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6C3D6">
      <w:pPr>
        <w:jc w:val="center"/>
        <w:rPr>
          <w:rFonts w:hint="eastAsia"/>
          <w:sz w:val="40"/>
          <w:szCs w:val="48"/>
          <w:lang w:val="en-US" w:eastAsia="zh-CN"/>
        </w:rPr>
      </w:pPr>
    </w:p>
    <w:p w14:paraId="4B81909D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磋商</w:t>
      </w:r>
      <w:bookmarkStart w:id="4" w:name="_GoBack"/>
      <w:bookmarkEnd w:id="4"/>
      <w:r>
        <w:rPr>
          <w:rFonts w:hint="eastAsia"/>
          <w:sz w:val="40"/>
          <w:szCs w:val="48"/>
          <w:lang w:val="en-US" w:eastAsia="zh-CN"/>
        </w:rPr>
        <w:t>有效期其他承诺函</w:t>
      </w:r>
    </w:p>
    <w:p w14:paraId="7C7A5C82">
      <w:pPr>
        <w:jc w:val="both"/>
        <w:rPr>
          <w:rFonts w:hint="eastAsia"/>
          <w:sz w:val="40"/>
          <w:szCs w:val="48"/>
          <w:lang w:val="en-US" w:eastAsia="zh-CN"/>
        </w:rPr>
      </w:pPr>
    </w:p>
    <w:p w14:paraId="3D5E598F">
      <w:pPr>
        <w:jc w:val="both"/>
        <w:rPr>
          <w:rFonts w:hint="eastAsia"/>
          <w:sz w:val="40"/>
          <w:szCs w:val="48"/>
          <w:lang w:val="en-US" w:eastAsia="zh-CN"/>
        </w:rPr>
      </w:pPr>
    </w:p>
    <w:p w14:paraId="2FADD1DA">
      <w:pPr>
        <w:jc w:val="both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致： 昌江黎族自治县叉河镇人民政府、中经国际工程咨询集团有限公司</w:t>
      </w:r>
    </w:p>
    <w:p w14:paraId="05625AC2">
      <w:pPr>
        <w:jc w:val="both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 xml:space="preserve">  </w:t>
      </w:r>
    </w:p>
    <w:p w14:paraId="373F1536">
      <w:pPr>
        <w:ind w:firstLine="800" w:firstLineChars="200"/>
        <w:jc w:val="both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我司承诺磋商有效期:自响应文件开启之日起60日历天</w:t>
      </w:r>
    </w:p>
    <w:p w14:paraId="40CAA794">
      <w:pPr>
        <w:ind w:firstLine="800" w:firstLineChars="200"/>
        <w:jc w:val="both"/>
        <w:rPr>
          <w:rFonts w:hint="eastAsia"/>
          <w:sz w:val="40"/>
          <w:szCs w:val="48"/>
          <w:lang w:val="en-US" w:eastAsia="zh-CN"/>
        </w:rPr>
      </w:pPr>
    </w:p>
    <w:p w14:paraId="59615285">
      <w:pPr>
        <w:ind w:firstLine="800" w:firstLineChars="200"/>
        <w:jc w:val="both"/>
        <w:rPr>
          <w:rFonts w:hint="eastAsia"/>
          <w:sz w:val="40"/>
          <w:szCs w:val="48"/>
          <w:lang w:val="en-US" w:eastAsia="zh-CN"/>
        </w:rPr>
      </w:pPr>
    </w:p>
    <w:p w14:paraId="025D4773">
      <w:pPr>
        <w:ind w:firstLine="800" w:firstLineChars="200"/>
        <w:jc w:val="right"/>
        <w:rPr>
          <w:rFonts w:hint="default"/>
          <w:sz w:val="40"/>
          <w:szCs w:val="48"/>
          <w:lang w:val="en-US" w:eastAsia="zh-CN"/>
        </w:rPr>
      </w:pPr>
      <w:r>
        <w:rPr>
          <w:rFonts w:hint="default"/>
          <w:sz w:val="40"/>
          <w:szCs w:val="48"/>
          <w:lang w:val="en-US" w:eastAsia="zh-CN"/>
        </w:rPr>
        <w:t>单位名称（盖章）：</w:t>
      </w:r>
      <w:bookmarkStart w:id="0" w:name="_Toc528938649"/>
      <w:bookmarkStart w:id="1" w:name="_Toc528835457"/>
      <w:bookmarkStart w:id="2" w:name="_Toc528938956"/>
      <w:bookmarkStart w:id="3" w:name="_Toc528938492"/>
    </w:p>
    <w:p w14:paraId="5314227C">
      <w:pPr>
        <w:ind w:firstLine="800" w:firstLineChars="200"/>
        <w:jc w:val="right"/>
        <w:rPr>
          <w:rFonts w:hint="default"/>
          <w:sz w:val="40"/>
          <w:szCs w:val="48"/>
          <w:lang w:val="en-US" w:eastAsia="zh-CN"/>
        </w:rPr>
      </w:pPr>
      <w:r>
        <w:rPr>
          <w:rFonts w:hint="default"/>
          <w:sz w:val="40"/>
          <w:szCs w:val="48"/>
          <w:lang w:val="en-US" w:eastAsia="zh-CN"/>
        </w:rPr>
        <w:t>日   期：   年   月   日</w:t>
      </w:r>
      <w:bookmarkEnd w:id="0"/>
      <w:bookmarkEnd w:id="1"/>
      <w:bookmarkEnd w:id="2"/>
      <w:bookmarkEnd w:id="3"/>
    </w:p>
    <w:p w14:paraId="5BC3ADE2">
      <w:pPr>
        <w:ind w:firstLine="800" w:firstLineChars="200"/>
        <w:jc w:val="both"/>
        <w:rPr>
          <w:rFonts w:hint="default"/>
          <w:sz w:val="40"/>
          <w:szCs w:val="4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E55B8"/>
    <w:rsid w:val="1D1E3640"/>
    <w:rsid w:val="3EAC217F"/>
    <w:rsid w:val="71CE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81</Characters>
  <Lines>0</Lines>
  <Paragraphs>0</Paragraphs>
  <TotalTime>0</TotalTime>
  <ScaleCrop>false</ScaleCrop>
  <LinksUpToDate>false</LinksUpToDate>
  <CharactersWithSpaces>96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2025-06-07T10:33:00Z</dcterms:created>
  <dc:creator>木子先森</dc:creator>
  <cp:lastModifiedBy>木子先森</cp:lastModifiedBy>
  <dcterms:modified xsi:type="dcterms:W3CDTF">2025-06-07T10:48:09Z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D0B56CA5DBEA46D9803F57EAB259053B_11</vt:lpwstr>
  </property>
  <property fmtid="{D5CDD505-2E9C-101B-9397-08002B2CF9AE}" pid="4" name="KSOTemplateDocerSaveRecord">
    <vt:lpwstr>eyJoZGlkIjoiM2UzZTg4MTliNTkwN2UxYTIyMjBjZDFiNjlhMjA4NzQiLCJ1c2VySWQiOiIyNDgwNzUzOTkifQ==</vt:lpwstr>
  </property>
</Properties>
</file>