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451FC">
      <w:pPr>
        <w:pStyle w:val="11"/>
        <w:shd w:val="clear" w:color="auto" w:fill="FFFFFF"/>
        <w:spacing w:before="0" w:beforeAutospacing="0" w:after="0" w:afterAutospacing="0"/>
        <w:jc w:val="center"/>
        <w:rPr>
          <w:rStyle w:val="15"/>
          <w:rFonts w:ascii="黑体" w:hAnsi="黑体" w:eastAsia="黑体" w:cs="黑体"/>
          <w:color w:val="auto"/>
          <w:sz w:val="44"/>
          <w:szCs w:val="44"/>
          <w:highlight w:val="none"/>
        </w:rPr>
      </w:pPr>
      <w:r>
        <w:rPr>
          <w:rStyle w:val="15"/>
          <w:rFonts w:hint="eastAsia" w:ascii="黑体" w:hAnsi="黑体" w:eastAsia="黑体" w:cs="黑体"/>
          <w:color w:val="auto"/>
          <w:sz w:val="44"/>
          <w:szCs w:val="44"/>
          <w:highlight w:val="none"/>
        </w:rPr>
        <w:t>宜昌市</w:t>
      </w:r>
      <w:r>
        <w:rPr>
          <w:rStyle w:val="15"/>
          <w:rFonts w:ascii="黑体" w:hAnsi="黑体" w:eastAsia="黑体" w:cs="黑体"/>
          <w:color w:val="auto"/>
          <w:sz w:val="44"/>
          <w:szCs w:val="44"/>
          <w:highlight w:val="none"/>
        </w:rPr>
        <w:t>中心人民医院</w:t>
      </w:r>
    </w:p>
    <w:p w14:paraId="54916EEE">
      <w:pPr>
        <w:pStyle w:val="11"/>
        <w:shd w:val="clear" w:color="auto" w:fill="FFFFFF"/>
        <w:spacing w:before="0" w:beforeAutospacing="0" w:after="0" w:afterAutospacing="0"/>
        <w:jc w:val="center"/>
        <w:rPr>
          <w:rStyle w:val="15"/>
          <w:rFonts w:ascii="黑体" w:hAnsi="黑体" w:eastAsia="黑体" w:cs="黑体"/>
          <w:color w:val="auto"/>
          <w:sz w:val="44"/>
          <w:szCs w:val="44"/>
          <w:highlight w:val="none"/>
        </w:rPr>
      </w:pPr>
      <w:r>
        <w:rPr>
          <w:rStyle w:val="15"/>
          <w:rFonts w:hint="eastAsia" w:ascii="黑体" w:hAnsi="黑体" w:eastAsia="黑体" w:cs="黑体"/>
          <w:color w:val="auto"/>
          <w:sz w:val="44"/>
          <w:szCs w:val="44"/>
          <w:highlight w:val="none"/>
        </w:rPr>
        <w:t>院内</w:t>
      </w:r>
      <w:r>
        <w:rPr>
          <w:rStyle w:val="15"/>
          <w:rFonts w:ascii="黑体" w:hAnsi="黑体" w:eastAsia="黑体" w:cs="黑体"/>
          <w:color w:val="auto"/>
          <w:sz w:val="44"/>
          <w:szCs w:val="44"/>
          <w:highlight w:val="none"/>
        </w:rPr>
        <w:t>采购项目采购公告</w:t>
      </w:r>
    </w:p>
    <w:p w14:paraId="7AB643B5">
      <w:pPr>
        <w:pStyle w:val="11"/>
        <w:shd w:val="clear" w:color="auto" w:fill="FFFFFF"/>
        <w:wordWrap w:val="0"/>
        <w:spacing w:before="0" w:beforeAutospacing="0" w:after="0" w:afterAutospacing="0"/>
        <w:ind w:firstLine="560" w:firstLineChars="200"/>
        <w:jc w:val="both"/>
        <w:rPr>
          <w:rFonts w:cs="Times New Roman"/>
          <w:color w:val="auto"/>
          <w:sz w:val="28"/>
          <w:szCs w:val="28"/>
          <w:highlight w:val="none"/>
        </w:rPr>
      </w:pPr>
      <w:r>
        <w:rPr>
          <w:rFonts w:hint="eastAsia"/>
          <w:color w:val="auto"/>
          <w:sz w:val="28"/>
          <w:szCs w:val="28"/>
          <w:highlight w:val="none"/>
        </w:rPr>
        <w:t>宜昌市中心人民医院对</w:t>
      </w:r>
      <w:r>
        <w:rPr>
          <w:rFonts w:hint="eastAsia"/>
          <w:color w:val="auto"/>
          <w:sz w:val="28"/>
          <w:szCs w:val="28"/>
          <w:highlight w:val="none"/>
          <w:u w:val="single"/>
          <w:lang w:val="en-US" w:eastAsia="zh-CN"/>
        </w:rPr>
        <w:t>江</w:t>
      </w:r>
      <w:r>
        <w:rPr>
          <w:rFonts w:hint="eastAsia" w:asciiTheme="minorEastAsia" w:hAnsiTheme="minorEastAsia" w:eastAsiaTheme="minorEastAsia"/>
          <w:color w:val="auto"/>
          <w:sz w:val="28"/>
          <w:szCs w:val="28"/>
          <w:highlight w:val="none"/>
          <w:u w:val="single"/>
          <w:lang w:val="en-US" w:eastAsia="zh-CN"/>
        </w:rPr>
        <w:t>南院区污水处理站安装除臭设备</w:t>
      </w:r>
      <w:r>
        <w:rPr>
          <w:rFonts w:hint="eastAsia" w:asciiTheme="minorEastAsia" w:hAnsiTheme="minorEastAsia" w:eastAsiaTheme="minorEastAsia"/>
          <w:color w:val="auto"/>
          <w:sz w:val="28"/>
          <w:szCs w:val="28"/>
          <w:highlight w:val="none"/>
          <w:u w:val="single"/>
        </w:rPr>
        <w:t>项目</w:t>
      </w:r>
      <w:r>
        <w:rPr>
          <w:rFonts w:hint="eastAsia"/>
          <w:color w:val="auto"/>
          <w:sz w:val="28"/>
          <w:szCs w:val="28"/>
          <w:highlight w:val="none"/>
        </w:rPr>
        <w:t>进行院内采购，欢迎广大符合条件的投标人踊跃投标。</w:t>
      </w:r>
    </w:p>
    <w:p w14:paraId="57EAB6BB">
      <w:pPr>
        <w:pStyle w:val="11"/>
        <w:shd w:val="clear" w:color="auto" w:fill="FFFFFF"/>
        <w:spacing w:before="0" w:beforeAutospacing="0" w:after="0" w:afterAutospacing="0"/>
        <w:rPr>
          <w:rFonts w:cs="Times New Roman"/>
          <w:b/>
          <w:bCs/>
          <w:color w:val="auto"/>
          <w:sz w:val="28"/>
          <w:szCs w:val="28"/>
          <w:highlight w:val="none"/>
        </w:rPr>
      </w:pPr>
      <w:r>
        <w:rPr>
          <w:rFonts w:hint="eastAsia"/>
          <w:b/>
          <w:bCs/>
          <w:color w:val="auto"/>
          <w:sz w:val="28"/>
          <w:szCs w:val="28"/>
          <w:highlight w:val="none"/>
        </w:rPr>
        <w:t>一、项目名称</w:t>
      </w:r>
    </w:p>
    <w:p w14:paraId="17ED33ED">
      <w:pPr>
        <w:pStyle w:val="11"/>
        <w:shd w:val="clear" w:color="auto" w:fill="FFFFFF"/>
        <w:spacing w:before="0" w:beforeAutospacing="0" w:after="0" w:afterAutospacing="0"/>
        <w:ind w:firstLine="645"/>
        <w:rPr>
          <w:rFonts w:hint="eastAsia"/>
          <w:color w:val="auto"/>
          <w:sz w:val="28"/>
          <w:szCs w:val="28"/>
          <w:highlight w:val="none"/>
          <w:lang w:val="en-US" w:eastAsia="zh-CN"/>
        </w:rPr>
      </w:pPr>
      <w:r>
        <w:rPr>
          <w:color w:val="auto"/>
          <w:sz w:val="28"/>
          <w:szCs w:val="28"/>
          <w:highlight w:val="none"/>
        </w:rPr>
        <w:t>1</w:t>
      </w:r>
      <w:r>
        <w:rPr>
          <w:rFonts w:hint="eastAsia"/>
          <w:color w:val="auto"/>
          <w:sz w:val="28"/>
          <w:szCs w:val="28"/>
          <w:highlight w:val="none"/>
        </w:rPr>
        <w:t>、项目编号：YCZXYYZB-2025-A3018</w:t>
      </w:r>
    </w:p>
    <w:p w14:paraId="7528A1FE">
      <w:pPr>
        <w:pStyle w:val="11"/>
        <w:shd w:val="clear" w:color="auto" w:fill="FFFFFF"/>
        <w:spacing w:before="0" w:beforeAutospacing="0" w:after="0" w:afterAutospacing="0"/>
        <w:ind w:firstLine="645"/>
        <w:rPr>
          <w:rFonts w:cs="Times New Roman"/>
          <w:color w:val="auto"/>
          <w:sz w:val="28"/>
          <w:szCs w:val="28"/>
          <w:highlight w:val="none"/>
        </w:rPr>
      </w:pPr>
      <w:r>
        <w:rPr>
          <w:color w:val="auto"/>
          <w:sz w:val="28"/>
          <w:szCs w:val="28"/>
          <w:highlight w:val="none"/>
        </w:rPr>
        <w:t>2</w:t>
      </w:r>
      <w:r>
        <w:rPr>
          <w:rFonts w:hint="eastAsia"/>
          <w:color w:val="auto"/>
          <w:sz w:val="28"/>
          <w:szCs w:val="28"/>
          <w:highlight w:val="none"/>
        </w:rPr>
        <w:t>、项目名称：</w:t>
      </w:r>
      <w:r>
        <w:rPr>
          <w:rFonts w:hint="eastAsia"/>
          <w:color w:val="auto"/>
          <w:sz w:val="28"/>
          <w:szCs w:val="28"/>
          <w:highlight w:val="none"/>
          <w:u w:val="single"/>
        </w:rPr>
        <w:t>宜昌市中心人民医院</w:t>
      </w:r>
      <w:r>
        <w:rPr>
          <w:rFonts w:hint="eastAsia"/>
          <w:color w:val="auto"/>
          <w:sz w:val="28"/>
          <w:szCs w:val="28"/>
          <w:highlight w:val="none"/>
          <w:u w:val="single"/>
          <w:lang w:val="en-US" w:eastAsia="zh-CN"/>
        </w:rPr>
        <w:t>江</w:t>
      </w:r>
      <w:r>
        <w:rPr>
          <w:rFonts w:hint="eastAsia" w:asciiTheme="minorEastAsia" w:hAnsiTheme="minorEastAsia" w:eastAsiaTheme="minorEastAsia"/>
          <w:color w:val="auto"/>
          <w:sz w:val="28"/>
          <w:szCs w:val="28"/>
          <w:highlight w:val="none"/>
          <w:u w:val="single"/>
          <w:lang w:val="en-US" w:eastAsia="zh-CN"/>
        </w:rPr>
        <w:t>南院区污水处理站安装除臭设备</w:t>
      </w:r>
      <w:r>
        <w:rPr>
          <w:rFonts w:hint="eastAsia" w:asciiTheme="minorEastAsia" w:hAnsiTheme="minorEastAsia" w:eastAsiaTheme="minorEastAsia"/>
          <w:color w:val="auto"/>
          <w:sz w:val="28"/>
          <w:szCs w:val="28"/>
          <w:highlight w:val="none"/>
          <w:u w:val="single"/>
        </w:rPr>
        <w:t>项目</w:t>
      </w:r>
    </w:p>
    <w:p w14:paraId="477A039F">
      <w:pPr>
        <w:pStyle w:val="11"/>
        <w:shd w:val="clear" w:color="auto" w:fill="FFFFFF"/>
        <w:spacing w:before="0" w:beforeAutospacing="0" w:after="0" w:afterAutospacing="0"/>
        <w:rPr>
          <w:rFonts w:cs="Times New Roman"/>
          <w:color w:val="auto"/>
          <w:sz w:val="28"/>
          <w:szCs w:val="28"/>
          <w:highlight w:val="none"/>
        </w:rPr>
      </w:pPr>
      <w:r>
        <w:rPr>
          <w:rStyle w:val="15"/>
          <w:rFonts w:hint="eastAsia"/>
          <w:color w:val="auto"/>
          <w:sz w:val="28"/>
          <w:szCs w:val="28"/>
          <w:highlight w:val="none"/>
        </w:rPr>
        <w:t>二、采购文件获取</w:t>
      </w:r>
    </w:p>
    <w:p w14:paraId="555DCFE1">
      <w:pPr>
        <w:pStyle w:val="11"/>
        <w:shd w:val="clear" w:color="auto" w:fill="FFFFFF"/>
        <w:wordWrap w:val="0"/>
        <w:spacing w:before="0" w:beforeAutospacing="0" w:after="0" w:afterAutospacing="0"/>
        <w:ind w:firstLine="560" w:firstLineChars="200"/>
        <w:rPr>
          <w:rFonts w:cs="Times New Roman"/>
          <w:color w:val="auto"/>
          <w:sz w:val="28"/>
          <w:szCs w:val="28"/>
          <w:highlight w:val="none"/>
        </w:rPr>
      </w:pPr>
      <w:r>
        <w:rPr>
          <w:rFonts w:hint="eastAsia"/>
          <w:color w:val="auto"/>
          <w:sz w:val="28"/>
          <w:szCs w:val="28"/>
          <w:highlight w:val="none"/>
        </w:rPr>
        <w:t>投标人在宜昌市中心人民医院官网（http://www.yczxyy.com/）通知通告——招标信息栏</w:t>
      </w:r>
      <w:r>
        <w:rPr>
          <w:rFonts w:hint="eastAsia"/>
          <w:b/>
          <w:bCs/>
          <w:color w:val="auto"/>
          <w:sz w:val="28"/>
          <w:szCs w:val="28"/>
          <w:highlight w:val="none"/>
        </w:rPr>
        <w:t>自行下载采购文件</w:t>
      </w:r>
      <w:r>
        <w:rPr>
          <w:rFonts w:hint="eastAsia"/>
          <w:color w:val="auto"/>
          <w:sz w:val="28"/>
          <w:szCs w:val="28"/>
          <w:highlight w:val="none"/>
        </w:rPr>
        <w:t>。</w:t>
      </w:r>
    </w:p>
    <w:p w14:paraId="1B63125C">
      <w:pPr>
        <w:pStyle w:val="11"/>
        <w:shd w:val="clear" w:color="auto" w:fill="FFFFFF"/>
        <w:spacing w:before="0" w:beforeAutospacing="0" w:after="0" w:afterAutospacing="0"/>
        <w:rPr>
          <w:rFonts w:cs="Times New Roman"/>
          <w:color w:val="auto"/>
          <w:sz w:val="28"/>
          <w:szCs w:val="28"/>
          <w:highlight w:val="none"/>
        </w:rPr>
      </w:pPr>
      <w:r>
        <w:rPr>
          <w:rStyle w:val="15"/>
          <w:rFonts w:hint="eastAsia"/>
          <w:color w:val="auto"/>
          <w:sz w:val="28"/>
          <w:szCs w:val="28"/>
          <w:highlight w:val="none"/>
        </w:rPr>
        <w:t>三、投标文件递交</w:t>
      </w:r>
    </w:p>
    <w:p w14:paraId="40F5D7D2">
      <w:pPr>
        <w:pStyle w:val="11"/>
        <w:shd w:val="clear" w:color="auto" w:fill="FFFFFF"/>
        <w:spacing w:before="0" w:beforeAutospacing="0" w:after="0" w:afterAutospacing="0"/>
        <w:ind w:firstLine="560" w:firstLineChars="200"/>
        <w:rPr>
          <w:rFonts w:cs="Times New Roman"/>
          <w:color w:val="auto"/>
          <w:sz w:val="28"/>
          <w:szCs w:val="28"/>
          <w:highlight w:val="none"/>
        </w:rPr>
      </w:pPr>
      <w:r>
        <w:rPr>
          <w:color w:val="auto"/>
          <w:sz w:val="28"/>
          <w:szCs w:val="28"/>
          <w:highlight w:val="none"/>
        </w:rPr>
        <w:t>1</w:t>
      </w:r>
      <w:r>
        <w:rPr>
          <w:rFonts w:hint="eastAsia"/>
          <w:color w:val="auto"/>
          <w:sz w:val="28"/>
          <w:szCs w:val="28"/>
          <w:highlight w:val="none"/>
        </w:rPr>
        <w:t>、投标文件递交的</w:t>
      </w:r>
      <w:r>
        <w:rPr>
          <w:rFonts w:hint="eastAsia"/>
          <w:b/>
          <w:bCs/>
          <w:color w:val="auto"/>
          <w:sz w:val="28"/>
          <w:szCs w:val="28"/>
          <w:highlight w:val="none"/>
        </w:rPr>
        <w:t>截止时间</w:t>
      </w:r>
      <w:r>
        <w:rPr>
          <w:rFonts w:hint="eastAsia"/>
          <w:color w:val="auto"/>
          <w:sz w:val="28"/>
          <w:szCs w:val="28"/>
          <w:highlight w:val="none"/>
        </w:rPr>
        <w:t>为</w:t>
      </w:r>
      <w:r>
        <w:rPr>
          <w:color w:val="auto"/>
          <w:sz w:val="28"/>
          <w:szCs w:val="28"/>
          <w:highlight w:val="none"/>
        </w:rPr>
        <w:t>202</w:t>
      </w:r>
      <w:r>
        <w:rPr>
          <w:rFonts w:hint="eastAsia"/>
          <w:color w:val="auto"/>
          <w:sz w:val="28"/>
          <w:szCs w:val="28"/>
          <w:highlight w:val="none"/>
          <w:lang w:val="en-US" w:eastAsia="zh-CN"/>
        </w:rPr>
        <w:t>5</w:t>
      </w:r>
      <w:r>
        <w:rPr>
          <w:rFonts w:hint="eastAsia"/>
          <w:color w:val="auto"/>
          <w:sz w:val="28"/>
          <w:szCs w:val="28"/>
          <w:highlight w:val="none"/>
        </w:rPr>
        <w:t>年</w:t>
      </w:r>
      <w:r>
        <w:rPr>
          <w:rFonts w:hint="eastAsia"/>
          <w:color w:val="auto"/>
          <w:sz w:val="28"/>
          <w:szCs w:val="28"/>
          <w:highlight w:val="none"/>
          <w:lang w:val="en-US" w:eastAsia="zh-CN"/>
        </w:rPr>
        <w:t>6</w:t>
      </w:r>
      <w:r>
        <w:rPr>
          <w:rFonts w:hint="eastAsia"/>
          <w:color w:val="auto"/>
          <w:sz w:val="28"/>
          <w:szCs w:val="28"/>
          <w:highlight w:val="none"/>
        </w:rPr>
        <w:t>月</w:t>
      </w:r>
      <w:r>
        <w:rPr>
          <w:rFonts w:hint="eastAsia"/>
          <w:color w:val="auto"/>
          <w:sz w:val="28"/>
          <w:szCs w:val="28"/>
          <w:highlight w:val="none"/>
          <w:lang w:val="en-US" w:eastAsia="zh-CN"/>
        </w:rPr>
        <w:t>19</w:t>
      </w:r>
      <w:r>
        <w:rPr>
          <w:rFonts w:hint="eastAsia"/>
          <w:color w:val="auto"/>
          <w:sz w:val="28"/>
          <w:szCs w:val="28"/>
          <w:highlight w:val="none"/>
        </w:rPr>
        <w:t>日</w:t>
      </w:r>
      <w:r>
        <w:rPr>
          <w:rFonts w:hint="eastAsia"/>
          <w:color w:val="auto"/>
          <w:sz w:val="28"/>
          <w:szCs w:val="28"/>
          <w:highlight w:val="none"/>
          <w:lang w:val="en-US" w:eastAsia="zh-CN"/>
        </w:rPr>
        <w:t xml:space="preserve">9:00  </w:t>
      </w:r>
      <w:r>
        <w:rPr>
          <w:rFonts w:hint="eastAsia"/>
          <w:color w:val="auto"/>
          <w:sz w:val="28"/>
          <w:szCs w:val="28"/>
          <w:highlight w:val="none"/>
        </w:rPr>
        <w:t>。</w:t>
      </w:r>
    </w:p>
    <w:p w14:paraId="5524643F">
      <w:pPr>
        <w:pStyle w:val="11"/>
        <w:shd w:val="clear" w:color="auto" w:fill="FFFFFF"/>
        <w:spacing w:before="0" w:beforeAutospacing="0" w:after="0" w:afterAutospacing="0"/>
        <w:ind w:firstLine="562" w:firstLineChars="200"/>
        <w:rPr>
          <w:rFonts w:cs="Times New Roman"/>
          <w:b/>
          <w:color w:val="auto"/>
          <w:sz w:val="28"/>
          <w:szCs w:val="28"/>
          <w:highlight w:val="none"/>
        </w:rPr>
      </w:pPr>
      <w:r>
        <w:rPr>
          <w:b/>
          <w:color w:val="auto"/>
          <w:sz w:val="28"/>
          <w:szCs w:val="28"/>
          <w:highlight w:val="none"/>
        </w:rPr>
        <w:t>2</w:t>
      </w:r>
      <w:r>
        <w:rPr>
          <w:rFonts w:hint="eastAsia"/>
          <w:b/>
          <w:color w:val="auto"/>
          <w:sz w:val="28"/>
          <w:szCs w:val="28"/>
          <w:highlight w:val="none"/>
        </w:rPr>
        <w:t>、递交投标文件需携带的资料：</w:t>
      </w:r>
    </w:p>
    <w:p w14:paraId="2D5B1748">
      <w:pPr>
        <w:pStyle w:val="11"/>
        <w:shd w:val="clear" w:color="auto" w:fill="FFFFFF"/>
        <w:spacing w:before="0" w:beforeAutospacing="0" w:after="0" w:afterAutospacing="0"/>
        <w:ind w:firstLine="465"/>
        <w:rPr>
          <w:rFonts w:cs="Times New Roman"/>
          <w:color w:val="auto"/>
          <w:sz w:val="28"/>
          <w:szCs w:val="28"/>
          <w:highlight w:val="none"/>
        </w:rPr>
      </w:pPr>
      <w:r>
        <w:rPr>
          <w:rFonts w:hint="eastAsia"/>
          <w:color w:val="auto"/>
          <w:sz w:val="28"/>
          <w:szCs w:val="28"/>
          <w:highlight w:val="none"/>
        </w:rPr>
        <w:t>（</w:t>
      </w:r>
      <w:r>
        <w:rPr>
          <w:color w:val="auto"/>
          <w:sz w:val="28"/>
          <w:szCs w:val="28"/>
          <w:highlight w:val="none"/>
        </w:rPr>
        <w:t>1</w:t>
      </w:r>
      <w:r>
        <w:rPr>
          <w:rFonts w:hint="eastAsia"/>
          <w:color w:val="auto"/>
          <w:sz w:val="28"/>
          <w:szCs w:val="28"/>
          <w:highlight w:val="none"/>
        </w:rPr>
        <w:t>）密封完好的投标文件。</w:t>
      </w:r>
    </w:p>
    <w:p w14:paraId="054C370A">
      <w:pPr>
        <w:pStyle w:val="11"/>
        <w:shd w:val="clear" w:color="auto" w:fill="FFFFFF"/>
        <w:spacing w:before="0" w:beforeAutospacing="0" w:after="0" w:afterAutospacing="0"/>
        <w:ind w:firstLine="465"/>
        <w:rPr>
          <w:rFonts w:cs="Times New Roman"/>
          <w:color w:val="auto"/>
          <w:sz w:val="28"/>
          <w:szCs w:val="28"/>
          <w:highlight w:val="none"/>
        </w:rPr>
      </w:pPr>
      <w:r>
        <w:rPr>
          <w:rFonts w:hint="eastAsia"/>
          <w:color w:val="auto"/>
          <w:sz w:val="28"/>
          <w:szCs w:val="28"/>
          <w:highlight w:val="none"/>
        </w:rPr>
        <w:t>（</w:t>
      </w:r>
      <w:r>
        <w:rPr>
          <w:color w:val="auto"/>
          <w:sz w:val="28"/>
          <w:szCs w:val="28"/>
          <w:highlight w:val="none"/>
        </w:rPr>
        <w:t>2</w:t>
      </w:r>
      <w:r>
        <w:rPr>
          <w:rFonts w:hint="eastAsia"/>
          <w:color w:val="auto"/>
          <w:sz w:val="28"/>
          <w:szCs w:val="28"/>
          <w:highlight w:val="none"/>
        </w:rPr>
        <w:t>）参与投标时需具有法定代表人或其他组织或自然人等资格证明文件，法定代表人或其他组织或自然人不能亲自投标的，可以授权他人进行投标，需提供授权委托书</w:t>
      </w:r>
      <w:r>
        <w:rPr>
          <w:rFonts w:hint="eastAsia"/>
          <w:b/>
          <w:color w:val="auto"/>
          <w:sz w:val="28"/>
          <w:szCs w:val="28"/>
          <w:highlight w:val="none"/>
        </w:rPr>
        <w:t>【供应商根据自身情况提供对应的证明材料，此项资料除了投标文件中需提供外，额外放一份在密封完好的投标文件外面，投标时用于核对身份】</w:t>
      </w:r>
      <w:r>
        <w:rPr>
          <w:rFonts w:hint="eastAsia"/>
          <w:color w:val="auto"/>
          <w:sz w:val="28"/>
          <w:szCs w:val="28"/>
          <w:highlight w:val="none"/>
        </w:rPr>
        <w:t>。</w:t>
      </w:r>
    </w:p>
    <w:p w14:paraId="5138E3F1">
      <w:pPr>
        <w:pStyle w:val="11"/>
        <w:shd w:val="clear" w:color="auto" w:fill="FFFFFF"/>
        <w:spacing w:before="0" w:beforeAutospacing="0" w:after="0" w:afterAutospacing="0"/>
        <w:ind w:firstLine="465"/>
        <w:rPr>
          <w:rFonts w:cs="Times New Roman"/>
          <w:color w:val="auto"/>
          <w:sz w:val="28"/>
          <w:szCs w:val="28"/>
          <w:highlight w:val="none"/>
        </w:rPr>
      </w:pPr>
      <w:r>
        <w:rPr>
          <w:rFonts w:hint="eastAsia"/>
          <w:color w:val="auto"/>
          <w:sz w:val="28"/>
          <w:szCs w:val="28"/>
          <w:highlight w:val="none"/>
        </w:rPr>
        <w:t>（</w:t>
      </w:r>
      <w:r>
        <w:rPr>
          <w:color w:val="auto"/>
          <w:sz w:val="28"/>
          <w:szCs w:val="28"/>
          <w:highlight w:val="none"/>
        </w:rPr>
        <w:t>3</w:t>
      </w:r>
      <w:r>
        <w:rPr>
          <w:rFonts w:hint="eastAsia"/>
          <w:color w:val="auto"/>
          <w:sz w:val="28"/>
          <w:szCs w:val="28"/>
          <w:highlight w:val="none"/>
        </w:rPr>
        <w:t>）递交人的身份证原件。</w:t>
      </w:r>
    </w:p>
    <w:p w14:paraId="0134F548">
      <w:pPr>
        <w:pStyle w:val="11"/>
        <w:shd w:val="clear" w:color="auto" w:fill="FFFFFF"/>
        <w:spacing w:before="0" w:beforeAutospacing="0" w:after="0" w:afterAutospacing="0"/>
        <w:ind w:firstLine="562" w:firstLineChars="200"/>
        <w:rPr>
          <w:rFonts w:cs="Times New Roman"/>
          <w:b/>
          <w:bCs/>
          <w:color w:val="auto"/>
          <w:sz w:val="28"/>
          <w:szCs w:val="28"/>
          <w:highlight w:val="none"/>
          <w:u w:val="single"/>
        </w:rPr>
      </w:pPr>
      <w:r>
        <w:rPr>
          <w:rFonts w:hint="eastAsia"/>
          <w:b/>
          <w:bCs/>
          <w:color w:val="auto"/>
          <w:sz w:val="28"/>
          <w:szCs w:val="28"/>
          <w:highlight w:val="none"/>
        </w:rPr>
        <w:t>递交人与授权委托书或者法人证明文件身份等不一致的、逾期送达的、未送达指定地点的或者未按要求提供上述资料的采购人不予受理。</w:t>
      </w:r>
    </w:p>
    <w:p w14:paraId="1CFA6732">
      <w:pPr>
        <w:pStyle w:val="11"/>
        <w:shd w:val="clear" w:color="auto" w:fill="FFFFFF"/>
        <w:spacing w:before="0" w:beforeAutospacing="0" w:after="0" w:afterAutospacing="0"/>
        <w:ind w:firstLine="560" w:firstLineChars="200"/>
        <w:rPr>
          <w:rFonts w:cs="Times New Roman"/>
          <w:color w:val="auto"/>
          <w:sz w:val="28"/>
          <w:szCs w:val="28"/>
          <w:highlight w:val="none"/>
        </w:rPr>
      </w:pPr>
      <w:r>
        <w:rPr>
          <w:color w:val="auto"/>
          <w:sz w:val="28"/>
          <w:szCs w:val="28"/>
          <w:highlight w:val="none"/>
        </w:rPr>
        <w:t>3</w:t>
      </w:r>
      <w:r>
        <w:rPr>
          <w:rFonts w:hint="eastAsia"/>
          <w:color w:val="auto"/>
          <w:sz w:val="28"/>
          <w:szCs w:val="28"/>
          <w:highlight w:val="none"/>
        </w:rPr>
        <w:t>、</w:t>
      </w:r>
      <w:r>
        <w:rPr>
          <w:rFonts w:hint="eastAsia"/>
          <w:color w:val="auto"/>
          <w:sz w:val="28"/>
          <w:szCs w:val="28"/>
          <w:highlight w:val="none"/>
          <w:u w:val="single"/>
        </w:rPr>
        <w:t>投标地点：宜昌市中心人民医院招标办（夷陵大道 183 号</w:t>
      </w:r>
      <w:r>
        <w:rPr>
          <w:rFonts w:hint="eastAsia"/>
          <w:color w:val="auto"/>
          <w:sz w:val="28"/>
          <w:szCs w:val="28"/>
          <w:highlight w:val="none"/>
          <w:u w:val="single"/>
          <w:lang w:val="en-US" w:eastAsia="zh-CN"/>
        </w:rPr>
        <w:t>9号楼310办公室</w:t>
      </w:r>
      <w:r>
        <w:rPr>
          <w:rFonts w:hint="eastAsia"/>
          <w:color w:val="auto"/>
          <w:sz w:val="28"/>
          <w:szCs w:val="28"/>
          <w:highlight w:val="none"/>
          <w:u w:val="single"/>
        </w:rPr>
        <w:t>）（工作日上午8:00～12:00、下午</w:t>
      </w:r>
      <w:r>
        <w:rPr>
          <w:color w:val="auto"/>
          <w:sz w:val="28"/>
          <w:szCs w:val="28"/>
          <w:highlight w:val="none"/>
          <w:u w:val="single"/>
        </w:rPr>
        <w:t>14:30</w:t>
      </w:r>
      <w:r>
        <w:rPr>
          <w:rFonts w:hint="eastAsia"/>
          <w:color w:val="auto"/>
          <w:sz w:val="28"/>
          <w:szCs w:val="28"/>
          <w:highlight w:val="none"/>
          <w:u w:val="single"/>
        </w:rPr>
        <w:t>～</w:t>
      </w:r>
      <w:r>
        <w:rPr>
          <w:color w:val="auto"/>
          <w:sz w:val="28"/>
          <w:szCs w:val="28"/>
          <w:highlight w:val="none"/>
          <w:u w:val="single"/>
        </w:rPr>
        <w:t>17:30</w:t>
      </w:r>
      <w:r>
        <w:rPr>
          <w:rFonts w:hint="eastAsia"/>
          <w:color w:val="auto"/>
          <w:sz w:val="28"/>
          <w:szCs w:val="28"/>
          <w:highlight w:val="none"/>
          <w:u w:val="single"/>
        </w:rPr>
        <w:t>受理</w:t>
      </w:r>
      <w:r>
        <w:rPr>
          <w:color w:val="auto"/>
          <w:sz w:val="28"/>
          <w:szCs w:val="28"/>
          <w:highlight w:val="none"/>
          <w:u w:val="single"/>
        </w:rPr>
        <w:t>投标工作</w:t>
      </w:r>
      <w:r>
        <w:rPr>
          <w:rFonts w:hint="eastAsia"/>
          <w:color w:val="auto"/>
          <w:sz w:val="28"/>
          <w:szCs w:val="28"/>
          <w:highlight w:val="none"/>
          <w:u w:val="single"/>
        </w:rPr>
        <w:t>，节假日除外）。</w:t>
      </w:r>
    </w:p>
    <w:p w14:paraId="72E138E2">
      <w:pPr>
        <w:pStyle w:val="11"/>
        <w:shd w:val="clear" w:color="auto" w:fill="FFFFFF"/>
        <w:spacing w:before="0" w:beforeAutospacing="0" w:after="0" w:afterAutospacing="0"/>
        <w:ind w:firstLine="560" w:firstLineChars="200"/>
        <w:rPr>
          <w:rFonts w:cs="Times New Roman"/>
          <w:color w:val="auto"/>
          <w:sz w:val="28"/>
          <w:szCs w:val="28"/>
          <w:highlight w:val="none"/>
        </w:rPr>
      </w:pPr>
      <w:r>
        <w:rPr>
          <w:color w:val="auto"/>
          <w:sz w:val="28"/>
          <w:szCs w:val="28"/>
          <w:highlight w:val="none"/>
        </w:rPr>
        <w:t>4</w:t>
      </w:r>
      <w:r>
        <w:rPr>
          <w:rFonts w:hint="eastAsia"/>
          <w:color w:val="auto"/>
          <w:sz w:val="28"/>
          <w:szCs w:val="28"/>
          <w:highlight w:val="none"/>
        </w:rPr>
        <w:t>、开标地点：宜昌市中心人民医院</w:t>
      </w:r>
      <w:r>
        <w:rPr>
          <w:rFonts w:hint="eastAsia"/>
          <w:color w:val="auto"/>
          <w:sz w:val="28"/>
          <w:szCs w:val="28"/>
          <w:highlight w:val="none"/>
          <w:lang w:val="en-US" w:eastAsia="zh-CN"/>
        </w:rPr>
        <w:t>会议室</w:t>
      </w:r>
      <w:r>
        <w:rPr>
          <w:rFonts w:hint="eastAsia"/>
          <w:color w:val="auto"/>
          <w:sz w:val="28"/>
          <w:szCs w:val="28"/>
          <w:highlight w:val="none"/>
        </w:rPr>
        <w:t>。</w:t>
      </w:r>
    </w:p>
    <w:p w14:paraId="5A2AD4F1">
      <w:pPr>
        <w:pStyle w:val="11"/>
        <w:shd w:val="clear" w:color="auto" w:fill="FFFFFF"/>
        <w:spacing w:before="0" w:beforeAutospacing="0" w:after="0" w:afterAutospacing="0"/>
        <w:rPr>
          <w:rFonts w:cs="Times New Roman"/>
          <w:color w:val="auto"/>
          <w:sz w:val="28"/>
          <w:szCs w:val="28"/>
          <w:highlight w:val="none"/>
        </w:rPr>
      </w:pPr>
      <w:r>
        <w:rPr>
          <w:rStyle w:val="15"/>
          <w:rFonts w:hint="eastAsia"/>
          <w:color w:val="auto"/>
          <w:sz w:val="28"/>
          <w:szCs w:val="28"/>
          <w:highlight w:val="none"/>
        </w:rPr>
        <w:t>四、发布公告媒介</w:t>
      </w:r>
    </w:p>
    <w:p w14:paraId="471D7C77">
      <w:pPr>
        <w:pStyle w:val="11"/>
        <w:shd w:val="clear" w:color="auto" w:fill="FFFFFF"/>
        <w:wordWrap w:val="0"/>
        <w:spacing w:before="0" w:beforeAutospacing="0" w:after="0" w:afterAutospacing="0"/>
        <w:ind w:firstLine="560" w:firstLineChars="200"/>
        <w:rPr>
          <w:rFonts w:cs="Times New Roman"/>
          <w:color w:val="auto"/>
          <w:sz w:val="28"/>
          <w:szCs w:val="28"/>
          <w:highlight w:val="none"/>
        </w:rPr>
      </w:pPr>
      <w:r>
        <w:rPr>
          <w:rFonts w:hint="eastAsia"/>
          <w:color w:val="auto"/>
          <w:sz w:val="28"/>
          <w:szCs w:val="28"/>
          <w:highlight w:val="none"/>
        </w:rPr>
        <w:t>本次公告</w:t>
      </w:r>
      <w:r>
        <w:rPr>
          <w:rFonts w:hint="eastAsia"/>
          <w:color w:val="auto"/>
          <w:sz w:val="28"/>
          <w:szCs w:val="28"/>
          <w:highlight w:val="none"/>
          <w:lang w:val="en-US" w:eastAsia="zh-CN"/>
        </w:rPr>
        <w:t>在</w:t>
      </w:r>
      <w:r>
        <w:rPr>
          <w:rFonts w:hint="eastAsia"/>
          <w:color w:val="auto"/>
          <w:sz w:val="28"/>
          <w:szCs w:val="28"/>
          <w:highlight w:val="none"/>
        </w:rPr>
        <w:t>宜昌市中心人民医院官网（http://www.yczxyy.com/），信息以本网站发布为准。</w:t>
      </w:r>
    </w:p>
    <w:p w14:paraId="51E08B6E">
      <w:pPr>
        <w:pStyle w:val="11"/>
        <w:shd w:val="clear" w:color="auto" w:fill="FFFFFF"/>
        <w:spacing w:before="0" w:beforeAutospacing="0" w:after="0" w:afterAutospacing="0"/>
        <w:rPr>
          <w:rFonts w:cs="Times New Roman"/>
          <w:color w:val="auto"/>
          <w:sz w:val="28"/>
          <w:szCs w:val="28"/>
          <w:highlight w:val="none"/>
        </w:rPr>
      </w:pPr>
      <w:r>
        <w:rPr>
          <w:rStyle w:val="15"/>
          <w:rFonts w:hint="eastAsia"/>
          <w:color w:val="auto"/>
          <w:sz w:val="28"/>
          <w:szCs w:val="28"/>
          <w:highlight w:val="none"/>
        </w:rPr>
        <w:t>五、联系方式</w:t>
      </w:r>
    </w:p>
    <w:p w14:paraId="786D1874">
      <w:pPr>
        <w:pStyle w:val="11"/>
        <w:shd w:val="clear" w:color="auto" w:fill="FFFFFF"/>
        <w:spacing w:before="0" w:beforeAutospacing="0" w:after="0" w:afterAutospacing="0"/>
        <w:ind w:firstLine="560" w:firstLineChars="200"/>
        <w:rPr>
          <w:rFonts w:cs="Times New Roman"/>
          <w:color w:val="auto"/>
          <w:sz w:val="28"/>
          <w:szCs w:val="28"/>
          <w:highlight w:val="none"/>
        </w:rPr>
      </w:pPr>
      <w:r>
        <w:rPr>
          <w:rFonts w:hint="eastAsia"/>
          <w:color w:val="auto"/>
          <w:sz w:val="28"/>
          <w:szCs w:val="28"/>
          <w:highlight w:val="none"/>
        </w:rPr>
        <w:t>采 购 人：宜昌市中心人民医院</w:t>
      </w:r>
    </w:p>
    <w:p w14:paraId="64E0A2AE">
      <w:pPr>
        <w:pStyle w:val="11"/>
        <w:shd w:val="clear" w:color="auto" w:fill="FFFFFF"/>
        <w:spacing w:before="0" w:beforeAutospacing="0" w:after="0" w:afterAutospacing="0"/>
        <w:ind w:firstLine="560" w:firstLineChars="200"/>
        <w:rPr>
          <w:rFonts w:cs="Times New Roman"/>
          <w:color w:val="auto"/>
          <w:sz w:val="28"/>
          <w:szCs w:val="28"/>
          <w:highlight w:val="none"/>
        </w:rPr>
      </w:pPr>
      <w:r>
        <w:rPr>
          <w:rFonts w:hint="eastAsia"/>
          <w:color w:val="auto"/>
          <w:sz w:val="28"/>
          <w:szCs w:val="28"/>
          <w:highlight w:val="none"/>
        </w:rPr>
        <w:t>地</w:t>
      </w:r>
      <w:r>
        <w:rPr>
          <w:rFonts w:cs="Times New Roman"/>
          <w:color w:val="auto"/>
          <w:sz w:val="28"/>
          <w:szCs w:val="28"/>
          <w:highlight w:val="none"/>
        </w:rPr>
        <w:t>  </w:t>
      </w:r>
      <w:r>
        <w:rPr>
          <w:rFonts w:hint="eastAsia"/>
          <w:color w:val="auto"/>
          <w:sz w:val="28"/>
          <w:szCs w:val="28"/>
          <w:highlight w:val="none"/>
        </w:rPr>
        <w:t>址：宜昌市夷陵大道</w:t>
      </w:r>
      <w:r>
        <w:rPr>
          <w:color w:val="auto"/>
          <w:sz w:val="28"/>
          <w:szCs w:val="28"/>
          <w:highlight w:val="none"/>
        </w:rPr>
        <w:t xml:space="preserve"> 183 </w:t>
      </w:r>
      <w:r>
        <w:rPr>
          <w:rFonts w:hint="eastAsia"/>
          <w:color w:val="auto"/>
          <w:sz w:val="28"/>
          <w:szCs w:val="28"/>
          <w:highlight w:val="none"/>
        </w:rPr>
        <w:t>号</w:t>
      </w:r>
    </w:p>
    <w:p w14:paraId="1364DDB1">
      <w:pPr>
        <w:pStyle w:val="11"/>
        <w:shd w:val="clear" w:color="auto" w:fill="FFFFFF"/>
        <w:spacing w:before="0" w:beforeAutospacing="0" w:after="0" w:afterAutospacing="0"/>
        <w:ind w:firstLine="560" w:firstLineChars="200"/>
        <w:rPr>
          <w:color w:val="auto"/>
          <w:sz w:val="28"/>
          <w:szCs w:val="28"/>
          <w:highlight w:val="none"/>
        </w:rPr>
      </w:pPr>
      <w:r>
        <w:rPr>
          <w:rFonts w:hint="eastAsia"/>
          <w:color w:val="auto"/>
          <w:sz w:val="28"/>
          <w:szCs w:val="28"/>
          <w:highlight w:val="none"/>
        </w:rPr>
        <w:t>联 系 人：</w:t>
      </w:r>
      <w:r>
        <w:rPr>
          <w:rFonts w:hint="eastAsia"/>
          <w:color w:val="auto"/>
          <w:sz w:val="28"/>
          <w:szCs w:val="28"/>
          <w:highlight w:val="none"/>
          <w:lang w:val="en-US" w:eastAsia="zh-CN"/>
        </w:rPr>
        <w:t>邓</w:t>
      </w:r>
      <w:r>
        <w:rPr>
          <w:rFonts w:hint="eastAsia"/>
          <w:color w:val="auto"/>
          <w:sz w:val="28"/>
          <w:szCs w:val="28"/>
          <w:highlight w:val="none"/>
        </w:rPr>
        <w:t>老师</w:t>
      </w:r>
      <w:r>
        <w:rPr>
          <w:color w:val="auto"/>
          <w:sz w:val="28"/>
          <w:szCs w:val="28"/>
          <w:highlight w:val="none"/>
        </w:rPr>
        <w:t>0717-</w:t>
      </w:r>
      <w:r>
        <w:rPr>
          <w:rFonts w:hint="eastAsia"/>
          <w:color w:val="auto"/>
          <w:sz w:val="28"/>
          <w:szCs w:val="28"/>
          <w:highlight w:val="none"/>
        </w:rPr>
        <w:t>648</w:t>
      </w:r>
      <w:r>
        <w:rPr>
          <w:rFonts w:hint="eastAsia"/>
          <w:color w:val="auto"/>
          <w:sz w:val="28"/>
          <w:szCs w:val="28"/>
          <w:highlight w:val="none"/>
          <w:lang w:val="en-US" w:eastAsia="zh-CN"/>
        </w:rPr>
        <w:t>5649</w:t>
      </w:r>
      <w:r>
        <w:rPr>
          <w:rFonts w:hint="eastAsia"/>
          <w:color w:val="auto"/>
          <w:sz w:val="28"/>
          <w:szCs w:val="28"/>
          <w:highlight w:val="none"/>
        </w:rPr>
        <w:t>（</w:t>
      </w:r>
      <w:r>
        <w:rPr>
          <w:rFonts w:hint="eastAsia"/>
          <w:color w:val="auto"/>
          <w:sz w:val="28"/>
          <w:szCs w:val="28"/>
          <w:highlight w:val="none"/>
          <w:lang w:val="en-US" w:eastAsia="zh-CN"/>
        </w:rPr>
        <w:t>基建科</w:t>
      </w:r>
      <w:r>
        <w:rPr>
          <w:rFonts w:hint="eastAsia"/>
          <w:color w:val="auto"/>
          <w:sz w:val="28"/>
          <w:szCs w:val="28"/>
          <w:highlight w:val="none"/>
        </w:rPr>
        <w:t>）</w:t>
      </w:r>
    </w:p>
    <w:p w14:paraId="3E54D6CA">
      <w:pPr>
        <w:pStyle w:val="11"/>
        <w:shd w:val="clear" w:color="auto" w:fill="FFFFFF"/>
        <w:spacing w:before="0" w:beforeAutospacing="0" w:after="0" w:afterAutospacing="0"/>
        <w:ind w:firstLine="1960" w:firstLineChars="700"/>
        <w:rPr>
          <w:rFonts w:hint="default" w:eastAsia="宋体" w:cs="Times New Roman"/>
          <w:color w:val="auto"/>
          <w:sz w:val="28"/>
          <w:szCs w:val="28"/>
          <w:highlight w:val="none"/>
          <w:lang w:val="en-US" w:eastAsia="zh-CN"/>
        </w:rPr>
      </w:pPr>
      <w:r>
        <w:rPr>
          <w:rFonts w:hint="eastAsia"/>
          <w:color w:val="auto"/>
          <w:sz w:val="28"/>
          <w:szCs w:val="28"/>
          <w:highlight w:val="none"/>
          <w:lang w:val="en-US" w:eastAsia="zh-CN"/>
        </w:rPr>
        <w:t>高</w:t>
      </w:r>
      <w:r>
        <w:rPr>
          <w:rFonts w:hint="eastAsia"/>
          <w:color w:val="auto"/>
          <w:sz w:val="28"/>
          <w:szCs w:val="28"/>
          <w:highlight w:val="none"/>
        </w:rPr>
        <w:t>老师</w:t>
      </w:r>
      <w:r>
        <w:rPr>
          <w:rFonts w:hint="eastAsia"/>
          <w:color w:val="auto"/>
          <w:sz w:val="28"/>
          <w:szCs w:val="28"/>
          <w:highlight w:val="none"/>
          <w:lang w:val="en-US" w:eastAsia="zh-CN"/>
        </w:rPr>
        <w:t>0717-6227301</w:t>
      </w:r>
    </w:p>
    <w:p w14:paraId="72D360DA">
      <w:pPr>
        <w:ind w:firstLine="1960" w:firstLineChars="700"/>
        <w:jc w:val="left"/>
        <w:rPr>
          <w:rFonts w:ascii="宋体" w:hAnsi="宋体" w:cs="黑体"/>
          <w:color w:val="auto"/>
          <w:sz w:val="28"/>
          <w:szCs w:val="28"/>
          <w:highlight w:val="none"/>
        </w:rPr>
        <w:sectPr>
          <w:pgSz w:w="11906" w:h="16838"/>
          <w:pgMar w:top="1440" w:right="1800" w:bottom="1440" w:left="1800" w:header="851" w:footer="992" w:gutter="0"/>
          <w:cols w:space="720" w:num="1"/>
          <w:docGrid w:type="lines" w:linePitch="312" w:charSpace="0"/>
        </w:sectPr>
      </w:pPr>
    </w:p>
    <w:p w14:paraId="32774E79">
      <w:pPr>
        <w:pStyle w:val="11"/>
        <w:shd w:val="clear" w:color="auto" w:fill="FFFFFF"/>
        <w:spacing w:before="0" w:beforeAutospacing="0" w:after="0" w:afterAutospacing="0"/>
        <w:jc w:val="center"/>
        <w:rPr>
          <w:rStyle w:val="15"/>
          <w:rFonts w:ascii="黑体" w:hAnsi="黑体" w:eastAsia="黑体" w:cs="黑体"/>
          <w:color w:val="auto"/>
          <w:sz w:val="44"/>
          <w:szCs w:val="44"/>
          <w:highlight w:val="none"/>
        </w:rPr>
      </w:pPr>
      <w:r>
        <w:rPr>
          <w:rStyle w:val="15"/>
          <w:rFonts w:hint="eastAsia" w:ascii="黑体" w:hAnsi="黑体" w:eastAsia="黑体"/>
          <w:color w:val="auto"/>
          <w:sz w:val="44"/>
          <w:szCs w:val="44"/>
          <w:highlight w:val="none"/>
        </w:rPr>
        <w:t>宜昌市中心人民医院</w:t>
      </w:r>
    </w:p>
    <w:p w14:paraId="7D1F6B27">
      <w:pPr>
        <w:pStyle w:val="11"/>
        <w:shd w:val="clear" w:color="auto" w:fill="FFFFFF"/>
        <w:spacing w:before="0" w:beforeAutospacing="0" w:after="0" w:afterAutospacing="0"/>
        <w:jc w:val="center"/>
        <w:rPr>
          <w:rStyle w:val="15"/>
          <w:rFonts w:ascii="黑体" w:hAnsi="黑体" w:eastAsia="黑体" w:cs="黑体"/>
          <w:color w:val="auto"/>
          <w:sz w:val="44"/>
          <w:szCs w:val="44"/>
          <w:highlight w:val="none"/>
        </w:rPr>
      </w:pPr>
      <w:r>
        <w:rPr>
          <w:rStyle w:val="15"/>
          <w:rFonts w:hint="eastAsia" w:ascii="黑体" w:hAnsi="黑体" w:eastAsia="黑体"/>
          <w:color w:val="auto"/>
          <w:sz w:val="44"/>
          <w:szCs w:val="44"/>
          <w:highlight w:val="none"/>
        </w:rPr>
        <w:t>采购文件</w:t>
      </w:r>
    </w:p>
    <w:p w14:paraId="5779ADFF">
      <w:pPr>
        <w:rPr>
          <w:rFonts w:ascii="宋体" w:hAnsi="宋体" w:cs="Times New Roman"/>
          <w:b/>
          <w:bCs/>
          <w:color w:val="auto"/>
          <w:sz w:val="28"/>
          <w:szCs w:val="28"/>
          <w:highlight w:val="none"/>
        </w:rPr>
      </w:pPr>
      <w:r>
        <w:rPr>
          <w:rFonts w:hint="eastAsia" w:ascii="宋体" w:hAnsi="宋体" w:cs="宋体"/>
          <w:b/>
          <w:bCs/>
          <w:color w:val="auto"/>
          <w:sz w:val="28"/>
          <w:szCs w:val="28"/>
          <w:highlight w:val="none"/>
        </w:rPr>
        <w:t>一、采购内容</w:t>
      </w:r>
    </w:p>
    <w:p w14:paraId="2FAD8121">
      <w:pPr>
        <w:ind w:firstLine="560" w:firstLineChars="200"/>
        <w:rPr>
          <w:rFonts w:hint="eastAsia" w:ascii="宋体" w:hAnsi="宋体" w:cs="宋体"/>
          <w:color w:val="auto"/>
          <w:sz w:val="28"/>
          <w:szCs w:val="28"/>
          <w:highlight w:val="none"/>
          <w:lang w:val="en-US" w:eastAsia="zh-CN"/>
        </w:rPr>
      </w:pPr>
      <w:r>
        <w:rPr>
          <w:rFonts w:ascii="宋体" w:hAnsi="宋体" w:cs="宋体"/>
          <w:color w:val="auto"/>
          <w:sz w:val="28"/>
          <w:szCs w:val="28"/>
          <w:highlight w:val="none"/>
        </w:rPr>
        <w:t>1</w:t>
      </w: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val="en-US" w:eastAsia="zh-CN"/>
        </w:rPr>
        <w:t xml:space="preserve"> YCZXYYZB-2025-A3018</w:t>
      </w:r>
    </w:p>
    <w:p w14:paraId="092A4D04">
      <w:pPr>
        <w:pStyle w:val="11"/>
        <w:shd w:val="clear" w:color="auto" w:fill="FFFFFF"/>
        <w:spacing w:before="0" w:beforeAutospacing="0" w:after="0" w:afterAutospacing="0"/>
        <w:ind w:firstLine="645"/>
        <w:rPr>
          <w:rFonts w:ascii="宋体" w:hAnsi="宋体" w:cs="Times New Roman"/>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、项目名称：</w:t>
      </w:r>
      <w:r>
        <w:rPr>
          <w:rFonts w:hint="eastAsia"/>
          <w:color w:val="auto"/>
          <w:sz w:val="28"/>
          <w:szCs w:val="28"/>
          <w:highlight w:val="none"/>
          <w:u w:val="single"/>
        </w:rPr>
        <w:t>宜昌市中心人民医院</w:t>
      </w:r>
      <w:bookmarkStart w:id="8" w:name="_GoBack"/>
      <w:r>
        <w:rPr>
          <w:rFonts w:hint="eastAsia"/>
          <w:color w:val="auto"/>
          <w:sz w:val="28"/>
          <w:szCs w:val="28"/>
          <w:highlight w:val="none"/>
          <w:u w:val="single"/>
          <w:lang w:val="en-US" w:eastAsia="zh-CN"/>
        </w:rPr>
        <w:t>江</w:t>
      </w:r>
      <w:r>
        <w:rPr>
          <w:rFonts w:hint="eastAsia" w:asciiTheme="minorEastAsia" w:hAnsiTheme="minorEastAsia" w:eastAsiaTheme="minorEastAsia"/>
          <w:color w:val="auto"/>
          <w:sz w:val="28"/>
          <w:szCs w:val="28"/>
          <w:highlight w:val="none"/>
          <w:u w:val="single"/>
          <w:lang w:val="en-US" w:eastAsia="zh-CN"/>
        </w:rPr>
        <w:t>南院区污水处理站安装除臭设备</w:t>
      </w:r>
      <w:r>
        <w:rPr>
          <w:rFonts w:hint="eastAsia" w:asciiTheme="minorEastAsia" w:hAnsiTheme="minorEastAsia" w:eastAsiaTheme="minorEastAsia"/>
          <w:color w:val="auto"/>
          <w:sz w:val="28"/>
          <w:szCs w:val="28"/>
          <w:highlight w:val="none"/>
          <w:u w:val="single"/>
        </w:rPr>
        <w:t>项目</w:t>
      </w:r>
      <w:bookmarkEnd w:id="8"/>
    </w:p>
    <w:p w14:paraId="32264349">
      <w:pPr>
        <w:widowControl/>
        <w:spacing w:line="500" w:lineRule="exact"/>
        <w:ind w:firstLine="560" w:firstLineChars="200"/>
        <w:jc w:val="left"/>
        <w:rPr>
          <w:rFonts w:ascii="宋体" w:hAnsi="宋体" w:cs="宋体"/>
          <w:color w:val="auto"/>
          <w:kern w:val="0"/>
          <w:sz w:val="28"/>
          <w:szCs w:val="28"/>
          <w:highlight w:val="none"/>
        </w:rPr>
      </w:pPr>
      <w:r>
        <w:rPr>
          <w:rFonts w:ascii="宋体" w:hAnsi="宋体" w:cs="宋体"/>
          <w:color w:val="auto"/>
          <w:kern w:val="0"/>
          <w:sz w:val="28"/>
          <w:szCs w:val="28"/>
          <w:highlight w:val="none"/>
        </w:rPr>
        <w:t>3</w:t>
      </w:r>
      <w:r>
        <w:rPr>
          <w:rFonts w:hint="eastAsia" w:ascii="宋体" w:hAnsi="宋体" w:cs="宋体"/>
          <w:color w:val="auto"/>
          <w:kern w:val="0"/>
          <w:sz w:val="28"/>
          <w:szCs w:val="28"/>
          <w:highlight w:val="none"/>
        </w:rPr>
        <w:t>、项目预算：1</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万元，超过此价格为无效投标。</w:t>
      </w:r>
      <w:r>
        <w:rPr>
          <w:rFonts w:hint="eastAsia" w:ascii="宋体" w:hAnsi="宋体" w:cs="宋体"/>
          <w:b/>
          <w:color w:val="auto"/>
          <w:kern w:val="0"/>
          <w:sz w:val="28"/>
          <w:szCs w:val="28"/>
          <w:highlight w:val="none"/>
        </w:rPr>
        <w:t>投标人进行</w:t>
      </w:r>
      <w:r>
        <w:rPr>
          <w:rFonts w:hint="eastAsia" w:ascii="宋体" w:hAnsi="宋体" w:cs="宋体"/>
          <w:b/>
          <w:color w:val="auto"/>
          <w:kern w:val="0"/>
          <w:sz w:val="28"/>
          <w:szCs w:val="28"/>
          <w:highlight w:val="none"/>
          <w:lang w:val="en-US" w:eastAsia="zh-CN"/>
        </w:rPr>
        <w:t>一次</w:t>
      </w:r>
      <w:r>
        <w:rPr>
          <w:rFonts w:hint="eastAsia" w:ascii="宋体" w:hAnsi="宋体" w:cs="宋体"/>
          <w:b/>
          <w:color w:val="auto"/>
          <w:kern w:val="0"/>
          <w:sz w:val="28"/>
          <w:szCs w:val="28"/>
          <w:highlight w:val="none"/>
        </w:rPr>
        <w:t>报价，资格性和符合性审查合格后，以最低价确定产品供应商及供应价格。资格性和符合性审查合格后，根据投标人的价格条件确定中标人。</w:t>
      </w:r>
      <w:r>
        <w:rPr>
          <w:rFonts w:hint="eastAsia" w:ascii="宋体" w:hAnsi="宋体" w:cs="宋体"/>
          <w:color w:val="auto"/>
          <w:kern w:val="0"/>
          <w:sz w:val="28"/>
          <w:szCs w:val="28"/>
          <w:highlight w:val="none"/>
        </w:rPr>
        <w:t>投标人报价为合同包干价，</w:t>
      </w:r>
      <w:r>
        <w:rPr>
          <w:rFonts w:ascii="宋体" w:hAnsi="宋体" w:cs="宋体"/>
          <w:color w:val="auto"/>
          <w:kern w:val="0"/>
          <w:sz w:val="28"/>
          <w:szCs w:val="28"/>
          <w:highlight w:val="none"/>
        </w:rPr>
        <w:t>需考虑项目执行中</w:t>
      </w:r>
      <w:r>
        <w:rPr>
          <w:rFonts w:hint="eastAsia" w:ascii="宋体" w:hAnsi="宋体" w:cs="宋体"/>
          <w:color w:val="auto"/>
          <w:kern w:val="0"/>
          <w:sz w:val="28"/>
          <w:szCs w:val="28"/>
          <w:highlight w:val="none"/>
        </w:rPr>
        <w:t>可能发生</w:t>
      </w:r>
      <w:r>
        <w:rPr>
          <w:rFonts w:ascii="宋体" w:hAnsi="宋体" w:cs="宋体"/>
          <w:color w:val="auto"/>
          <w:kern w:val="0"/>
          <w:sz w:val="28"/>
          <w:szCs w:val="28"/>
          <w:highlight w:val="none"/>
        </w:rPr>
        <w:t>事宜</w:t>
      </w:r>
      <w:r>
        <w:rPr>
          <w:rFonts w:hint="eastAsia" w:ascii="宋体" w:hAnsi="宋体" w:cs="宋体"/>
          <w:color w:val="auto"/>
          <w:kern w:val="0"/>
          <w:sz w:val="28"/>
          <w:szCs w:val="28"/>
          <w:highlight w:val="none"/>
        </w:rPr>
        <w:t>的费用</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项目执行过程中不再增加任何费用。</w:t>
      </w:r>
    </w:p>
    <w:p w14:paraId="2FCFB110">
      <w:pPr>
        <w:widowControl/>
        <w:spacing w:line="500" w:lineRule="exact"/>
        <w:jc w:val="left"/>
        <w:rPr>
          <w:rFonts w:ascii="宋体" w:hAnsi="宋体" w:cs="Times New Roman"/>
          <w:b/>
          <w:bCs/>
          <w:color w:val="auto"/>
          <w:kern w:val="0"/>
          <w:sz w:val="28"/>
          <w:szCs w:val="28"/>
          <w:highlight w:val="none"/>
        </w:rPr>
      </w:pPr>
      <w:r>
        <w:rPr>
          <w:rFonts w:hint="eastAsia" w:ascii="宋体" w:hAnsi="宋体" w:cs="宋体"/>
          <w:b/>
          <w:bCs/>
          <w:color w:val="auto"/>
          <w:kern w:val="0"/>
          <w:sz w:val="28"/>
          <w:szCs w:val="28"/>
          <w:highlight w:val="none"/>
        </w:rPr>
        <w:t>二、项目资格要求</w:t>
      </w:r>
    </w:p>
    <w:p w14:paraId="784B0E8C">
      <w:pPr>
        <w:widowControl/>
        <w:spacing w:line="500" w:lineRule="exact"/>
        <w:ind w:firstLine="560" w:firstLineChars="200"/>
        <w:jc w:val="left"/>
        <w:rPr>
          <w:rFonts w:ascii="宋体" w:hAnsi="宋体"/>
          <w:color w:val="auto"/>
          <w:kern w:val="0"/>
          <w:sz w:val="28"/>
          <w:szCs w:val="28"/>
          <w:highlight w:val="none"/>
        </w:rPr>
      </w:pPr>
      <w:r>
        <w:rPr>
          <w:rFonts w:hint="eastAsia" w:ascii="宋体" w:hAnsi="宋体" w:cs="宋体"/>
          <w:color w:val="auto"/>
          <w:kern w:val="0"/>
          <w:sz w:val="28"/>
          <w:szCs w:val="28"/>
          <w:highlight w:val="none"/>
        </w:rPr>
        <w:t>1、供应商具有有效的营业执照或事业单位法人证书或社会团体法人登记证书或执业许可证或自然人身份证明等证明文件（供应商根据自身情况提供对应的证明材料）。</w:t>
      </w:r>
    </w:p>
    <w:p w14:paraId="3279958B">
      <w:pPr>
        <w:widowControl/>
        <w:spacing w:line="500" w:lineRule="exact"/>
        <w:ind w:firstLine="560" w:firstLineChars="200"/>
        <w:jc w:val="left"/>
        <w:rPr>
          <w:rFonts w:hint="eastAsia" w:ascii="宋体" w:hAnsi="宋体"/>
          <w:color w:val="auto"/>
          <w:sz w:val="28"/>
          <w:szCs w:val="28"/>
          <w:highlight w:val="none"/>
          <w:lang w:val="zh-CN"/>
        </w:rPr>
      </w:pPr>
      <w:r>
        <w:rPr>
          <w:rFonts w:hint="eastAsia" w:ascii="宋体" w:hAnsi="宋体"/>
          <w:color w:val="auto"/>
          <w:sz w:val="28"/>
          <w:szCs w:val="28"/>
          <w:highlight w:val="none"/>
          <w:lang w:val="zh-CN"/>
        </w:rPr>
        <w:t>2、通过“信用中国” 网站或者中国政府采购网查询的主体信用记录，未被列入信用记录失信被执行人、重大税收违法案件当事人名单、政府采购严重违法失信行为记录名单。</w:t>
      </w:r>
    </w:p>
    <w:p w14:paraId="546C98C7">
      <w:pPr>
        <w:pStyle w:val="2"/>
        <w:rPr>
          <w:rFonts w:hint="default" w:eastAsia="宋体"/>
          <w:lang w:val="en-US" w:eastAsia="zh-CN"/>
        </w:rPr>
      </w:pPr>
      <w:r>
        <w:rPr>
          <w:rFonts w:hint="eastAsia" w:ascii="宋体"/>
          <w:color w:val="auto"/>
          <w:sz w:val="28"/>
          <w:szCs w:val="28"/>
          <w:highlight w:val="none"/>
          <w:lang w:val="en-US" w:eastAsia="zh-CN"/>
        </w:rPr>
        <w:t>3、供应商具有</w:t>
      </w:r>
      <w:r>
        <w:rPr>
          <w:rFonts w:hint="eastAsia" w:ascii="宋体" w:hAnsi="宋体" w:cs="宋体"/>
          <w:bCs/>
          <w:color w:val="auto"/>
          <w:kern w:val="0"/>
          <w:sz w:val="28"/>
          <w:szCs w:val="28"/>
          <w:highlight w:val="none"/>
          <w:lang w:val="en-US" w:eastAsia="zh-CN"/>
        </w:rPr>
        <w:t>环保工程专业承包贰级及以上</w:t>
      </w:r>
      <w:r>
        <w:rPr>
          <w:rFonts w:hint="eastAsia" w:ascii="宋体" w:cs="宋体"/>
          <w:bCs/>
          <w:color w:val="auto"/>
          <w:kern w:val="0"/>
          <w:sz w:val="28"/>
          <w:szCs w:val="28"/>
          <w:highlight w:val="none"/>
          <w:lang w:val="en-US" w:eastAsia="zh-CN"/>
        </w:rPr>
        <w:t>资质，</w:t>
      </w:r>
      <w:r>
        <w:rPr>
          <w:rFonts w:hint="eastAsia" w:ascii="宋体" w:hAnsi="宋体" w:cs="宋体"/>
          <w:bCs/>
          <w:color w:val="auto"/>
          <w:kern w:val="0"/>
          <w:sz w:val="28"/>
          <w:szCs w:val="28"/>
          <w:highlight w:val="none"/>
          <w:lang w:val="en-US" w:eastAsia="zh-CN"/>
        </w:rPr>
        <w:t>有效的安全生产许可证</w:t>
      </w:r>
      <w:r>
        <w:rPr>
          <w:rFonts w:hint="eastAsia" w:ascii="宋体" w:cs="宋体"/>
          <w:bCs/>
          <w:color w:val="auto"/>
          <w:kern w:val="0"/>
          <w:sz w:val="28"/>
          <w:szCs w:val="28"/>
          <w:highlight w:val="none"/>
          <w:lang w:val="en-US" w:eastAsia="zh-CN"/>
        </w:rPr>
        <w:t>。</w:t>
      </w:r>
    </w:p>
    <w:p w14:paraId="6340E258">
      <w:pPr>
        <w:widowControl/>
        <w:spacing w:line="50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lang w:val="zh-CN"/>
        </w:rPr>
        <w:t>、</w:t>
      </w:r>
      <w:r>
        <w:rPr>
          <w:rFonts w:hint="eastAsia" w:ascii="宋体" w:hAnsi="宋体"/>
          <w:color w:val="auto"/>
          <w:sz w:val="28"/>
          <w:szCs w:val="28"/>
          <w:highlight w:val="none"/>
          <w:shd w:val="clear" w:color="auto" w:fill="FFFFFF"/>
        </w:rPr>
        <w:t>单位负责人为同一人或者存在直接控股、管理关系的不同供应商，不得参加本项目同一合同项下的采购活动。</w:t>
      </w:r>
    </w:p>
    <w:p w14:paraId="3AA5AB41">
      <w:pPr>
        <w:widowControl/>
        <w:spacing w:line="50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、本项目不接受联合体参加投标，投标人</w:t>
      </w:r>
      <w:r>
        <w:rPr>
          <w:rFonts w:ascii="宋体" w:hAnsi="宋体" w:cs="宋体"/>
          <w:color w:val="auto"/>
          <w:kern w:val="0"/>
          <w:sz w:val="28"/>
          <w:szCs w:val="28"/>
          <w:highlight w:val="none"/>
        </w:rPr>
        <w:t>中标后不允许分包</w:t>
      </w:r>
      <w:r>
        <w:rPr>
          <w:rFonts w:hint="eastAsia" w:ascii="宋体" w:hAnsi="宋体" w:cs="宋体"/>
          <w:color w:val="auto"/>
          <w:kern w:val="0"/>
          <w:sz w:val="28"/>
          <w:szCs w:val="28"/>
          <w:highlight w:val="none"/>
        </w:rPr>
        <w:t>。</w:t>
      </w:r>
    </w:p>
    <w:p w14:paraId="557616C3">
      <w:pPr>
        <w:widowControl/>
        <w:spacing w:line="500" w:lineRule="exact"/>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三、采购需求</w:t>
      </w:r>
    </w:p>
    <w:p w14:paraId="7C6D5E75">
      <w:pPr>
        <w:widowControl/>
        <w:spacing w:line="500" w:lineRule="exact"/>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3.1项目</w:t>
      </w:r>
      <w:r>
        <w:rPr>
          <w:rFonts w:ascii="宋体" w:hAnsi="宋体" w:cs="宋体"/>
          <w:b/>
          <w:bCs/>
          <w:color w:val="auto"/>
          <w:kern w:val="0"/>
          <w:sz w:val="28"/>
          <w:szCs w:val="28"/>
          <w:highlight w:val="none"/>
        </w:rPr>
        <w:t>概况</w:t>
      </w:r>
    </w:p>
    <w:p w14:paraId="733E0D38">
      <w:pPr>
        <w:pStyle w:val="11"/>
        <w:shd w:val="clear" w:color="auto" w:fill="FFFFFF"/>
        <w:spacing w:before="0" w:beforeAutospacing="0" w:after="0" w:afterAutospacing="0"/>
        <w:ind w:firstLine="645"/>
        <w:rPr>
          <w:rFonts w:hint="default" w:ascii="宋体" w:hAnsi="宋体" w:cs="宋体" w:eastAsiaTheme="minorEastAsia"/>
          <w:bCs/>
          <w:color w:val="auto"/>
          <w:kern w:val="0"/>
          <w:sz w:val="28"/>
          <w:szCs w:val="28"/>
          <w:highlight w:val="none"/>
          <w:lang w:val="en-US" w:eastAsia="zh-CN"/>
        </w:rPr>
      </w:pPr>
      <w:r>
        <w:rPr>
          <w:rFonts w:hint="eastAsia"/>
          <w:color w:val="auto"/>
          <w:sz w:val="28"/>
          <w:szCs w:val="28"/>
          <w:highlight w:val="none"/>
          <w:u w:val="single"/>
        </w:rPr>
        <w:t>宜昌市中心人民医院</w:t>
      </w:r>
      <w:r>
        <w:rPr>
          <w:rFonts w:hint="eastAsia"/>
          <w:color w:val="auto"/>
          <w:sz w:val="28"/>
          <w:szCs w:val="28"/>
          <w:highlight w:val="none"/>
          <w:u w:val="single"/>
          <w:lang w:val="en-US" w:eastAsia="zh-CN"/>
        </w:rPr>
        <w:t>江</w:t>
      </w:r>
      <w:r>
        <w:rPr>
          <w:rFonts w:hint="eastAsia" w:asciiTheme="minorEastAsia" w:hAnsiTheme="minorEastAsia" w:eastAsiaTheme="minorEastAsia"/>
          <w:color w:val="auto"/>
          <w:sz w:val="28"/>
          <w:szCs w:val="28"/>
          <w:highlight w:val="none"/>
          <w:u w:val="single"/>
          <w:lang w:val="en-US" w:eastAsia="zh-CN"/>
        </w:rPr>
        <w:t>南院区污水站废气改造</w:t>
      </w:r>
      <w:r>
        <w:rPr>
          <w:rFonts w:hint="eastAsia" w:asciiTheme="minorEastAsia" w:hAnsiTheme="minorEastAsia" w:eastAsiaTheme="minorEastAsia"/>
          <w:color w:val="auto"/>
          <w:sz w:val="28"/>
          <w:szCs w:val="28"/>
          <w:highlight w:val="none"/>
          <w:u w:val="single"/>
        </w:rPr>
        <w:t>项目</w:t>
      </w:r>
      <w:r>
        <w:rPr>
          <w:rFonts w:hint="eastAsia" w:asciiTheme="minorEastAsia" w:hAnsiTheme="minorEastAsia" w:eastAsiaTheme="minorEastAsia"/>
          <w:color w:val="auto"/>
          <w:sz w:val="28"/>
          <w:szCs w:val="28"/>
          <w:highlight w:val="none"/>
          <w:u w:val="single"/>
          <w:lang w:eastAsia="zh-CN"/>
        </w:rPr>
        <w:t>：</w:t>
      </w:r>
      <w:r>
        <w:rPr>
          <w:rFonts w:hint="eastAsia" w:asciiTheme="minorEastAsia" w:hAnsiTheme="minorEastAsia" w:eastAsiaTheme="minorEastAsia"/>
          <w:color w:val="auto"/>
          <w:sz w:val="28"/>
          <w:szCs w:val="28"/>
          <w:highlight w:val="none"/>
          <w:u w:val="single"/>
          <w:lang w:val="en-US" w:eastAsia="zh-CN"/>
        </w:rPr>
        <w:t>拟对污水站新增</w:t>
      </w:r>
      <w:r>
        <w:rPr>
          <w:rFonts w:hint="eastAsia" w:ascii="仿宋" w:hAnsi="仿宋" w:eastAsia="仿宋" w:cs="仿宋"/>
          <w:color w:val="auto"/>
          <w:sz w:val="30"/>
          <w:szCs w:val="30"/>
          <w:highlight w:val="none"/>
          <w:u w:val="single"/>
          <w:lang w:val="en-US" w:eastAsia="zh-CN"/>
        </w:rPr>
        <w:t>臭气净化处理装置。</w:t>
      </w:r>
    </w:p>
    <w:p w14:paraId="64660ABE">
      <w:pPr>
        <w:widowControl/>
        <w:spacing w:line="500" w:lineRule="exac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3</w:t>
      </w:r>
      <w:r>
        <w:rPr>
          <w:rFonts w:ascii="宋体" w:hAnsi="宋体" w:cs="宋体"/>
          <w:b/>
          <w:bCs/>
          <w:color w:val="auto"/>
          <w:kern w:val="0"/>
          <w:sz w:val="28"/>
          <w:szCs w:val="28"/>
          <w:highlight w:val="none"/>
        </w:rPr>
        <w:t>.2</w:t>
      </w:r>
      <w:r>
        <w:rPr>
          <w:rFonts w:hint="eastAsia" w:ascii="宋体" w:hAnsi="宋体" w:cs="宋体"/>
          <w:b/>
          <w:bCs/>
          <w:color w:val="auto"/>
          <w:kern w:val="0"/>
          <w:sz w:val="28"/>
          <w:szCs w:val="28"/>
          <w:highlight w:val="none"/>
        </w:rPr>
        <w:t>项目服务要求：</w:t>
      </w:r>
    </w:p>
    <w:p w14:paraId="2CFB3390">
      <w:pPr>
        <w:widowControl/>
        <w:spacing w:line="500" w:lineRule="exact"/>
        <w:jc w:val="left"/>
        <w:rPr>
          <w:rFonts w:hint="eastAsia" w:ascii="宋体" w:hAnsi="宋体" w:cs="宋体"/>
          <w:b w:val="0"/>
          <w:bCs/>
          <w:color w:val="auto"/>
          <w:kern w:val="0"/>
          <w:sz w:val="28"/>
          <w:szCs w:val="28"/>
          <w:highlight w:val="none"/>
        </w:rPr>
      </w:pPr>
      <w:r>
        <w:rPr>
          <w:rFonts w:hint="eastAsia" w:ascii="宋体" w:hAnsi="宋体" w:cs="宋体"/>
          <w:b w:val="0"/>
          <w:bCs/>
          <w:color w:val="auto"/>
          <w:kern w:val="0"/>
          <w:sz w:val="28"/>
          <w:szCs w:val="28"/>
          <w:highlight w:val="none"/>
        </w:rPr>
        <w:t>项目清单、技术、服务要求：</w:t>
      </w:r>
    </w:p>
    <w:p w14:paraId="278E694A">
      <w:pPr>
        <w:pStyle w:val="6"/>
        <w:ind w:left="0" w:leftChars="0" w:firstLine="0" w:firstLineChars="0"/>
        <w:rPr>
          <w:rFonts w:hint="default"/>
          <w:color w:val="auto"/>
          <w:highlight w:val="none"/>
          <w:lang w:val="en-US"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015"/>
        <w:gridCol w:w="2576"/>
        <w:gridCol w:w="614"/>
        <w:gridCol w:w="617"/>
        <w:gridCol w:w="1405"/>
        <w:gridCol w:w="688"/>
      </w:tblGrid>
      <w:tr w14:paraId="1B18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E3E543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序号</w:t>
            </w:r>
          </w:p>
        </w:tc>
        <w:tc>
          <w:tcPr>
            <w:tcW w:w="1182" w:type="pct"/>
            <w:noWrap w:val="0"/>
            <w:vAlign w:val="center"/>
          </w:tcPr>
          <w:p w14:paraId="26DD10E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项目内容</w:t>
            </w:r>
          </w:p>
        </w:tc>
        <w:tc>
          <w:tcPr>
            <w:tcW w:w="1511" w:type="pct"/>
            <w:noWrap w:val="0"/>
            <w:vAlign w:val="center"/>
          </w:tcPr>
          <w:p w14:paraId="1DAB9DF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参数</w:t>
            </w:r>
          </w:p>
        </w:tc>
        <w:tc>
          <w:tcPr>
            <w:tcW w:w="360" w:type="pct"/>
            <w:noWrap w:val="0"/>
            <w:vAlign w:val="center"/>
          </w:tcPr>
          <w:p w14:paraId="533BF09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default" w:ascii="Times New Roman" w:hAnsi="Times New Roman" w:eastAsia="仿宋" w:cs="Times New Roman"/>
                <w:color w:val="auto"/>
                <w:sz w:val="24"/>
                <w:szCs w:val="24"/>
                <w:highlight w:val="none"/>
                <w:vertAlign w:val="baseline"/>
                <w:lang w:val="en-US" w:eastAsia="zh-CN"/>
              </w:rPr>
              <w:t>数量</w:t>
            </w:r>
          </w:p>
        </w:tc>
        <w:tc>
          <w:tcPr>
            <w:tcW w:w="362" w:type="pct"/>
            <w:noWrap w:val="0"/>
            <w:vAlign w:val="center"/>
          </w:tcPr>
          <w:p w14:paraId="27F25C93">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单位</w:t>
            </w:r>
          </w:p>
        </w:tc>
        <w:tc>
          <w:tcPr>
            <w:tcW w:w="824" w:type="pct"/>
            <w:noWrap w:val="0"/>
            <w:vAlign w:val="center"/>
          </w:tcPr>
          <w:p w14:paraId="11FE900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总价（元）</w:t>
            </w:r>
          </w:p>
        </w:tc>
        <w:tc>
          <w:tcPr>
            <w:tcW w:w="403" w:type="pct"/>
            <w:noWrap w:val="0"/>
            <w:vAlign w:val="center"/>
          </w:tcPr>
          <w:p w14:paraId="6C7A62D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备注</w:t>
            </w:r>
          </w:p>
        </w:tc>
      </w:tr>
      <w:tr w14:paraId="7273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4DB5064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1</w:t>
            </w:r>
          </w:p>
        </w:tc>
        <w:tc>
          <w:tcPr>
            <w:tcW w:w="1182" w:type="pct"/>
            <w:noWrap w:val="0"/>
            <w:vAlign w:val="center"/>
          </w:tcPr>
          <w:p w14:paraId="113680B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UV光解加活性炭一体化除臭净化设备</w:t>
            </w:r>
          </w:p>
        </w:tc>
        <w:tc>
          <w:tcPr>
            <w:tcW w:w="1511" w:type="pct"/>
            <w:noWrap w:val="0"/>
            <w:vAlign w:val="center"/>
          </w:tcPr>
          <w:p w14:paraId="6E65A846">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处理风量风量：</w:t>
            </w:r>
            <w:r>
              <w:rPr>
                <w:rFonts w:hint="eastAsia" w:ascii="Times New Roman" w:hAnsi="Times New Roman" w:eastAsia="仿宋" w:cs="Times New Roman"/>
                <w:color w:val="auto"/>
                <w:sz w:val="24"/>
                <w:szCs w:val="24"/>
                <w:highlight w:val="none"/>
                <w:vertAlign w:val="baseline"/>
                <w:lang w:val="en-US" w:eastAsia="zh-CN"/>
              </w:rPr>
              <w:t>5</w:t>
            </w:r>
            <w:r>
              <w:rPr>
                <w:rFonts w:hint="default" w:ascii="Times New Roman" w:hAnsi="Times New Roman" w:eastAsia="仿宋" w:cs="Times New Roman"/>
                <w:color w:val="auto"/>
                <w:sz w:val="24"/>
                <w:szCs w:val="24"/>
                <w:highlight w:val="none"/>
                <w:vertAlign w:val="baseline"/>
                <w:lang w:val="en-US" w:eastAsia="zh-CN"/>
              </w:rPr>
              <w:t>000m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vertAlign w:val="baseline"/>
                <w:lang w:val="en-US" w:eastAsia="zh-CN"/>
              </w:rPr>
              <w:t>/h</w:t>
            </w:r>
          </w:p>
          <w:p w14:paraId="7FF9D98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材质:304不锈钢</w:t>
            </w:r>
          </w:p>
          <w:p w14:paraId="01EEADB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紫外UV数：20组紫外灯管，2组抽屉</w:t>
            </w:r>
          </w:p>
        </w:tc>
        <w:tc>
          <w:tcPr>
            <w:tcW w:w="360" w:type="pct"/>
            <w:noWrap w:val="0"/>
            <w:vAlign w:val="center"/>
          </w:tcPr>
          <w:p w14:paraId="632BEB8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2073478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台</w:t>
            </w:r>
          </w:p>
        </w:tc>
        <w:tc>
          <w:tcPr>
            <w:tcW w:w="824" w:type="pct"/>
            <w:noWrap w:val="0"/>
            <w:vAlign w:val="center"/>
          </w:tcPr>
          <w:p w14:paraId="1F8665E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2E870B3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341F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7E9E356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2</w:t>
            </w:r>
          </w:p>
        </w:tc>
        <w:tc>
          <w:tcPr>
            <w:tcW w:w="1182" w:type="pct"/>
            <w:noWrap w:val="0"/>
            <w:vAlign w:val="center"/>
          </w:tcPr>
          <w:p w14:paraId="53F44921">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离心风机</w:t>
            </w:r>
          </w:p>
        </w:tc>
        <w:tc>
          <w:tcPr>
            <w:tcW w:w="1511" w:type="pct"/>
            <w:noWrap w:val="0"/>
            <w:vAlign w:val="center"/>
          </w:tcPr>
          <w:p w14:paraId="538C901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材质：304不锈钢</w:t>
            </w:r>
          </w:p>
          <w:p w14:paraId="4FC69E0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功率：3KW</w:t>
            </w:r>
          </w:p>
        </w:tc>
        <w:tc>
          <w:tcPr>
            <w:tcW w:w="360" w:type="pct"/>
            <w:noWrap w:val="0"/>
            <w:vAlign w:val="center"/>
          </w:tcPr>
          <w:p w14:paraId="2DB6438E">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6726BE1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台</w:t>
            </w:r>
          </w:p>
        </w:tc>
        <w:tc>
          <w:tcPr>
            <w:tcW w:w="824" w:type="pct"/>
            <w:noWrap w:val="0"/>
            <w:vAlign w:val="center"/>
          </w:tcPr>
          <w:p w14:paraId="4DD4D403">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7806A90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42E9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3C2E0ED">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3</w:t>
            </w:r>
          </w:p>
        </w:tc>
        <w:tc>
          <w:tcPr>
            <w:tcW w:w="1182" w:type="pct"/>
            <w:noWrap w:val="0"/>
            <w:vAlign w:val="center"/>
          </w:tcPr>
          <w:p w14:paraId="29F9DB7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除臭风管</w:t>
            </w:r>
          </w:p>
        </w:tc>
        <w:tc>
          <w:tcPr>
            <w:tcW w:w="1511" w:type="pct"/>
            <w:noWrap w:val="0"/>
            <w:vAlign w:val="center"/>
          </w:tcPr>
          <w:p w14:paraId="0B65295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PVC定制</w:t>
            </w:r>
            <w:r>
              <w:rPr>
                <w:rFonts w:hint="eastAsia" w:ascii="SJQY" w:hAnsi="SJQY" w:eastAsia="SJQY" w:cs="SJQY"/>
                <w:color w:val="auto"/>
                <w:sz w:val="24"/>
                <w:szCs w:val="24"/>
                <w:highlight w:val="none"/>
                <w:vertAlign w:val="baseline"/>
                <w:lang w:val="en-US" w:eastAsia="zh-CN"/>
              </w:rPr>
              <w:t>A</w:t>
            </w:r>
            <w:r>
              <w:rPr>
                <w:rFonts w:hint="eastAsia" w:ascii="Times New Roman" w:hAnsi="Times New Roman" w:eastAsia="仿宋" w:cs="Times New Roman"/>
                <w:color w:val="auto"/>
                <w:sz w:val="24"/>
                <w:szCs w:val="24"/>
                <w:highlight w:val="none"/>
                <w:vertAlign w:val="baseline"/>
                <w:lang w:val="en-US" w:eastAsia="zh-CN"/>
              </w:rPr>
              <w:t>315</w:t>
            </w:r>
            <w:r>
              <w:rPr>
                <w:rFonts w:hint="default" w:ascii="Times New Roman" w:hAnsi="Times New Roman" w:eastAsia="仿宋" w:cs="Times New Roman"/>
                <w:color w:val="auto"/>
                <w:sz w:val="24"/>
                <w:szCs w:val="24"/>
                <w:highlight w:val="none"/>
                <w:vertAlign w:val="baseline"/>
                <w:lang w:val="en-US" w:eastAsia="zh-CN"/>
              </w:rPr>
              <w:t>、法兰、接头</w:t>
            </w:r>
          </w:p>
        </w:tc>
        <w:tc>
          <w:tcPr>
            <w:tcW w:w="360" w:type="pct"/>
            <w:noWrap w:val="0"/>
            <w:vAlign w:val="center"/>
          </w:tcPr>
          <w:p w14:paraId="0303AB7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65</w:t>
            </w:r>
          </w:p>
        </w:tc>
        <w:tc>
          <w:tcPr>
            <w:tcW w:w="362" w:type="pct"/>
            <w:noWrap w:val="0"/>
            <w:vAlign w:val="center"/>
          </w:tcPr>
          <w:p w14:paraId="7ECFD0B6">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m</w:t>
            </w:r>
          </w:p>
        </w:tc>
        <w:tc>
          <w:tcPr>
            <w:tcW w:w="824" w:type="pct"/>
            <w:noWrap w:val="0"/>
            <w:vAlign w:val="center"/>
          </w:tcPr>
          <w:p w14:paraId="63B43041">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6288A59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0DE5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3925B51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4</w:t>
            </w:r>
          </w:p>
        </w:tc>
        <w:tc>
          <w:tcPr>
            <w:tcW w:w="1182" w:type="pct"/>
            <w:noWrap w:val="0"/>
            <w:vAlign w:val="center"/>
          </w:tcPr>
          <w:p w14:paraId="2639C77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除臭支架</w:t>
            </w:r>
          </w:p>
        </w:tc>
        <w:tc>
          <w:tcPr>
            <w:tcW w:w="1511" w:type="pct"/>
            <w:noWrap w:val="0"/>
            <w:vAlign w:val="center"/>
          </w:tcPr>
          <w:p w14:paraId="45AE192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管支架，镀锌角钢定制</w:t>
            </w:r>
          </w:p>
        </w:tc>
        <w:tc>
          <w:tcPr>
            <w:tcW w:w="360" w:type="pct"/>
            <w:noWrap w:val="0"/>
            <w:vAlign w:val="center"/>
          </w:tcPr>
          <w:p w14:paraId="59312C26">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2E56DBF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套</w:t>
            </w:r>
          </w:p>
        </w:tc>
        <w:tc>
          <w:tcPr>
            <w:tcW w:w="824" w:type="pct"/>
            <w:noWrap w:val="0"/>
            <w:vAlign w:val="center"/>
          </w:tcPr>
          <w:p w14:paraId="2DF6D513">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390985E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0BDD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5DA35C9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5</w:t>
            </w:r>
          </w:p>
        </w:tc>
        <w:tc>
          <w:tcPr>
            <w:tcW w:w="1182" w:type="pct"/>
            <w:noWrap w:val="0"/>
            <w:vAlign w:val="center"/>
          </w:tcPr>
          <w:p w14:paraId="7DDBD75D">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风机控制箱</w:t>
            </w:r>
          </w:p>
        </w:tc>
        <w:tc>
          <w:tcPr>
            <w:tcW w:w="1511" w:type="pct"/>
            <w:noWrap w:val="0"/>
            <w:vAlign w:val="center"/>
          </w:tcPr>
          <w:p w14:paraId="35AE13CC">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3KW .含变频器</w:t>
            </w:r>
          </w:p>
        </w:tc>
        <w:tc>
          <w:tcPr>
            <w:tcW w:w="360" w:type="pct"/>
            <w:noWrap w:val="0"/>
            <w:vAlign w:val="center"/>
          </w:tcPr>
          <w:p w14:paraId="7B7C3C2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527CC9B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个</w:t>
            </w:r>
          </w:p>
        </w:tc>
        <w:tc>
          <w:tcPr>
            <w:tcW w:w="824" w:type="pct"/>
            <w:noWrap w:val="0"/>
            <w:vAlign w:val="center"/>
          </w:tcPr>
          <w:p w14:paraId="3661474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4F4A4FC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4807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5C8834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6</w:t>
            </w:r>
          </w:p>
        </w:tc>
        <w:tc>
          <w:tcPr>
            <w:tcW w:w="1182" w:type="pct"/>
            <w:noWrap w:val="0"/>
            <w:vAlign w:val="center"/>
          </w:tcPr>
          <w:p w14:paraId="6DD8692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电缆</w:t>
            </w:r>
          </w:p>
        </w:tc>
        <w:tc>
          <w:tcPr>
            <w:tcW w:w="1511" w:type="pct"/>
            <w:noWrap w:val="0"/>
            <w:vAlign w:val="center"/>
          </w:tcPr>
          <w:p w14:paraId="41073BBE">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4*2.5</w:t>
            </w:r>
          </w:p>
        </w:tc>
        <w:tc>
          <w:tcPr>
            <w:tcW w:w="360" w:type="pct"/>
            <w:noWrap w:val="0"/>
            <w:vAlign w:val="center"/>
          </w:tcPr>
          <w:p w14:paraId="753AAA63">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40</w:t>
            </w:r>
          </w:p>
        </w:tc>
        <w:tc>
          <w:tcPr>
            <w:tcW w:w="362" w:type="pct"/>
            <w:noWrap w:val="0"/>
            <w:vAlign w:val="center"/>
          </w:tcPr>
          <w:p w14:paraId="1507C55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m</w:t>
            </w:r>
          </w:p>
        </w:tc>
        <w:tc>
          <w:tcPr>
            <w:tcW w:w="824" w:type="pct"/>
            <w:noWrap w:val="0"/>
            <w:vAlign w:val="center"/>
          </w:tcPr>
          <w:p w14:paraId="62F4D0F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53F9D48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35F6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23FB3551">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7</w:t>
            </w:r>
          </w:p>
        </w:tc>
        <w:tc>
          <w:tcPr>
            <w:tcW w:w="1182" w:type="pct"/>
            <w:noWrap w:val="0"/>
            <w:vAlign w:val="center"/>
          </w:tcPr>
          <w:p w14:paraId="55E49C8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场地平整硬化</w:t>
            </w:r>
          </w:p>
        </w:tc>
        <w:tc>
          <w:tcPr>
            <w:tcW w:w="1511" w:type="pct"/>
            <w:noWrap w:val="0"/>
            <w:vAlign w:val="center"/>
          </w:tcPr>
          <w:p w14:paraId="3106A99E">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360" w:type="pct"/>
            <w:noWrap w:val="0"/>
            <w:vAlign w:val="center"/>
          </w:tcPr>
          <w:p w14:paraId="322598DE">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7.5</w:t>
            </w:r>
          </w:p>
        </w:tc>
        <w:tc>
          <w:tcPr>
            <w:tcW w:w="362" w:type="pct"/>
            <w:noWrap w:val="0"/>
            <w:vAlign w:val="center"/>
          </w:tcPr>
          <w:p w14:paraId="140FB661">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m</w:t>
            </w:r>
            <w:r>
              <w:rPr>
                <w:rFonts w:hint="default" w:ascii="Times New Roman" w:hAnsi="Times New Roman" w:eastAsia="仿宋" w:cs="Times New Roman"/>
                <w:color w:val="auto"/>
                <w:sz w:val="24"/>
                <w:szCs w:val="24"/>
                <w:highlight w:val="none"/>
                <w:vertAlign w:val="superscript"/>
                <w:lang w:val="en-US" w:eastAsia="zh-CN"/>
              </w:rPr>
              <w:t>2</w:t>
            </w:r>
          </w:p>
        </w:tc>
        <w:tc>
          <w:tcPr>
            <w:tcW w:w="824" w:type="pct"/>
            <w:noWrap w:val="0"/>
            <w:vAlign w:val="center"/>
          </w:tcPr>
          <w:p w14:paraId="25851B74">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381690C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6C4D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0DEBD3D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8</w:t>
            </w:r>
          </w:p>
        </w:tc>
        <w:tc>
          <w:tcPr>
            <w:tcW w:w="1182" w:type="pct"/>
            <w:noWrap w:val="0"/>
            <w:vAlign w:val="center"/>
          </w:tcPr>
          <w:p w14:paraId="613CA0A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沟渠挖方及硬化</w:t>
            </w:r>
          </w:p>
        </w:tc>
        <w:tc>
          <w:tcPr>
            <w:tcW w:w="1511" w:type="pct"/>
            <w:noWrap w:val="0"/>
            <w:vAlign w:val="center"/>
          </w:tcPr>
          <w:p w14:paraId="7305CC1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350*350</w:t>
            </w:r>
          </w:p>
        </w:tc>
        <w:tc>
          <w:tcPr>
            <w:tcW w:w="360" w:type="pct"/>
            <w:noWrap w:val="0"/>
            <w:vAlign w:val="center"/>
          </w:tcPr>
          <w:p w14:paraId="0FD52831">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20</w:t>
            </w:r>
          </w:p>
        </w:tc>
        <w:tc>
          <w:tcPr>
            <w:tcW w:w="362" w:type="pct"/>
            <w:noWrap w:val="0"/>
            <w:vAlign w:val="center"/>
          </w:tcPr>
          <w:p w14:paraId="20B99EE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m</w:t>
            </w:r>
          </w:p>
        </w:tc>
        <w:tc>
          <w:tcPr>
            <w:tcW w:w="824" w:type="pct"/>
            <w:noWrap w:val="0"/>
            <w:vAlign w:val="center"/>
          </w:tcPr>
          <w:p w14:paraId="1EF74E7D">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067B069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54D6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DAB932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9</w:t>
            </w:r>
          </w:p>
        </w:tc>
        <w:tc>
          <w:tcPr>
            <w:tcW w:w="1182" w:type="pct"/>
            <w:noWrap w:val="0"/>
            <w:vAlign w:val="center"/>
          </w:tcPr>
          <w:p w14:paraId="37F72EC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污水池抽水</w:t>
            </w:r>
          </w:p>
        </w:tc>
        <w:tc>
          <w:tcPr>
            <w:tcW w:w="1511" w:type="pct"/>
            <w:noWrap w:val="0"/>
            <w:vAlign w:val="center"/>
          </w:tcPr>
          <w:p w14:paraId="588A4A8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360" w:type="pct"/>
            <w:noWrap w:val="0"/>
            <w:vAlign w:val="center"/>
          </w:tcPr>
          <w:p w14:paraId="6AD37E4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800</w:t>
            </w:r>
          </w:p>
        </w:tc>
        <w:tc>
          <w:tcPr>
            <w:tcW w:w="362" w:type="pct"/>
            <w:noWrap w:val="0"/>
            <w:vAlign w:val="center"/>
          </w:tcPr>
          <w:p w14:paraId="2CE4BC4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m</w:t>
            </w:r>
            <w:r>
              <w:rPr>
                <w:rFonts w:hint="default" w:ascii="Times New Roman" w:hAnsi="Times New Roman" w:eastAsia="仿宋" w:cs="Times New Roman"/>
                <w:color w:val="auto"/>
                <w:sz w:val="24"/>
                <w:szCs w:val="24"/>
                <w:highlight w:val="none"/>
                <w:vertAlign w:val="superscript"/>
                <w:lang w:val="en-US" w:eastAsia="zh-CN"/>
              </w:rPr>
              <w:t>3</w:t>
            </w:r>
          </w:p>
        </w:tc>
        <w:tc>
          <w:tcPr>
            <w:tcW w:w="824" w:type="pct"/>
            <w:noWrap w:val="0"/>
            <w:vAlign w:val="center"/>
          </w:tcPr>
          <w:p w14:paraId="5C2FA39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483AACDD">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3CAB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B100FF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10</w:t>
            </w:r>
          </w:p>
        </w:tc>
        <w:tc>
          <w:tcPr>
            <w:tcW w:w="1182" w:type="pct"/>
            <w:noWrap w:val="0"/>
            <w:vAlign w:val="center"/>
          </w:tcPr>
          <w:p w14:paraId="2B45D7DD">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污水池开孔</w:t>
            </w:r>
          </w:p>
        </w:tc>
        <w:tc>
          <w:tcPr>
            <w:tcW w:w="1511" w:type="pct"/>
            <w:noWrap w:val="0"/>
            <w:vAlign w:val="center"/>
          </w:tcPr>
          <w:p w14:paraId="714FF6E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SJQY" w:hAnsi="SJQY" w:eastAsia="SJQY" w:cs="SJQY"/>
                <w:color w:val="auto"/>
                <w:sz w:val="24"/>
                <w:szCs w:val="24"/>
                <w:highlight w:val="none"/>
                <w:vertAlign w:val="baseline"/>
                <w:lang w:val="en-US" w:eastAsia="zh-CN"/>
              </w:rPr>
              <w:t>A</w:t>
            </w:r>
            <w:r>
              <w:rPr>
                <w:rFonts w:hint="default" w:ascii="Times New Roman" w:hAnsi="Times New Roman" w:eastAsia="仿宋" w:cs="Times New Roman"/>
                <w:color w:val="auto"/>
                <w:sz w:val="24"/>
                <w:szCs w:val="24"/>
                <w:highlight w:val="none"/>
                <w:vertAlign w:val="baseline"/>
                <w:lang w:val="en-US" w:eastAsia="zh-CN"/>
              </w:rPr>
              <w:t>300</w:t>
            </w:r>
          </w:p>
        </w:tc>
        <w:tc>
          <w:tcPr>
            <w:tcW w:w="360" w:type="pct"/>
            <w:noWrap w:val="0"/>
            <w:vAlign w:val="center"/>
          </w:tcPr>
          <w:p w14:paraId="721D837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5</w:t>
            </w:r>
          </w:p>
        </w:tc>
        <w:tc>
          <w:tcPr>
            <w:tcW w:w="362" w:type="pct"/>
            <w:noWrap w:val="0"/>
            <w:vAlign w:val="center"/>
          </w:tcPr>
          <w:p w14:paraId="1927FAB9">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个</w:t>
            </w:r>
          </w:p>
        </w:tc>
        <w:tc>
          <w:tcPr>
            <w:tcW w:w="824" w:type="pct"/>
            <w:noWrap w:val="0"/>
            <w:vAlign w:val="center"/>
          </w:tcPr>
          <w:p w14:paraId="0041C5BA">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457E5AD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2C96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4F8282B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11</w:t>
            </w:r>
          </w:p>
        </w:tc>
        <w:tc>
          <w:tcPr>
            <w:tcW w:w="1182" w:type="pct"/>
            <w:noWrap w:val="0"/>
            <w:vAlign w:val="center"/>
          </w:tcPr>
          <w:p w14:paraId="61D1688C">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排气管U型盖板</w:t>
            </w:r>
          </w:p>
        </w:tc>
        <w:tc>
          <w:tcPr>
            <w:tcW w:w="1511" w:type="pct"/>
            <w:noWrap w:val="0"/>
            <w:vAlign w:val="center"/>
          </w:tcPr>
          <w:p w14:paraId="0C694ECB">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400*350 304不锈钢</w:t>
            </w:r>
          </w:p>
        </w:tc>
        <w:tc>
          <w:tcPr>
            <w:tcW w:w="360" w:type="pct"/>
            <w:noWrap w:val="0"/>
            <w:vAlign w:val="center"/>
          </w:tcPr>
          <w:p w14:paraId="07DD695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20</w:t>
            </w:r>
          </w:p>
        </w:tc>
        <w:tc>
          <w:tcPr>
            <w:tcW w:w="362" w:type="pct"/>
            <w:noWrap w:val="0"/>
            <w:vAlign w:val="center"/>
          </w:tcPr>
          <w:p w14:paraId="391232C6">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m</w:t>
            </w:r>
          </w:p>
        </w:tc>
        <w:tc>
          <w:tcPr>
            <w:tcW w:w="824" w:type="pct"/>
            <w:noWrap w:val="0"/>
            <w:vAlign w:val="center"/>
          </w:tcPr>
          <w:p w14:paraId="5D39DDA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28E1726C">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2695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5042F62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12</w:t>
            </w:r>
          </w:p>
        </w:tc>
        <w:tc>
          <w:tcPr>
            <w:tcW w:w="1182" w:type="pct"/>
            <w:noWrap w:val="0"/>
            <w:vAlign w:val="center"/>
          </w:tcPr>
          <w:p w14:paraId="4B3C570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除臭设备雨棚</w:t>
            </w:r>
          </w:p>
        </w:tc>
        <w:tc>
          <w:tcPr>
            <w:tcW w:w="1511" w:type="pct"/>
            <w:noWrap w:val="0"/>
            <w:vAlign w:val="center"/>
          </w:tcPr>
          <w:p w14:paraId="30CACF16">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方钢、雨棚</w:t>
            </w:r>
          </w:p>
        </w:tc>
        <w:tc>
          <w:tcPr>
            <w:tcW w:w="360" w:type="pct"/>
            <w:noWrap w:val="0"/>
            <w:vAlign w:val="center"/>
          </w:tcPr>
          <w:p w14:paraId="613F96E5">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1A47A96A">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项</w:t>
            </w:r>
          </w:p>
        </w:tc>
        <w:tc>
          <w:tcPr>
            <w:tcW w:w="824" w:type="pct"/>
            <w:noWrap w:val="0"/>
            <w:vAlign w:val="center"/>
          </w:tcPr>
          <w:p w14:paraId="2B604940">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10F17152">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r w14:paraId="59E8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621B8F1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13</w:t>
            </w:r>
          </w:p>
        </w:tc>
        <w:tc>
          <w:tcPr>
            <w:tcW w:w="1182" w:type="pct"/>
            <w:noWrap w:val="0"/>
            <w:vAlign w:val="center"/>
          </w:tcPr>
          <w:p w14:paraId="444586F8">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废气检测</w:t>
            </w:r>
          </w:p>
        </w:tc>
        <w:tc>
          <w:tcPr>
            <w:tcW w:w="1511" w:type="pct"/>
            <w:noWrap w:val="0"/>
            <w:vAlign w:val="center"/>
          </w:tcPr>
          <w:p w14:paraId="36F30854">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进出口废气检测</w:t>
            </w:r>
          </w:p>
        </w:tc>
        <w:tc>
          <w:tcPr>
            <w:tcW w:w="360" w:type="pct"/>
            <w:noWrap w:val="0"/>
            <w:vAlign w:val="center"/>
          </w:tcPr>
          <w:p w14:paraId="4406D91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1</w:t>
            </w:r>
          </w:p>
        </w:tc>
        <w:tc>
          <w:tcPr>
            <w:tcW w:w="362" w:type="pct"/>
            <w:noWrap w:val="0"/>
            <w:vAlign w:val="center"/>
          </w:tcPr>
          <w:p w14:paraId="5EBB9B67">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项</w:t>
            </w:r>
          </w:p>
        </w:tc>
        <w:tc>
          <w:tcPr>
            <w:tcW w:w="824" w:type="pct"/>
            <w:noWrap w:val="0"/>
            <w:vAlign w:val="center"/>
          </w:tcPr>
          <w:p w14:paraId="729EC0E8">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default" w:ascii="Times New Roman" w:hAnsi="Times New Roman" w:eastAsia="仿宋" w:cs="Times New Roman"/>
                <w:color w:val="auto"/>
                <w:sz w:val="24"/>
                <w:szCs w:val="24"/>
                <w:highlight w:val="none"/>
                <w:vertAlign w:val="baseline"/>
                <w:lang w:val="en-US" w:eastAsia="zh-CN"/>
              </w:rPr>
            </w:pPr>
          </w:p>
        </w:tc>
        <w:tc>
          <w:tcPr>
            <w:tcW w:w="403" w:type="pct"/>
            <w:noWrap w:val="0"/>
            <w:vAlign w:val="center"/>
          </w:tcPr>
          <w:p w14:paraId="2ADBDA3F">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仿宋" w:cs="Times New Roman"/>
                <w:color w:val="auto"/>
                <w:sz w:val="24"/>
                <w:szCs w:val="24"/>
                <w:highlight w:val="none"/>
                <w:vertAlign w:val="baseline"/>
                <w:lang w:val="en-US" w:eastAsia="zh-CN"/>
              </w:rPr>
            </w:pPr>
          </w:p>
        </w:tc>
      </w:tr>
    </w:tbl>
    <w:p w14:paraId="0864A0EE">
      <w:pPr>
        <w:pStyle w:val="6"/>
        <w:ind w:left="0" w:leftChars="0" w:firstLine="0" w:firstLineChars="0"/>
        <w:rPr>
          <w:rFonts w:hint="default"/>
          <w:color w:val="auto"/>
          <w:highlight w:val="none"/>
          <w:lang w:val="en-US" w:eastAsia="zh-CN"/>
        </w:rPr>
      </w:pPr>
    </w:p>
    <w:p w14:paraId="3618FC03">
      <w:pPr>
        <w:jc w:val="left"/>
        <w:rPr>
          <w:rFonts w:hint="default" w:ascii="宋体" w:hAnsi="宋体" w:eastAsia="宋体" w:cs="宋体"/>
          <w:b/>
          <w:color w:val="auto"/>
          <w:kern w:val="0"/>
          <w:sz w:val="28"/>
          <w:szCs w:val="28"/>
          <w:highlight w:val="none"/>
          <w:lang w:val="en-US" w:eastAsia="zh-CN"/>
        </w:rPr>
      </w:pPr>
      <w:r>
        <w:rPr>
          <w:rFonts w:hint="eastAsia" w:ascii="宋体" w:hAnsi="宋体" w:cs="宋体"/>
          <w:b w:val="0"/>
          <w:bCs/>
          <w:color w:val="auto"/>
          <w:kern w:val="0"/>
          <w:sz w:val="28"/>
          <w:szCs w:val="24"/>
          <w:highlight w:val="none"/>
        </w:rPr>
        <w:t>注：工程量根据踏勘现场情况供应商自己估算</w:t>
      </w:r>
      <w:r>
        <w:rPr>
          <w:rFonts w:hint="eastAsia" w:ascii="宋体" w:hAnsi="宋体" w:cs="宋体"/>
          <w:b w:val="0"/>
          <w:bCs/>
          <w:color w:val="auto"/>
          <w:kern w:val="0"/>
          <w:sz w:val="28"/>
          <w:szCs w:val="24"/>
          <w:highlight w:val="none"/>
          <w:lang w:eastAsia="zh-CN"/>
        </w:rPr>
        <w:t>，</w:t>
      </w:r>
      <w:r>
        <w:rPr>
          <w:rFonts w:hint="eastAsia" w:ascii="宋体" w:hAnsi="宋体" w:cs="宋体"/>
          <w:b w:val="0"/>
          <w:bCs/>
          <w:color w:val="auto"/>
          <w:kern w:val="0"/>
          <w:sz w:val="28"/>
          <w:szCs w:val="24"/>
          <w:highlight w:val="none"/>
        </w:rPr>
        <w:t>投标供应商必须填写单项材料品牌、单项价格、合计、总价，如未填写则为废标</w:t>
      </w:r>
      <w:r>
        <w:rPr>
          <w:rFonts w:hint="eastAsia" w:ascii="宋体" w:hAnsi="宋体" w:cs="宋体"/>
          <w:b w:val="0"/>
          <w:bCs/>
          <w:color w:val="auto"/>
          <w:kern w:val="0"/>
          <w:sz w:val="28"/>
          <w:szCs w:val="24"/>
          <w:highlight w:val="none"/>
          <w:lang w:eastAsia="zh-CN"/>
        </w:rPr>
        <w:t>；</w:t>
      </w:r>
      <w:r>
        <w:rPr>
          <w:rFonts w:hint="eastAsia" w:ascii="宋体" w:hAnsi="宋体" w:cs="宋体"/>
          <w:b w:val="0"/>
          <w:bCs/>
          <w:color w:val="auto"/>
          <w:kern w:val="0"/>
          <w:sz w:val="28"/>
          <w:szCs w:val="24"/>
          <w:highlight w:val="none"/>
          <w:lang w:val="en-US" w:eastAsia="zh-CN"/>
        </w:rPr>
        <w:t>以上投标设备费应包含质保期、设备维护费。</w:t>
      </w:r>
    </w:p>
    <w:p w14:paraId="250B10CA">
      <w:pPr>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3.</w:t>
      </w:r>
      <w:r>
        <w:rPr>
          <w:rFonts w:ascii="宋体" w:hAnsi="宋体" w:cs="宋体"/>
          <w:b/>
          <w:color w:val="auto"/>
          <w:kern w:val="0"/>
          <w:sz w:val="28"/>
          <w:szCs w:val="28"/>
          <w:highlight w:val="none"/>
        </w:rPr>
        <w:t>3</w:t>
      </w:r>
      <w:r>
        <w:rPr>
          <w:rFonts w:hint="eastAsia" w:ascii="宋体" w:hAnsi="宋体" w:cs="宋体"/>
          <w:b/>
          <w:color w:val="auto"/>
          <w:kern w:val="0"/>
          <w:sz w:val="28"/>
          <w:szCs w:val="28"/>
          <w:highlight w:val="none"/>
        </w:rPr>
        <w:t>商务要求</w:t>
      </w:r>
    </w:p>
    <w:p w14:paraId="7FAF4146">
      <w:pPr>
        <w:ind w:firstLine="560" w:firstLineChars="200"/>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1、中标单位施工前，施工人员必须持焊工证到采购方办理“动火证”后，方可进场施工。所有材料进场前必须由采购方到现场确认合同品牌及技术参数是否相符。</w:t>
      </w:r>
    </w:p>
    <w:p w14:paraId="4BAA421E">
      <w:pPr>
        <w:spacing w:line="500" w:lineRule="exact"/>
        <w:ind w:firstLine="560" w:firstLineChars="200"/>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lang w:val="en-US" w:eastAsia="zh-CN"/>
        </w:rPr>
        <w:t>2</w:t>
      </w:r>
      <w:r>
        <w:rPr>
          <w:rFonts w:hint="eastAsia" w:cs="宋体" w:asciiTheme="minorEastAsia" w:hAnsiTheme="minorEastAsia" w:eastAsiaTheme="minorEastAsia"/>
          <w:color w:val="auto"/>
          <w:kern w:val="0"/>
          <w:sz w:val="28"/>
          <w:szCs w:val="28"/>
          <w:highlight w:val="none"/>
        </w:rPr>
        <w:t>、施工要求：①</w:t>
      </w:r>
      <w:r>
        <w:rPr>
          <w:rFonts w:hint="eastAsia" w:ascii="宋体" w:hAnsi="宋体" w:cs="宋体"/>
          <w:color w:val="auto"/>
          <w:sz w:val="28"/>
          <w:szCs w:val="28"/>
          <w:highlight w:val="none"/>
          <w:lang w:val="zh-CN"/>
        </w:rPr>
        <w:t>工程质量标准：达到国家现行工程施工验收规范合格等级标准。</w:t>
      </w:r>
      <w:r>
        <w:rPr>
          <w:rFonts w:hint="eastAsia" w:cs="宋体" w:asciiTheme="minorEastAsia" w:hAnsiTheme="minorEastAsia" w:eastAsiaTheme="minorEastAsia"/>
          <w:color w:val="auto"/>
          <w:kern w:val="0"/>
          <w:sz w:val="28"/>
          <w:szCs w:val="28"/>
          <w:highlight w:val="none"/>
        </w:rPr>
        <w:t>②</w:t>
      </w:r>
      <w:r>
        <w:rPr>
          <w:rFonts w:hint="eastAsia" w:ascii="宋体" w:hAnsi="宋体" w:cs="宋体"/>
          <w:color w:val="auto"/>
          <w:sz w:val="28"/>
          <w:szCs w:val="28"/>
          <w:highlight w:val="none"/>
          <w:lang w:val="zh-CN"/>
        </w:rPr>
        <w:t>安全生产要求：达到国家现行工程施工验收规范合格等级标准。</w:t>
      </w:r>
      <w:r>
        <w:rPr>
          <w:rFonts w:hint="eastAsia" w:cs="宋体" w:asciiTheme="minorEastAsia" w:hAnsiTheme="minorEastAsia" w:eastAsiaTheme="minorEastAsia"/>
          <w:color w:val="auto"/>
          <w:kern w:val="0"/>
          <w:sz w:val="28"/>
          <w:szCs w:val="28"/>
          <w:highlight w:val="none"/>
        </w:rPr>
        <w:t>施工过程中不得影响医院的道路交通和医护人员的正常工作；施工工地需做好必要的防护措施，不得出现违背安全生产的事情发生；③一旦出现安全事故，所有的损失由施工方承担，与医院无关。</w:t>
      </w:r>
    </w:p>
    <w:p w14:paraId="2C13D2AC">
      <w:pPr>
        <w:spacing w:line="50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val="zh-CN"/>
        </w:rPr>
        <w:t>、施工投标报价：投标人报价</w:t>
      </w:r>
      <w:r>
        <w:rPr>
          <w:rFonts w:hint="eastAsia" w:ascii="宋体" w:hAnsi="宋体" w:cs="宋体"/>
          <w:color w:val="auto"/>
          <w:sz w:val="28"/>
          <w:szCs w:val="28"/>
          <w:highlight w:val="none"/>
          <w:lang w:val="en-US" w:eastAsia="zh-CN"/>
        </w:rPr>
        <w:t>前请踏勘现场，合理考虑现场实际条件，</w:t>
      </w:r>
      <w:r>
        <w:rPr>
          <w:rFonts w:hint="eastAsia" w:ascii="宋体" w:hAnsi="宋体" w:cs="宋体"/>
          <w:color w:val="auto"/>
          <w:sz w:val="28"/>
          <w:szCs w:val="28"/>
          <w:highlight w:val="none"/>
          <w:lang w:val="zh-CN"/>
        </w:rPr>
        <w:t>投标报价为合同包干价。如需要增加的其它费用全部由成交供应商自行解决，采购人不再追加价款。</w:t>
      </w:r>
    </w:p>
    <w:p w14:paraId="47BBFD73">
      <w:pPr>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4、付款条件及方式：竣工验收合格后，工程款支付至合同总价的 80％。工程结算审计审减额超过10%的，建设单位按超过部分的5%扣减施工单位工程款。</w:t>
      </w:r>
    </w:p>
    <w:p w14:paraId="2D4185CD">
      <w:pPr>
        <w:spacing w:line="520" w:lineRule="exact"/>
        <w:ind w:firstLine="560" w:firstLineChars="200"/>
        <w:jc w:val="left"/>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lang w:val="en-US" w:eastAsia="zh-CN"/>
        </w:rPr>
        <w:t>5</w:t>
      </w:r>
      <w:r>
        <w:rPr>
          <w:rFonts w:hint="eastAsia" w:cs="宋体" w:asciiTheme="minorEastAsia" w:hAnsiTheme="minorEastAsia" w:eastAsiaTheme="minorEastAsia"/>
          <w:color w:val="auto"/>
          <w:kern w:val="0"/>
          <w:sz w:val="28"/>
          <w:szCs w:val="28"/>
          <w:highlight w:val="none"/>
        </w:rPr>
        <w:t>、工程验收合格后，经审计付审计金额的9</w:t>
      </w:r>
      <w:r>
        <w:rPr>
          <w:rFonts w:hint="eastAsia" w:cs="宋体" w:asciiTheme="minorEastAsia" w:hAnsiTheme="minorEastAsia" w:eastAsiaTheme="minorEastAsia"/>
          <w:color w:val="auto"/>
          <w:kern w:val="0"/>
          <w:sz w:val="28"/>
          <w:szCs w:val="28"/>
          <w:highlight w:val="none"/>
          <w:lang w:val="en-US" w:eastAsia="zh-CN"/>
        </w:rPr>
        <w:t>5</w:t>
      </w:r>
      <w:r>
        <w:rPr>
          <w:rFonts w:hint="eastAsia" w:cs="宋体" w:asciiTheme="minorEastAsia" w:hAnsiTheme="minorEastAsia" w:eastAsiaTheme="minorEastAsia"/>
          <w:color w:val="auto"/>
          <w:kern w:val="0"/>
          <w:sz w:val="28"/>
          <w:szCs w:val="28"/>
          <w:highlight w:val="none"/>
        </w:rPr>
        <w:t>%，留</w:t>
      </w:r>
      <w:r>
        <w:rPr>
          <w:rFonts w:hint="eastAsia" w:cs="宋体" w:asciiTheme="minorEastAsia" w:hAnsiTheme="minorEastAsia" w:eastAsiaTheme="minorEastAsia"/>
          <w:color w:val="auto"/>
          <w:kern w:val="0"/>
          <w:sz w:val="28"/>
          <w:szCs w:val="28"/>
          <w:highlight w:val="none"/>
          <w:lang w:val="en-US" w:eastAsia="zh-CN"/>
        </w:rPr>
        <w:t>5</w:t>
      </w:r>
      <w:r>
        <w:rPr>
          <w:rFonts w:hint="eastAsia" w:cs="宋体" w:asciiTheme="minorEastAsia" w:hAnsiTheme="minorEastAsia" w:eastAsiaTheme="minorEastAsia"/>
          <w:color w:val="auto"/>
          <w:kern w:val="0"/>
          <w:sz w:val="28"/>
          <w:szCs w:val="28"/>
          <w:highlight w:val="none"/>
        </w:rPr>
        <w:t>%作为质保金。质保期：工程验收合格后一年。</w:t>
      </w:r>
    </w:p>
    <w:p w14:paraId="3B37D6E1">
      <w:pPr>
        <w:pStyle w:val="6"/>
        <w:rPr>
          <w:color w:val="auto"/>
          <w:highlight w:val="none"/>
        </w:rPr>
      </w:pPr>
    </w:p>
    <w:p w14:paraId="4AEDE109">
      <w:pPr>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四、评审标准</w:t>
      </w:r>
    </w:p>
    <w:p w14:paraId="29560473">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资格性审查和符合性审查</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4586"/>
      </w:tblGrid>
      <w:tr w14:paraId="02B2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6" w:type="dxa"/>
            <w:gridSpan w:val="2"/>
            <w:tcBorders>
              <w:top w:val="single" w:color="auto" w:sz="4" w:space="0"/>
              <w:left w:val="single" w:color="auto" w:sz="4" w:space="0"/>
              <w:right w:val="single" w:color="auto" w:sz="4" w:space="0"/>
            </w:tcBorders>
            <w:vAlign w:val="center"/>
          </w:tcPr>
          <w:p w14:paraId="79CA174B">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w:t>
            </w:r>
          </w:p>
        </w:tc>
        <w:tc>
          <w:tcPr>
            <w:tcW w:w="4586" w:type="dxa"/>
            <w:tcBorders>
              <w:left w:val="single" w:color="auto" w:sz="4" w:space="0"/>
            </w:tcBorders>
            <w:vAlign w:val="center"/>
          </w:tcPr>
          <w:p w14:paraId="79D25D31">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评审因素</w:t>
            </w:r>
          </w:p>
        </w:tc>
      </w:tr>
      <w:tr w14:paraId="1F4C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left w:val="single" w:color="auto" w:sz="4" w:space="0"/>
              <w:right w:val="single" w:color="auto" w:sz="4" w:space="0"/>
            </w:tcBorders>
            <w:vAlign w:val="center"/>
          </w:tcPr>
          <w:p w14:paraId="27CCB783">
            <w:pPr>
              <w:spacing w:line="460" w:lineRule="exact"/>
              <w:rPr>
                <w:rFonts w:ascii="宋体" w:hAnsi="宋体"/>
                <w:color w:val="auto"/>
                <w:sz w:val="28"/>
                <w:szCs w:val="28"/>
                <w:highlight w:val="none"/>
              </w:rPr>
            </w:pPr>
            <w:r>
              <w:rPr>
                <w:rFonts w:hint="eastAsia" w:ascii="宋体" w:hAnsi="宋体"/>
                <w:color w:val="auto"/>
                <w:sz w:val="28"/>
                <w:szCs w:val="28"/>
                <w:highlight w:val="none"/>
              </w:rPr>
              <w:t>资格性</w:t>
            </w:r>
            <w:r>
              <w:rPr>
                <w:rFonts w:ascii="宋体" w:hAnsi="宋体"/>
                <w:color w:val="auto"/>
                <w:sz w:val="28"/>
                <w:szCs w:val="28"/>
                <w:highlight w:val="none"/>
              </w:rPr>
              <w:t>审查</w:t>
            </w:r>
          </w:p>
        </w:tc>
        <w:tc>
          <w:tcPr>
            <w:tcW w:w="3402" w:type="dxa"/>
            <w:tcBorders>
              <w:top w:val="single" w:color="auto" w:sz="4" w:space="0"/>
              <w:left w:val="single" w:color="auto" w:sz="4" w:space="0"/>
              <w:bottom w:val="single" w:color="auto" w:sz="4" w:space="0"/>
              <w:right w:val="single" w:color="auto" w:sz="4" w:space="0"/>
            </w:tcBorders>
            <w:vAlign w:val="center"/>
          </w:tcPr>
          <w:p w14:paraId="4934E454">
            <w:pPr>
              <w:spacing w:line="46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w:t>
            </w:r>
          </w:p>
        </w:tc>
        <w:tc>
          <w:tcPr>
            <w:tcW w:w="4586" w:type="dxa"/>
            <w:tcBorders>
              <w:left w:val="single" w:color="auto" w:sz="4" w:space="0"/>
            </w:tcBorders>
            <w:vAlign w:val="center"/>
          </w:tcPr>
          <w:p w14:paraId="233C4A4E">
            <w:pPr>
              <w:spacing w:line="460" w:lineRule="exac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供应商具有有效的营业执照或事业单位法人证书或社会团体法人登记证书或执业许可证或自然人身份证明等证明文件（供应商根据自身情况提供对应的证明材料）</w:t>
            </w:r>
          </w:p>
        </w:tc>
      </w:tr>
      <w:tr w14:paraId="1208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D300C9B">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8FFB1C">
            <w:pPr>
              <w:spacing w:line="460" w:lineRule="exact"/>
              <w:rPr>
                <w:rFonts w:ascii="宋体" w:hAnsi="宋体"/>
                <w:color w:val="auto"/>
                <w:sz w:val="28"/>
                <w:szCs w:val="28"/>
                <w:highlight w:val="none"/>
              </w:rPr>
            </w:pPr>
            <w:r>
              <w:rPr>
                <w:rFonts w:hint="eastAsia" w:ascii="宋体" w:hAnsi="宋体"/>
                <w:color w:val="auto"/>
                <w:sz w:val="28"/>
                <w:szCs w:val="28"/>
                <w:highlight w:val="none"/>
              </w:rPr>
              <w:t>主体信用记录</w:t>
            </w:r>
          </w:p>
        </w:tc>
        <w:tc>
          <w:tcPr>
            <w:tcW w:w="4586" w:type="dxa"/>
            <w:tcBorders>
              <w:left w:val="single" w:color="auto" w:sz="4" w:space="0"/>
            </w:tcBorders>
            <w:vAlign w:val="center"/>
          </w:tcPr>
          <w:p w14:paraId="02904841">
            <w:pPr>
              <w:spacing w:line="460" w:lineRule="exact"/>
              <w:rPr>
                <w:rFonts w:ascii="宋体" w:hAnsi="宋体"/>
                <w:color w:val="auto"/>
                <w:sz w:val="28"/>
                <w:szCs w:val="28"/>
                <w:highlight w:val="none"/>
              </w:rPr>
            </w:pPr>
            <w:r>
              <w:rPr>
                <w:rFonts w:hint="eastAsia" w:ascii="宋体" w:hAnsi="宋体"/>
                <w:color w:val="auto"/>
                <w:sz w:val="28"/>
                <w:szCs w:val="28"/>
                <w:highlight w:val="none"/>
              </w:rPr>
              <w:t>参加本次投标活动期间，“信用中国”网站（www.creditchina.gov.cn）或中国政府采购网（www.ccgp.gov.cn）查询，未被列入信用记录失信被执行人、重大税收违法案件当事人名单、政府采购严重违法失信行为记录名单</w:t>
            </w:r>
          </w:p>
        </w:tc>
      </w:tr>
      <w:tr w14:paraId="7EB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6C531EE6">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754ACC">
            <w:pPr>
              <w:spacing w:line="460" w:lineRule="exact"/>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资质</w:t>
            </w:r>
          </w:p>
        </w:tc>
        <w:tc>
          <w:tcPr>
            <w:tcW w:w="4586" w:type="dxa"/>
            <w:tcBorders>
              <w:left w:val="single" w:color="auto" w:sz="4" w:space="0"/>
            </w:tcBorders>
            <w:vAlign w:val="center"/>
          </w:tcPr>
          <w:p w14:paraId="643BA9F8">
            <w:pPr>
              <w:spacing w:line="460" w:lineRule="exact"/>
              <w:rPr>
                <w:rFonts w:hint="eastAsia" w:ascii="宋体" w:hAnsi="宋体"/>
                <w:color w:val="auto"/>
                <w:sz w:val="28"/>
                <w:szCs w:val="28"/>
                <w:highlight w:val="none"/>
              </w:rPr>
            </w:pPr>
            <w:r>
              <w:rPr>
                <w:rFonts w:hint="eastAsia" w:ascii="宋体"/>
                <w:color w:val="auto"/>
                <w:sz w:val="28"/>
                <w:szCs w:val="28"/>
                <w:highlight w:val="none"/>
                <w:lang w:val="en-US" w:eastAsia="zh-CN"/>
              </w:rPr>
              <w:t>供应商具有</w:t>
            </w:r>
            <w:r>
              <w:rPr>
                <w:rFonts w:hint="eastAsia" w:ascii="宋体" w:hAnsi="宋体" w:cs="宋体"/>
                <w:bCs/>
                <w:color w:val="auto"/>
                <w:kern w:val="0"/>
                <w:sz w:val="28"/>
                <w:szCs w:val="28"/>
                <w:highlight w:val="none"/>
                <w:lang w:val="en-US" w:eastAsia="zh-CN"/>
              </w:rPr>
              <w:t>环保工程专业承包贰级及以上</w:t>
            </w:r>
            <w:r>
              <w:rPr>
                <w:rFonts w:hint="eastAsia" w:ascii="宋体" w:cs="宋体"/>
                <w:bCs/>
                <w:color w:val="auto"/>
                <w:kern w:val="0"/>
                <w:sz w:val="28"/>
                <w:szCs w:val="28"/>
                <w:highlight w:val="none"/>
                <w:lang w:val="en-US" w:eastAsia="zh-CN"/>
              </w:rPr>
              <w:t>资质，</w:t>
            </w:r>
            <w:r>
              <w:rPr>
                <w:rFonts w:hint="eastAsia" w:ascii="宋体" w:hAnsi="宋体" w:cs="宋体"/>
                <w:bCs/>
                <w:color w:val="auto"/>
                <w:kern w:val="0"/>
                <w:sz w:val="28"/>
                <w:szCs w:val="28"/>
                <w:highlight w:val="none"/>
                <w:lang w:val="en-US" w:eastAsia="zh-CN"/>
              </w:rPr>
              <w:t>有效的安全生产许可证</w:t>
            </w:r>
          </w:p>
        </w:tc>
      </w:tr>
      <w:tr w14:paraId="2965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3741071">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B6DDB3">
            <w:pPr>
              <w:spacing w:line="460" w:lineRule="exact"/>
              <w:rPr>
                <w:rFonts w:ascii="宋体" w:hAnsi="宋体"/>
                <w:color w:val="auto"/>
                <w:sz w:val="28"/>
                <w:szCs w:val="28"/>
                <w:highlight w:val="none"/>
              </w:rPr>
            </w:pPr>
            <w:r>
              <w:rPr>
                <w:rFonts w:hint="eastAsia" w:ascii="宋体" w:hAnsi="宋体"/>
                <w:color w:val="auto"/>
                <w:sz w:val="28"/>
                <w:szCs w:val="28"/>
                <w:highlight w:val="none"/>
              </w:rPr>
              <w:t>公正性</w:t>
            </w:r>
          </w:p>
        </w:tc>
        <w:tc>
          <w:tcPr>
            <w:tcW w:w="4586" w:type="dxa"/>
            <w:tcBorders>
              <w:left w:val="single" w:color="auto" w:sz="4" w:space="0"/>
            </w:tcBorders>
            <w:vAlign w:val="center"/>
          </w:tcPr>
          <w:p w14:paraId="0C7AF37A">
            <w:pPr>
              <w:spacing w:line="460" w:lineRule="exact"/>
              <w:rPr>
                <w:rFonts w:ascii="宋体" w:hAnsi="宋体"/>
                <w:color w:val="auto"/>
                <w:sz w:val="28"/>
                <w:szCs w:val="28"/>
                <w:highlight w:val="none"/>
              </w:rPr>
            </w:pPr>
            <w:r>
              <w:rPr>
                <w:rFonts w:hint="eastAsia" w:ascii="宋体" w:hAnsi="宋体"/>
                <w:color w:val="auto"/>
                <w:sz w:val="28"/>
                <w:szCs w:val="28"/>
                <w:highlight w:val="none"/>
              </w:rPr>
              <w:t>单位负责人为同一人或者存在直接控股、管理关系的不同供应商，不得参加本项目同一合同项下的采购活动（供应商</w:t>
            </w:r>
            <w:r>
              <w:rPr>
                <w:rFonts w:ascii="宋体" w:hAnsi="宋体"/>
                <w:color w:val="auto"/>
                <w:sz w:val="28"/>
                <w:szCs w:val="28"/>
                <w:highlight w:val="none"/>
              </w:rPr>
              <w:t>提供承诺函加盖公章</w:t>
            </w:r>
            <w:r>
              <w:rPr>
                <w:rFonts w:hint="eastAsia" w:ascii="宋体" w:hAnsi="宋体"/>
                <w:color w:val="auto"/>
                <w:sz w:val="28"/>
                <w:szCs w:val="28"/>
                <w:highlight w:val="none"/>
              </w:rPr>
              <w:t>，</w:t>
            </w:r>
            <w:r>
              <w:rPr>
                <w:rFonts w:ascii="宋体" w:hAnsi="宋体"/>
                <w:color w:val="auto"/>
                <w:sz w:val="28"/>
                <w:szCs w:val="28"/>
                <w:highlight w:val="none"/>
              </w:rPr>
              <w:t>格式附后）</w:t>
            </w:r>
            <w:r>
              <w:rPr>
                <w:rFonts w:hint="eastAsia" w:ascii="宋体" w:hAnsi="宋体"/>
                <w:color w:val="auto"/>
                <w:sz w:val="28"/>
                <w:szCs w:val="28"/>
                <w:highlight w:val="none"/>
              </w:rPr>
              <w:t>。</w:t>
            </w:r>
          </w:p>
        </w:tc>
      </w:tr>
      <w:tr w14:paraId="2B1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779638EB">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2B4700">
            <w:pPr>
              <w:spacing w:line="460" w:lineRule="exact"/>
              <w:rPr>
                <w:rFonts w:ascii="宋体" w:hAnsi="宋体"/>
                <w:color w:val="auto"/>
                <w:sz w:val="28"/>
                <w:szCs w:val="28"/>
                <w:highlight w:val="none"/>
              </w:rPr>
            </w:pPr>
            <w:r>
              <w:rPr>
                <w:rFonts w:hint="eastAsia" w:ascii="宋体" w:hAnsi="宋体"/>
                <w:color w:val="auto"/>
                <w:sz w:val="28"/>
                <w:szCs w:val="28"/>
                <w:highlight w:val="none"/>
              </w:rPr>
              <w:t>联合体</w:t>
            </w:r>
          </w:p>
        </w:tc>
        <w:tc>
          <w:tcPr>
            <w:tcW w:w="4586" w:type="dxa"/>
            <w:tcBorders>
              <w:left w:val="single" w:color="auto" w:sz="4" w:space="0"/>
            </w:tcBorders>
            <w:vAlign w:val="center"/>
          </w:tcPr>
          <w:p w14:paraId="74E4E38B">
            <w:pPr>
              <w:spacing w:line="460" w:lineRule="exact"/>
              <w:rPr>
                <w:rFonts w:ascii="宋体" w:hAnsi="宋体"/>
                <w:color w:val="auto"/>
                <w:sz w:val="28"/>
                <w:szCs w:val="28"/>
                <w:highlight w:val="none"/>
              </w:rPr>
            </w:pPr>
            <w:r>
              <w:rPr>
                <w:rFonts w:hint="eastAsia" w:ascii="宋体" w:hAnsi="宋体"/>
                <w:color w:val="auto"/>
                <w:sz w:val="28"/>
                <w:szCs w:val="28"/>
                <w:highlight w:val="none"/>
              </w:rPr>
              <w:t>本项目不接受联合体投标，投标人中标后不允许分包</w:t>
            </w:r>
          </w:p>
        </w:tc>
      </w:tr>
      <w:tr w14:paraId="40F7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left w:val="single" w:color="auto" w:sz="4" w:space="0"/>
              <w:right w:val="single" w:color="auto" w:sz="4" w:space="0"/>
            </w:tcBorders>
            <w:vAlign w:val="center"/>
          </w:tcPr>
          <w:p w14:paraId="185CFB08">
            <w:pPr>
              <w:spacing w:line="460" w:lineRule="exact"/>
              <w:rPr>
                <w:rFonts w:ascii="宋体" w:hAnsi="宋体"/>
                <w:color w:val="auto"/>
                <w:sz w:val="28"/>
                <w:szCs w:val="28"/>
                <w:highlight w:val="none"/>
              </w:rPr>
            </w:pPr>
            <w:r>
              <w:rPr>
                <w:rFonts w:hint="eastAsia" w:ascii="宋体" w:hAnsi="宋体"/>
                <w:color w:val="auto"/>
                <w:sz w:val="28"/>
                <w:szCs w:val="28"/>
                <w:highlight w:val="none"/>
              </w:rPr>
              <w:t>符合性审查</w:t>
            </w:r>
          </w:p>
        </w:tc>
        <w:tc>
          <w:tcPr>
            <w:tcW w:w="3402" w:type="dxa"/>
            <w:tcBorders>
              <w:top w:val="single" w:color="auto" w:sz="4" w:space="0"/>
              <w:left w:val="single" w:color="auto" w:sz="4" w:space="0"/>
              <w:bottom w:val="single" w:color="auto" w:sz="4" w:space="0"/>
              <w:right w:val="single" w:color="auto" w:sz="4" w:space="0"/>
            </w:tcBorders>
            <w:vAlign w:val="center"/>
          </w:tcPr>
          <w:p w14:paraId="0FE524A7">
            <w:pPr>
              <w:spacing w:line="460" w:lineRule="exact"/>
              <w:rPr>
                <w:rFonts w:ascii="宋体" w:hAnsi="宋体"/>
                <w:color w:val="auto"/>
                <w:sz w:val="28"/>
                <w:szCs w:val="28"/>
                <w:highlight w:val="none"/>
              </w:rPr>
            </w:pPr>
            <w:r>
              <w:rPr>
                <w:rFonts w:hint="eastAsia" w:ascii="宋体" w:hAnsi="宋体"/>
                <w:color w:val="auto"/>
                <w:sz w:val="28"/>
                <w:szCs w:val="28"/>
                <w:highlight w:val="none"/>
              </w:rPr>
              <w:t>投标人名称</w:t>
            </w:r>
          </w:p>
        </w:tc>
        <w:tc>
          <w:tcPr>
            <w:tcW w:w="4586" w:type="dxa"/>
            <w:tcBorders>
              <w:top w:val="single" w:color="auto" w:sz="4" w:space="0"/>
              <w:left w:val="single" w:color="auto" w:sz="4" w:space="0"/>
              <w:bottom w:val="single" w:color="auto" w:sz="4" w:space="0"/>
              <w:right w:val="single" w:color="auto" w:sz="4" w:space="0"/>
            </w:tcBorders>
            <w:vAlign w:val="center"/>
          </w:tcPr>
          <w:p w14:paraId="2BC09FCE">
            <w:pPr>
              <w:spacing w:line="460" w:lineRule="exact"/>
              <w:rPr>
                <w:rFonts w:ascii="宋体" w:hAnsi="宋体"/>
                <w:color w:val="auto"/>
                <w:sz w:val="28"/>
                <w:szCs w:val="28"/>
                <w:highlight w:val="none"/>
              </w:rPr>
            </w:pPr>
            <w:r>
              <w:rPr>
                <w:rFonts w:hint="eastAsia" w:ascii="宋体" w:hAnsi="宋体"/>
                <w:color w:val="auto"/>
                <w:sz w:val="28"/>
                <w:szCs w:val="28"/>
                <w:highlight w:val="none"/>
              </w:rPr>
              <w:t>与营业执照等其他证件一致</w:t>
            </w:r>
          </w:p>
        </w:tc>
      </w:tr>
      <w:tr w14:paraId="2F0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5C4996D9">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01CAF8">
            <w:pPr>
              <w:spacing w:line="460" w:lineRule="exact"/>
              <w:rPr>
                <w:rFonts w:ascii="宋体" w:hAnsi="宋体"/>
                <w:color w:val="auto"/>
                <w:sz w:val="28"/>
                <w:szCs w:val="28"/>
                <w:highlight w:val="none"/>
              </w:rPr>
            </w:pPr>
            <w:r>
              <w:rPr>
                <w:rFonts w:hint="eastAsia" w:ascii="宋体" w:hAnsi="宋体"/>
                <w:color w:val="auto"/>
                <w:sz w:val="28"/>
                <w:szCs w:val="28"/>
                <w:highlight w:val="none"/>
              </w:rPr>
              <w:t>投标文件签署</w:t>
            </w:r>
          </w:p>
        </w:tc>
        <w:tc>
          <w:tcPr>
            <w:tcW w:w="4586" w:type="dxa"/>
            <w:tcBorders>
              <w:top w:val="single" w:color="auto" w:sz="4" w:space="0"/>
              <w:left w:val="single" w:color="auto" w:sz="4" w:space="0"/>
              <w:bottom w:val="single" w:color="auto" w:sz="4" w:space="0"/>
              <w:right w:val="single" w:color="auto" w:sz="4" w:space="0"/>
            </w:tcBorders>
            <w:vAlign w:val="center"/>
          </w:tcPr>
          <w:p w14:paraId="661C06F6">
            <w:pPr>
              <w:spacing w:line="460" w:lineRule="exact"/>
              <w:rPr>
                <w:rFonts w:ascii="宋体" w:hAnsi="宋体"/>
                <w:color w:val="auto"/>
                <w:sz w:val="28"/>
                <w:szCs w:val="28"/>
                <w:highlight w:val="none"/>
              </w:rPr>
            </w:pPr>
            <w:r>
              <w:rPr>
                <w:rFonts w:hint="eastAsia" w:ascii="宋体" w:hAnsi="宋体"/>
                <w:color w:val="auto"/>
                <w:sz w:val="28"/>
                <w:szCs w:val="28"/>
                <w:highlight w:val="none"/>
              </w:rPr>
              <w:t>按要求在规定区域加盖单位公章和签章</w:t>
            </w:r>
          </w:p>
        </w:tc>
      </w:tr>
      <w:tr w14:paraId="2E1C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3E322274">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FB655C">
            <w:pPr>
              <w:spacing w:line="460" w:lineRule="exact"/>
              <w:rPr>
                <w:rFonts w:ascii="宋体" w:hAnsi="宋体"/>
                <w:color w:val="auto"/>
                <w:sz w:val="28"/>
                <w:szCs w:val="28"/>
                <w:highlight w:val="none"/>
              </w:rPr>
            </w:pPr>
            <w:r>
              <w:rPr>
                <w:rFonts w:hint="eastAsia" w:ascii="宋体" w:hAnsi="宋体"/>
                <w:color w:val="auto"/>
                <w:sz w:val="28"/>
                <w:szCs w:val="28"/>
                <w:highlight w:val="none"/>
              </w:rPr>
              <w:t>投标人</w:t>
            </w:r>
            <w:r>
              <w:rPr>
                <w:rFonts w:ascii="宋体" w:hAnsi="宋体"/>
                <w:color w:val="auto"/>
                <w:sz w:val="28"/>
                <w:szCs w:val="28"/>
                <w:highlight w:val="none"/>
              </w:rPr>
              <w:t>身份证明</w:t>
            </w:r>
            <w:r>
              <w:rPr>
                <w:rFonts w:hint="eastAsia" w:ascii="宋体" w:hAnsi="宋体"/>
                <w:color w:val="auto"/>
                <w:sz w:val="28"/>
                <w:szCs w:val="28"/>
                <w:highlight w:val="none"/>
              </w:rPr>
              <w:t>文件</w:t>
            </w:r>
          </w:p>
        </w:tc>
        <w:tc>
          <w:tcPr>
            <w:tcW w:w="4586" w:type="dxa"/>
            <w:tcBorders>
              <w:top w:val="single" w:color="auto" w:sz="4" w:space="0"/>
              <w:left w:val="single" w:color="auto" w:sz="4" w:space="0"/>
              <w:bottom w:val="single" w:color="auto" w:sz="4" w:space="0"/>
              <w:right w:val="single" w:color="auto" w:sz="4" w:space="0"/>
            </w:tcBorders>
            <w:vAlign w:val="center"/>
          </w:tcPr>
          <w:p w14:paraId="6C7472E2">
            <w:pPr>
              <w:spacing w:line="460" w:lineRule="exact"/>
              <w:rPr>
                <w:rFonts w:ascii="宋体" w:hAnsi="宋体"/>
                <w:color w:val="auto"/>
                <w:sz w:val="28"/>
                <w:szCs w:val="28"/>
                <w:highlight w:val="none"/>
              </w:rPr>
            </w:pPr>
            <w:r>
              <w:rPr>
                <w:rFonts w:hint="eastAsia" w:ascii="宋体" w:hAnsi="宋体"/>
                <w:color w:val="auto"/>
                <w:sz w:val="28"/>
                <w:szCs w:val="28"/>
                <w:highlight w:val="none"/>
              </w:rPr>
              <w:t>具有法定代表人或其他组织或自然人等资格证明或法定代表人授权委托书</w:t>
            </w:r>
          </w:p>
        </w:tc>
      </w:tr>
      <w:tr w14:paraId="3B2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23E2A324">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E8D358">
            <w:pPr>
              <w:spacing w:line="460" w:lineRule="exact"/>
              <w:rPr>
                <w:rFonts w:ascii="宋体" w:hAnsi="宋体"/>
                <w:color w:val="auto"/>
                <w:sz w:val="28"/>
                <w:szCs w:val="28"/>
                <w:highlight w:val="none"/>
              </w:rPr>
            </w:pPr>
            <w:r>
              <w:rPr>
                <w:rFonts w:hint="eastAsia" w:ascii="宋体" w:hAnsi="宋体"/>
                <w:color w:val="auto"/>
                <w:sz w:val="28"/>
                <w:szCs w:val="28"/>
                <w:highlight w:val="none"/>
              </w:rPr>
              <w:t>投标报价</w:t>
            </w:r>
          </w:p>
        </w:tc>
        <w:tc>
          <w:tcPr>
            <w:tcW w:w="4586" w:type="dxa"/>
            <w:tcBorders>
              <w:top w:val="single" w:color="auto" w:sz="4" w:space="0"/>
              <w:left w:val="single" w:color="auto" w:sz="4" w:space="0"/>
              <w:bottom w:val="single" w:color="auto" w:sz="4" w:space="0"/>
              <w:right w:val="single" w:color="auto" w:sz="4" w:space="0"/>
            </w:tcBorders>
            <w:vAlign w:val="center"/>
          </w:tcPr>
          <w:p w14:paraId="6BB1B4B3">
            <w:pPr>
              <w:spacing w:line="460" w:lineRule="exact"/>
              <w:rPr>
                <w:rFonts w:ascii="宋体" w:hAnsi="宋体"/>
                <w:color w:val="auto"/>
                <w:sz w:val="28"/>
                <w:szCs w:val="28"/>
                <w:highlight w:val="none"/>
              </w:rPr>
            </w:pPr>
            <w:r>
              <w:rPr>
                <w:rFonts w:hint="eastAsia" w:ascii="宋体" w:hAnsi="宋体"/>
                <w:color w:val="auto"/>
                <w:sz w:val="28"/>
                <w:szCs w:val="28"/>
                <w:highlight w:val="none"/>
              </w:rPr>
              <w:t>投标报价唯一；投标报价未超过预算金额或者最高限价；投标报价合理</w:t>
            </w:r>
          </w:p>
        </w:tc>
      </w:tr>
      <w:tr w14:paraId="2BA7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right w:val="single" w:color="auto" w:sz="4" w:space="0"/>
            </w:tcBorders>
            <w:vAlign w:val="center"/>
          </w:tcPr>
          <w:p w14:paraId="4BBCD3CE">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DB3F55">
            <w:pPr>
              <w:spacing w:line="360" w:lineRule="exact"/>
              <w:jc w:val="left"/>
              <w:rPr>
                <w:rFonts w:ascii="宋体" w:hAnsi="宋体"/>
                <w:color w:val="auto"/>
                <w:sz w:val="28"/>
                <w:szCs w:val="28"/>
                <w:highlight w:val="none"/>
              </w:rPr>
            </w:pPr>
            <w:r>
              <w:rPr>
                <w:rFonts w:hint="eastAsia" w:ascii="宋体" w:hAnsi="宋体"/>
                <w:color w:val="auto"/>
                <w:sz w:val="28"/>
                <w:szCs w:val="28"/>
                <w:highlight w:val="none"/>
              </w:rPr>
              <w:t>采购需求</w:t>
            </w:r>
          </w:p>
        </w:tc>
        <w:tc>
          <w:tcPr>
            <w:tcW w:w="4586" w:type="dxa"/>
            <w:tcBorders>
              <w:top w:val="single" w:color="auto" w:sz="4" w:space="0"/>
              <w:left w:val="single" w:color="auto" w:sz="4" w:space="0"/>
              <w:bottom w:val="single" w:color="auto" w:sz="4" w:space="0"/>
              <w:right w:val="single" w:color="auto" w:sz="4" w:space="0"/>
            </w:tcBorders>
            <w:vAlign w:val="center"/>
          </w:tcPr>
          <w:p w14:paraId="03323F09">
            <w:pPr>
              <w:spacing w:line="360" w:lineRule="exact"/>
              <w:jc w:val="left"/>
              <w:rPr>
                <w:rFonts w:ascii="宋体" w:hAnsi="宋体"/>
                <w:color w:val="auto"/>
                <w:sz w:val="28"/>
                <w:szCs w:val="28"/>
                <w:highlight w:val="none"/>
              </w:rPr>
            </w:pPr>
            <w:r>
              <w:rPr>
                <w:rFonts w:hint="eastAsia" w:ascii="宋体" w:hAnsi="宋体"/>
                <w:color w:val="auto"/>
                <w:sz w:val="28"/>
                <w:szCs w:val="28"/>
                <w:highlight w:val="none"/>
              </w:rPr>
              <w:t>符合采购文件要求</w:t>
            </w:r>
          </w:p>
        </w:tc>
      </w:tr>
      <w:tr w14:paraId="4AB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4" w:space="0"/>
              <w:bottom w:val="single" w:color="auto" w:sz="4" w:space="0"/>
              <w:right w:val="single" w:color="auto" w:sz="4" w:space="0"/>
            </w:tcBorders>
            <w:vAlign w:val="center"/>
          </w:tcPr>
          <w:p w14:paraId="287BB5B1">
            <w:pPr>
              <w:spacing w:line="460" w:lineRule="exact"/>
              <w:rPr>
                <w:rFonts w:ascii="宋体" w:hAnsi="宋体"/>
                <w:color w:val="auto"/>
                <w:sz w:val="28"/>
                <w:szCs w:val="2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182757">
            <w:pPr>
              <w:spacing w:line="360" w:lineRule="exact"/>
              <w:jc w:val="left"/>
              <w:rPr>
                <w:rFonts w:ascii="宋体" w:hAnsi="宋体"/>
                <w:color w:val="auto"/>
                <w:sz w:val="28"/>
                <w:szCs w:val="28"/>
                <w:highlight w:val="none"/>
              </w:rPr>
            </w:pPr>
            <w:r>
              <w:rPr>
                <w:rFonts w:hint="eastAsia" w:ascii="宋体" w:hAnsi="宋体"/>
                <w:color w:val="auto"/>
                <w:sz w:val="28"/>
                <w:szCs w:val="28"/>
                <w:highlight w:val="none"/>
              </w:rPr>
              <w:t>其他要求</w:t>
            </w:r>
          </w:p>
        </w:tc>
        <w:tc>
          <w:tcPr>
            <w:tcW w:w="4586" w:type="dxa"/>
            <w:tcBorders>
              <w:top w:val="single" w:color="auto" w:sz="4" w:space="0"/>
              <w:left w:val="single" w:color="auto" w:sz="4" w:space="0"/>
              <w:bottom w:val="single" w:color="auto" w:sz="4" w:space="0"/>
              <w:right w:val="single" w:color="auto" w:sz="4" w:space="0"/>
            </w:tcBorders>
            <w:vAlign w:val="center"/>
          </w:tcPr>
          <w:p w14:paraId="114FD31E">
            <w:pPr>
              <w:spacing w:line="360" w:lineRule="exact"/>
              <w:jc w:val="left"/>
              <w:rPr>
                <w:rFonts w:ascii="宋体" w:hAnsi="宋体"/>
                <w:color w:val="auto"/>
                <w:sz w:val="28"/>
                <w:szCs w:val="28"/>
                <w:highlight w:val="none"/>
              </w:rPr>
            </w:pPr>
            <w:r>
              <w:rPr>
                <w:rFonts w:hint="eastAsia" w:ascii="宋体" w:hAnsi="宋体"/>
                <w:color w:val="auto"/>
                <w:sz w:val="28"/>
                <w:szCs w:val="28"/>
                <w:highlight w:val="none"/>
              </w:rPr>
              <w:t>符合法律、法规和采购文件中规定的其他实质性内容的</w:t>
            </w:r>
          </w:p>
        </w:tc>
      </w:tr>
    </w:tbl>
    <w:p w14:paraId="71FA1245">
      <w:pPr>
        <w:jc w:val="left"/>
        <w:rPr>
          <w:rFonts w:ascii="宋体" w:hAnsi="宋体" w:cs="Times New Roman"/>
          <w:b/>
          <w:bCs/>
          <w:color w:val="auto"/>
          <w:kern w:val="0"/>
          <w:sz w:val="28"/>
          <w:szCs w:val="28"/>
          <w:highlight w:val="none"/>
        </w:rPr>
      </w:pPr>
      <w:r>
        <w:rPr>
          <w:rFonts w:hint="eastAsia" w:ascii="宋体" w:hAnsi="宋体" w:cs="宋体"/>
          <w:b/>
          <w:bCs/>
          <w:color w:val="auto"/>
          <w:kern w:val="0"/>
          <w:sz w:val="28"/>
          <w:szCs w:val="28"/>
          <w:highlight w:val="none"/>
        </w:rPr>
        <w:t>五、投标人须提交的资料（所有</w:t>
      </w:r>
      <w:r>
        <w:rPr>
          <w:rFonts w:ascii="宋体" w:hAnsi="宋体" w:cs="宋体"/>
          <w:b/>
          <w:bCs/>
          <w:color w:val="auto"/>
          <w:kern w:val="0"/>
          <w:sz w:val="28"/>
          <w:szCs w:val="28"/>
          <w:highlight w:val="none"/>
        </w:rPr>
        <w:t>资料需加盖公章，否则视为无效</w:t>
      </w:r>
      <w:r>
        <w:rPr>
          <w:rFonts w:hint="eastAsia" w:ascii="宋体" w:hAnsi="宋体" w:cs="宋体"/>
          <w:b/>
          <w:bCs/>
          <w:color w:val="auto"/>
          <w:kern w:val="0"/>
          <w:sz w:val="28"/>
          <w:szCs w:val="28"/>
          <w:highlight w:val="none"/>
        </w:rPr>
        <w:t>）</w:t>
      </w:r>
    </w:p>
    <w:p w14:paraId="685F2F61">
      <w:pPr>
        <w:ind w:firstLine="560" w:firstLineChars="200"/>
        <w:jc w:val="left"/>
        <w:rPr>
          <w:rFonts w:ascii="宋体" w:hAnsi="宋体"/>
          <w:bCs/>
          <w:color w:val="auto"/>
          <w:kern w:val="0"/>
          <w:sz w:val="28"/>
          <w:szCs w:val="28"/>
          <w:highlight w:val="none"/>
        </w:rPr>
      </w:pPr>
      <w:r>
        <w:rPr>
          <w:rFonts w:hint="eastAsia" w:ascii="宋体" w:hAnsi="宋体" w:cs="宋体"/>
          <w:bCs/>
          <w:color w:val="auto"/>
          <w:kern w:val="0"/>
          <w:sz w:val="28"/>
          <w:szCs w:val="28"/>
          <w:highlight w:val="none"/>
        </w:rPr>
        <w:t>1、投标</w:t>
      </w:r>
      <w:r>
        <w:rPr>
          <w:rFonts w:ascii="宋体" w:hAnsi="宋体" w:cs="宋体"/>
          <w:bCs/>
          <w:color w:val="auto"/>
          <w:kern w:val="0"/>
          <w:sz w:val="28"/>
          <w:szCs w:val="28"/>
          <w:highlight w:val="none"/>
        </w:rPr>
        <w:t>文件</w:t>
      </w:r>
      <w:r>
        <w:rPr>
          <w:rFonts w:hint="eastAsia" w:ascii="宋体" w:hAnsi="宋体" w:cs="宋体"/>
          <w:bCs/>
          <w:color w:val="auto"/>
          <w:kern w:val="0"/>
          <w:sz w:val="28"/>
          <w:szCs w:val="28"/>
          <w:highlight w:val="none"/>
        </w:rPr>
        <w:t>封皮</w:t>
      </w:r>
    </w:p>
    <w:p w14:paraId="0B4B15DD">
      <w:pPr>
        <w:widowControl/>
        <w:spacing w:line="500" w:lineRule="exact"/>
        <w:ind w:firstLine="560" w:firstLineChars="200"/>
        <w:jc w:val="left"/>
        <w:rPr>
          <w:rFonts w:ascii="宋体" w:hAnsi="宋体"/>
          <w:color w:val="auto"/>
          <w:kern w:val="0"/>
          <w:sz w:val="28"/>
          <w:szCs w:val="28"/>
          <w:highlight w:val="none"/>
        </w:rPr>
      </w:pPr>
      <w:r>
        <w:rPr>
          <w:rFonts w:ascii="宋体" w:hAnsi="宋体" w:cs="宋体"/>
          <w:color w:val="auto"/>
          <w:kern w:val="0"/>
          <w:sz w:val="28"/>
          <w:szCs w:val="28"/>
          <w:highlight w:val="none"/>
        </w:rPr>
        <w:t>2</w:t>
      </w:r>
      <w:r>
        <w:rPr>
          <w:rFonts w:hint="eastAsia" w:ascii="宋体" w:hAnsi="宋体" w:cs="宋体"/>
          <w:color w:val="auto"/>
          <w:kern w:val="0"/>
          <w:sz w:val="28"/>
          <w:szCs w:val="28"/>
          <w:highlight w:val="none"/>
        </w:rPr>
        <w:t>、供应商具有有效的营业执照或事业单位法人证书或社会团体法人登记证书或执业许可证或自然人身份证明等证明文件</w:t>
      </w:r>
      <w:r>
        <w:rPr>
          <w:rFonts w:hint="eastAsia" w:ascii="宋体" w:hAnsi="宋体" w:cs="宋体"/>
          <w:b/>
          <w:color w:val="auto"/>
          <w:kern w:val="0"/>
          <w:sz w:val="28"/>
          <w:szCs w:val="28"/>
          <w:highlight w:val="none"/>
        </w:rPr>
        <w:t>（供应商根据自身情况提供对应的证明材料复印件）</w:t>
      </w:r>
      <w:r>
        <w:rPr>
          <w:rFonts w:hint="eastAsia" w:ascii="宋体" w:hAnsi="宋体" w:cs="宋体"/>
          <w:color w:val="auto"/>
          <w:kern w:val="0"/>
          <w:sz w:val="28"/>
          <w:szCs w:val="28"/>
          <w:highlight w:val="none"/>
        </w:rPr>
        <w:t>。</w:t>
      </w:r>
    </w:p>
    <w:p w14:paraId="49A67EFD">
      <w:pPr>
        <w:widowControl/>
        <w:shd w:val="clear" w:color="auto" w:fill="FFFFFF"/>
        <w:spacing w:line="500" w:lineRule="exact"/>
        <w:ind w:firstLine="560" w:firstLineChars="200"/>
        <w:jc w:val="left"/>
        <w:rPr>
          <w:rFonts w:ascii="宋体" w:hAnsi="宋体"/>
          <w:color w:val="auto"/>
          <w:kern w:val="0"/>
          <w:sz w:val="28"/>
          <w:szCs w:val="28"/>
          <w:highlight w:val="none"/>
        </w:rPr>
      </w:pPr>
      <w:r>
        <w:rPr>
          <w:rFonts w:ascii="宋体" w:hAnsi="宋体" w:cs="宋体"/>
          <w:color w:val="auto"/>
          <w:kern w:val="0"/>
          <w:sz w:val="28"/>
          <w:szCs w:val="28"/>
          <w:highlight w:val="none"/>
        </w:rPr>
        <w:t>3</w:t>
      </w:r>
      <w:r>
        <w:rPr>
          <w:rFonts w:hint="eastAsia" w:ascii="宋体" w:hAnsi="宋体" w:cs="宋体"/>
          <w:color w:val="auto"/>
          <w:kern w:val="0"/>
          <w:sz w:val="28"/>
          <w:szCs w:val="28"/>
          <w:highlight w:val="none"/>
        </w:rPr>
        <w:t>、参与</w:t>
      </w:r>
      <w:r>
        <w:rPr>
          <w:rFonts w:ascii="宋体" w:hAnsi="宋体" w:cs="宋体"/>
          <w:color w:val="auto"/>
          <w:kern w:val="0"/>
          <w:sz w:val="28"/>
          <w:szCs w:val="28"/>
          <w:highlight w:val="none"/>
        </w:rPr>
        <w:t>投标</w:t>
      </w:r>
      <w:r>
        <w:rPr>
          <w:rFonts w:hint="eastAsia" w:ascii="宋体" w:hAnsi="宋体" w:cs="宋体"/>
          <w:color w:val="auto"/>
          <w:kern w:val="0"/>
          <w:sz w:val="28"/>
          <w:szCs w:val="28"/>
          <w:highlight w:val="none"/>
        </w:rPr>
        <w:t>时需具有法定代表人或其他组织或自然人等资格证明文件，法定代表人或其他组织或自然人不能</w:t>
      </w:r>
      <w:r>
        <w:rPr>
          <w:rFonts w:ascii="宋体" w:hAnsi="宋体" w:cs="宋体"/>
          <w:color w:val="auto"/>
          <w:kern w:val="0"/>
          <w:sz w:val="28"/>
          <w:szCs w:val="28"/>
          <w:highlight w:val="none"/>
        </w:rPr>
        <w:t>亲自投标</w:t>
      </w:r>
      <w:r>
        <w:rPr>
          <w:rFonts w:hint="eastAsia" w:ascii="宋体" w:hAnsi="宋体" w:cs="宋体"/>
          <w:color w:val="auto"/>
          <w:kern w:val="0"/>
          <w:sz w:val="28"/>
          <w:szCs w:val="28"/>
          <w:highlight w:val="none"/>
        </w:rPr>
        <w:t>的</w:t>
      </w:r>
      <w:r>
        <w:rPr>
          <w:rFonts w:ascii="宋体" w:hAnsi="宋体" w:cs="宋体"/>
          <w:color w:val="auto"/>
          <w:kern w:val="0"/>
          <w:sz w:val="28"/>
          <w:szCs w:val="28"/>
          <w:highlight w:val="none"/>
        </w:rPr>
        <w:t>，可以</w:t>
      </w:r>
      <w:r>
        <w:rPr>
          <w:rFonts w:hint="eastAsia" w:ascii="宋体" w:hAnsi="宋体" w:cs="宋体"/>
          <w:color w:val="auto"/>
          <w:kern w:val="0"/>
          <w:sz w:val="28"/>
          <w:szCs w:val="28"/>
          <w:highlight w:val="none"/>
        </w:rPr>
        <w:t>授权</w:t>
      </w:r>
      <w:r>
        <w:rPr>
          <w:rFonts w:ascii="宋体" w:hAnsi="宋体" w:cs="宋体"/>
          <w:color w:val="auto"/>
          <w:kern w:val="0"/>
          <w:sz w:val="28"/>
          <w:szCs w:val="28"/>
          <w:highlight w:val="none"/>
        </w:rPr>
        <w:t>他人进行投标，需提供授权</w:t>
      </w:r>
      <w:r>
        <w:rPr>
          <w:rFonts w:hint="eastAsia" w:ascii="宋体" w:hAnsi="宋体" w:cs="宋体"/>
          <w:color w:val="auto"/>
          <w:kern w:val="0"/>
          <w:sz w:val="28"/>
          <w:szCs w:val="28"/>
          <w:highlight w:val="none"/>
        </w:rPr>
        <w:t>委托书。</w:t>
      </w:r>
      <w:r>
        <w:rPr>
          <w:rFonts w:hint="eastAsia" w:ascii="宋体" w:hAnsi="宋体" w:cs="宋体"/>
          <w:b/>
          <w:color w:val="auto"/>
          <w:kern w:val="0"/>
          <w:sz w:val="28"/>
          <w:szCs w:val="28"/>
          <w:highlight w:val="none"/>
          <w:u w:val="single"/>
        </w:rPr>
        <w:t>（供应商根据自身情况提供对应的证明材料，此项资料除了投标文件中需提供外，额外放一份在密封完好的投标文件外面，投标时用于核对身份）</w:t>
      </w:r>
      <w:r>
        <w:rPr>
          <w:rFonts w:hint="eastAsia" w:ascii="宋体" w:hAnsi="宋体" w:cs="宋体"/>
          <w:color w:val="auto"/>
          <w:kern w:val="0"/>
          <w:sz w:val="28"/>
          <w:szCs w:val="28"/>
          <w:highlight w:val="none"/>
        </w:rPr>
        <w:t>。</w:t>
      </w:r>
    </w:p>
    <w:p w14:paraId="449475EA">
      <w:pPr>
        <w:widowControl/>
        <w:shd w:val="clear" w:color="auto" w:fill="FFFFFF"/>
        <w:spacing w:line="500" w:lineRule="exact"/>
        <w:ind w:firstLine="560" w:firstLineChars="200"/>
        <w:jc w:val="left"/>
        <w:rPr>
          <w:rFonts w:ascii="宋体" w:hAnsi="宋体" w:cs="宋体"/>
          <w:color w:val="auto"/>
          <w:kern w:val="0"/>
          <w:sz w:val="28"/>
          <w:szCs w:val="28"/>
          <w:highlight w:val="none"/>
        </w:rPr>
      </w:pPr>
      <w:r>
        <w:rPr>
          <w:rFonts w:ascii="宋体" w:hAnsi="宋体" w:cs="宋体"/>
          <w:color w:val="auto"/>
          <w:kern w:val="0"/>
          <w:sz w:val="28"/>
          <w:szCs w:val="28"/>
          <w:highlight w:val="none"/>
        </w:rPr>
        <w:t>4</w:t>
      </w:r>
      <w:r>
        <w:rPr>
          <w:rFonts w:hint="eastAsia" w:ascii="宋体" w:hAnsi="宋体" w:cs="宋体"/>
          <w:color w:val="auto"/>
          <w:kern w:val="0"/>
          <w:sz w:val="28"/>
          <w:szCs w:val="28"/>
          <w:highlight w:val="none"/>
        </w:rPr>
        <w:t>、投标报价表。</w:t>
      </w:r>
    </w:p>
    <w:p w14:paraId="7901ACD1">
      <w:pPr>
        <w:widowControl/>
        <w:shd w:val="clear" w:color="auto" w:fill="FFFFFF"/>
        <w:spacing w:line="500" w:lineRule="exact"/>
        <w:ind w:firstLine="560" w:firstLineChars="200"/>
        <w:jc w:val="left"/>
        <w:rPr>
          <w:rFonts w:ascii="宋体" w:hAnsi="宋体" w:cs="宋体"/>
          <w:color w:val="auto"/>
          <w:kern w:val="0"/>
          <w:sz w:val="28"/>
          <w:szCs w:val="28"/>
          <w:highlight w:val="none"/>
        </w:rPr>
      </w:pPr>
      <w:r>
        <w:rPr>
          <w:rFonts w:ascii="宋体" w:hAnsi="宋体" w:cs="宋体"/>
          <w:color w:val="auto"/>
          <w:kern w:val="0"/>
          <w:sz w:val="28"/>
          <w:szCs w:val="28"/>
          <w:highlight w:val="none"/>
        </w:rPr>
        <w:t>5</w:t>
      </w:r>
      <w:r>
        <w:rPr>
          <w:rFonts w:hint="eastAsia" w:ascii="宋体" w:hAnsi="宋体" w:cs="宋体"/>
          <w:color w:val="auto"/>
          <w:kern w:val="0"/>
          <w:sz w:val="28"/>
          <w:szCs w:val="28"/>
          <w:highlight w:val="none"/>
        </w:rPr>
        <w:t>、以上</w:t>
      </w:r>
      <w:r>
        <w:rPr>
          <w:rFonts w:ascii="宋体" w:hAnsi="宋体" w:cs="宋体"/>
          <w:color w:val="auto"/>
          <w:kern w:val="0"/>
          <w:sz w:val="28"/>
          <w:szCs w:val="28"/>
          <w:highlight w:val="none"/>
        </w:rPr>
        <w:t>几项为基本资料，</w:t>
      </w:r>
      <w:r>
        <w:rPr>
          <w:rFonts w:hint="eastAsia" w:ascii="宋体" w:hAnsi="宋体" w:cs="宋体"/>
          <w:color w:val="auto"/>
          <w:kern w:val="0"/>
          <w:sz w:val="28"/>
          <w:szCs w:val="28"/>
          <w:highlight w:val="none"/>
        </w:rPr>
        <w:t>是必须提供的</w:t>
      </w:r>
      <w:r>
        <w:rPr>
          <w:rFonts w:ascii="宋体" w:hAnsi="宋体" w:cs="宋体"/>
          <w:color w:val="auto"/>
          <w:kern w:val="0"/>
          <w:sz w:val="28"/>
          <w:szCs w:val="28"/>
          <w:highlight w:val="none"/>
        </w:rPr>
        <w:t>。投标人</w:t>
      </w:r>
      <w:r>
        <w:rPr>
          <w:rFonts w:hint="eastAsia" w:ascii="宋体" w:hAnsi="宋体" w:cs="宋体"/>
          <w:color w:val="auto"/>
          <w:kern w:val="0"/>
          <w:sz w:val="28"/>
          <w:szCs w:val="28"/>
          <w:highlight w:val="none"/>
        </w:rPr>
        <w:t>还</w:t>
      </w:r>
      <w:r>
        <w:rPr>
          <w:rFonts w:ascii="宋体" w:hAnsi="宋体" w:cs="宋体"/>
          <w:color w:val="auto"/>
          <w:kern w:val="0"/>
          <w:sz w:val="28"/>
          <w:szCs w:val="28"/>
          <w:highlight w:val="none"/>
        </w:rPr>
        <w:t>应当根据项目的</w:t>
      </w:r>
      <w:r>
        <w:rPr>
          <w:rFonts w:hint="eastAsia" w:ascii="宋体" w:hAnsi="宋体" w:cs="宋体"/>
          <w:color w:val="auto"/>
          <w:kern w:val="0"/>
          <w:sz w:val="28"/>
          <w:szCs w:val="28"/>
          <w:highlight w:val="none"/>
        </w:rPr>
        <w:t>具体</w:t>
      </w:r>
      <w:r>
        <w:rPr>
          <w:rFonts w:ascii="宋体" w:hAnsi="宋体" w:cs="宋体"/>
          <w:color w:val="auto"/>
          <w:kern w:val="0"/>
          <w:sz w:val="28"/>
          <w:szCs w:val="28"/>
          <w:highlight w:val="none"/>
        </w:rPr>
        <w:t>要求，提供</w:t>
      </w:r>
      <w:r>
        <w:rPr>
          <w:rFonts w:hint="eastAsia" w:ascii="宋体" w:hAnsi="宋体" w:cs="宋体"/>
          <w:color w:val="auto"/>
          <w:kern w:val="0"/>
          <w:sz w:val="28"/>
          <w:szCs w:val="28"/>
          <w:highlight w:val="none"/>
        </w:rPr>
        <w:t>认为需要提供的其他</w:t>
      </w:r>
      <w:r>
        <w:rPr>
          <w:rFonts w:ascii="宋体" w:hAnsi="宋体" w:cs="宋体"/>
          <w:color w:val="auto"/>
          <w:kern w:val="0"/>
          <w:sz w:val="28"/>
          <w:szCs w:val="28"/>
          <w:highlight w:val="none"/>
        </w:rPr>
        <w:t>相关证明材料</w:t>
      </w:r>
      <w:r>
        <w:rPr>
          <w:rFonts w:hint="eastAsia" w:ascii="宋体" w:hAnsi="宋体" w:cs="宋体"/>
          <w:color w:val="auto"/>
          <w:kern w:val="0"/>
          <w:sz w:val="28"/>
          <w:szCs w:val="28"/>
          <w:highlight w:val="none"/>
        </w:rPr>
        <w:t>。</w:t>
      </w:r>
    </w:p>
    <w:p w14:paraId="4703B5C9">
      <w:pPr>
        <w:widowControl/>
        <w:shd w:val="clear" w:color="auto" w:fill="FFFFFF"/>
        <w:spacing w:line="500" w:lineRule="exact"/>
        <w:ind w:firstLine="560" w:firstLineChars="200"/>
        <w:jc w:val="left"/>
        <w:rPr>
          <w:rFonts w:ascii="宋体" w:hAnsi="宋体" w:cs="Times New Roman"/>
          <w:color w:val="auto"/>
          <w:kern w:val="0"/>
          <w:sz w:val="28"/>
          <w:szCs w:val="28"/>
          <w:highlight w:val="none"/>
        </w:rPr>
      </w:pPr>
      <w:r>
        <w:rPr>
          <w:rFonts w:ascii="宋体" w:hAnsi="宋体"/>
          <w:color w:val="auto"/>
          <w:kern w:val="0"/>
          <w:sz w:val="28"/>
          <w:szCs w:val="28"/>
          <w:highlight w:val="none"/>
        </w:rPr>
        <w:t>6</w:t>
      </w:r>
      <w:r>
        <w:rPr>
          <w:rFonts w:hint="eastAsia" w:ascii="宋体" w:hAnsi="宋体"/>
          <w:color w:val="auto"/>
          <w:kern w:val="0"/>
          <w:sz w:val="28"/>
          <w:szCs w:val="28"/>
          <w:highlight w:val="none"/>
        </w:rPr>
        <w:t>、投标人应当编制投标文件正本</w:t>
      </w:r>
      <w:r>
        <w:rPr>
          <w:rFonts w:hint="eastAsia" w:ascii="宋体" w:hAnsi="宋体"/>
          <w:color w:val="auto"/>
          <w:kern w:val="0"/>
          <w:sz w:val="28"/>
          <w:szCs w:val="28"/>
          <w:highlight w:val="none"/>
          <w:lang w:val="en-US" w:eastAsia="zh-CN"/>
        </w:rPr>
        <w:t>一份，与正本一致的副本一份</w:t>
      </w:r>
      <w:r>
        <w:rPr>
          <w:rFonts w:hint="eastAsia" w:ascii="宋体" w:hAnsi="宋体"/>
          <w:color w:val="auto"/>
          <w:kern w:val="0"/>
          <w:sz w:val="28"/>
          <w:szCs w:val="28"/>
          <w:highlight w:val="none"/>
        </w:rPr>
        <w:t>。投标文件不得行间插字、涂改或增删。如有修改错漏处，必须由投标文件签署人签字或盖章，否则视为无效文件。投标文件需加盖骑缝章。上述投标资料需装入档案袋，密封盖章。</w:t>
      </w:r>
    </w:p>
    <w:p w14:paraId="29168AB8">
      <w:pPr>
        <w:spacing w:line="400" w:lineRule="exact"/>
        <w:ind w:left="-141" w:leftChars="-67" w:right="-197" w:rightChars="-94"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注：投标人应仔细阅读招标文件的所有内容，按招标文件的要求提供完整的投标文件，并保证所提供的全部资料的真实性，以使其投标对招标文件作出实质性响应，否则其投标可能被拒绝。如投标人只对部分要求作出响应或书写不清，给评标造成困难的，责任由投标方承担。</w:t>
      </w:r>
      <w:bookmarkStart w:id="0" w:name="_Toc510521050"/>
    </w:p>
    <w:p w14:paraId="10AB0080">
      <w:pPr>
        <w:spacing w:line="340" w:lineRule="exact"/>
        <w:ind w:right="-197" w:rightChars="-94"/>
        <w:rPr>
          <w:rFonts w:ascii="宋体" w:hAnsi="宋体" w:cs="宋体"/>
          <w:color w:val="auto"/>
          <w:kern w:val="0"/>
          <w:sz w:val="28"/>
          <w:szCs w:val="28"/>
          <w:highlight w:val="none"/>
        </w:rPr>
        <w:sectPr>
          <w:pgSz w:w="11906" w:h="16838"/>
          <w:pgMar w:top="1440" w:right="1800" w:bottom="1440" w:left="1800" w:header="851" w:footer="992" w:gutter="0"/>
          <w:cols w:space="720" w:num="1"/>
          <w:docGrid w:type="lines" w:linePitch="312" w:charSpace="0"/>
        </w:sectPr>
      </w:pPr>
    </w:p>
    <w:bookmarkEnd w:id="0"/>
    <w:p w14:paraId="3A6D2E7D">
      <w:pPr>
        <w:pStyle w:val="3"/>
        <w:jc w:val="center"/>
        <w:rPr>
          <w:color w:val="auto"/>
          <w:highlight w:val="none"/>
        </w:rPr>
      </w:pPr>
      <w:bookmarkStart w:id="1" w:name="_Toc456291165"/>
      <w:bookmarkStart w:id="2" w:name="_Toc456291260"/>
      <w:bookmarkStart w:id="3" w:name="_Toc456291537"/>
      <w:bookmarkStart w:id="4" w:name="_Toc456291280"/>
      <w:bookmarkStart w:id="5" w:name="_Toc462487372"/>
      <w:bookmarkStart w:id="6" w:name="_Toc456291479"/>
      <w:bookmarkStart w:id="7" w:name="_Toc456291354"/>
      <w:r>
        <w:rPr>
          <w:rFonts w:hint="eastAsia"/>
          <w:color w:val="auto"/>
          <w:highlight w:val="none"/>
        </w:rPr>
        <w:t>投标文件</w:t>
      </w:r>
      <w:bookmarkEnd w:id="1"/>
      <w:bookmarkEnd w:id="2"/>
      <w:bookmarkEnd w:id="3"/>
      <w:bookmarkEnd w:id="4"/>
      <w:bookmarkEnd w:id="5"/>
      <w:bookmarkEnd w:id="6"/>
      <w:bookmarkEnd w:id="7"/>
      <w:r>
        <w:rPr>
          <w:rFonts w:hint="eastAsia"/>
          <w:color w:val="auto"/>
          <w:highlight w:val="none"/>
        </w:rPr>
        <w:t>封皮</w:t>
      </w:r>
    </w:p>
    <w:p w14:paraId="230F1E48">
      <w:pPr>
        <w:rPr>
          <w:rFonts w:ascii="宋体" w:hAnsi="宋体"/>
          <w:color w:val="auto"/>
          <w:highlight w:val="none"/>
        </w:rPr>
      </w:pPr>
    </w:p>
    <w:p w14:paraId="7A36053F">
      <w:pPr>
        <w:pStyle w:val="28"/>
        <w:jc w:val="center"/>
        <w:rPr>
          <w:rFonts w:ascii="黑体" w:hAnsi="黑体" w:eastAsia="黑体"/>
          <w:b/>
          <w:bCs/>
          <w:color w:val="auto"/>
          <w:sz w:val="44"/>
          <w:szCs w:val="44"/>
          <w:highlight w:val="none"/>
        </w:rPr>
      </w:pPr>
    </w:p>
    <w:p w14:paraId="772D03F7">
      <w:pPr>
        <w:pStyle w:val="28"/>
        <w:jc w:val="center"/>
        <w:rPr>
          <w:rFonts w:ascii="黑体" w:hAnsi="黑体" w:eastAsia="黑体"/>
          <w:b/>
          <w:bCs/>
          <w:color w:val="auto"/>
          <w:sz w:val="44"/>
          <w:szCs w:val="44"/>
          <w:highlight w:val="none"/>
        </w:rPr>
      </w:pPr>
    </w:p>
    <w:p w14:paraId="6D1A6C86">
      <w:pPr>
        <w:pStyle w:val="28"/>
        <w:rPr>
          <w:rFonts w:ascii="楷体_GB2312" w:eastAsia="楷体_GB2312"/>
          <w:b/>
          <w:bCs/>
          <w:color w:val="auto"/>
          <w:sz w:val="54"/>
          <w:highlight w:val="none"/>
        </w:rPr>
      </w:pPr>
    </w:p>
    <w:p w14:paraId="2FDE583F">
      <w:pPr>
        <w:pStyle w:val="28"/>
        <w:jc w:val="center"/>
        <w:rPr>
          <w:rFonts w:ascii="黑体" w:hAnsi="黑体" w:eastAsia="黑体"/>
          <w:b/>
          <w:bCs/>
          <w:color w:val="auto"/>
          <w:sz w:val="88"/>
          <w:szCs w:val="88"/>
          <w:highlight w:val="none"/>
        </w:rPr>
      </w:pPr>
      <w:r>
        <w:rPr>
          <w:rFonts w:hint="eastAsia" w:ascii="黑体" w:hAnsi="黑体" w:eastAsia="黑体"/>
          <w:b/>
          <w:bCs/>
          <w:color w:val="auto"/>
          <w:sz w:val="88"/>
          <w:szCs w:val="88"/>
          <w:highlight w:val="none"/>
        </w:rPr>
        <w:t>投标文件</w:t>
      </w:r>
    </w:p>
    <w:p w14:paraId="30C9A894">
      <w:pPr>
        <w:pStyle w:val="28"/>
        <w:spacing w:line="500" w:lineRule="exact"/>
        <w:rPr>
          <w:rFonts w:ascii="楷体_GB2312" w:eastAsia="楷体_GB2312"/>
          <w:b/>
          <w:color w:val="auto"/>
          <w:sz w:val="32"/>
          <w:szCs w:val="32"/>
          <w:highlight w:val="none"/>
        </w:rPr>
      </w:pPr>
    </w:p>
    <w:p w14:paraId="14FA20E0">
      <w:pPr>
        <w:pStyle w:val="28"/>
        <w:spacing w:line="500" w:lineRule="exact"/>
        <w:ind w:firstLine="562" w:firstLineChars="200"/>
        <w:rPr>
          <w:rFonts w:ascii="楷体_GB2312" w:eastAsia="楷体_GB2312"/>
          <w:b/>
          <w:color w:val="auto"/>
          <w:sz w:val="28"/>
          <w:highlight w:val="none"/>
        </w:rPr>
      </w:pPr>
    </w:p>
    <w:p w14:paraId="0500C90E">
      <w:pPr>
        <w:pStyle w:val="28"/>
        <w:spacing w:line="500" w:lineRule="exact"/>
        <w:ind w:firstLine="560" w:firstLineChars="200"/>
        <w:rPr>
          <w:rFonts w:ascii="楷体_GB2312" w:eastAsia="楷体_GB2312"/>
          <w:color w:val="auto"/>
          <w:sz w:val="28"/>
          <w:highlight w:val="none"/>
        </w:rPr>
      </w:pPr>
    </w:p>
    <w:p w14:paraId="7CC8A1ED">
      <w:pPr>
        <w:pStyle w:val="28"/>
        <w:spacing w:line="500" w:lineRule="exact"/>
        <w:ind w:firstLine="560" w:firstLineChars="200"/>
        <w:rPr>
          <w:rFonts w:ascii="楷体_GB2312" w:eastAsia="楷体_GB2312"/>
          <w:color w:val="auto"/>
          <w:sz w:val="28"/>
          <w:highlight w:val="none"/>
        </w:rPr>
      </w:pPr>
    </w:p>
    <w:p w14:paraId="7DC481C5">
      <w:pPr>
        <w:pStyle w:val="28"/>
        <w:spacing w:line="500" w:lineRule="exact"/>
        <w:ind w:firstLine="560" w:firstLineChars="200"/>
        <w:rPr>
          <w:rFonts w:ascii="楷体_GB2312" w:eastAsia="楷体_GB2312"/>
          <w:color w:val="auto"/>
          <w:sz w:val="28"/>
          <w:highlight w:val="none"/>
        </w:rPr>
      </w:pPr>
    </w:p>
    <w:p w14:paraId="40C5FA54">
      <w:pPr>
        <w:pStyle w:val="28"/>
        <w:spacing w:line="500" w:lineRule="exact"/>
        <w:ind w:firstLine="560" w:firstLineChars="200"/>
        <w:rPr>
          <w:rFonts w:ascii="楷体_GB2312" w:eastAsia="楷体_GB2312"/>
          <w:color w:val="auto"/>
          <w:sz w:val="28"/>
          <w:highlight w:val="none"/>
        </w:rPr>
      </w:pPr>
    </w:p>
    <w:p w14:paraId="2A3C1B68">
      <w:pPr>
        <w:pStyle w:val="28"/>
        <w:spacing w:line="500" w:lineRule="exact"/>
        <w:ind w:firstLine="560" w:firstLineChars="200"/>
        <w:rPr>
          <w:rFonts w:ascii="楷体_GB2312" w:eastAsia="楷体_GB2312"/>
          <w:color w:val="auto"/>
          <w:sz w:val="28"/>
          <w:highlight w:val="none"/>
        </w:rPr>
      </w:pPr>
    </w:p>
    <w:p w14:paraId="262637F9">
      <w:pPr>
        <w:pStyle w:val="28"/>
        <w:spacing w:line="500" w:lineRule="exact"/>
        <w:ind w:firstLine="560" w:firstLineChars="200"/>
        <w:rPr>
          <w:rFonts w:ascii="楷体_GB2312" w:eastAsia="楷体_GB2312"/>
          <w:color w:val="auto"/>
          <w:sz w:val="28"/>
          <w:highlight w:val="none"/>
        </w:rPr>
      </w:pPr>
    </w:p>
    <w:p w14:paraId="2A532CA6">
      <w:pPr>
        <w:pStyle w:val="28"/>
        <w:spacing w:line="360" w:lineRule="auto"/>
        <w:ind w:left="141" w:leftChars="67"/>
        <w:rPr>
          <w:rFonts w:ascii="黑体" w:hAnsi="黑体" w:eastAsia="黑体"/>
          <w:b/>
          <w:bCs/>
          <w:color w:val="auto"/>
          <w:sz w:val="44"/>
          <w:szCs w:val="44"/>
          <w:highlight w:val="none"/>
          <w:u w:val="single"/>
        </w:rPr>
      </w:pPr>
      <w:r>
        <w:rPr>
          <w:rFonts w:hint="eastAsia" w:ascii="黑体" w:hAnsi="黑体" w:eastAsia="黑体"/>
          <w:b/>
          <w:color w:val="auto"/>
          <w:sz w:val="44"/>
          <w:szCs w:val="44"/>
          <w:highlight w:val="none"/>
        </w:rPr>
        <w:t>项目编号：</w:t>
      </w:r>
      <w:r>
        <w:rPr>
          <w:rFonts w:hint="eastAsia" w:ascii="黑体" w:hAnsi="黑体" w:eastAsia="黑体"/>
          <w:b/>
          <w:color w:val="auto"/>
          <w:sz w:val="44"/>
          <w:szCs w:val="44"/>
          <w:highlight w:val="none"/>
          <w:u w:val="single"/>
        </w:rPr>
        <w:t>__________________________</w:t>
      </w:r>
    </w:p>
    <w:p w14:paraId="35E4A33B">
      <w:pPr>
        <w:pStyle w:val="28"/>
        <w:spacing w:line="360" w:lineRule="auto"/>
        <w:ind w:left="141" w:leftChars="67"/>
        <w:rPr>
          <w:rFonts w:ascii="黑体" w:hAnsi="黑体" w:eastAsia="黑体"/>
          <w:b/>
          <w:color w:val="auto"/>
          <w:sz w:val="44"/>
          <w:szCs w:val="44"/>
          <w:highlight w:val="none"/>
          <w:u w:val="single"/>
        </w:rPr>
      </w:pPr>
      <w:r>
        <w:rPr>
          <w:rFonts w:hint="eastAsia" w:ascii="黑体" w:hAnsi="黑体" w:eastAsia="黑体"/>
          <w:b/>
          <w:color w:val="auto"/>
          <w:sz w:val="44"/>
          <w:szCs w:val="44"/>
          <w:highlight w:val="none"/>
        </w:rPr>
        <w:t>项目名称：</w:t>
      </w:r>
      <w:r>
        <w:rPr>
          <w:rFonts w:hint="eastAsia" w:ascii="黑体" w:hAnsi="黑体" w:eastAsia="黑体"/>
          <w:b/>
          <w:color w:val="auto"/>
          <w:sz w:val="44"/>
          <w:szCs w:val="44"/>
          <w:highlight w:val="none"/>
          <w:u w:val="single"/>
        </w:rPr>
        <w:t>__________________________</w:t>
      </w:r>
    </w:p>
    <w:p w14:paraId="13964A2B">
      <w:pPr>
        <w:pStyle w:val="28"/>
        <w:spacing w:line="360" w:lineRule="auto"/>
        <w:ind w:left="141" w:leftChars="67"/>
        <w:rPr>
          <w:rFonts w:ascii="黑体" w:hAnsi="黑体" w:eastAsia="黑体"/>
          <w:b/>
          <w:color w:val="auto"/>
          <w:sz w:val="44"/>
          <w:szCs w:val="44"/>
          <w:highlight w:val="none"/>
          <w:u w:val="single"/>
        </w:rPr>
      </w:pPr>
      <w:r>
        <w:rPr>
          <w:rFonts w:hint="eastAsia" w:ascii="黑体" w:hAnsi="黑体" w:eastAsia="黑体"/>
          <w:b/>
          <w:color w:val="auto"/>
          <w:sz w:val="44"/>
          <w:szCs w:val="44"/>
          <w:highlight w:val="none"/>
        </w:rPr>
        <w:t>供应商名称：</w:t>
      </w:r>
      <w:r>
        <w:rPr>
          <w:rFonts w:hint="eastAsia" w:ascii="黑体" w:hAnsi="黑体" w:eastAsia="黑体"/>
          <w:b/>
          <w:color w:val="auto"/>
          <w:sz w:val="44"/>
          <w:szCs w:val="44"/>
          <w:highlight w:val="none"/>
          <w:u w:val="single"/>
        </w:rPr>
        <w:t>________________</w:t>
      </w:r>
      <w:r>
        <w:rPr>
          <w:rFonts w:hint="eastAsia" w:ascii="黑体" w:hAnsi="黑体" w:eastAsia="黑体"/>
          <w:b/>
          <w:color w:val="auto"/>
          <w:sz w:val="44"/>
          <w:szCs w:val="44"/>
          <w:highlight w:val="none"/>
        </w:rPr>
        <w:t>（签章）</w:t>
      </w:r>
    </w:p>
    <w:p w14:paraId="00D2F692">
      <w:pPr>
        <w:pStyle w:val="28"/>
        <w:spacing w:line="360" w:lineRule="auto"/>
        <w:ind w:left="141" w:leftChars="67"/>
        <w:rPr>
          <w:rFonts w:ascii="黑体" w:hAnsi="黑体" w:eastAsia="黑体"/>
          <w:b/>
          <w:bCs/>
          <w:color w:val="auto"/>
          <w:sz w:val="44"/>
          <w:szCs w:val="44"/>
          <w:highlight w:val="none"/>
          <w:u w:val="single"/>
        </w:rPr>
      </w:pPr>
      <w:r>
        <w:rPr>
          <w:rFonts w:hint="eastAsia" w:ascii="黑体" w:hAnsi="黑体" w:eastAsia="黑体"/>
          <w:b/>
          <w:bCs/>
          <w:color w:val="auto"/>
          <w:sz w:val="44"/>
          <w:szCs w:val="44"/>
          <w:highlight w:val="none"/>
        </w:rPr>
        <w:t xml:space="preserve">日  </w:t>
      </w:r>
      <w:r>
        <w:rPr>
          <w:rFonts w:ascii="黑体" w:hAnsi="黑体" w:eastAsia="黑体"/>
          <w:b/>
          <w:bCs/>
          <w:color w:val="auto"/>
          <w:sz w:val="44"/>
          <w:szCs w:val="44"/>
          <w:highlight w:val="none"/>
        </w:rPr>
        <w:t xml:space="preserve">  </w:t>
      </w:r>
      <w:r>
        <w:rPr>
          <w:rFonts w:hint="eastAsia" w:ascii="黑体" w:hAnsi="黑体" w:eastAsia="黑体"/>
          <w:b/>
          <w:bCs/>
          <w:color w:val="auto"/>
          <w:sz w:val="44"/>
          <w:szCs w:val="44"/>
          <w:highlight w:val="none"/>
        </w:rPr>
        <w:t>期：</w:t>
      </w:r>
      <w:r>
        <w:rPr>
          <w:rFonts w:hint="eastAsia" w:ascii="黑体" w:hAnsi="黑体" w:eastAsia="黑体"/>
          <w:b/>
          <w:bCs/>
          <w:color w:val="auto"/>
          <w:sz w:val="44"/>
          <w:szCs w:val="44"/>
          <w:highlight w:val="none"/>
          <w:u w:val="single"/>
        </w:rPr>
        <w:t xml:space="preserve">        </w:t>
      </w:r>
      <w:r>
        <w:rPr>
          <w:rFonts w:hint="eastAsia" w:ascii="黑体" w:hAnsi="黑体" w:eastAsia="黑体"/>
          <w:b/>
          <w:bCs/>
          <w:color w:val="auto"/>
          <w:sz w:val="44"/>
          <w:szCs w:val="44"/>
          <w:highlight w:val="none"/>
        </w:rPr>
        <w:t>年</w:t>
      </w:r>
      <w:r>
        <w:rPr>
          <w:rFonts w:hint="eastAsia" w:ascii="黑体" w:hAnsi="黑体" w:eastAsia="黑体"/>
          <w:b/>
          <w:bCs/>
          <w:color w:val="auto"/>
          <w:sz w:val="44"/>
          <w:szCs w:val="44"/>
          <w:highlight w:val="none"/>
          <w:u w:val="single"/>
        </w:rPr>
        <w:t xml:space="preserve">      </w:t>
      </w:r>
      <w:r>
        <w:rPr>
          <w:rFonts w:hint="eastAsia" w:ascii="黑体" w:hAnsi="黑体" w:eastAsia="黑体"/>
          <w:b/>
          <w:bCs/>
          <w:color w:val="auto"/>
          <w:sz w:val="44"/>
          <w:szCs w:val="44"/>
          <w:highlight w:val="none"/>
        </w:rPr>
        <w:t>月</w:t>
      </w:r>
      <w:r>
        <w:rPr>
          <w:rFonts w:hint="eastAsia" w:ascii="黑体" w:hAnsi="黑体" w:eastAsia="黑体"/>
          <w:b/>
          <w:bCs/>
          <w:color w:val="auto"/>
          <w:sz w:val="44"/>
          <w:szCs w:val="44"/>
          <w:highlight w:val="none"/>
          <w:u w:val="single"/>
        </w:rPr>
        <w:t xml:space="preserve">      </w:t>
      </w:r>
      <w:r>
        <w:rPr>
          <w:rFonts w:hint="eastAsia" w:ascii="黑体" w:hAnsi="黑体" w:eastAsia="黑体"/>
          <w:b/>
          <w:bCs/>
          <w:color w:val="auto"/>
          <w:sz w:val="44"/>
          <w:szCs w:val="44"/>
          <w:highlight w:val="none"/>
        </w:rPr>
        <w:t>日</w:t>
      </w:r>
    </w:p>
    <w:p w14:paraId="3BDC01F4">
      <w:pPr>
        <w:ind w:left="-141" w:leftChars="-67" w:right="-197" w:rightChars="-94" w:firstLine="883" w:firstLineChars="200"/>
        <w:jc w:val="center"/>
        <w:rPr>
          <w:rFonts w:ascii="宋体" w:hAnsi="宋体"/>
          <w:b/>
          <w:color w:val="auto"/>
          <w:sz w:val="44"/>
          <w:highlight w:val="none"/>
        </w:rPr>
      </w:pPr>
    </w:p>
    <w:p w14:paraId="25E36487">
      <w:pPr>
        <w:ind w:left="-141" w:leftChars="-67" w:right="-197" w:rightChars="-94" w:firstLine="883" w:firstLineChars="200"/>
        <w:jc w:val="center"/>
        <w:rPr>
          <w:rFonts w:ascii="宋体" w:hAnsi="宋体"/>
          <w:b/>
          <w:color w:val="auto"/>
          <w:sz w:val="44"/>
          <w:highlight w:val="none"/>
        </w:rPr>
      </w:pPr>
    </w:p>
    <w:p w14:paraId="4B476380">
      <w:pPr>
        <w:ind w:left="-141" w:leftChars="-67" w:right="-197" w:rightChars="-94" w:firstLine="883" w:firstLineChars="200"/>
        <w:jc w:val="center"/>
        <w:rPr>
          <w:rFonts w:ascii="宋体" w:hAnsi="宋体"/>
          <w:b/>
          <w:color w:val="auto"/>
          <w:sz w:val="44"/>
          <w:highlight w:val="none"/>
        </w:rPr>
      </w:pPr>
    </w:p>
    <w:p w14:paraId="604531A7">
      <w:pPr>
        <w:spacing w:line="360" w:lineRule="auto"/>
        <w:jc w:val="center"/>
        <w:rPr>
          <w:rFonts w:ascii="宋体" w:hAnsi="宋体"/>
          <w:b/>
          <w:color w:val="auto"/>
          <w:sz w:val="28"/>
          <w:highlight w:val="none"/>
        </w:rPr>
      </w:pPr>
      <w:r>
        <w:rPr>
          <w:rFonts w:hint="eastAsia" w:ascii="宋体" w:hAnsi="宋体"/>
          <w:b/>
          <w:color w:val="auto"/>
          <w:sz w:val="28"/>
          <w:highlight w:val="none"/>
        </w:rPr>
        <w:t>法定代表人资格证明书</w:t>
      </w:r>
    </w:p>
    <w:p w14:paraId="0B7A156E">
      <w:pPr>
        <w:spacing w:line="360" w:lineRule="auto"/>
        <w:rPr>
          <w:rFonts w:ascii="宋体" w:hAnsi="宋体"/>
          <w:color w:val="auto"/>
          <w:sz w:val="24"/>
          <w:highlight w:val="none"/>
        </w:rPr>
      </w:pPr>
    </w:p>
    <w:p w14:paraId="5DBD0443">
      <w:pPr>
        <w:pStyle w:val="31"/>
        <w:adjustRightInd w:val="0"/>
        <w:snapToGrid w:val="0"/>
        <w:spacing w:line="500" w:lineRule="exact"/>
        <w:jc w:val="left"/>
        <w:rPr>
          <w:rFonts w:ascii="宋体" w:hAnsi="宋体"/>
          <w:color w:val="auto"/>
          <w:szCs w:val="28"/>
          <w:highlight w:val="none"/>
        </w:rPr>
      </w:pPr>
      <w:r>
        <w:rPr>
          <w:rFonts w:hint="eastAsia" w:ascii="宋体" w:hAnsi="宋体"/>
          <w:color w:val="auto"/>
          <w:szCs w:val="28"/>
          <w:highlight w:val="none"/>
          <w:u w:val="single"/>
        </w:rPr>
        <w:t>宜昌市中心</w:t>
      </w:r>
      <w:r>
        <w:rPr>
          <w:rFonts w:ascii="宋体" w:hAnsi="宋体"/>
          <w:color w:val="auto"/>
          <w:szCs w:val="28"/>
          <w:highlight w:val="none"/>
          <w:u w:val="single"/>
        </w:rPr>
        <w:t>人民医院</w:t>
      </w:r>
      <w:r>
        <w:rPr>
          <w:rFonts w:hint="eastAsia" w:ascii="宋体" w:hAnsi="宋体"/>
          <w:color w:val="auto"/>
          <w:szCs w:val="28"/>
          <w:highlight w:val="none"/>
        </w:rPr>
        <w:t>：</w:t>
      </w:r>
    </w:p>
    <w:p w14:paraId="0E3790A1">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兹有</w:t>
      </w:r>
      <w:r>
        <w:rPr>
          <w:rFonts w:hint="eastAsia" w:ascii="宋体" w:hAnsi="宋体"/>
          <w:color w:val="auto"/>
          <w:szCs w:val="28"/>
          <w:highlight w:val="none"/>
          <w:u w:val="single"/>
        </w:rPr>
        <w:t xml:space="preserve">          （姓名</w:t>
      </w:r>
      <w:r>
        <w:rPr>
          <w:rFonts w:ascii="宋体" w:hAnsi="宋体"/>
          <w:color w:val="auto"/>
          <w:szCs w:val="28"/>
          <w:highlight w:val="none"/>
          <w:u w:val="single"/>
        </w:rPr>
        <w:t>）</w:t>
      </w:r>
      <w:r>
        <w:rPr>
          <w:rFonts w:hint="eastAsia" w:ascii="宋体" w:hAnsi="宋体"/>
          <w:color w:val="auto"/>
          <w:szCs w:val="28"/>
          <w:highlight w:val="none"/>
        </w:rPr>
        <w:t>同志为</w:t>
      </w:r>
      <w:r>
        <w:rPr>
          <w:rFonts w:hint="eastAsia" w:ascii="宋体" w:hAnsi="宋体"/>
          <w:color w:val="auto"/>
          <w:szCs w:val="28"/>
          <w:highlight w:val="none"/>
          <w:u w:val="single"/>
        </w:rPr>
        <w:t xml:space="preserve">             （单位</w:t>
      </w:r>
      <w:r>
        <w:rPr>
          <w:rFonts w:ascii="宋体" w:hAnsi="宋体"/>
          <w:color w:val="auto"/>
          <w:szCs w:val="28"/>
          <w:highlight w:val="none"/>
          <w:u w:val="single"/>
        </w:rPr>
        <w:t>）</w:t>
      </w:r>
      <w:r>
        <w:rPr>
          <w:rFonts w:hint="eastAsia" w:ascii="宋体" w:hAnsi="宋体"/>
          <w:color w:val="auto"/>
          <w:szCs w:val="28"/>
          <w:highlight w:val="none"/>
        </w:rPr>
        <w:t xml:space="preserve">法定代表人，代表我单位办理一切社会公务事宜，具有法律效力。 </w:t>
      </w:r>
    </w:p>
    <w:p w14:paraId="1AE10714">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 xml:space="preserve">附法定代表人基本情况： </w:t>
      </w:r>
    </w:p>
    <w:p w14:paraId="3872FA86">
      <w:pPr>
        <w:pStyle w:val="31"/>
        <w:adjustRightInd w:val="0"/>
        <w:snapToGrid w:val="0"/>
        <w:spacing w:line="500" w:lineRule="exact"/>
        <w:ind w:left="0" w:firstLine="560" w:firstLineChars="200"/>
        <w:jc w:val="left"/>
        <w:rPr>
          <w:rFonts w:ascii="宋体" w:hAnsi="宋体"/>
          <w:color w:val="auto"/>
          <w:szCs w:val="28"/>
          <w:highlight w:val="none"/>
          <w:u w:val="single"/>
        </w:rPr>
      </w:pPr>
      <w:r>
        <w:rPr>
          <w:rFonts w:hint="eastAsia" w:ascii="宋体" w:hAnsi="宋体"/>
          <w:color w:val="auto"/>
          <w:szCs w:val="28"/>
          <w:highlight w:val="none"/>
        </w:rPr>
        <w:t>姓名：</w:t>
      </w:r>
      <w:r>
        <w:rPr>
          <w:rFonts w:hint="eastAsia" w:ascii="宋体" w:hAnsi="宋体"/>
          <w:color w:val="auto"/>
          <w:szCs w:val="28"/>
          <w:highlight w:val="none"/>
          <w:u w:val="single"/>
        </w:rPr>
        <w:t xml:space="preserve">                   </w:t>
      </w:r>
    </w:p>
    <w:p w14:paraId="057454EE">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身份证号码：</w:t>
      </w:r>
      <w:r>
        <w:rPr>
          <w:rFonts w:hint="eastAsia" w:ascii="宋体" w:hAnsi="宋体"/>
          <w:color w:val="auto"/>
          <w:szCs w:val="28"/>
          <w:highlight w:val="none"/>
          <w:u w:val="single"/>
        </w:rPr>
        <w:t xml:space="preserve">                     </w:t>
      </w:r>
    </w:p>
    <w:p w14:paraId="71122174">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通讯地址：</w:t>
      </w:r>
      <w:r>
        <w:rPr>
          <w:rFonts w:hint="eastAsia" w:ascii="宋体" w:hAnsi="宋体"/>
          <w:color w:val="auto"/>
          <w:szCs w:val="28"/>
          <w:highlight w:val="none"/>
          <w:u w:val="single"/>
        </w:rPr>
        <w:t xml:space="preserve">                       </w:t>
      </w:r>
    </w:p>
    <w:p w14:paraId="34B09336">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电话号码：</w:t>
      </w:r>
      <w:r>
        <w:rPr>
          <w:rFonts w:hint="eastAsia" w:ascii="宋体" w:hAnsi="宋体"/>
          <w:color w:val="auto"/>
          <w:szCs w:val="28"/>
          <w:highlight w:val="none"/>
          <w:u w:val="single"/>
        </w:rPr>
        <w:t xml:space="preserve">                   </w:t>
      </w:r>
      <w:r>
        <w:rPr>
          <w:rFonts w:hint="eastAsia" w:ascii="宋体" w:hAnsi="宋体"/>
          <w:color w:val="auto"/>
          <w:szCs w:val="28"/>
          <w:highlight w:val="none"/>
        </w:rPr>
        <w:t>邮政编码：</w:t>
      </w:r>
      <w:r>
        <w:rPr>
          <w:rFonts w:hint="eastAsia" w:ascii="宋体" w:hAnsi="宋体"/>
          <w:color w:val="auto"/>
          <w:szCs w:val="28"/>
          <w:highlight w:val="none"/>
          <w:u w:val="single"/>
        </w:rPr>
        <w:t xml:space="preserve">               </w:t>
      </w:r>
    </w:p>
    <w:p w14:paraId="28D0BA4C">
      <w:pPr>
        <w:pStyle w:val="31"/>
        <w:adjustRightInd w:val="0"/>
        <w:snapToGrid w:val="0"/>
        <w:spacing w:line="500" w:lineRule="exact"/>
        <w:rPr>
          <w:rFonts w:ascii="宋体" w:hAnsi="宋体"/>
          <w:color w:val="auto"/>
          <w:szCs w:val="28"/>
          <w:highlight w:val="none"/>
        </w:rPr>
      </w:pPr>
      <w:r>
        <w:rPr>
          <w:rFonts w:hint="eastAsia" w:ascii="宋体" w:hAnsi="宋体"/>
          <w:color w:val="auto"/>
          <w:szCs w:val="28"/>
          <w:highlight w:val="none"/>
        </w:rPr>
        <w:t xml:space="preserve"> </w:t>
      </w:r>
    </w:p>
    <w:tbl>
      <w:tblPr>
        <w:tblStyle w:val="12"/>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9F0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7D23E496">
            <w:pPr>
              <w:pStyle w:val="31"/>
              <w:adjustRightInd w:val="0"/>
              <w:snapToGrid w:val="0"/>
              <w:spacing w:line="500" w:lineRule="exact"/>
              <w:jc w:val="center"/>
              <w:rPr>
                <w:rFonts w:ascii="宋体" w:hAnsi="宋体"/>
                <w:color w:val="auto"/>
                <w:szCs w:val="28"/>
                <w:highlight w:val="none"/>
              </w:rPr>
            </w:pPr>
          </w:p>
          <w:p w14:paraId="5308A827">
            <w:pPr>
              <w:pStyle w:val="31"/>
              <w:adjustRightInd w:val="0"/>
              <w:snapToGrid w:val="0"/>
              <w:spacing w:line="500" w:lineRule="exact"/>
              <w:jc w:val="center"/>
              <w:rPr>
                <w:rFonts w:ascii="宋体" w:hAnsi="宋体"/>
                <w:color w:val="auto"/>
                <w:szCs w:val="28"/>
                <w:highlight w:val="none"/>
              </w:rPr>
            </w:pPr>
            <w:r>
              <w:rPr>
                <w:rFonts w:hint="eastAsia" w:ascii="宋体" w:hAnsi="宋体"/>
                <w:color w:val="auto"/>
                <w:szCs w:val="28"/>
                <w:highlight w:val="none"/>
              </w:rPr>
              <w:t>法定代表人《居民身份证》扫描件</w:t>
            </w:r>
          </w:p>
          <w:p w14:paraId="709ADC65">
            <w:pPr>
              <w:pStyle w:val="31"/>
              <w:adjustRightInd w:val="0"/>
              <w:snapToGrid w:val="0"/>
              <w:spacing w:line="500" w:lineRule="exact"/>
              <w:jc w:val="center"/>
              <w:rPr>
                <w:rFonts w:ascii="宋体" w:hAnsi="宋体"/>
                <w:color w:val="auto"/>
                <w:szCs w:val="28"/>
                <w:highlight w:val="none"/>
              </w:rPr>
            </w:pPr>
          </w:p>
        </w:tc>
      </w:tr>
    </w:tbl>
    <w:p w14:paraId="4593F5F7">
      <w:pPr>
        <w:pStyle w:val="31"/>
        <w:adjustRightInd w:val="0"/>
        <w:snapToGrid w:val="0"/>
        <w:spacing w:line="500" w:lineRule="exact"/>
        <w:rPr>
          <w:rFonts w:ascii="宋体" w:hAnsi="宋体"/>
          <w:color w:val="auto"/>
          <w:szCs w:val="28"/>
          <w:highlight w:val="none"/>
        </w:rPr>
      </w:pPr>
    </w:p>
    <w:p w14:paraId="45E2006F">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供应商名称（盖章）：</w:t>
      </w:r>
      <w:r>
        <w:rPr>
          <w:rFonts w:hint="eastAsia" w:ascii="宋体" w:hAnsi="宋体"/>
          <w:color w:val="auto"/>
          <w:szCs w:val="28"/>
          <w:highlight w:val="none"/>
          <w:u w:val="single"/>
        </w:rPr>
        <w:t xml:space="preserve">   </w:t>
      </w:r>
      <w:r>
        <w:rPr>
          <w:rFonts w:ascii="宋体" w:hAnsi="宋体"/>
          <w:color w:val="auto"/>
          <w:szCs w:val="28"/>
          <w:highlight w:val="none"/>
          <w:u w:val="single"/>
        </w:rPr>
        <w:t xml:space="preserve">  </w:t>
      </w:r>
      <w:r>
        <w:rPr>
          <w:rFonts w:hint="eastAsia" w:ascii="宋体" w:hAnsi="宋体"/>
          <w:color w:val="auto"/>
          <w:szCs w:val="28"/>
          <w:highlight w:val="none"/>
          <w:u w:val="single"/>
        </w:rPr>
        <w:t xml:space="preserve">        </w:t>
      </w:r>
    </w:p>
    <w:p w14:paraId="68505710">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法定代表人（签章）：</w:t>
      </w:r>
      <w:r>
        <w:rPr>
          <w:rFonts w:hint="eastAsia" w:ascii="宋体" w:hAnsi="宋体"/>
          <w:color w:val="auto"/>
          <w:szCs w:val="28"/>
          <w:highlight w:val="none"/>
          <w:u w:val="single"/>
        </w:rPr>
        <w:t xml:space="preserve">       </w:t>
      </w:r>
      <w:r>
        <w:rPr>
          <w:rFonts w:ascii="宋体" w:hAnsi="宋体"/>
          <w:color w:val="auto"/>
          <w:szCs w:val="28"/>
          <w:highlight w:val="none"/>
          <w:u w:val="single"/>
        </w:rPr>
        <w:t xml:space="preserve">  </w:t>
      </w:r>
      <w:r>
        <w:rPr>
          <w:rFonts w:hint="eastAsia" w:ascii="宋体" w:hAnsi="宋体"/>
          <w:color w:val="auto"/>
          <w:szCs w:val="28"/>
          <w:highlight w:val="none"/>
          <w:u w:val="single"/>
        </w:rPr>
        <w:t xml:space="preserve">    </w:t>
      </w:r>
    </w:p>
    <w:p w14:paraId="4227E107">
      <w:pPr>
        <w:pStyle w:val="31"/>
        <w:adjustRightInd w:val="0"/>
        <w:snapToGrid w:val="0"/>
        <w:spacing w:line="500" w:lineRule="exact"/>
        <w:ind w:left="0" w:firstLine="560" w:firstLineChars="200"/>
        <w:jc w:val="left"/>
        <w:rPr>
          <w:rFonts w:ascii="宋体" w:hAnsi="宋体"/>
          <w:color w:val="auto"/>
          <w:szCs w:val="28"/>
          <w:highlight w:val="none"/>
        </w:rPr>
      </w:pPr>
      <w:r>
        <w:rPr>
          <w:rFonts w:hint="eastAsia" w:ascii="宋体" w:hAnsi="宋体"/>
          <w:color w:val="auto"/>
          <w:szCs w:val="28"/>
          <w:highlight w:val="none"/>
        </w:rPr>
        <w:t>日期：</w:t>
      </w:r>
      <w:r>
        <w:rPr>
          <w:rFonts w:hint="eastAsia" w:ascii="宋体" w:hAnsi="宋体"/>
          <w:color w:val="auto"/>
          <w:szCs w:val="28"/>
          <w:highlight w:val="none"/>
          <w:u w:val="single"/>
        </w:rPr>
        <w:t xml:space="preserve">           </w:t>
      </w:r>
      <w:r>
        <w:rPr>
          <w:rFonts w:hint="eastAsia" w:ascii="宋体" w:hAnsi="宋体"/>
          <w:color w:val="auto"/>
          <w:szCs w:val="28"/>
          <w:highlight w:val="none"/>
        </w:rPr>
        <w:t>年</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rPr>
        <w:t>日</w:t>
      </w:r>
    </w:p>
    <w:p w14:paraId="385C9E5C">
      <w:pPr>
        <w:spacing w:line="360" w:lineRule="auto"/>
        <w:jc w:val="right"/>
        <w:rPr>
          <w:rFonts w:ascii="宋体" w:hAnsi="宋体"/>
          <w:color w:val="auto"/>
          <w:sz w:val="24"/>
          <w:highlight w:val="none"/>
        </w:rPr>
      </w:pPr>
    </w:p>
    <w:p w14:paraId="17909C91">
      <w:pPr>
        <w:spacing w:line="360" w:lineRule="auto"/>
        <w:jc w:val="center"/>
        <w:rPr>
          <w:rFonts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本表适用于法定</w:t>
      </w:r>
      <w:r>
        <w:rPr>
          <w:rFonts w:ascii="宋体" w:hAnsi="宋体"/>
          <w:b/>
          <w:color w:val="auto"/>
          <w:sz w:val="24"/>
          <w:highlight w:val="none"/>
        </w:rPr>
        <w:t>代表</w:t>
      </w:r>
      <w:r>
        <w:rPr>
          <w:rFonts w:hint="eastAsia" w:ascii="宋体" w:hAnsi="宋体"/>
          <w:b/>
          <w:color w:val="auto"/>
          <w:sz w:val="24"/>
          <w:highlight w:val="none"/>
        </w:rPr>
        <w:t>人投标时</w:t>
      </w:r>
      <w:r>
        <w:rPr>
          <w:rFonts w:ascii="宋体" w:hAnsi="宋体"/>
          <w:b/>
          <w:color w:val="auto"/>
          <w:sz w:val="24"/>
          <w:highlight w:val="none"/>
        </w:rPr>
        <w:t>提供</w:t>
      </w:r>
    </w:p>
    <w:p w14:paraId="63F6191B">
      <w:pPr>
        <w:spacing w:line="360" w:lineRule="auto"/>
        <w:jc w:val="right"/>
        <w:rPr>
          <w:rFonts w:ascii="宋体" w:hAnsi="宋体"/>
          <w:color w:val="auto"/>
          <w:sz w:val="24"/>
          <w:highlight w:val="none"/>
        </w:rPr>
        <w:sectPr>
          <w:pgSz w:w="11906" w:h="16838"/>
          <w:pgMar w:top="1440" w:right="1800" w:bottom="1440" w:left="1800" w:header="851" w:footer="992" w:gutter="0"/>
          <w:cols w:space="720" w:num="1"/>
          <w:docGrid w:type="lines" w:linePitch="312" w:charSpace="0"/>
        </w:sectPr>
      </w:pPr>
    </w:p>
    <w:p w14:paraId="293CA189">
      <w:pPr>
        <w:pStyle w:val="30"/>
        <w:rPr>
          <w:color w:val="auto"/>
          <w:highlight w:val="none"/>
        </w:rPr>
      </w:pPr>
      <w:r>
        <w:rPr>
          <w:rFonts w:hint="eastAsia"/>
          <w:color w:val="auto"/>
          <w:highlight w:val="none"/>
        </w:rPr>
        <w:t xml:space="preserve">单位负责人资格证明文件 </w:t>
      </w:r>
    </w:p>
    <w:p w14:paraId="4D222AED">
      <w:pPr>
        <w:pStyle w:val="31"/>
        <w:adjustRightInd w:val="0"/>
        <w:snapToGrid w:val="0"/>
        <w:spacing w:line="500" w:lineRule="exact"/>
        <w:rPr>
          <w:rFonts w:ascii="宋体" w:hAnsi="宋体"/>
          <w:color w:val="auto"/>
          <w:szCs w:val="28"/>
          <w:highlight w:val="none"/>
        </w:rPr>
      </w:pPr>
      <w:r>
        <w:rPr>
          <w:rFonts w:hint="eastAsia" w:ascii="宋体" w:hAnsi="宋体"/>
          <w:color w:val="auto"/>
          <w:szCs w:val="28"/>
          <w:highlight w:val="none"/>
          <w:u w:val="single"/>
        </w:rPr>
        <w:t>宜昌市中心</w:t>
      </w:r>
      <w:r>
        <w:rPr>
          <w:rFonts w:ascii="宋体" w:hAnsi="宋体"/>
          <w:color w:val="auto"/>
          <w:szCs w:val="28"/>
          <w:highlight w:val="none"/>
          <w:u w:val="single"/>
        </w:rPr>
        <w:t>人民医院</w:t>
      </w:r>
      <w:r>
        <w:rPr>
          <w:rFonts w:hint="eastAsia" w:ascii="宋体" w:hAnsi="宋体"/>
          <w:color w:val="auto"/>
          <w:szCs w:val="28"/>
          <w:highlight w:val="none"/>
        </w:rPr>
        <w:t>：</w:t>
      </w:r>
    </w:p>
    <w:p w14:paraId="09D61C63">
      <w:pPr>
        <w:pStyle w:val="31"/>
        <w:adjustRightInd w:val="0"/>
        <w:snapToGrid w:val="0"/>
        <w:spacing w:line="500" w:lineRule="exact"/>
        <w:ind w:left="0" w:firstLine="560" w:firstLineChars="200"/>
        <w:rPr>
          <w:rFonts w:ascii="宋体" w:hAnsi="宋体"/>
          <w:color w:val="auto"/>
          <w:szCs w:val="28"/>
          <w:highlight w:val="none"/>
        </w:rPr>
      </w:pPr>
      <w:r>
        <w:rPr>
          <w:rFonts w:hint="eastAsia" w:ascii="宋体" w:hAnsi="宋体"/>
          <w:color w:val="auto"/>
          <w:szCs w:val="28"/>
          <w:highlight w:val="none"/>
        </w:rPr>
        <w:t>兹有</w:t>
      </w:r>
      <w:r>
        <w:rPr>
          <w:rFonts w:hint="eastAsia" w:ascii="宋体" w:hAnsi="宋体"/>
          <w:color w:val="auto"/>
          <w:szCs w:val="28"/>
          <w:highlight w:val="none"/>
          <w:u w:val="single"/>
        </w:rPr>
        <w:t xml:space="preserve">          （姓名</w:t>
      </w:r>
      <w:r>
        <w:rPr>
          <w:rFonts w:ascii="宋体" w:hAnsi="宋体"/>
          <w:color w:val="auto"/>
          <w:szCs w:val="28"/>
          <w:highlight w:val="none"/>
          <w:u w:val="single"/>
        </w:rPr>
        <w:t>）</w:t>
      </w:r>
      <w:r>
        <w:rPr>
          <w:rFonts w:hint="eastAsia" w:ascii="宋体" w:hAnsi="宋体"/>
          <w:color w:val="auto"/>
          <w:szCs w:val="28"/>
          <w:highlight w:val="none"/>
        </w:rPr>
        <w:t>同志为</w:t>
      </w:r>
      <w:r>
        <w:rPr>
          <w:rFonts w:hint="eastAsia" w:ascii="宋体" w:hAnsi="宋体"/>
          <w:color w:val="auto"/>
          <w:szCs w:val="28"/>
          <w:highlight w:val="none"/>
          <w:u w:val="single"/>
        </w:rPr>
        <w:t xml:space="preserve">             （单位</w:t>
      </w:r>
      <w:r>
        <w:rPr>
          <w:rFonts w:ascii="宋体" w:hAnsi="宋体"/>
          <w:color w:val="auto"/>
          <w:szCs w:val="28"/>
          <w:highlight w:val="none"/>
          <w:u w:val="single"/>
        </w:rPr>
        <w:t>）</w:t>
      </w:r>
      <w:r>
        <w:rPr>
          <w:rFonts w:hint="eastAsia" w:ascii="宋体" w:hAnsi="宋体"/>
          <w:color w:val="auto"/>
          <w:szCs w:val="28"/>
          <w:highlight w:val="none"/>
        </w:rPr>
        <w:t xml:space="preserve">负责人，代表我单位办理一切社会公务事宜，具有法律效力。 </w:t>
      </w:r>
    </w:p>
    <w:p w14:paraId="2D250CAA">
      <w:pPr>
        <w:pStyle w:val="31"/>
        <w:adjustRightInd w:val="0"/>
        <w:snapToGrid w:val="0"/>
        <w:spacing w:line="500" w:lineRule="exact"/>
        <w:ind w:left="1427" w:leftChars="304" w:hanging="789" w:hangingChars="282"/>
        <w:rPr>
          <w:rFonts w:ascii="宋体" w:hAnsi="宋体"/>
          <w:color w:val="auto"/>
          <w:szCs w:val="28"/>
          <w:highlight w:val="none"/>
        </w:rPr>
      </w:pPr>
      <w:r>
        <w:rPr>
          <w:rFonts w:hint="eastAsia" w:ascii="宋体" w:hAnsi="宋体"/>
          <w:color w:val="auto"/>
          <w:szCs w:val="28"/>
          <w:highlight w:val="none"/>
        </w:rPr>
        <w:t xml:space="preserve">附单位负责人基本情况： </w:t>
      </w:r>
    </w:p>
    <w:p w14:paraId="1653264A">
      <w:pPr>
        <w:pStyle w:val="31"/>
        <w:adjustRightInd w:val="0"/>
        <w:snapToGrid w:val="0"/>
        <w:spacing w:line="500" w:lineRule="exact"/>
        <w:ind w:left="1070" w:leftChars="334" w:hanging="369" w:hangingChars="132"/>
        <w:rPr>
          <w:rFonts w:ascii="宋体" w:hAnsi="宋体"/>
          <w:color w:val="auto"/>
          <w:szCs w:val="28"/>
          <w:highlight w:val="none"/>
          <w:u w:val="single"/>
        </w:rPr>
      </w:pPr>
      <w:r>
        <w:rPr>
          <w:rFonts w:hint="eastAsia" w:ascii="宋体" w:hAnsi="宋体"/>
          <w:color w:val="auto"/>
          <w:szCs w:val="28"/>
          <w:highlight w:val="none"/>
        </w:rPr>
        <w:t>姓名：</w:t>
      </w:r>
      <w:r>
        <w:rPr>
          <w:rFonts w:hint="eastAsia" w:ascii="宋体" w:hAnsi="宋体"/>
          <w:color w:val="auto"/>
          <w:szCs w:val="28"/>
          <w:highlight w:val="none"/>
          <w:u w:val="single"/>
        </w:rPr>
        <w:t xml:space="preserve">              </w:t>
      </w:r>
      <w:r>
        <w:rPr>
          <w:rFonts w:hint="eastAsia" w:ascii="宋体" w:hAnsi="宋体"/>
          <w:color w:val="auto"/>
          <w:szCs w:val="28"/>
          <w:highlight w:val="none"/>
        </w:rPr>
        <w:t>职务：</w:t>
      </w:r>
      <w:r>
        <w:rPr>
          <w:rFonts w:hint="eastAsia" w:ascii="宋体" w:hAnsi="宋体"/>
          <w:color w:val="auto"/>
          <w:szCs w:val="28"/>
          <w:highlight w:val="none"/>
          <w:u w:val="single"/>
        </w:rPr>
        <w:t xml:space="preserve">         </w:t>
      </w:r>
    </w:p>
    <w:p w14:paraId="54BE7BBE">
      <w:pPr>
        <w:pStyle w:val="31"/>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身份证号码：</w:t>
      </w:r>
      <w:r>
        <w:rPr>
          <w:rFonts w:hint="eastAsia" w:ascii="宋体" w:hAnsi="宋体"/>
          <w:color w:val="auto"/>
          <w:szCs w:val="28"/>
          <w:highlight w:val="none"/>
          <w:u w:val="single"/>
        </w:rPr>
        <w:t xml:space="preserve">                     </w:t>
      </w:r>
    </w:p>
    <w:p w14:paraId="1E3CDDE9">
      <w:pPr>
        <w:pStyle w:val="31"/>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通讯地址：</w:t>
      </w:r>
      <w:r>
        <w:rPr>
          <w:rFonts w:hint="eastAsia" w:ascii="宋体" w:hAnsi="宋体"/>
          <w:color w:val="auto"/>
          <w:szCs w:val="28"/>
          <w:highlight w:val="none"/>
          <w:u w:val="single"/>
        </w:rPr>
        <w:t xml:space="preserve">                       </w:t>
      </w:r>
    </w:p>
    <w:p w14:paraId="181F2261">
      <w:pPr>
        <w:pStyle w:val="31"/>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电话号码：</w:t>
      </w:r>
      <w:r>
        <w:rPr>
          <w:rFonts w:hint="eastAsia" w:ascii="宋体" w:hAnsi="宋体"/>
          <w:color w:val="auto"/>
          <w:szCs w:val="28"/>
          <w:highlight w:val="none"/>
          <w:u w:val="single"/>
        </w:rPr>
        <w:t xml:space="preserve">                   </w:t>
      </w:r>
      <w:r>
        <w:rPr>
          <w:rFonts w:hint="eastAsia" w:ascii="宋体" w:hAnsi="宋体"/>
          <w:color w:val="auto"/>
          <w:szCs w:val="28"/>
          <w:highlight w:val="none"/>
        </w:rPr>
        <w:t>邮政编码：</w:t>
      </w:r>
      <w:r>
        <w:rPr>
          <w:rFonts w:hint="eastAsia" w:ascii="宋体" w:hAnsi="宋体"/>
          <w:color w:val="auto"/>
          <w:szCs w:val="28"/>
          <w:highlight w:val="none"/>
          <w:u w:val="single"/>
        </w:rPr>
        <w:t xml:space="preserve">               </w:t>
      </w:r>
    </w:p>
    <w:p w14:paraId="32E8822B">
      <w:pPr>
        <w:pStyle w:val="31"/>
        <w:adjustRightInd w:val="0"/>
        <w:snapToGrid w:val="0"/>
        <w:spacing w:line="500" w:lineRule="exact"/>
        <w:rPr>
          <w:rFonts w:ascii="宋体" w:hAnsi="宋体"/>
          <w:color w:val="auto"/>
          <w:szCs w:val="28"/>
          <w:highlight w:val="none"/>
        </w:rPr>
      </w:pPr>
      <w:r>
        <w:rPr>
          <w:rFonts w:hint="eastAsia" w:ascii="宋体" w:hAnsi="宋体"/>
          <w:color w:val="auto"/>
          <w:szCs w:val="28"/>
          <w:highlight w:val="none"/>
        </w:rPr>
        <w:t xml:space="preserve"> </w:t>
      </w:r>
    </w:p>
    <w:tbl>
      <w:tblPr>
        <w:tblStyle w:val="1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035C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2025CBE8">
            <w:pPr>
              <w:pStyle w:val="31"/>
              <w:adjustRightInd w:val="0"/>
              <w:snapToGrid w:val="0"/>
              <w:spacing w:line="500" w:lineRule="exact"/>
              <w:jc w:val="center"/>
              <w:rPr>
                <w:rFonts w:ascii="宋体" w:hAnsi="宋体"/>
                <w:color w:val="auto"/>
                <w:szCs w:val="28"/>
                <w:highlight w:val="none"/>
              </w:rPr>
            </w:pPr>
          </w:p>
          <w:p w14:paraId="3755E46C">
            <w:pPr>
              <w:pStyle w:val="31"/>
              <w:adjustRightInd w:val="0"/>
              <w:snapToGrid w:val="0"/>
              <w:spacing w:line="500" w:lineRule="exact"/>
              <w:jc w:val="center"/>
              <w:rPr>
                <w:rFonts w:ascii="宋体" w:hAnsi="宋体"/>
                <w:color w:val="auto"/>
                <w:szCs w:val="28"/>
                <w:highlight w:val="none"/>
              </w:rPr>
            </w:pPr>
            <w:r>
              <w:rPr>
                <w:rFonts w:hint="eastAsia" w:ascii="宋体" w:hAnsi="宋体"/>
                <w:color w:val="auto"/>
                <w:szCs w:val="28"/>
                <w:highlight w:val="none"/>
              </w:rPr>
              <w:t>单位负责人《居民身份证》扫描件</w:t>
            </w:r>
          </w:p>
          <w:p w14:paraId="56032B2D">
            <w:pPr>
              <w:pStyle w:val="31"/>
              <w:adjustRightInd w:val="0"/>
              <w:snapToGrid w:val="0"/>
              <w:spacing w:line="500" w:lineRule="exact"/>
              <w:jc w:val="center"/>
              <w:rPr>
                <w:rFonts w:ascii="宋体" w:hAnsi="宋体"/>
                <w:color w:val="auto"/>
                <w:szCs w:val="28"/>
                <w:highlight w:val="none"/>
              </w:rPr>
            </w:pPr>
          </w:p>
        </w:tc>
      </w:tr>
    </w:tbl>
    <w:p w14:paraId="61445133">
      <w:pPr>
        <w:pStyle w:val="31"/>
        <w:adjustRightInd w:val="0"/>
        <w:snapToGrid w:val="0"/>
        <w:spacing w:line="500" w:lineRule="exact"/>
        <w:rPr>
          <w:rFonts w:ascii="宋体" w:hAnsi="宋体"/>
          <w:color w:val="auto"/>
          <w:szCs w:val="28"/>
          <w:highlight w:val="none"/>
        </w:rPr>
      </w:pPr>
    </w:p>
    <w:p w14:paraId="6EC9C1D7">
      <w:pPr>
        <w:pStyle w:val="31"/>
        <w:tabs>
          <w:tab w:val="left" w:pos="750"/>
        </w:tabs>
        <w:adjustRightInd w:val="0"/>
        <w:snapToGrid w:val="0"/>
        <w:spacing w:line="500" w:lineRule="exact"/>
        <w:ind w:left="105" w:leftChars="50" w:firstLine="560" w:firstLineChars="200"/>
        <w:rPr>
          <w:rFonts w:ascii="宋体" w:hAnsi="宋体"/>
          <w:color w:val="auto"/>
          <w:szCs w:val="28"/>
          <w:highlight w:val="none"/>
        </w:rPr>
      </w:pPr>
      <w:r>
        <w:rPr>
          <w:rFonts w:hint="eastAsia" w:ascii="宋体" w:hAnsi="宋体"/>
          <w:color w:val="auto"/>
          <w:szCs w:val="28"/>
          <w:highlight w:val="none"/>
        </w:rPr>
        <w:t>供应商名称（盖章）：</w:t>
      </w:r>
      <w:r>
        <w:rPr>
          <w:rFonts w:hint="eastAsia" w:ascii="宋体" w:hAnsi="宋体"/>
          <w:color w:val="auto"/>
          <w:szCs w:val="28"/>
          <w:highlight w:val="none"/>
          <w:u w:val="single"/>
        </w:rPr>
        <w:t xml:space="preserve">           </w:t>
      </w:r>
    </w:p>
    <w:p w14:paraId="6B6EC4B5">
      <w:pPr>
        <w:pStyle w:val="31"/>
        <w:tabs>
          <w:tab w:val="left" w:pos="750"/>
        </w:tabs>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负 责 人（签  章）：</w:t>
      </w:r>
      <w:r>
        <w:rPr>
          <w:rFonts w:hint="eastAsia" w:ascii="宋体" w:hAnsi="宋体"/>
          <w:color w:val="auto"/>
          <w:szCs w:val="28"/>
          <w:highlight w:val="none"/>
          <w:u w:val="single"/>
        </w:rPr>
        <w:t xml:space="preserve">           </w:t>
      </w:r>
    </w:p>
    <w:p w14:paraId="40E1779B">
      <w:pPr>
        <w:spacing w:line="360" w:lineRule="auto"/>
        <w:jc w:val="right"/>
        <w:rPr>
          <w:rFonts w:ascii="宋体" w:hAnsi="宋体"/>
          <w:color w:val="auto"/>
          <w:szCs w:val="28"/>
          <w:highlight w:val="none"/>
        </w:rPr>
      </w:pPr>
      <w:r>
        <w:rPr>
          <w:rFonts w:hint="eastAsia" w:ascii="宋体" w:hAnsi="宋体"/>
          <w:color w:val="auto"/>
          <w:szCs w:val="28"/>
          <w:highlight w:val="none"/>
        </w:rPr>
        <w:t>日期：</w:t>
      </w:r>
      <w:r>
        <w:rPr>
          <w:rFonts w:hint="eastAsia" w:ascii="宋体" w:hAnsi="宋体"/>
          <w:color w:val="auto"/>
          <w:szCs w:val="28"/>
          <w:highlight w:val="none"/>
          <w:u w:val="single"/>
        </w:rPr>
        <w:t xml:space="preserve">           </w:t>
      </w:r>
      <w:r>
        <w:rPr>
          <w:rFonts w:hint="eastAsia" w:ascii="宋体" w:hAnsi="宋体"/>
          <w:color w:val="auto"/>
          <w:szCs w:val="28"/>
          <w:highlight w:val="none"/>
        </w:rPr>
        <w:t>年</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rPr>
        <w:t>日</w:t>
      </w:r>
    </w:p>
    <w:p w14:paraId="77A0FEF0">
      <w:pPr>
        <w:spacing w:line="360" w:lineRule="auto"/>
        <w:jc w:val="right"/>
        <w:rPr>
          <w:rFonts w:ascii="宋体" w:hAnsi="宋体"/>
          <w:color w:val="auto"/>
          <w:sz w:val="24"/>
          <w:highlight w:val="none"/>
        </w:rPr>
      </w:pPr>
    </w:p>
    <w:p w14:paraId="26E35BE3">
      <w:pPr>
        <w:spacing w:line="360" w:lineRule="auto"/>
        <w:jc w:val="center"/>
        <w:rPr>
          <w:rFonts w:ascii="宋体" w:hAnsi="宋体"/>
          <w:b/>
          <w:color w:val="auto"/>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b/>
          <w:color w:val="auto"/>
          <w:sz w:val="28"/>
          <w:szCs w:val="28"/>
          <w:highlight w:val="none"/>
        </w:rPr>
        <w:t>注：本表适用于其他组织投标时</w:t>
      </w:r>
      <w:r>
        <w:rPr>
          <w:rFonts w:ascii="宋体" w:hAnsi="宋体"/>
          <w:b/>
          <w:color w:val="auto"/>
          <w:sz w:val="28"/>
          <w:szCs w:val="28"/>
          <w:highlight w:val="none"/>
        </w:rPr>
        <w:t>提供</w:t>
      </w:r>
    </w:p>
    <w:p w14:paraId="17F7EFC2">
      <w:pPr>
        <w:pStyle w:val="30"/>
        <w:rPr>
          <w:color w:val="auto"/>
          <w:highlight w:val="none"/>
        </w:rPr>
      </w:pPr>
      <w:r>
        <w:rPr>
          <w:rFonts w:hint="eastAsia"/>
          <w:color w:val="auto"/>
          <w:highlight w:val="none"/>
        </w:rPr>
        <w:t xml:space="preserve">自然人资格证明文件 </w:t>
      </w:r>
    </w:p>
    <w:p w14:paraId="2F51AC49">
      <w:pPr>
        <w:pStyle w:val="31"/>
        <w:adjustRightInd w:val="0"/>
        <w:snapToGrid w:val="0"/>
        <w:spacing w:line="500" w:lineRule="exact"/>
        <w:rPr>
          <w:rFonts w:ascii="宋体" w:hAnsi="宋体"/>
          <w:color w:val="auto"/>
          <w:szCs w:val="28"/>
          <w:highlight w:val="none"/>
        </w:rPr>
      </w:pPr>
      <w:r>
        <w:rPr>
          <w:rFonts w:hint="eastAsia" w:ascii="宋体" w:hAnsi="宋体"/>
          <w:color w:val="auto"/>
          <w:szCs w:val="28"/>
          <w:highlight w:val="none"/>
          <w:u w:val="single"/>
        </w:rPr>
        <w:t>宜昌市中心</w:t>
      </w:r>
      <w:r>
        <w:rPr>
          <w:rFonts w:ascii="宋体" w:hAnsi="宋体"/>
          <w:color w:val="auto"/>
          <w:szCs w:val="28"/>
          <w:highlight w:val="none"/>
          <w:u w:val="single"/>
        </w:rPr>
        <w:t>人民医院</w:t>
      </w:r>
      <w:r>
        <w:rPr>
          <w:rFonts w:hint="eastAsia" w:ascii="宋体" w:hAnsi="宋体"/>
          <w:color w:val="auto"/>
          <w:szCs w:val="28"/>
          <w:highlight w:val="none"/>
        </w:rPr>
        <w:t>：</w:t>
      </w:r>
    </w:p>
    <w:p w14:paraId="2A321274">
      <w:pPr>
        <w:pStyle w:val="31"/>
        <w:adjustRightInd w:val="0"/>
        <w:snapToGrid w:val="0"/>
        <w:spacing w:line="500" w:lineRule="exact"/>
        <w:ind w:left="0" w:firstLine="560" w:firstLineChars="200"/>
        <w:rPr>
          <w:rFonts w:ascii="宋体" w:hAnsi="宋体"/>
          <w:color w:val="auto"/>
          <w:szCs w:val="28"/>
          <w:highlight w:val="none"/>
        </w:rPr>
      </w:pPr>
      <w:r>
        <w:rPr>
          <w:rFonts w:hint="eastAsia" w:ascii="宋体" w:hAnsi="宋体"/>
          <w:color w:val="auto"/>
          <w:szCs w:val="28"/>
          <w:highlight w:val="none"/>
        </w:rPr>
        <w:t>兹有</w:t>
      </w:r>
      <w:r>
        <w:rPr>
          <w:rFonts w:hint="eastAsia" w:ascii="宋体" w:hAnsi="宋体"/>
          <w:color w:val="auto"/>
          <w:szCs w:val="28"/>
          <w:highlight w:val="none"/>
          <w:u w:val="single"/>
        </w:rPr>
        <w:t xml:space="preserve">          </w:t>
      </w:r>
      <w:r>
        <w:rPr>
          <w:rFonts w:hint="eastAsia" w:ascii="宋体" w:hAnsi="宋体"/>
          <w:color w:val="auto"/>
          <w:szCs w:val="28"/>
          <w:highlight w:val="none"/>
        </w:rPr>
        <w:t>同志为</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经营者，代表我单位办理一切社会公务事宜，具有法律效力。 </w:t>
      </w:r>
    </w:p>
    <w:p w14:paraId="219FAC95">
      <w:pPr>
        <w:pStyle w:val="31"/>
        <w:adjustRightInd w:val="0"/>
        <w:snapToGrid w:val="0"/>
        <w:spacing w:line="500" w:lineRule="exact"/>
        <w:ind w:left="1070" w:leftChars="267" w:hanging="509" w:hangingChars="182"/>
        <w:rPr>
          <w:rFonts w:ascii="宋体" w:hAnsi="宋体"/>
          <w:color w:val="auto"/>
          <w:szCs w:val="28"/>
          <w:highlight w:val="none"/>
        </w:rPr>
      </w:pPr>
      <w:r>
        <w:rPr>
          <w:rFonts w:hint="eastAsia" w:ascii="宋体" w:hAnsi="宋体"/>
          <w:color w:val="auto"/>
          <w:szCs w:val="28"/>
          <w:highlight w:val="none"/>
        </w:rPr>
        <w:t xml:space="preserve">附经营者基本情况： </w:t>
      </w:r>
    </w:p>
    <w:p w14:paraId="01F59CFE">
      <w:pPr>
        <w:pStyle w:val="31"/>
        <w:adjustRightInd w:val="0"/>
        <w:snapToGrid w:val="0"/>
        <w:spacing w:line="500" w:lineRule="exact"/>
        <w:ind w:left="1070" w:leftChars="267" w:hanging="509" w:hangingChars="182"/>
        <w:rPr>
          <w:rFonts w:ascii="宋体" w:hAnsi="宋体"/>
          <w:color w:val="auto"/>
          <w:szCs w:val="28"/>
          <w:highlight w:val="none"/>
        </w:rPr>
      </w:pPr>
      <w:r>
        <w:rPr>
          <w:rFonts w:hint="eastAsia" w:ascii="宋体" w:hAnsi="宋体"/>
          <w:color w:val="auto"/>
          <w:szCs w:val="28"/>
          <w:highlight w:val="none"/>
        </w:rPr>
        <w:t>姓名：</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 </w:t>
      </w:r>
    </w:p>
    <w:p w14:paraId="66856968">
      <w:pPr>
        <w:pStyle w:val="31"/>
        <w:adjustRightInd w:val="0"/>
        <w:snapToGrid w:val="0"/>
        <w:spacing w:line="500" w:lineRule="exact"/>
        <w:ind w:left="1070" w:leftChars="267" w:hanging="509" w:hangingChars="182"/>
        <w:rPr>
          <w:rFonts w:ascii="宋体" w:hAnsi="宋体"/>
          <w:color w:val="auto"/>
          <w:szCs w:val="28"/>
          <w:highlight w:val="none"/>
        </w:rPr>
      </w:pPr>
      <w:r>
        <w:rPr>
          <w:rFonts w:hint="eastAsia" w:ascii="宋体" w:hAnsi="宋体"/>
          <w:color w:val="auto"/>
          <w:szCs w:val="28"/>
          <w:highlight w:val="none"/>
        </w:rPr>
        <w:t>身份证号码：</w:t>
      </w:r>
      <w:r>
        <w:rPr>
          <w:rFonts w:hint="eastAsia" w:ascii="宋体" w:hAnsi="宋体"/>
          <w:color w:val="auto"/>
          <w:szCs w:val="28"/>
          <w:highlight w:val="none"/>
          <w:u w:val="single"/>
        </w:rPr>
        <w:t xml:space="preserve">                     </w:t>
      </w:r>
    </w:p>
    <w:p w14:paraId="1A47408C">
      <w:pPr>
        <w:pStyle w:val="31"/>
        <w:adjustRightInd w:val="0"/>
        <w:snapToGrid w:val="0"/>
        <w:spacing w:line="500" w:lineRule="exact"/>
        <w:ind w:left="1070" w:leftChars="267" w:hanging="509" w:hangingChars="182"/>
        <w:rPr>
          <w:rFonts w:ascii="宋体" w:hAnsi="宋体"/>
          <w:color w:val="auto"/>
          <w:szCs w:val="28"/>
          <w:highlight w:val="none"/>
        </w:rPr>
      </w:pPr>
      <w:r>
        <w:rPr>
          <w:rFonts w:hint="eastAsia" w:ascii="宋体" w:hAnsi="宋体"/>
          <w:color w:val="auto"/>
          <w:szCs w:val="28"/>
          <w:highlight w:val="none"/>
        </w:rPr>
        <w:t>通讯地址：</w:t>
      </w:r>
      <w:r>
        <w:rPr>
          <w:rFonts w:hint="eastAsia" w:ascii="宋体" w:hAnsi="宋体"/>
          <w:color w:val="auto"/>
          <w:szCs w:val="28"/>
          <w:highlight w:val="none"/>
          <w:u w:val="single"/>
        </w:rPr>
        <w:t xml:space="preserve">                       </w:t>
      </w:r>
    </w:p>
    <w:p w14:paraId="1FC3BD83">
      <w:pPr>
        <w:pStyle w:val="31"/>
        <w:adjustRightInd w:val="0"/>
        <w:snapToGrid w:val="0"/>
        <w:spacing w:line="500" w:lineRule="exact"/>
        <w:ind w:left="1070" w:leftChars="267" w:hanging="509" w:hangingChars="182"/>
        <w:rPr>
          <w:rFonts w:ascii="宋体" w:hAnsi="宋体"/>
          <w:color w:val="auto"/>
          <w:szCs w:val="28"/>
          <w:highlight w:val="none"/>
        </w:rPr>
      </w:pPr>
      <w:r>
        <w:rPr>
          <w:rFonts w:hint="eastAsia" w:ascii="宋体" w:hAnsi="宋体"/>
          <w:color w:val="auto"/>
          <w:szCs w:val="28"/>
          <w:highlight w:val="none"/>
        </w:rPr>
        <w:t>电话号码：</w:t>
      </w:r>
      <w:r>
        <w:rPr>
          <w:rFonts w:hint="eastAsia" w:ascii="宋体" w:hAnsi="宋体"/>
          <w:color w:val="auto"/>
          <w:szCs w:val="28"/>
          <w:highlight w:val="none"/>
          <w:u w:val="single"/>
        </w:rPr>
        <w:t xml:space="preserve">                   </w:t>
      </w:r>
      <w:r>
        <w:rPr>
          <w:rFonts w:hint="eastAsia" w:ascii="宋体" w:hAnsi="宋体"/>
          <w:color w:val="auto"/>
          <w:szCs w:val="28"/>
          <w:highlight w:val="none"/>
        </w:rPr>
        <w:t>邮政编码：</w:t>
      </w:r>
      <w:r>
        <w:rPr>
          <w:rFonts w:hint="eastAsia" w:ascii="宋体" w:hAnsi="宋体"/>
          <w:color w:val="auto"/>
          <w:szCs w:val="28"/>
          <w:highlight w:val="none"/>
          <w:u w:val="single"/>
        </w:rPr>
        <w:t xml:space="preserve">               </w:t>
      </w:r>
    </w:p>
    <w:p w14:paraId="0FCF1072">
      <w:pPr>
        <w:pStyle w:val="31"/>
        <w:adjustRightInd w:val="0"/>
        <w:snapToGrid w:val="0"/>
        <w:spacing w:line="500" w:lineRule="exact"/>
        <w:rPr>
          <w:rFonts w:ascii="宋体" w:hAnsi="宋体"/>
          <w:color w:val="auto"/>
          <w:szCs w:val="28"/>
          <w:highlight w:val="none"/>
        </w:rPr>
      </w:pPr>
      <w:r>
        <w:rPr>
          <w:rFonts w:hint="eastAsia" w:ascii="宋体" w:hAnsi="宋体"/>
          <w:color w:val="auto"/>
          <w:szCs w:val="28"/>
          <w:highlight w:val="none"/>
        </w:rPr>
        <w:t xml:space="preserve"> </w:t>
      </w:r>
    </w:p>
    <w:tbl>
      <w:tblPr>
        <w:tblStyle w:val="12"/>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4B85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31126B42">
            <w:pPr>
              <w:pStyle w:val="31"/>
              <w:adjustRightInd w:val="0"/>
              <w:snapToGrid w:val="0"/>
              <w:spacing w:line="500" w:lineRule="exact"/>
              <w:jc w:val="center"/>
              <w:rPr>
                <w:rFonts w:ascii="宋体" w:hAnsi="宋体"/>
                <w:color w:val="auto"/>
                <w:szCs w:val="28"/>
                <w:highlight w:val="none"/>
              </w:rPr>
            </w:pPr>
          </w:p>
          <w:p w14:paraId="3FF36FDD">
            <w:pPr>
              <w:pStyle w:val="31"/>
              <w:adjustRightInd w:val="0"/>
              <w:snapToGrid w:val="0"/>
              <w:spacing w:line="500" w:lineRule="exact"/>
              <w:jc w:val="center"/>
              <w:rPr>
                <w:rFonts w:ascii="宋体" w:hAnsi="宋体"/>
                <w:color w:val="auto"/>
                <w:szCs w:val="28"/>
                <w:highlight w:val="none"/>
              </w:rPr>
            </w:pPr>
            <w:r>
              <w:rPr>
                <w:rFonts w:hint="eastAsia" w:ascii="宋体" w:hAnsi="宋体"/>
                <w:color w:val="auto"/>
                <w:szCs w:val="28"/>
                <w:highlight w:val="none"/>
              </w:rPr>
              <w:t>经营者《居民身份证》扫描件</w:t>
            </w:r>
          </w:p>
          <w:p w14:paraId="500A66B7">
            <w:pPr>
              <w:pStyle w:val="31"/>
              <w:adjustRightInd w:val="0"/>
              <w:snapToGrid w:val="0"/>
              <w:spacing w:line="500" w:lineRule="exact"/>
              <w:jc w:val="center"/>
              <w:rPr>
                <w:rFonts w:ascii="宋体" w:hAnsi="宋体"/>
                <w:color w:val="auto"/>
                <w:szCs w:val="28"/>
                <w:highlight w:val="none"/>
              </w:rPr>
            </w:pPr>
          </w:p>
        </w:tc>
      </w:tr>
    </w:tbl>
    <w:p w14:paraId="5D6EFAA2">
      <w:pPr>
        <w:pStyle w:val="31"/>
        <w:adjustRightInd w:val="0"/>
        <w:snapToGrid w:val="0"/>
        <w:spacing w:line="500" w:lineRule="exact"/>
        <w:ind w:left="0" w:firstLine="0"/>
        <w:rPr>
          <w:rFonts w:ascii="宋体" w:hAnsi="宋体"/>
          <w:color w:val="auto"/>
          <w:szCs w:val="28"/>
          <w:highlight w:val="none"/>
        </w:rPr>
      </w:pPr>
    </w:p>
    <w:p w14:paraId="4D119FFC">
      <w:pPr>
        <w:pStyle w:val="31"/>
        <w:tabs>
          <w:tab w:val="left" w:pos="750"/>
        </w:tabs>
        <w:adjustRightInd w:val="0"/>
        <w:snapToGrid w:val="0"/>
        <w:spacing w:line="500" w:lineRule="exact"/>
        <w:ind w:left="105" w:leftChars="50" w:firstLine="560" w:firstLineChars="200"/>
        <w:rPr>
          <w:rFonts w:ascii="宋体" w:hAnsi="宋体"/>
          <w:color w:val="auto"/>
          <w:szCs w:val="28"/>
          <w:highlight w:val="none"/>
        </w:rPr>
      </w:pPr>
      <w:r>
        <w:rPr>
          <w:rFonts w:hint="eastAsia" w:ascii="宋体" w:hAnsi="宋体"/>
          <w:color w:val="auto"/>
          <w:szCs w:val="28"/>
          <w:highlight w:val="none"/>
        </w:rPr>
        <w:t>服务商名称（签章）：</w:t>
      </w:r>
      <w:r>
        <w:rPr>
          <w:rFonts w:hint="eastAsia" w:ascii="宋体" w:hAnsi="宋体"/>
          <w:color w:val="auto"/>
          <w:szCs w:val="28"/>
          <w:highlight w:val="none"/>
          <w:u w:val="single"/>
        </w:rPr>
        <w:t xml:space="preserve">           </w:t>
      </w:r>
    </w:p>
    <w:p w14:paraId="379A847A">
      <w:pPr>
        <w:pStyle w:val="31"/>
        <w:tabs>
          <w:tab w:val="left" w:pos="750"/>
        </w:tabs>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经营者（签  章） ：</w:t>
      </w:r>
      <w:r>
        <w:rPr>
          <w:rFonts w:hint="eastAsia" w:ascii="宋体" w:hAnsi="宋体"/>
          <w:color w:val="auto"/>
          <w:szCs w:val="28"/>
          <w:highlight w:val="none"/>
          <w:u w:val="single"/>
        </w:rPr>
        <w:t xml:space="preserve">           </w:t>
      </w:r>
    </w:p>
    <w:p w14:paraId="4A4AFD4A">
      <w:pPr>
        <w:pStyle w:val="31"/>
        <w:tabs>
          <w:tab w:val="left" w:pos="750"/>
        </w:tabs>
        <w:adjustRightInd w:val="0"/>
        <w:snapToGrid w:val="0"/>
        <w:spacing w:line="500" w:lineRule="exact"/>
        <w:ind w:left="1070" w:leftChars="334" w:hanging="369" w:hangingChars="132"/>
        <w:rPr>
          <w:rFonts w:ascii="宋体" w:hAnsi="宋体"/>
          <w:color w:val="auto"/>
          <w:szCs w:val="28"/>
          <w:highlight w:val="none"/>
        </w:rPr>
      </w:pPr>
      <w:r>
        <w:rPr>
          <w:rFonts w:hint="eastAsia" w:ascii="宋体" w:hAnsi="宋体"/>
          <w:color w:val="auto"/>
          <w:szCs w:val="28"/>
          <w:highlight w:val="none"/>
        </w:rPr>
        <w:t>日期：</w:t>
      </w:r>
      <w:r>
        <w:rPr>
          <w:rFonts w:hint="eastAsia" w:ascii="宋体" w:hAnsi="宋体"/>
          <w:color w:val="auto"/>
          <w:szCs w:val="28"/>
          <w:highlight w:val="none"/>
          <w:u w:val="single"/>
        </w:rPr>
        <w:t xml:space="preserve">           </w:t>
      </w:r>
      <w:r>
        <w:rPr>
          <w:rFonts w:hint="eastAsia" w:ascii="宋体" w:hAnsi="宋体"/>
          <w:color w:val="auto"/>
          <w:szCs w:val="28"/>
          <w:highlight w:val="none"/>
        </w:rPr>
        <w:t>年</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rPr>
        <w:t>日</w:t>
      </w:r>
    </w:p>
    <w:p w14:paraId="52B2DD1D">
      <w:pPr>
        <w:pStyle w:val="30"/>
        <w:jc w:val="both"/>
        <w:rPr>
          <w:b w:val="0"/>
          <w:color w:val="auto"/>
          <w:highlight w:val="none"/>
        </w:rPr>
      </w:pPr>
    </w:p>
    <w:p w14:paraId="72520279">
      <w:pPr>
        <w:pStyle w:val="32"/>
        <w:rPr>
          <w:color w:val="auto"/>
          <w:sz w:val="28"/>
          <w:szCs w:val="28"/>
          <w:highlight w:val="none"/>
        </w:rPr>
        <w:sectPr>
          <w:pgSz w:w="11906" w:h="16838"/>
          <w:pgMar w:top="1440" w:right="1800" w:bottom="1440" w:left="1800" w:header="851" w:footer="992" w:gutter="0"/>
          <w:cols w:space="720" w:num="1"/>
          <w:docGrid w:type="lines" w:linePitch="312" w:charSpace="0"/>
        </w:sectPr>
      </w:pPr>
      <w:r>
        <w:rPr>
          <w:rFonts w:hint="eastAsia"/>
          <w:color w:val="auto"/>
          <w:sz w:val="28"/>
          <w:szCs w:val="28"/>
          <w:highlight w:val="none"/>
        </w:rPr>
        <w:t>注：本表适用于自然人投标时</w:t>
      </w:r>
      <w:r>
        <w:rPr>
          <w:color w:val="auto"/>
          <w:sz w:val="28"/>
          <w:szCs w:val="28"/>
          <w:highlight w:val="none"/>
        </w:rPr>
        <w:t>提供</w:t>
      </w:r>
    </w:p>
    <w:p w14:paraId="17628D01">
      <w:pPr>
        <w:pStyle w:val="30"/>
        <w:rPr>
          <w:color w:val="auto"/>
          <w:highlight w:val="none"/>
        </w:rPr>
      </w:pPr>
      <w:r>
        <w:rPr>
          <w:rFonts w:hint="eastAsia"/>
          <w:color w:val="auto"/>
          <w:highlight w:val="none"/>
        </w:rPr>
        <w:t>授权委托书</w:t>
      </w:r>
    </w:p>
    <w:p w14:paraId="1E35DD63">
      <w:pPr>
        <w:pStyle w:val="31"/>
        <w:spacing w:line="500" w:lineRule="exact"/>
        <w:rPr>
          <w:rFonts w:ascii="宋体" w:hAnsi="宋体"/>
          <w:color w:val="auto"/>
          <w:szCs w:val="28"/>
          <w:highlight w:val="none"/>
        </w:rPr>
      </w:pPr>
      <w:r>
        <w:rPr>
          <w:rFonts w:hint="eastAsia" w:ascii="宋体" w:hAnsi="宋体"/>
          <w:color w:val="auto"/>
          <w:szCs w:val="28"/>
          <w:highlight w:val="none"/>
          <w:u w:val="single"/>
        </w:rPr>
        <w:t>宜昌市中心</w:t>
      </w:r>
      <w:r>
        <w:rPr>
          <w:rFonts w:ascii="宋体" w:hAnsi="宋体"/>
          <w:color w:val="auto"/>
          <w:szCs w:val="28"/>
          <w:highlight w:val="none"/>
          <w:u w:val="single"/>
        </w:rPr>
        <w:t>人民医院</w:t>
      </w:r>
      <w:r>
        <w:rPr>
          <w:rFonts w:hint="eastAsia" w:ascii="宋体" w:hAnsi="宋体"/>
          <w:color w:val="auto"/>
          <w:szCs w:val="28"/>
          <w:highlight w:val="none"/>
        </w:rPr>
        <w:t>：</w:t>
      </w:r>
    </w:p>
    <w:p w14:paraId="244A986D">
      <w:pPr>
        <w:pStyle w:val="31"/>
        <w:spacing w:before="0" w:after="0" w:line="240" w:lineRule="auto"/>
        <w:ind w:left="0" w:firstLine="560" w:firstLineChars="200"/>
        <w:jc w:val="left"/>
        <w:rPr>
          <w:rFonts w:ascii="宋体" w:hAnsi="宋体"/>
          <w:color w:val="auto"/>
          <w:szCs w:val="28"/>
          <w:highlight w:val="none"/>
        </w:rPr>
      </w:pPr>
      <w:r>
        <w:rPr>
          <w:rFonts w:hint="eastAsia" w:ascii="宋体" w:hAnsi="宋体"/>
          <w:color w:val="auto"/>
          <w:szCs w:val="28"/>
          <w:highlight w:val="none"/>
        </w:rPr>
        <w:t>兹授权</w:t>
      </w:r>
      <w:r>
        <w:rPr>
          <w:rFonts w:hint="eastAsia" w:ascii="宋体" w:hAnsi="宋体"/>
          <w:color w:val="auto"/>
          <w:szCs w:val="28"/>
          <w:highlight w:val="none"/>
          <w:u w:val="single"/>
        </w:rPr>
        <w:t xml:space="preserve">       </w:t>
      </w:r>
      <w:r>
        <w:rPr>
          <w:rFonts w:hint="eastAsia" w:ascii="宋体" w:hAnsi="宋体"/>
          <w:color w:val="auto"/>
          <w:szCs w:val="28"/>
          <w:highlight w:val="none"/>
        </w:rPr>
        <w:t>（姓名）为我单位的委托代理人，以本公司的名义参加</w:t>
      </w:r>
      <w:r>
        <w:rPr>
          <w:rFonts w:hint="eastAsia" w:ascii="宋体" w:hAnsi="宋体"/>
          <w:color w:val="auto"/>
          <w:szCs w:val="28"/>
          <w:highlight w:val="none"/>
          <w:u w:val="single"/>
        </w:rPr>
        <w:t xml:space="preserve">     </w:t>
      </w:r>
      <w:r>
        <w:rPr>
          <w:rFonts w:ascii="宋体" w:hAnsi="宋体"/>
          <w:color w:val="auto"/>
          <w:szCs w:val="28"/>
          <w:highlight w:val="none"/>
          <w:u w:val="single"/>
        </w:rPr>
        <w:t xml:space="preserve">         </w:t>
      </w:r>
      <w:r>
        <w:rPr>
          <w:rFonts w:hint="eastAsia" w:ascii="宋体" w:hAnsi="宋体"/>
          <w:color w:val="auto"/>
          <w:szCs w:val="28"/>
          <w:highlight w:val="none"/>
        </w:rPr>
        <w:t>（项目</w:t>
      </w:r>
      <w:r>
        <w:rPr>
          <w:rFonts w:ascii="宋体" w:hAnsi="宋体"/>
          <w:color w:val="auto"/>
          <w:szCs w:val="28"/>
          <w:highlight w:val="none"/>
        </w:rPr>
        <w:t>名称）</w:t>
      </w:r>
      <w:r>
        <w:rPr>
          <w:rFonts w:hint="eastAsia" w:ascii="宋体" w:hAnsi="宋体"/>
          <w:color w:val="auto"/>
          <w:szCs w:val="28"/>
          <w:highlight w:val="none"/>
        </w:rPr>
        <w:t>项目投标，全权代表我单位处理在该项目采购活动中的一切事宜。代理人无转委托权，特此委托。</w:t>
      </w:r>
    </w:p>
    <w:p w14:paraId="1FF2977B">
      <w:pPr>
        <w:spacing w:line="500" w:lineRule="exact"/>
        <w:ind w:firstLine="560" w:firstLineChars="200"/>
        <w:rPr>
          <w:rFonts w:ascii="宋体" w:hAnsi="宋体"/>
          <w:color w:val="auto"/>
          <w:sz w:val="28"/>
          <w:szCs w:val="22"/>
          <w:highlight w:val="none"/>
        </w:rPr>
      </w:pPr>
      <w:r>
        <w:rPr>
          <w:rFonts w:hint="eastAsia" w:ascii="宋体" w:hAnsi="宋体"/>
          <w:color w:val="auto"/>
          <w:sz w:val="28"/>
          <w:szCs w:val="22"/>
          <w:highlight w:val="none"/>
        </w:rPr>
        <w:t>供应商名称（签章）：</w:t>
      </w:r>
      <w:r>
        <w:rPr>
          <w:rFonts w:hint="eastAsia" w:ascii="宋体" w:hAnsi="宋体"/>
          <w:color w:val="auto"/>
          <w:sz w:val="28"/>
          <w:szCs w:val="22"/>
          <w:highlight w:val="none"/>
          <w:u w:val="single"/>
        </w:rPr>
        <w:t xml:space="preserve">        </w:t>
      </w:r>
      <w:r>
        <w:rPr>
          <w:rFonts w:ascii="宋体" w:hAnsi="宋体"/>
          <w:color w:val="auto"/>
          <w:sz w:val="28"/>
          <w:szCs w:val="22"/>
          <w:highlight w:val="none"/>
          <w:u w:val="single"/>
        </w:rPr>
        <w:t xml:space="preserve">                   </w:t>
      </w:r>
      <w:r>
        <w:rPr>
          <w:rFonts w:hint="eastAsia" w:ascii="宋体" w:hAnsi="宋体"/>
          <w:color w:val="auto"/>
          <w:sz w:val="28"/>
          <w:szCs w:val="22"/>
          <w:highlight w:val="none"/>
          <w:u w:val="single"/>
        </w:rPr>
        <w:t xml:space="preserve">      </w:t>
      </w:r>
      <w:r>
        <w:rPr>
          <w:rFonts w:hint="eastAsia" w:ascii="宋体" w:hAnsi="宋体"/>
          <w:color w:val="auto"/>
          <w:sz w:val="28"/>
          <w:szCs w:val="22"/>
          <w:highlight w:val="none"/>
        </w:rPr>
        <w:t xml:space="preserve"> </w:t>
      </w:r>
    </w:p>
    <w:p w14:paraId="1FB312D5">
      <w:pPr>
        <w:pStyle w:val="31"/>
        <w:spacing w:line="500" w:lineRule="exact"/>
        <w:ind w:left="1604" w:leftChars="255" w:hanging="1069" w:hangingChars="382"/>
        <w:rPr>
          <w:rFonts w:ascii="宋体" w:hAnsi="宋体"/>
          <w:color w:val="auto"/>
          <w:highlight w:val="none"/>
          <w:u w:val="single"/>
        </w:rPr>
      </w:pPr>
      <w:r>
        <w:rPr>
          <w:rFonts w:hint="eastAsia" w:ascii="宋体" w:hAnsi="宋体"/>
          <w:color w:val="auto"/>
          <w:highlight w:val="none"/>
        </w:rPr>
        <w:t>法定代表人/单位</w:t>
      </w:r>
      <w:r>
        <w:rPr>
          <w:rFonts w:ascii="宋体" w:hAnsi="宋体"/>
          <w:color w:val="auto"/>
          <w:highlight w:val="none"/>
        </w:rPr>
        <w:t>负责人</w:t>
      </w:r>
      <w:r>
        <w:rPr>
          <w:rFonts w:hint="eastAsia" w:ascii="宋体" w:hAnsi="宋体"/>
          <w:color w:val="auto"/>
          <w:highlight w:val="none"/>
        </w:rPr>
        <w:t>/自然人（签字或印章）：</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61EBE0FC">
      <w:pPr>
        <w:pStyle w:val="31"/>
        <w:spacing w:line="500" w:lineRule="exact"/>
        <w:ind w:left="1604" w:leftChars="255" w:hanging="1069" w:hangingChars="382"/>
        <w:rPr>
          <w:rFonts w:ascii="宋体" w:hAnsi="宋体"/>
          <w:color w:val="auto"/>
          <w:highlight w:val="none"/>
        </w:rPr>
      </w:pPr>
      <w:r>
        <w:rPr>
          <w:rFonts w:hint="eastAsia" w:ascii="宋体" w:hAnsi="宋体"/>
          <w:color w:val="auto"/>
          <w:highlight w:val="none"/>
        </w:rPr>
        <w:t>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EFE8A43">
      <w:pPr>
        <w:pStyle w:val="31"/>
        <w:spacing w:before="0" w:after="0" w:line="240" w:lineRule="auto"/>
        <w:ind w:left="0" w:firstLine="0"/>
        <w:rPr>
          <w:rFonts w:ascii="宋体" w:hAnsi="宋体"/>
          <w:color w:val="auto"/>
          <w:szCs w:val="28"/>
          <w:highlight w:val="none"/>
        </w:rPr>
      </w:pPr>
      <w:r>
        <w:rPr>
          <w:rFonts w:hint="eastAsia" w:ascii="宋体" w:hAnsi="宋体"/>
          <w:color w:val="auto"/>
          <w:szCs w:val="28"/>
          <w:highlight w:val="none"/>
        </w:rPr>
        <w:t>附：</w:t>
      </w:r>
    </w:p>
    <w:p w14:paraId="57C1EB57">
      <w:pPr>
        <w:pStyle w:val="31"/>
        <w:spacing w:line="500" w:lineRule="exact"/>
        <w:ind w:left="105" w:leftChars="50" w:firstLine="560" w:firstLineChars="200"/>
        <w:rPr>
          <w:rFonts w:ascii="宋体" w:hAnsi="宋体"/>
          <w:color w:val="auto"/>
          <w:szCs w:val="28"/>
          <w:highlight w:val="none"/>
        </w:rPr>
      </w:pPr>
      <w:r>
        <w:rPr>
          <w:rFonts w:hint="eastAsia" w:ascii="宋体" w:hAnsi="宋体"/>
          <w:color w:val="auto"/>
          <w:szCs w:val="28"/>
          <w:highlight w:val="none"/>
        </w:rPr>
        <w:t>代理人姓名：</w:t>
      </w:r>
      <w:r>
        <w:rPr>
          <w:rFonts w:hint="eastAsia" w:ascii="宋体" w:hAnsi="宋体"/>
          <w:color w:val="auto"/>
          <w:szCs w:val="28"/>
          <w:highlight w:val="none"/>
          <w:u w:val="single"/>
        </w:rPr>
        <w:t xml:space="preserve">                          </w:t>
      </w:r>
    </w:p>
    <w:p w14:paraId="225CDC31">
      <w:pPr>
        <w:pStyle w:val="31"/>
        <w:spacing w:line="500" w:lineRule="exact"/>
        <w:ind w:left="105" w:leftChars="50" w:firstLine="560" w:firstLineChars="200"/>
        <w:rPr>
          <w:rFonts w:ascii="宋体" w:hAnsi="宋体"/>
          <w:color w:val="auto"/>
          <w:szCs w:val="28"/>
          <w:highlight w:val="none"/>
          <w:u w:val="single"/>
        </w:rPr>
      </w:pPr>
      <w:r>
        <w:rPr>
          <w:rFonts w:hint="eastAsia" w:ascii="宋体" w:hAnsi="宋体"/>
          <w:color w:val="auto"/>
          <w:szCs w:val="28"/>
          <w:highlight w:val="none"/>
        </w:rPr>
        <w:t>联系电话（手机）：</w:t>
      </w:r>
      <w:r>
        <w:rPr>
          <w:rFonts w:hint="eastAsia" w:ascii="宋体" w:hAnsi="宋体"/>
          <w:color w:val="auto"/>
          <w:szCs w:val="28"/>
          <w:highlight w:val="none"/>
          <w:u w:val="single"/>
        </w:rPr>
        <w:t xml:space="preserve"> </w:t>
      </w:r>
      <w:r>
        <w:rPr>
          <w:rFonts w:ascii="宋体" w:hAnsi="宋体"/>
          <w:color w:val="auto"/>
          <w:szCs w:val="28"/>
          <w:highlight w:val="none"/>
          <w:u w:val="single"/>
        </w:rPr>
        <w:t xml:space="preserve">                     </w:t>
      </w:r>
    </w:p>
    <w:tbl>
      <w:tblPr>
        <w:tblStyle w:val="12"/>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14:paraId="73B9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14:paraId="7792C60F">
            <w:pPr>
              <w:pStyle w:val="31"/>
              <w:spacing w:line="500" w:lineRule="exact"/>
              <w:rPr>
                <w:rFonts w:ascii="宋体" w:hAnsi="宋体"/>
                <w:color w:val="auto"/>
                <w:szCs w:val="28"/>
                <w:highlight w:val="none"/>
              </w:rPr>
            </w:pPr>
            <w:r>
              <w:rPr>
                <w:rFonts w:hint="eastAsia" w:ascii="宋体" w:hAnsi="宋体"/>
                <w:color w:val="auto"/>
                <w:szCs w:val="28"/>
                <w:highlight w:val="none"/>
              </w:rPr>
              <w:t>粘贴被授权人身份证（扫描件）</w:t>
            </w:r>
          </w:p>
          <w:p w14:paraId="21160F74">
            <w:pPr>
              <w:pStyle w:val="31"/>
              <w:spacing w:line="500" w:lineRule="exact"/>
              <w:rPr>
                <w:rFonts w:ascii="宋体" w:hAnsi="宋体"/>
                <w:color w:val="auto"/>
                <w:szCs w:val="28"/>
                <w:highlight w:val="none"/>
              </w:rPr>
            </w:pPr>
          </w:p>
        </w:tc>
      </w:tr>
    </w:tbl>
    <w:p w14:paraId="6351D213">
      <w:pPr>
        <w:pStyle w:val="32"/>
        <w:rPr>
          <w:color w:val="auto"/>
          <w:sz w:val="28"/>
          <w:szCs w:val="28"/>
          <w:highlight w:val="none"/>
        </w:rPr>
        <w:sectPr>
          <w:pgSz w:w="11906" w:h="16838"/>
          <w:pgMar w:top="1440" w:right="1800" w:bottom="1440" w:left="1800" w:header="851" w:footer="992" w:gutter="0"/>
          <w:cols w:space="720" w:num="1"/>
          <w:docGrid w:type="lines" w:linePitch="312" w:charSpace="0"/>
        </w:sectPr>
      </w:pPr>
      <w:r>
        <w:rPr>
          <w:rFonts w:hint="eastAsia"/>
          <w:color w:val="auto"/>
          <w:sz w:val="28"/>
          <w:szCs w:val="28"/>
          <w:highlight w:val="none"/>
        </w:rPr>
        <w:t>注：本表适用于法人、其他组织、自然人的授权</w:t>
      </w:r>
      <w:r>
        <w:rPr>
          <w:color w:val="auto"/>
          <w:sz w:val="28"/>
          <w:szCs w:val="28"/>
          <w:highlight w:val="none"/>
        </w:rPr>
        <w:t>代表投标</w:t>
      </w:r>
      <w:r>
        <w:rPr>
          <w:rFonts w:hint="eastAsia"/>
          <w:color w:val="auto"/>
          <w:sz w:val="28"/>
          <w:szCs w:val="28"/>
          <w:highlight w:val="none"/>
        </w:rPr>
        <w:t>时</w:t>
      </w:r>
      <w:r>
        <w:rPr>
          <w:color w:val="auto"/>
          <w:sz w:val="28"/>
          <w:szCs w:val="28"/>
          <w:highlight w:val="none"/>
        </w:rPr>
        <w:t>提供</w:t>
      </w:r>
    </w:p>
    <w:p w14:paraId="1FF3688B">
      <w:pPr>
        <w:jc w:val="center"/>
        <w:rPr>
          <w:rFonts w:ascii="宋体" w:hAnsi="宋体"/>
          <w:b/>
          <w:color w:val="auto"/>
          <w:sz w:val="36"/>
          <w:szCs w:val="28"/>
          <w:highlight w:val="none"/>
        </w:rPr>
      </w:pPr>
      <w:r>
        <w:rPr>
          <w:rFonts w:ascii="宋体" w:hAnsi="宋体"/>
          <w:b/>
          <w:bCs/>
          <w:color w:val="auto"/>
          <w:sz w:val="36"/>
          <w:szCs w:val="28"/>
          <w:highlight w:val="none"/>
        </w:rPr>
        <w:t>承诺函</w:t>
      </w:r>
    </w:p>
    <w:p w14:paraId="71CAE12D">
      <w:pPr>
        <w:jc w:val="center"/>
        <w:rPr>
          <w:rFonts w:ascii="宋体" w:hAnsi="宋体"/>
          <w:b/>
          <w:color w:val="auto"/>
          <w:sz w:val="28"/>
          <w:szCs w:val="28"/>
          <w:highlight w:val="none"/>
        </w:rPr>
      </w:pPr>
    </w:p>
    <w:p w14:paraId="004B6388">
      <w:pPr>
        <w:spacing w:line="360" w:lineRule="auto"/>
        <w:rPr>
          <w:rFonts w:ascii="宋体" w:hAnsi="宋体"/>
          <w:color w:val="auto"/>
          <w:sz w:val="28"/>
          <w:szCs w:val="28"/>
          <w:highlight w:val="none"/>
        </w:rPr>
      </w:pPr>
      <w:r>
        <w:rPr>
          <w:rFonts w:hint="eastAsia" w:ascii="宋体" w:hAnsi="宋体"/>
          <w:color w:val="auto"/>
          <w:sz w:val="28"/>
          <w:szCs w:val="28"/>
          <w:highlight w:val="none"/>
        </w:rPr>
        <w:t>宜昌市中心</w:t>
      </w:r>
      <w:r>
        <w:rPr>
          <w:rFonts w:ascii="宋体" w:hAnsi="宋体"/>
          <w:color w:val="auto"/>
          <w:sz w:val="28"/>
          <w:szCs w:val="28"/>
          <w:highlight w:val="none"/>
        </w:rPr>
        <w:t>人民医院</w:t>
      </w:r>
      <w:r>
        <w:rPr>
          <w:rFonts w:hint="eastAsia" w:ascii="宋体" w:hAnsi="宋体"/>
          <w:color w:val="auto"/>
          <w:sz w:val="28"/>
          <w:szCs w:val="28"/>
          <w:highlight w:val="none"/>
        </w:rPr>
        <w:t>：</w:t>
      </w:r>
    </w:p>
    <w:p w14:paraId="70556C1F">
      <w:pPr>
        <w:pStyle w:val="31"/>
        <w:spacing w:before="0" w:after="0" w:line="240" w:lineRule="auto"/>
        <w:ind w:left="0" w:firstLine="560" w:firstLineChars="200"/>
        <w:jc w:val="left"/>
        <w:rPr>
          <w:rFonts w:ascii="宋体" w:hAnsi="宋体"/>
          <w:bCs/>
          <w:color w:val="auto"/>
          <w:szCs w:val="28"/>
          <w:highlight w:val="none"/>
        </w:rPr>
      </w:pPr>
      <w:r>
        <w:rPr>
          <w:rFonts w:hint="eastAsia" w:ascii="宋体" w:hAnsi="宋体"/>
          <w:bCs/>
          <w:color w:val="auto"/>
          <w:szCs w:val="28"/>
          <w:highlight w:val="none"/>
          <w:u w:val="single"/>
        </w:rPr>
        <w:t xml:space="preserve">   (供应商名称)  </w:t>
      </w:r>
      <w:r>
        <w:rPr>
          <w:rFonts w:hint="eastAsia" w:ascii="宋体" w:hAnsi="宋体"/>
          <w:bCs/>
          <w:color w:val="auto"/>
          <w:szCs w:val="28"/>
          <w:highlight w:val="none"/>
        </w:rPr>
        <w:t>参加贵院组织的</w:t>
      </w:r>
      <w:r>
        <w:rPr>
          <w:rFonts w:hint="eastAsia" w:ascii="宋体" w:hAnsi="宋体"/>
          <w:bCs/>
          <w:color w:val="auto"/>
          <w:szCs w:val="28"/>
          <w:highlight w:val="none"/>
          <w:u w:val="single"/>
        </w:rPr>
        <w:t xml:space="preserve"> </w:t>
      </w:r>
      <w:r>
        <w:rPr>
          <w:rFonts w:hint="eastAsia" w:ascii="宋体" w:hAnsi="宋体"/>
          <w:color w:val="auto"/>
          <w:szCs w:val="28"/>
          <w:highlight w:val="none"/>
          <w:u w:val="single"/>
        </w:rPr>
        <w:t>（项目名称）</w:t>
      </w:r>
      <w:r>
        <w:rPr>
          <w:rFonts w:hint="eastAsia" w:ascii="宋体" w:hAnsi="宋体"/>
          <w:bCs/>
          <w:color w:val="auto"/>
          <w:szCs w:val="28"/>
          <w:highlight w:val="none"/>
          <w:u w:val="single"/>
        </w:rPr>
        <w:t xml:space="preserve"> </w:t>
      </w:r>
      <w:r>
        <w:rPr>
          <w:rFonts w:hint="eastAsia" w:ascii="宋体" w:hAnsi="宋体"/>
          <w:bCs/>
          <w:color w:val="auto"/>
          <w:szCs w:val="28"/>
          <w:highlight w:val="none"/>
        </w:rPr>
        <w:t>项目(项目编号：</w:t>
      </w:r>
      <w:r>
        <w:rPr>
          <w:rFonts w:hint="eastAsia" w:ascii="宋体" w:hAnsi="宋体"/>
          <w:bCs/>
          <w:color w:val="auto"/>
          <w:szCs w:val="28"/>
          <w:highlight w:val="none"/>
          <w:u w:val="single"/>
        </w:rPr>
        <w:t xml:space="preserve">          </w:t>
      </w:r>
      <w:r>
        <w:rPr>
          <w:rFonts w:hint="eastAsia" w:ascii="宋体" w:hAnsi="宋体"/>
          <w:bCs/>
          <w:color w:val="auto"/>
          <w:szCs w:val="28"/>
          <w:highlight w:val="none"/>
        </w:rPr>
        <w:t>)的采购活动，本单位郑重声明如下：</w:t>
      </w:r>
    </w:p>
    <w:p w14:paraId="0CACBDEA">
      <w:pPr>
        <w:pStyle w:val="31"/>
        <w:spacing w:before="0" w:after="0" w:line="240" w:lineRule="auto"/>
        <w:ind w:left="0" w:firstLine="560" w:firstLineChars="200"/>
        <w:jc w:val="left"/>
        <w:rPr>
          <w:rFonts w:ascii="宋体" w:hAnsi="宋体"/>
          <w:bCs/>
          <w:color w:val="auto"/>
          <w:szCs w:val="28"/>
          <w:highlight w:val="none"/>
        </w:rPr>
      </w:pPr>
      <w:r>
        <w:rPr>
          <w:rFonts w:hint="eastAsia" w:ascii="宋体" w:hAnsi="宋体"/>
          <w:bCs/>
          <w:color w:val="auto"/>
          <w:szCs w:val="28"/>
          <w:highlight w:val="none"/>
        </w:rPr>
        <w:t>本单位未与单位</w:t>
      </w:r>
      <w:r>
        <w:rPr>
          <w:rFonts w:hint="eastAsia" w:ascii="宋体" w:hAnsi="宋体"/>
          <w:color w:val="auto"/>
          <w:szCs w:val="28"/>
          <w:highlight w:val="none"/>
        </w:rPr>
        <w:t>负责人</w:t>
      </w:r>
      <w:r>
        <w:rPr>
          <w:rFonts w:hint="eastAsia" w:ascii="宋体" w:hAnsi="宋体"/>
          <w:bCs/>
          <w:color w:val="auto"/>
          <w:szCs w:val="28"/>
          <w:highlight w:val="none"/>
        </w:rPr>
        <w:t>为同一人或者存在直接控股、管理关系的其它供应商，参加本项目同一合同项下的采购活动。</w:t>
      </w:r>
    </w:p>
    <w:p w14:paraId="76E4321D">
      <w:pPr>
        <w:pStyle w:val="31"/>
        <w:spacing w:before="0" w:after="0" w:line="240" w:lineRule="auto"/>
        <w:ind w:left="0" w:firstLine="560" w:firstLineChars="200"/>
        <w:jc w:val="left"/>
        <w:rPr>
          <w:rFonts w:ascii="宋体" w:hAnsi="宋体"/>
          <w:bCs/>
          <w:color w:val="auto"/>
          <w:szCs w:val="28"/>
          <w:highlight w:val="none"/>
        </w:rPr>
      </w:pPr>
      <w:r>
        <w:rPr>
          <w:rFonts w:hint="eastAsia" w:ascii="宋体" w:hAnsi="宋体"/>
          <w:bCs/>
          <w:color w:val="auto"/>
          <w:szCs w:val="28"/>
          <w:highlight w:val="none"/>
        </w:rPr>
        <w:t>我单位对上述</w:t>
      </w:r>
      <w:r>
        <w:rPr>
          <w:rFonts w:hint="eastAsia" w:ascii="宋体" w:hAnsi="宋体"/>
          <w:color w:val="auto"/>
          <w:szCs w:val="28"/>
          <w:highlight w:val="none"/>
        </w:rPr>
        <w:t>声明</w:t>
      </w:r>
      <w:r>
        <w:rPr>
          <w:rFonts w:hint="eastAsia" w:ascii="宋体" w:hAnsi="宋体"/>
          <w:bCs/>
          <w:color w:val="auto"/>
          <w:szCs w:val="28"/>
          <w:highlight w:val="none"/>
        </w:rPr>
        <w:t>承诺内容的真实性负责。如有虚假，将依法承担相应责任。</w:t>
      </w:r>
    </w:p>
    <w:p w14:paraId="736F45C4">
      <w:pPr>
        <w:tabs>
          <w:tab w:val="left" w:pos="854"/>
        </w:tabs>
        <w:spacing w:line="360" w:lineRule="auto"/>
        <w:rPr>
          <w:rFonts w:ascii="宋体" w:hAnsi="宋体"/>
          <w:bCs/>
          <w:color w:val="auto"/>
          <w:sz w:val="28"/>
          <w:szCs w:val="28"/>
          <w:highlight w:val="none"/>
        </w:rPr>
      </w:pPr>
    </w:p>
    <w:p w14:paraId="409F946A">
      <w:pPr>
        <w:tabs>
          <w:tab w:val="left" w:pos="854"/>
        </w:tabs>
        <w:spacing w:line="360" w:lineRule="auto"/>
        <w:rPr>
          <w:rFonts w:ascii="宋体" w:hAnsi="宋体"/>
          <w:bCs/>
          <w:color w:val="auto"/>
          <w:sz w:val="28"/>
          <w:szCs w:val="28"/>
          <w:highlight w:val="none"/>
        </w:rPr>
      </w:pPr>
    </w:p>
    <w:p w14:paraId="3EA77C75">
      <w:pPr>
        <w:pStyle w:val="31"/>
        <w:spacing w:before="0" w:after="0" w:line="240" w:lineRule="auto"/>
        <w:ind w:left="1070" w:hanging="1069" w:hangingChars="382"/>
        <w:jc w:val="left"/>
        <w:rPr>
          <w:rFonts w:ascii="宋体" w:hAnsi="宋体"/>
          <w:color w:val="auto"/>
          <w:kern w:val="0"/>
          <w:szCs w:val="28"/>
          <w:highlight w:val="none"/>
          <w:u w:val="single"/>
        </w:rPr>
      </w:pPr>
      <w:r>
        <w:rPr>
          <w:rFonts w:hint="eastAsia" w:ascii="宋体" w:hAnsi="宋体"/>
          <w:color w:val="auto"/>
          <w:kern w:val="0"/>
          <w:szCs w:val="28"/>
          <w:highlight w:val="none"/>
        </w:rPr>
        <w:t>供应商</w:t>
      </w:r>
      <w:r>
        <w:rPr>
          <w:rFonts w:hint="eastAsia" w:ascii="宋体" w:hAnsi="宋体"/>
          <w:color w:val="auto"/>
          <w:szCs w:val="28"/>
          <w:highlight w:val="none"/>
        </w:rPr>
        <w:t>名称</w:t>
      </w:r>
      <w:r>
        <w:rPr>
          <w:rFonts w:hint="eastAsia" w:ascii="宋体" w:hAnsi="宋体"/>
          <w:color w:val="auto"/>
          <w:kern w:val="0"/>
          <w:szCs w:val="28"/>
          <w:highlight w:val="none"/>
        </w:rPr>
        <w:t>（盖章）：</w:t>
      </w:r>
      <w:r>
        <w:rPr>
          <w:rFonts w:hint="eastAsia" w:ascii="宋体" w:hAnsi="宋体"/>
          <w:color w:val="auto"/>
          <w:kern w:val="0"/>
          <w:szCs w:val="28"/>
          <w:highlight w:val="none"/>
          <w:u w:val="single"/>
        </w:rPr>
        <w:t xml:space="preserve">         </w:t>
      </w:r>
      <w:r>
        <w:rPr>
          <w:rFonts w:ascii="宋体" w:hAnsi="宋体"/>
          <w:color w:val="auto"/>
          <w:kern w:val="0"/>
          <w:szCs w:val="28"/>
          <w:highlight w:val="none"/>
          <w:u w:val="single"/>
        </w:rPr>
        <w:t xml:space="preserve">     </w:t>
      </w:r>
      <w:r>
        <w:rPr>
          <w:rFonts w:hint="eastAsia" w:ascii="宋体" w:hAnsi="宋体"/>
          <w:color w:val="auto"/>
          <w:kern w:val="0"/>
          <w:szCs w:val="28"/>
          <w:highlight w:val="none"/>
          <w:u w:val="single"/>
        </w:rPr>
        <w:t xml:space="preserve">     </w:t>
      </w:r>
    </w:p>
    <w:p w14:paraId="48A60C4B">
      <w:pPr>
        <w:spacing w:line="500" w:lineRule="exact"/>
        <w:ind w:firstLine="720"/>
        <w:rPr>
          <w:rFonts w:ascii="宋体" w:hAnsi="宋体"/>
          <w:color w:val="auto"/>
          <w:kern w:val="0"/>
          <w:sz w:val="28"/>
          <w:szCs w:val="28"/>
          <w:highlight w:val="none"/>
        </w:rPr>
      </w:pPr>
    </w:p>
    <w:p w14:paraId="2D7A901F">
      <w:pPr>
        <w:pStyle w:val="31"/>
        <w:spacing w:before="0" w:after="0" w:line="240" w:lineRule="auto"/>
        <w:ind w:left="1070" w:hanging="1069" w:hangingChars="382"/>
        <w:jc w:val="left"/>
        <w:rPr>
          <w:rFonts w:ascii="宋体" w:hAnsi="宋体"/>
          <w:color w:val="auto"/>
          <w:kern w:val="0"/>
          <w:szCs w:val="28"/>
          <w:highlight w:val="none"/>
          <w:u w:val="single"/>
        </w:rPr>
      </w:pPr>
      <w:r>
        <w:rPr>
          <w:rFonts w:hint="eastAsia" w:ascii="宋体" w:hAnsi="宋体"/>
          <w:color w:val="auto"/>
          <w:szCs w:val="28"/>
          <w:highlight w:val="none"/>
        </w:rPr>
        <w:t>法定代表人/单位</w:t>
      </w:r>
      <w:r>
        <w:rPr>
          <w:rFonts w:ascii="宋体" w:hAnsi="宋体"/>
          <w:color w:val="auto"/>
          <w:szCs w:val="28"/>
          <w:highlight w:val="none"/>
        </w:rPr>
        <w:t>负责人</w:t>
      </w:r>
      <w:r>
        <w:rPr>
          <w:rFonts w:hint="eastAsia" w:ascii="宋体" w:hAnsi="宋体"/>
          <w:color w:val="auto"/>
          <w:szCs w:val="28"/>
          <w:highlight w:val="none"/>
        </w:rPr>
        <w:t>/自然人/授权</w:t>
      </w:r>
      <w:r>
        <w:rPr>
          <w:rFonts w:ascii="宋体" w:hAnsi="宋体"/>
          <w:color w:val="auto"/>
          <w:szCs w:val="28"/>
          <w:highlight w:val="none"/>
        </w:rPr>
        <w:t>代表</w:t>
      </w:r>
      <w:r>
        <w:rPr>
          <w:rFonts w:hint="eastAsia" w:ascii="宋体" w:hAnsi="宋体"/>
          <w:color w:val="auto"/>
          <w:szCs w:val="28"/>
          <w:highlight w:val="none"/>
        </w:rPr>
        <w:t>（签字或印章）</w:t>
      </w:r>
      <w:r>
        <w:rPr>
          <w:rFonts w:hint="eastAsia" w:ascii="宋体" w:hAnsi="宋体"/>
          <w:color w:val="auto"/>
          <w:kern w:val="0"/>
          <w:szCs w:val="28"/>
          <w:highlight w:val="none"/>
        </w:rPr>
        <w:t>:</w:t>
      </w:r>
      <w:r>
        <w:rPr>
          <w:rFonts w:hint="eastAsia" w:ascii="宋体" w:hAnsi="宋体"/>
          <w:color w:val="auto"/>
          <w:kern w:val="0"/>
          <w:szCs w:val="28"/>
          <w:highlight w:val="none"/>
          <w:u w:val="single"/>
        </w:rPr>
        <w:t xml:space="preserve">     </w:t>
      </w:r>
      <w:r>
        <w:rPr>
          <w:rFonts w:ascii="宋体" w:hAnsi="宋体"/>
          <w:color w:val="auto"/>
          <w:kern w:val="0"/>
          <w:szCs w:val="28"/>
          <w:highlight w:val="none"/>
          <w:u w:val="single"/>
        </w:rPr>
        <w:t xml:space="preserve">     </w:t>
      </w:r>
    </w:p>
    <w:p w14:paraId="545FDDA9">
      <w:pPr>
        <w:pStyle w:val="31"/>
        <w:spacing w:before="0" w:after="0" w:line="240" w:lineRule="auto"/>
        <w:ind w:left="1070" w:hanging="1069" w:hangingChars="382"/>
        <w:jc w:val="left"/>
        <w:rPr>
          <w:rFonts w:ascii="宋体" w:hAnsi="宋体"/>
          <w:color w:val="auto"/>
          <w:kern w:val="0"/>
          <w:szCs w:val="28"/>
          <w:highlight w:val="none"/>
        </w:rPr>
      </w:pPr>
    </w:p>
    <w:p w14:paraId="47AABF08">
      <w:pPr>
        <w:pStyle w:val="31"/>
        <w:spacing w:before="0" w:after="0" w:line="240" w:lineRule="auto"/>
        <w:ind w:left="1070" w:hanging="1069" w:hangingChars="382"/>
        <w:jc w:val="left"/>
        <w:rPr>
          <w:rFonts w:ascii="宋体" w:hAnsi="宋体"/>
          <w:color w:val="auto"/>
          <w:szCs w:val="28"/>
          <w:highlight w:val="none"/>
        </w:rPr>
      </w:pPr>
      <w:r>
        <w:rPr>
          <w:rFonts w:hint="eastAsia" w:ascii="宋体" w:hAnsi="宋体"/>
          <w:color w:val="auto"/>
          <w:kern w:val="0"/>
          <w:szCs w:val="28"/>
          <w:highlight w:val="none"/>
        </w:rPr>
        <w:t>日期：</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 xml:space="preserve">日 </w:t>
      </w:r>
    </w:p>
    <w:p w14:paraId="35ADFDFD">
      <w:pPr>
        <w:pStyle w:val="32"/>
        <w:rPr>
          <w:color w:val="auto"/>
          <w:sz w:val="28"/>
          <w:szCs w:val="28"/>
          <w:highlight w:val="none"/>
        </w:rPr>
      </w:pPr>
    </w:p>
    <w:p w14:paraId="369F2DB8">
      <w:pPr>
        <w:pStyle w:val="3"/>
        <w:jc w:val="center"/>
        <w:rPr>
          <w:color w:val="auto"/>
          <w:sz w:val="28"/>
          <w:szCs w:val="28"/>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JQY">
    <w:altName w:val="宋体"/>
    <w:panose1 w:val="02010600030101010101"/>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TFiYjNhZDc2ZDZlNzdkNTVhYWVmODA2NzFlNTAifQ=="/>
  </w:docVars>
  <w:rsids>
    <w:rsidRoot w:val="00D3588F"/>
    <w:rsid w:val="00002DB5"/>
    <w:rsid w:val="0000387A"/>
    <w:rsid w:val="00007904"/>
    <w:rsid w:val="000125AD"/>
    <w:rsid w:val="00022937"/>
    <w:rsid w:val="00024206"/>
    <w:rsid w:val="000276BE"/>
    <w:rsid w:val="00032E6C"/>
    <w:rsid w:val="00036754"/>
    <w:rsid w:val="0004016B"/>
    <w:rsid w:val="00045656"/>
    <w:rsid w:val="000475BD"/>
    <w:rsid w:val="00051A54"/>
    <w:rsid w:val="00053741"/>
    <w:rsid w:val="00061346"/>
    <w:rsid w:val="0006435F"/>
    <w:rsid w:val="00065785"/>
    <w:rsid w:val="00074904"/>
    <w:rsid w:val="000762AC"/>
    <w:rsid w:val="00080219"/>
    <w:rsid w:val="00080BFC"/>
    <w:rsid w:val="000847B2"/>
    <w:rsid w:val="0008739B"/>
    <w:rsid w:val="00094F84"/>
    <w:rsid w:val="00096834"/>
    <w:rsid w:val="000A278D"/>
    <w:rsid w:val="000A3251"/>
    <w:rsid w:val="000A4DE1"/>
    <w:rsid w:val="000A76EB"/>
    <w:rsid w:val="000B371B"/>
    <w:rsid w:val="000B3D35"/>
    <w:rsid w:val="000B4326"/>
    <w:rsid w:val="000B43F2"/>
    <w:rsid w:val="000B4BF8"/>
    <w:rsid w:val="000B62D6"/>
    <w:rsid w:val="000C307B"/>
    <w:rsid w:val="000C6D45"/>
    <w:rsid w:val="000D259A"/>
    <w:rsid w:val="000E1758"/>
    <w:rsid w:val="000E3314"/>
    <w:rsid w:val="000F095F"/>
    <w:rsid w:val="000F1370"/>
    <w:rsid w:val="000F4F20"/>
    <w:rsid w:val="00110A4C"/>
    <w:rsid w:val="00114D7F"/>
    <w:rsid w:val="001153D5"/>
    <w:rsid w:val="00116FC5"/>
    <w:rsid w:val="001249D2"/>
    <w:rsid w:val="00125F97"/>
    <w:rsid w:val="0013281D"/>
    <w:rsid w:val="0013407B"/>
    <w:rsid w:val="00137B0B"/>
    <w:rsid w:val="001445EE"/>
    <w:rsid w:val="001539FE"/>
    <w:rsid w:val="001546ED"/>
    <w:rsid w:val="00162024"/>
    <w:rsid w:val="0016223C"/>
    <w:rsid w:val="001661E7"/>
    <w:rsid w:val="001720DE"/>
    <w:rsid w:val="001836E3"/>
    <w:rsid w:val="001A4094"/>
    <w:rsid w:val="001A6270"/>
    <w:rsid w:val="001B0794"/>
    <w:rsid w:val="001B1AFC"/>
    <w:rsid w:val="001C2A5D"/>
    <w:rsid w:val="001C342D"/>
    <w:rsid w:val="001C42C9"/>
    <w:rsid w:val="001C511C"/>
    <w:rsid w:val="001C5EE8"/>
    <w:rsid w:val="001C66E0"/>
    <w:rsid w:val="001D682D"/>
    <w:rsid w:val="001E176E"/>
    <w:rsid w:val="001E3F7D"/>
    <w:rsid w:val="001E7A0C"/>
    <w:rsid w:val="001F1AD5"/>
    <w:rsid w:val="001F4223"/>
    <w:rsid w:val="00202DD5"/>
    <w:rsid w:val="00210978"/>
    <w:rsid w:val="00216D92"/>
    <w:rsid w:val="002204AF"/>
    <w:rsid w:val="00220BCA"/>
    <w:rsid w:val="00224451"/>
    <w:rsid w:val="00254367"/>
    <w:rsid w:val="002659CC"/>
    <w:rsid w:val="00267019"/>
    <w:rsid w:val="00267A5F"/>
    <w:rsid w:val="00273E32"/>
    <w:rsid w:val="00274D4A"/>
    <w:rsid w:val="0028067E"/>
    <w:rsid w:val="002858FD"/>
    <w:rsid w:val="00287E26"/>
    <w:rsid w:val="00291D9B"/>
    <w:rsid w:val="002920F0"/>
    <w:rsid w:val="00292435"/>
    <w:rsid w:val="002939B6"/>
    <w:rsid w:val="00295BE8"/>
    <w:rsid w:val="002B2D81"/>
    <w:rsid w:val="002B5840"/>
    <w:rsid w:val="002C1294"/>
    <w:rsid w:val="002C45DF"/>
    <w:rsid w:val="002D44E1"/>
    <w:rsid w:val="002E2711"/>
    <w:rsid w:val="002E53E8"/>
    <w:rsid w:val="00301986"/>
    <w:rsid w:val="00301DE8"/>
    <w:rsid w:val="00303805"/>
    <w:rsid w:val="00306D33"/>
    <w:rsid w:val="00310441"/>
    <w:rsid w:val="00311434"/>
    <w:rsid w:val="00311489"/>
    <w:rsid w:val="00312F37"/>
    <w:rsid w:val="00326254"/>
    <w:rsid w:val="00331027"/>
    <w:rsid w:val="00334330"/>
    <w:rsid w:val="00340E31"/>
    <w:rsid w:val="00342298"/>
    <w:rsid w:val="0034229D"/>
    <w:rsid w:val="00343F61"/>
    <w:rsid w:val="003500BB"/>
    <w:rsid w:val="00350C0A"/>
    <w:rsid w:val="003610B7"/>
    <w:rsid w:val="0036316C"/>
    <w:rsid w:val="003678FB"/>
    <w:rsid w:val="00372EEC"/>
    <w:rsid w:val="00374FA1"/>
    <w:rsid w:val="003771B9"/>
    <w:rsid w:val="003849CB"/>
    <w:rsid w:val="00386D5E"/>
    <w:rsid w:val="00387D36"/>
    <w:rsid w:val="00390E30"/>
    <w:rsid w:val="003928B5"/>
    <w:rsid w:val="00394CBD"/>
    <w:rsid w:val="0039537B"/>
    <w:rsid w:val="00396C9D"/>
    <w:rsid w:val="003A4A61"/>
    <w:rsid w:val="003C0B70"/>
    <w:rsid w:val="003C23B2"/>
    <w:rsid w:val="003C5551"/>
    <w:rsid w:val="003D4AD3"/>
    <w:rsid w:val="003D5E50"/>
    <w:rsid w:val="003E374C"/>
    <w:rsid w:val="003E41C7"/>
    <w:rsid w:val="003E582E"/>
    <w:rsid w:val="003E6722"/>
    <w:rsid w:val="003F0358"/>
    <w:rsid w:val="00401E67"/>
    <w:rsid w:val="00410D26"/>
    <w:rsid w:val="00412907"/>
    <w:rsid w:val="004136F3"/>
    <w:rsid w:val="0041639B"/>
    <w:rsid w:val="00416838"/>
    <w:rsid w:val="00421514"/>
    <w:rsid w:val="0042375F"/>
    <w:rsid w:val="00424AFD"/>
    <w:rsid w:val="004303FC"/>
    <w:rsid w:val="00431633"/>
    <w:rsid w:val="00433C92"/>
    <w:rsid w:val="0043539D"/>
    <w:rsid w:val="00440AB7"/>
    <w:rsid w:val="00440DEC"/>
    <w:rsid w:val="00446638"/>
    <w:rsid w:val="00453CDC"/>
    <w:rsid w:val="00474384"/>
    <w:rsid w:val="00492E11"/>
    <w:rsid w:val="004977DA"/>
    <w:rsid w:val="004A3303"/>
    <w:rsid w:val="004A4255"/>
    <w:rsid w:val="004B272B"/>
    <w:rsid w:val="004C4E45"/>
    <w:rsid w:val="004D2F37"/>
    <w:rsid w:val="004D3260"/>
    <w:rsid w:val="004D43F7"/>
    <w:rsid w:val="004D59EA"/>
    <w:rsid w:val="004E1629"/>
    <w:rsid w:val="00503601"/>
    <w:rsid w:val="005118CB"/>
    <w:rsid w:val="00521CC1"/>
    <w:rsid w:val="0052240D"/>
    <w:rsid w:val="0052730E"/>
    <w:rsid w:val="005310A9"/>
    <w:rsid w:val="00535DBF"/>
    <w:rsid w:val="005419E0"/>
    <w:rsid w:val="00544F7E"/>
    <w:rsid w:val="005455AF"/>
    <w:rsid w:val="00551C48"/>
    <w:rsid w:val="0055245D"/>
    <w:rsid w:val="005614F8"/>
    <w:rsid w:val="00563340"/>
    <w:rsid w:val="00564A6B"/>
    <w:rsid w:val="0056741D"/>
    <w:rsid w:val="00567940"/>
    <w:rsid w:val="00571A47"/>
    <w:rsid w:val="00573DED"/>
    <w:rsid w:val="00573EB1"/>
    <w:rsid w:val="00575D00"/>
    <w:rsid w:val="0058445D"/>
    <w:rsid w:val="00586638"/>
    <w:rsid w:val="00594EBE"/>
    <w:rsid w:val="00596663"/>
    <w:rsid w:val="005A1593"/>
    <w:rsid w:val="005A3835"/>
    <w:rsid w:val="005B243B"/>
    <w:rsid w:val="005B302D"/>
    <w:rsid w:val="005B7B08"/>
    <w:rsid w:val="005C094F"/>
    <w:rsid w:val="005C0FA3"/>
    <w:rsid w:val="005C4132"/>
    <w:rsid w:val="005F1DE4"/>
    <w:rsid w:val="005F4172"/>
    <w:rsid w:val="005F4601"/>
    <w:rsid w:val="00601A2A"/>
    <w:rsid w:val="00605EDC"/>
    <w:rsid w:val="006212AD"/>
    <w:rsid w:val="006300B6"/>
    <w:rsid w:val="00630D59"/>
    <w:rsid w:val="00633C22"/>
    <w:rsid w:val="00644CE6"/>
    <w:rsid w:val="00645B11"/>
    <w:rsid w:val="00654D77"/>
    <w:rsid w:val="00661044"/>
    <w:rsid w:val="00670089"/>
    <w:rsid w:val="006718DC"/>
    <w:rsid w:val="00672A37"/>
    <w:rsid w:val="00673FC6"/>
    <w:rsid w:val="006744BA"/>
    <w:rsid w:val="00682114"/>
    <w:rsid w:val="006838C0"/>
    <w:rsid w:val="006864CE"/>
    <w:rsid w:val="00687A6E"/>
    <w:rsid w:val="00694DF5"/>
    <w:rsid w:val="006A466A"/>
    <w:rsid w:val="006A642F"/>
    <w:rsid w:val="006B32B7"/>
    <w:rsid w:val="006C50FE"/>
    <w:rsid w:val="006D52F7"/>
    <w:rsid w:val="006E0DCE"/>
    <w:rsid w:val="006E1D2C"/>
    <w:rsid w:val="006E2353"/>
    <w:rsid w:val="006E67CD"/>
    <w:rsid w:val="006F0F54"/>
    <w:rsid w:val="006F3535"/>
    <w:rsid w:val="0070530C"/>
    <w:rsid w:val="007068CE"/>
    <w:rsid w:val="007211CD"/>
    <w:rsid w:val="0072252E"/>
    <w:rsid w:val="007238B1"/>
    <w:rsid w:val="007273D7"/>
    <w:rsid w:val="007326E7"/>
    <w:rsid w:val="007333C3"/>
    <w:rsid w:val="00733BCF"/>
    <w:rsid w:val="007418F7"/>
    <w:rsid w:val="0074596C"/>
    <w:rsid w:val="007532EA"/>
    <w:rsid w:val="00754A1F"/>
    <w:rsid w:val="00756110"/>
    <w:rsid w:val="0075770C"/>
    <w:rsid w:val="007645D1"/>
    <w:rsid w:val="00787212"/>
    <w:rsid w:val="0079554E"/>
    <w:rsid w:val="007A5D56"/>
    <w:rsid w:val="007A5E12"/>
    <w:rsid w:val="007C213C"/>
    <w:rsid w:val="007C58E8"/>
    <w:rsid w:val="007C614F"/>
    <w:rsid w:val="007C70E7"/>
    <w:rsid w:val="007D16F4"/>
    <w:rsid w:val="007D49B3"/>
    <w:rsid w:val="007D5B03"/>
    <w:rsid w:val="007D6174"/>
    <w:rsid w:val="007E2CDD"/>
    <w:rsid w:val="007E3B1F"/>
    <w:rsid w:val="007E6599"/>
    <w:rsid w:val="007F5628"/>
    <w:rsid w:val="007F5FE2"/>
    <w:rsid w:val="007F644E"/>
    <w:rsid w:val="00804A1D"/>
    <w:rsid w:val="008105CC"/>
    <w:rsid w:val="0081063F"/>
    <w:rsid w:val="00813B0B"/>
    <w:rsid w:val="00813D84"/>
    <w:rsid w:val="008167FA"/>
    <w:rsid w:val="008175AA"/>
    <w:rsid w:val="0082291D"/>
    <w:rsid w:val="00830026"/>
    <w:rsid w:val="00831159"/>
    <w:rsid w:val="00832AA4"/>
    <w:rsid w:val="008459F7"/>
    <w:rsid w:val="00847C78"/>
    <w:rsid w:val="00853B8F"/>
    <w:rsid w:val="008570D9"/>
    <w:rsid w:val="0086006D"/>
    <w:rsid w:val="00865443"/>
    <w:rsid w:val="00875B16"/>
    <w:rsid w:val="00890969"/>
    <w:rsid w:val="00890ABB"/>
    <w:rsid w:val="008913E7"/>
    <w:rsid w:val="00892EBF"/>
    <w:rsid w:val="008A07DC"/>
    <w:rsid w:val="008A21B7"/>
    <w:rsid w:val="008B0630"/>
    <w:rsid w:val="008B6D58"/>
    <w:rsid w:val="008B6F61"/>
    <w:rsid w:val="008B7F4D"/>
    <w:rsid w:val="008C2795"/>
    <w:rsid w:val="008C6180"/>
    <w:rsid w:val="008C6D72"/>
    <w:rsid w:val="008E60C8"/>
    <w:rsid w:val="008F0A62"/>
    <w:rsid w:val="008F19F6"/>
    <w:rsid w:val="00903433"/>
    <w:rsid w:val="00903484"/>
    <w:rsid w:val="00914444"/>
    <w:rsid w:val="00927363"/>
    <w:rsid w:val="009309C0"/>
    <w:rsid w:val="009379AB"/>
    <w:rsid w:val="00942F40"/>
    <w:rsid w:val="0094776F"/>
    <w:rsid w:val="00957A82"/>
    <w:rsid w:val="0096780D"/>
    <w:rsid w:val="009730BC"/>
    <w:rsid w:val="00974385"/>
    <w:rsid w:val="009766A2"/>
    <w:rsid w:val="009772A8"/>
    <w:rsid w:val="009818DC"/>
    <w:rsid w:val="00986E33"/>
    <w:rsid w:val="009A0553"/>
    <w:rsid w:val="009B21DA"/>
    <w:rsid w:val="009B3574"/>
    <w:rsid w:val="009B5DBC"/>
    <w:rsid w:val="009B6E72"/>
    <w:rsid w:val="009B7FB3"/>
    <w:rsid w:val="009C3C8B"/>
    <w:rsid w:val="009C69BB"/>
    <w:rsid w:val="009D6C09"/>
    <w:rsid w:val="009F0ABA"/>
    <w:rsid w:val="009F3289"/>
    <w:rsid w:val="009F32C8"/>
    <w:rsid w:val="009F4BB8"/>
    <w:rsid w:val="009F50C2"/>
    <w:rsid w:val="009F59F0"/>
    <w:rsid w:val="009F77C2"/>
    <w:rsid w:val="009F77E6"/>
    <w:rsid w:val="00A0251D"/>
    <w:rsid w:val="00A1227B"/>
    <w:rsid w:val="00A14263"/>
    <w:rsid w:val="00A20CC5"/>
    <w:rsid w:val="00A22ED3"/>
    <w:rsid w:val="00A34B69"/>
    <w:rsid w:val="00A367CA"/>
    <w:rsid w:val="00A4389D"/>
    <w:rsid w:val="00A52A18"/>
    <w:rsid w:val="00A67374"/>
    <w:rsid w:val="00A7195B"/>
    <w:rsid w:val="00A7245A"/>
    <w:rsid w:val="00A757F9"/>
    <w:rsid w:val="00A85217"/>
    <w:rsid w:val="00A91741"/>
    <w:rsid w:val="00AA7E81"/>
    <w:rsid w:val="00AB2189"/>
    <w:rsid w:val="00AB2203"/>
    <w:rsid w:val="00AB51EA"/>
    <w:rsid w:val="00AC1363"/>
    <w:rsid w:val="00AC2D71"/>
    <w:rsid w:val="00AC3DA6"/>
    <w:rsid w:val="00AC6E4C"/>
    <w:rsid w:val="00AC7115"/>
    <w:rsid w:val="00AD2C0A"/>
    <w:rsid w:val="00AD2C7D"/>
    <w:rsid w:val="00AD4795"/>
    <w:rsid w:val="00AD7B16"/>
    <w:rsid w:val="00AF3791"/>
    <w:rsid w:val="00AF4C0C"/>
    <w:rsid w:val="00B13AE6"/>
    <w:rsid w:val="00B13DEE"/>
    <w:rsid w:val="00B25174"/>
    <w:rsid w:val="00B26B6F"/>
    <w:rsid w:val="00B32179"/>
    <w:rsid w:val="00B34EC3"/>
    <w:rsid w:val="00B351DC"/>
    <w:rsid w:val="00B4611C"/>
    <w:rsid w:val="00B47379"/>
    <w:rsid w:val="00B54BAA"/>
    <w:rsid w:val="00B935A2"/>
    <w:rsid w:val="00B95FB1"/>
    <w:rsid w:val="00BA0A7E"/>
    <w:rsid w:val="00BA1976"/>
    <w:rsid w:val="00BA3621"/>
    <w:rsid w:val="00BA5A83"/>
    <w:rsid w:val="00BA6F69"/>
    <w:rsid w:val="00BB75A7"/>
    <w:rsid w:val="00BB7A3D"/>
    <w:rsid w:val="00BC2048"/>
    <w:rsid w:val="00BD07F4"/>
    <w:rsid w:val="00BD48D8"/>
    <w:rsid w:val="00BD5FBD"/>
    <w:rsid w:val="00BD7C62"/>
    <w:rsid w:val="00BE09A4"/>
    <w:rsid w:val="00BF46E7"/>
    <w:rsid w:val="00C01D4F"/>
    <w:rsid w:val="00C03F2B"/>
    <w:rsid w:val="00C16855"/>
    <w:rsid w:val="00C174E9"/>
    <w:rsid w:val="00C23175"/>
    <w:rsid w:val="00C25604"/>
    <w:rsid w:val="00C309F7"/>
    <w:rsid w:val="00C3264F"/>
    <w:rsid w:val="00C35E6F"/>
    <w:rsid w:val="00C37198"/>
    <w:rsid w:val="00C40604"/>
    <w:rsid w:val="00C60BD0"/>
    <w:rsid w:val="00C70B90"/>
    <w:rsid w:val="00C755D3"/>
    <w:rsid w:val="00C82236"/>
    <w:rsid w:val="00C8699A"/>
    <w:rsid w:val="00C94673"/>
    <w:rsid w:val="00C96707"/>
    <w:rsid w:val="00CA6671"/>
    <w:rsid w:val="00CB3480"/>
    <w:rsid w:val="00CB74CA"/>
    <w:rsid w:val="00CD321B"/>
    <w:rsid w:val="00CD6112"/>
    <w:rsid w:val="00CD7EEA"/>
    <w:rsid w:val="00CE68B8"/>
    <w:rsid w:val="00CF6B2D"/>
    <w:rsid w:val="00D0123F"/>
    <w:rsid w:val="00D01EEA"/>
    <w:rsid w:val="00D04FEF"/>
    <w:rsid w:val="00D055A5"/>
    <w:rsid w:val="00D05A49"/>
    <w:rsid w:val="00D16FE2"/>
    <w:rsid w:val="00D17F7E"/>
    <w:rsid w:val="00D210FF"/>
    <w:rsid w:val="00D242C5"/>
    <w:rsid w:val="00D247B4"/>
    <w:rsid w:val="00D25B82"/>
    <w:rsid w:val="00D25C39"/>
    <w:rsid w:val="00D30CE8"/>
    <w:rsid w:val="00D31DB8"/>
    <w:rsid w:val="00D3588F"/>
    <w:rsid w:val="00D4208B"/>
    <w:rsid w:val="00D42FBF"/>
    <w:rsid w:val="00D47409"/>
    <w:rsid w:val="00D479E8"/>
    <w:rsid w:val="00D50CAD"/>
    <w:rsid w:val="00D62614"/>
    <w:rsid w:val="00D63F88"/>
    <w:rsid w:val="00D6521C"/>
    <w:rsid w:val="00D70956"/>
    <w:rsid w:val="00D736B9"/>
    <w:rsid w:val="00D908E7"/>
    <w:rsid w:val="00D964D1"/>
    <w:rsid w:val="00DA29FD"/>
    <w:rsid w:val="00DA7317"/>
    <w:rsid w:val="00DA748F"/>
    <w:rsid w:val="00DB240F"/>
    <w:rsid w:val="00DB2674"/>
    <w:rsid w:val="00DB43FA"/>
    <w:rsid w:val="00DB59A6"/>
    <w:rsid w:val="00DC005D"/>
    <w:rsid w:val="00DC3953"/>
    <w:rsid w:val="00DC4686"/>
    <w:rsid w:val="00DC654F"/>
    <w:rsid w:val="00DC6CDC"/>
    <w:rsid w:val="00DD3C42"/>
    <w:rsid w:val="00DE44FF"/>
    <w:rsid w:val="00DE46B5"/>
    <w:rsid w:val="00DE6E95"/>
    <w:rsid w:val="00DF328A"/>
    <w:rsid w:val="00E12CB9"/>
    <w:rsid w:val="00E253DE"/>
    <w:rsid w:val="00E25BB4"/>
    <w:rsid w:val="00E31918"/>
    <w:rsid w:val="00E32200"/>
    <w:rsid w:val="00E32E70"/>
    <w:rsid w:val="00E36F05"/>
    <w:rsid w:val="00E37E3A"/>
    <w:rsid w:val="00E44DE9"/>
    <w:rsid w:val="00E44F82"/>
    <w:rsid w:val="00E46AD0"/>
    <w:rsid w:val="00E50BF9"/>
    <w:rsid w:val="00E648DA"/>
    <w:rsid w:val="00E825CA"/>
    <w:rsid w:val="00EC0674"/>
    <w:rsid w:val="00EC498E"/>
    <w:rsid w:val="00EC6C82"/>
    <w:rsid w:val="00ED0C25"/>
    <w:rsid w:val="00ED6AD3"/>
    <w:rsid w:val="00EF0F47"/>
    <w:rsid w:val="00EF637A"/>
    <w:rsid w:val="00EF65AE"/>
    <w:rsid w:val="00EF7B8A"/>
    <w:rsid w:val="00F01B0C"/>
    <w:rsid w:val="00F049EF"/>
    <w:rsid w:val="00F05662"/>
    <w:rsid w:val="00F12EE2"/>
    <w:rsid w:val="00F134B8"/>
    <w:rsid w:val="00F13956"/>
    <w:rsid w:val="00F13A44"/>
    <w:rsid w:val="00F2103B"/>
    <w:rsid w:val="00F21B75"/>
    <w:rsid w:val="00F330CE"/>
    <w:rsid w:val="00F352A4"/>
    <w:rsid w:val="00F515F1"/>
    <w:rsid w:val="00F55C33"/>
    <w:rsid w:val="00F60263"/>
    <w:rsid w:val="00F61676"/>
    <w:rsid w:val="00F6540F"/>
    <w:rsid w:val="00F74FCF"/>
    <w:rsid w:val="00F77276"/>
    <w:rsid w:val="00F77DEC"/>
    <w:rsid w:val="00F80E50"/>
    <w:rsid w:val="00F86D95"/>
    <w:rsid w:val="00F879C4"/>
    <w:rsid w:val="00F964EC"/>
    <w:rsid w:val="00FA58E6"/>
    <w:rsid w:val="00FA7736"/>
    <w:rsid w:val="00FB6AA0"/>
    <w:rsid w:val="00FB6AD1"/>
    <w:rsid w:val="00FC2612"/>
    <w:rsid w:val="00FC46AD"/>
    <w:rsid w:val="00FD51D6"/>
    <w:rsid w:val="00FD747B"/>
    <w:rsid w:val="00FE221C"/>
    <w:rsid w:val="00FF60B6"/>
    <w:rsid w:val="023577FD"/>
    <w:rsid w:val="03C93A14"/>
    <w:rsid w:val="095167B8"/>
    <w:rsid w:val="09E36E67"/>
    <w:rsid w:val="0A03670D"/>
    <w:rsid w:val="16765552"/>
    <w:rsid w:val="170148CE"/>
    <w:rsid w:val="18AD73AC"/>
    <w:rsid w:val="1B136640"/>
    <w:rsid w:val="1C3F7EA3"/>
    <w:rsid w:val="1D390917"/>
    <w:rsid w:val="220B5E62"/>
    <w:rsid w:val="2A05157B"/>
    <w:rsid w:val="2A706984"/>
    <w:rsid w:val="2ED2448E"/>
    <w:rsid w:val="31132938"/>
    <w:rsid w:val="31320924"/>
    <w:rsid w:val="3A3363EB"/>
    <w:rsid w:val="3A3857DA"/>
    <w:rsid w:val="3DB8307D"/>
    <w:rsid w:val="3ECF3E9B"/>
    <w:rsid w:val="3FA43C9B"/>
    <w:rsid w:val="431849D2"/>
    <w:rsid w:val="47084839"/>
    <w:rsid w:val="47EC7D13"/>
    <w:rsid w:val="4AD978D9"/>
    <w:rsid w:val="4AE95AC3"/>
    <w:rsid w:val="4B51068F"/>
    <w:rsid w:val="4C893214"/>
    <w:rsid w:val="52DF154F"/>
    <w:rsid w:val="55124D5A"/>
    <w:rsid w:val="5B5E5AC4"/>
    <w:rsid w:val="5DAB143A"/>
    <w:rsid w:val="5E8E699E"/>
    <w:rsid w:val="6275017D"/>
    <w:rsid w:val="69BD2098"/>
    <w:rsid w:val="69FB5666"/>
    <w:rsid w:val="6AD600E8"/>
    <w:rsid w:val="6AEE04DA"/>
    <w:rsid w:val="6FD337A2"/>
    <w:rsid w:val="791B1956"/>
    <w:rsid w:val="7D1171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7"/>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360" w:lineRule="auto"/>
      <w:ind w:firstLine="200" w:firstLineChars="200"/>
    </w:pPr>
    <w:rPr>
      <w:rFonts w:hAnsi="宋体"/>
      <w:szCs w:val="21"/>
    </w:rPr>
  </w:style>
  <w:style w:type="paragraph" w:styleId="5">
    <w:name w:val="annotation text"/>
    <w:basedOn w:val="1"/>
    <w:link w:val="33"/>
    <w:autoRedefine/>
    <w:qFormat/>
    <w:uiPriority w:val="99"/>
    <w:pPr>
      <w:jc w:val="left"/>
    </w:pPr>
    <w:rPr>
      <w:rFonts w:cs="Times New Roman"/>
    </w:rPr>
  </w:style>
  <w:style w:type="paragraph" w:styleId="6">
    <w:name w:val="Block Text"/>
    <w:basedOn w:val="1"/>
    <w:qFormat/>
    <w:uiPriority w:val="0"/>
    <w:pPr>
      <w:spacing w:after="120"/>
      <w:ind w:left="1440" w:leftChars="700" w:right="700" w:rightChars="700"/>
    </w:pPr>
  </w:style>
  <w:style w:type="paragraph" w:styleId="7">
    <w:name w:val="Plain Text"/>
    <w:basedOn w:val="1"/>
    <w:link w:val="26"/>
    <w:autoRedefine/>
    <w:qFormat/>
    <w:uiPriority w:val="0"/>
    <w:rPr>
      <w:rFonts w:ascii="宋体" w:hAnsi="Courier New" w:cs="Courier New"/>
    </w:rPr>
  </w:style>
  <w:style w:type="paragraph" w:styleId="8">
    <w:name w:val="Balloon Text"/>
    <w:basedOn w:val="1"/>
    <w:link w:val="22"/>
    <w:semiHidden/>
    <w:qFormat/>
    <w:uiPriority w:val="99"/>
    <w:rPr>
      <w:rFonts w:ascii="Times New Roman" w:hAnsi="Times New Roman" w:cs="Times New Roman"/>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99"/>
    <w:rPr>
      <w:b/>
      <w:bCs/>
    </w:rPr>
  </w:style>
  <w:style w:type="character" w:styleId="16">
    <w:name w:val="Hyperlink"/>
    <w:basedOn w:val="14"/>
    <w:autoRedefine/>
    <w:semiHidden/>
    <w:unhideWhenUsed/>
    <w:qFormat/>
    <w:uiPriority w:val="99"/>
    <w:rPr>
      <w:color w:val="0000FF"/>
      <w:u w:val="single"/>
    </w:rPr>
  </w:style>
  <w:style w:type="character" w:customStyle="1" w:styleId="17">
    <w:name w:val="标题 2 Char"/>
    <w:link w:val="4"/>
    <w:autoRedefine/>
    <w:qFormat/>
    <w:locked/>
    <w:uiPriority w:val="99"/>
    <w:rPr>
      <w:rFonts w:ascii="Cambria" w:hAnsi="Cambria" w:eastAsia="宋体" w:cs="Cambria"/>
      <w:b/>
      <w:bCs/>
      <w:sz w:val="32"/>
      <w:szCs w:val="32"/>
    </w:rPr>
  </w:style>
  <w:style w:type="character" w:customStyle="1" w:styleId="18">
    <w:name w:val="页眉 Char"/>
    <w:link w:val="10"/>
    <w:autoRedefine/>
    <w:qFormat/>
    <w:locked/>
    <w:uiPriority w:val="99"/>
    <w:rPr>
      <w:sz w:val="18"/>
      <w:szCs w:val="18"/>
    </w:rPr>
  </w:style>
  <w:style w:type="character" w:customStyle="1" w:styleId="19">
    <w:name w:val="页脚 Char"/>
    <w:link w:val="9"/>
    <w:autoRedefine/>
    <w:qFormat/>
    <w:locked/>
    <w:uiPriority w:val="99"/>
    <w:rPr>
      <w:sz w:val="18"/>
      <w:szCs w:val="18"/>
    </w:rPr>
  </w:style>
  <w:style w:type="paragraph" w:styleId="20">
    <w:name w:val="List Paragraph"/>
    <w:basedOn w:val="1"/>
    <w:link w:val="21"/>
    <w:autoRedefine/>
    <w:qFormat/>
    <w:uiPriority w:val="99"/>
    <w:pPr>
      <w:ind w:firstLine="420" w:firstLineChars="200"/>
    </w:pPr>
    <w:rPr>
      <w:rFonts w:ascii="Times New Roman" w:hAnsi="Times New Roman" w:cs="Times New Roman"/>
      <w:kern w:val="0"/>
      <w:sz w:val="20"/>
      <w:szCs w:val="20"/>
    </w:rPr>
  </w:style>
  <w:style w:type="character" w:customStyle="1" w:styleId="21">
    <w:name w:val="列出段落 Char"/>
    <w:link w:val="20"/>
    <w:autoRedefine/>
    <w:qFormat/>
    <w:locked/>
    <w:uiPriority w:val="99"/>
    <w:rPr>
      <w:rFonts w:ascii="Times New Roman" w:hAnsi="Times New Roman" w:eastAsia="宋体" w:cs="Times New Roman"/>
      <w:sz w:val="20"/>
      <w:szCs w:val="20"/>
    </w:rPr>
  </w:style>
  <w:style w:type="character" w:customStyle="1" w:styleId="22">
    <w:name w:val="批注框文本 Char"/>
    <w:link w:val="8"/>
    <w:semiHidden/>
    <w:qFormat/>
    <w:locked/>
    <w:uiPriority w:val="99"/>
    <w:rPr>
      <w:rFonts w:ascii="Times New Roman" w:hAnsi="Times New Roman" w:eastAsia="宋体" w:cs="Times New Roman"/>
      <w:sz w:val="18"/>
      <w:szCs w:val="18"/>
    </w:rPr>
  </w:style>
  <w:style w:type="paragraph" w:customStyle="1" w:styleId="23">
    <w:name w:val="Char2 Char Char Char"/>
    <w:basedOn w:val="1"/>
    <w:autoRedefine/>
    <w:qFormat/>
    <w:uiPriority w:val="99"/>
    <w:pPr>
      <w:adjustRightInd w:val="0"/>
      <w:spacing w:line="360" w:lineRule="auto"/>
    </w:pPr>
    <w:rPr>
      <w:rFonts w:ascii="Times New Roman" w:hAnsi="Times New Roman" w:cs="Times New Roman"/>
      <w:kern w:val="0"/>
      <w:sz w:val="24"/>
      <w:szCs w:val="24"/>
    </w:rPr>
  </w:style>
  <w:style w:type="character" w:customStyle="1" w:styleId="24">
    <w:name w:val="font81"/>
    <w:qFormat/>
    <w:uiPriority w:val="99"/>
    <w:rPr>
      <w:rFonts w:ascii="微软雅黑" w:hAnsi="微软雅黑" w:eastAsia="微软雅黑" w:cs="微软雅黑"/>
      <w:color w:val="000000"/>
      <w:sz w:val="20"/>
      <w:szCs w:val="20"/>
      <w:u w:val="none"/>
    </w:rPr>
  </w:style>
  <w:style w:type="character" w:customStyle="1" w:styleId="25">
    <w:name w:val="font71"/>
    <w:autoRedefine/>
    <w:qFormat/>
    <w:uiPriority w:val="99"/>
    <w:rPr>
      <w:rFonts w:ascii="宋体" w:hAnsi="宋体" w:eastAsia="宋体" w:cs="宋体"/>
      <w:color w:val="000000"/>
      <w:sz w:val="20"/>
      <w:szCs w:val="20"/>
      <w:u w:val="none"/>
    </w:rPr>
  </w:style>
  <w:style w:type="character" w:customStyle="1" w:styleId="26">
    <w:name w:val="纯文本 Char"/>
    <w:link w:val="7"/>
    <w:autoRedefine/>
    <w:qFormat/>
    <w:uiPriority w:val="0"/>
    <w:rPr>
      <w:rFonts w:ascii="宋体" w:hAnsi="Courier New" w:cs="Courier New"/>
      <w:kern w:val="2"/>
      <w:sz w:val="21"/>
      <w:szCs w:val="21"/>
    </w:rPr>
  </w:style>
  <w:style w:type="character" w:customStyle="1" w:styleId="27">
    <w:name w:val="标题 1 Char"/>
    <w:link w:val="3"/>
    <w:autoRedefine/>
    <w:qFormat/>
    <w:uiPriority w:val="0"/>
    <w:rPr>
      <w:rFonts w:cs="Calibri"/>
      <w:b/>
      <w:bCs/>
      <w:kern w:val="44"/>
      <w:sz w:val="44"/>
      <w:szCs w:val="44"/>
    </w:rPr>
  </w:style>
  <w:style w:type="paragraph" w:customStyle="1" w:styleId="28">
    <w:name w:val="正文_4"/>
    <w:autoRedefine/>
    <w:qFormat/>
    <w:uiPriority w:val="0"/>
    <w:pPr>
      <w:widowControl w:val="0"/>
    </w:pPr>
    <w:rPr>
      <w:rFonts w:ascii="等线" w:hAnsi="等线" w:eastAsia="宋体" w:cs="Times New Roman"/>
      <w:kern w:val="2"/>
      <w:sz w:val="24"/>
      <w:szCs w:val="22"/>
      <w:lang w:val="en-US" w:eastAsia="zh-CN" w:bidi="ar-SA"/>
    </w:rPr>
  </w:style>
  <w:style w:type="paragraph" w:customStyle="1" w:styleId="2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标题 3_0_0"/>
    <w:basedOn w:val="31"/>
    <w:next w:val="31"/>
    <w:qFormat/>
    <w:uiPriority w:val="0"/>
    <w:pPr>
      <w:widowControl w:val="0"/>
      <w:autoSpaceDE w:val="0"/>
      <w:autoSpaceDN w:val="0"/>
      <w:adjustRightInd w:val="0"/>
      <w:spacing w:before="0" w:after="0" w:line="500" w:lineRule="exact"/>
      <w:ind w:left="0" w:firstLine="0"/>
      <w:jc w:val="center"/>
      <w:outlineLvl w:val="2"/>
    </w:pPr>
    <w:rPr>
      <w:rFonts w:ascii="宋体" w:hAnsi="宋体"/>
      <w:b/>
      <w:szCs w:val="28"/>
    </w:rPr>
  </w:style>
  <w:style w:type="paragraph" w:customStyle="1" w:styleId="31">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2">
    <w:name w:val="标题 3_0"/>
    <w:basedOn w:val="1"/>
    <w:next w:val="1"/>
    <w:autoRedefine/>
    <w:qFormat/>
    <w:uiPriority w:val="0"/>
    <w:pPr>
      <w:keepNext/>
      <w:keepLines/>
      <w:spacing w:before="120" w:after="120" w:line="360" w:lineRule="auto"/>
      <w:jc w:val="center"/>
      <w:outlineLvl w:val="2"/>
    </w:pPr>
    <w:rPr>
      <w:rFonts w:ascii="宋体" w:hAnsi="宋体" w:cs="Times New Roman"/>
      <w:b/>
      <w:bCs/>
      <w:kern w:val="0"/>
      <w:sz w:val="36"/>
      <w:szCs w:val="18"/>
    </w:rPr>
  </w:style>
  <w:style w:type="character" w:customStyle="1" w:styleId="33">
    <w:name w:val="批注文字 Char"/>
    <w:link w:val="5"/>
    <w:qFormat/>
    <w:uiPriority w:val="99"/>
    <w:rPr>
      <w:kern w:val="2"/>
      <w:sz w:val="21"/>
      <w:szCs w:val="21"/>
    </w:rPr>
  </w:style>
  <w:style w:type="character" w:customStyle="1" w:styleId="34">
    <w:name w:val="论文正文 字符"/>
    <w:link w:val="35"/>
    <w:autoRedefine/>
    <w:qFormat/>
    <w:uiPriority w:val="3"/>
    <w:rPr>
      <w:rFonts w:hAnsi="Arial"/>
      <w:sz w:val="24"/>
    </w:rPr>
  </w:style>
  <w:style w:type="paragraph" w:customStyle="1" w:styleId="35">
    <w:name w:val="论文正文"/>
    <w:basedOn w:val="1"/>
    <w:link w:val="34"/>
    <w:qFormat/>
    <w:uiPriority w:val="3"/>
    <w:pPr>
      <w:spacing w:line="360" w:lineRule="auto"/>
      <w:ind w:firstLine="200" w:firstLineChars="200"/>
    </w:pPr>
    <w:rPr>
      <w:rFonts w:hAnsi="Arial"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A2F1-C43B-4AF9-A2CC-C162DFAF83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3707</Words>
  <Characters>3968</Characters>
  <Lines>43</Lines>
  <Paragraphs>12</Paragraphs>
  <TotalTime>215</TotalTime>
  <ScaleCrop>false</ScaleCrop>
  <LinksUpToDate>false</LinksUpToDate>
  <CharactersWithSpaces>4761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2018-08-22T03:26:00Z</dcterms:created>
  <dc:creator>dell</dc:creator>
  <cp:lastModifiedBy>高其瑞</cp:lastModifiedBy>
  <cp:lastPrinted>2018-08-22T03:24:00Z</cp:lastPrinted>
  <dcterms:modified xsi:type="dcterms:W3CDTF">2025-06-12T06:53:51Z</dcterms:modified>
  <dc:title>宜昌市中心人民医院</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10FD78931F604325B159D80741AA7144_13</vt:lpwstr>
  </property>
  <property fmtid="{D5CDD505-2E9C-101B-9397-08002B2CF9AE}" pid="4" name="KSOTemplateDocerSaveRecord">
    <vt:lpwstr>eyJoZGlkIjoiMjFhYTFiYjNhZDc2ZDZlNzdkNTVhYWVmODA2NzFlNTAiLCJ1c2VySWQiOiIxMzQ3MzYzMCJ9</vt:lpwstr>
  </property>
</Properties>
</file>