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89536">
      <w:pPr>
        <w:pStyle w:val="4"/>
        <w:numPr>
          <w:ilvl w:val="2"/>
          <w:numId w:val="0"/>
        </w:numPr>
        <w:jc w:val="center"/>
        <w:rPr>
          <w:bCs w:val="0"/>
          <w:sz w:val="36"/>
          <w:szCs w:val="36"/>
        </w:rPr>
      </w:pPr>
      <w:bookmarkStart w:id="0" w:name="_GoBack"/>
      <w:bookmarkEnd w:id="0"/>
      <w:r>
        <w:rPr>
          <w:rFonts w:hint="eastAsia"/>
          <w:bCs w:val="0"/>
          <w:sz w:val="36"/>
          <w:szCs w:val="36"/>
        </w:rPr>
        <w:t>商务应答表</w:t>
      </w:r>
    </w:p>
    <w:p w14:paraId="589EEC66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 w14:paraId="63DFE82F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 xml:space="preserve">{采购项目编号}   </w:t>
      </w:r>
      <w:r>
        <w:rPr>
          <w:rFonts w:hint="eastAsia" w:ascii="宋体" w:hAnsi="宋体"/>
          <w:sz w:val="28"/>
          <w:szCs w:val="28"/>
        </w:rPr>
        <w:t xml:space="preserve"> </w:t>
      </w:r>
    </w:p>
    <w:p w14:paraId="1FDB38D4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9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3947"/>
        <w:gridCol w:w="2892"/>
        <w:gridCol w:w="1878"/>
      </w:tblGrid>
      <w:tr w14:paraId="38CF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FEA1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84F9">
            <w:pPr>
              <w:bidi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要求</w:t>
            </w: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FBC69">
            <w:pPr>
              <w:bidi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的应答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B8136">
            <w:pPr>
              <w:bidi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499FF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DE3B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6593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975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C82B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B8E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6938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523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26A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B01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3F0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39F0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4D5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4B4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DED9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21C4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0A0F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FDE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BD4F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61B9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790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D99E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5306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E5CA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0A7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26A4861C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备注：</w:t>
      </w:r>
    </w:p>
    <w:p w14:paraId="2B3BCFD8">
      <w:pPr>
        <w:ind w:left="0" w:leftChars="0" w:firstLine="478" w:firstLineChars="17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1.以上表格格式行、列可增减。</w:t>
      </w:r>
    </w:p>
    <w:p w14:paraId="053BB439">
      <w:pPr>
        <w:ind w:left="0" w:leftChars="0" w:firstLine="478" w:firstLineChars="171"/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2.投标人根据采购项目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招标文件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中“第三章”的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要求逐条填写此表，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不得虚假填写，虚假响应的，其投标文件无效并按规定追究其相关责任。</w:t>
      </w:r>
    </w:p>
    <w:p w14:paraId="7965CA10">
      <w:pPr>
        <w:ind w:left="0" w:leftChars="0" w:firstLine="478" w:firstLineChars="171"/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若招标文件中明确要求提供相应证明材料的，应按要求提供证明材料。</w:t>
      </w:r>
    </w:p>
    <w:p w14:paraId="13EEDAD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0YzczYWE2OWUzMWMzZGI4ZmM4ODgyYjkxZDFhNWQ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18821833"/>
    <w:rsid w:val="31AA07A3"/>
    <w:rsid w:val="383E54CF"/>
    <w:rsid w:val="3BBBF7AF"/>
    <w:rsid w:val="6926563E"/>
    <w:rsid w:val="6E63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rFonts w:ascii="Times New Roman"/>
      <w:sz w:val="24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段落正文"/>
    <w:basedOn w:val="1"/>
    <w:qFormat/>
    <w:uiPriority w:val="0"/>
    <w:pPr>
      <w:spacing w:beforeLines="50" w:line="360" w:lineRule="auto"/>
      <w:ind w:firstLine="200" w:firstLineChars="200"/>
    </w:pPr>
    <w:rPr>
      <w:rFonts w:ascii="Times New Roman" w:hAnsi="Times New Roman" w:eastAsia="宋体" w:cs="Times New Roman"/>
      <w:spacing w:val="2"/>
      <w:sz w:val="24"/>
      <w:szCs w:val="20"/>
    </w:rPr>
  </w:style>
  <w:style w:type="character" w:customStyle="1" w:styleId="13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181</Characters>
  <Lines>1</Lines>
  <Paragraphs>1</Paragraphs>
  <TotalTime>0</TotalTime>
  <ScaleCrop>false</ScaleCrop>
  <LinksUpToDate>false</LinksUpToDate>
  <CharactersWithSpaces>185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拖拉机</cp:lastModifiedBy>
  <dcterms:modified xsi:type="dcterms:W3CDTF">2025-07-02T03:29:38Z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87539E76EE8C450B8F96A2E5B1C05658_13</vt:lpwstr>
  </property>
  <property fmtid="{D5CDD505-2E9C-101B-9397-08002B2CF9AE}" pid="4" name="KSOTemplateDocerSaveRecord">
    <vt:lpwstr>eyJoZGlkIjoiYWU0YzczYWE2OWUzMWMzZGI4ZmM4ODgyYjkxZDFhNWQiLCJ1c2VySWQiOiIzNjAzMTk4MTMifQ==</vt:lpwstr>
  </property>
</Properties>
</file>