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6978"/>
      </w:tblGrid>
      <w:tr w14:paraId="0DF7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8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获取竞争性磋商文件登记表</w:t>
            </w:r>
            <w:bookmarkStart w:id="0" w:name="_GoBack"/>
            <w:bookmarkEnd w:id="0"/>
          </w:p>
        </w:tc>
      </w:tr>
      <w:tr w14:paraId="50B6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5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</w:p>
        </w:tc>
      </w:tr>
      <w:tr w14:paraId="1072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3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sz w:val="28"/>
                <w:szCs w:val="28"/>
                <w:highlight w:val="none"/>
              </w:rPr>
              <w:t>福建龙岩锦泰工贸有限责任公司机关食堂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sz w:val="28"/>
                <w:szCs w:val="28"/>
                <w:highlight w:val="none"/>
                <w:lang w:val="en-US" w:eastAsia="zh-CN"/>
              </w:rPr>
              <w:t>西餐西点劳务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sz w:val="28"/>
                <w:szCs w:val="28"/>
                <w:highlight w:val="none"/>
              </w:rPr>
              <w:t>采购项目</w:t>
            </w:r>
          </w:p>
        </w:tc>
      </w:tr>
      <w:tr w14:paraId="11FD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项目编号：</w:t>
            </w:r>
          </w:p>
        </w:tc>
        <w:tc>
          <w:tcPr>
            <w:tcW w:w="3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sz w:val="28"/>
                <w:szCs w:val="28"/>
              </w:rPr>
              <w:t>FJZZCS(2025)022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sz w:val="28"/>
                <w:szCs w:val="28"/>
                <w:lang w:val="en-US" w:eastAsia="zh-CN"/>
              </w:rPr>
              <w:t>-1</w:t>
            </w:r>
          </w:p>
        </w:tc>
      </w:tr>
      <w:tr w14:paraId="5FF8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采购单位：</w:t>
            </w:r>
          </w:p>
        </w:tc>
        <w:tc>
          <w:tcPr>
            <w:tcW w:w="3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sz w:val="28"/>
                <w:szCs w:val="28"/>
                <w:highlight w:val="none"/>
              </w:rPr>
              <w:t>福建龙岩锦泰工贸有限责任公司</w:t>
            </w:r>
          </w:p>
        </w:tc>
      </w:tr>
      <w:tr w14:paraId="400E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采购代理机构：</w:t>
            </w:r>
          </w:p>
        </w:tc>
        <w:tc>
          <w:tcPr>
            <w:tcW w:w="3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福建智卓咨询服务有限公司</w:t>
            </w:r>
          </w:p>
        </w:tc>
      </w:tr>
      <w:tr w14:paraId="02B7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3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87D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联系电话：                     </w:t>
            </w:r>
          </w:p>
        </w:tc>
        <w:tc>
          <w:tcPr>
            <w:tcW w:w="3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437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3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AD1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获取时间： </w:t>
            </w:r>
          </w:p>
        </w:tc>
        <w:tc>
          <w:tcPr>
            <w:tcW w:w="3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2025年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</w:t>
            </w:r>
          </w:p>
        </w:tc>
      </w:tr>
      <w:tr w14:paraId="77DB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合同包         </w:t>
            </w:r>
          </w:p>
        </w:tc>
        <w:tc>
          <w:tcPr>
            <w:tcW w:w="3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☑合同包1   </w:t>
            </w:r>
          </w:p>
        </w:tc>
      </w:tr>
    </w:tbl>
    <w:p w14:paraId="2806FE2A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517F1"/>
    <w:rsid w:val="16AF0CBD"/>
    <w:rsid w:val="16DA77FD"/>
    <w:rsid w:val="24421037"/>
    <w:rsid w:val="46657C08"/>
    <w:rsid w:val="5404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187</Characters>
  <Lines>0</Lines>
  <Paragraphs>0</Paragraphs>
  <TotalTime>4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2025-06-24T07:57:00Z</dcterms:created>
  <dc:creator>RWZB</dc:creator>
  <cp:lastModifiedBy>章俊煜</cp:lastModifiedBy>
  <dcterms:modified xsi:type="dcterms:W3CDTF">2025-09-04T08:50:45Z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eyJoZGlkIjoiMGEzNTM1ZmU2M2Q4MTZhMTg5M2U2ZmQ0ZjdlZWNjY2UiLCJ1c2VySWQiOiIxNDU1ODAxMTkzIn0=</vt:lpwstr>
  </property>
  <property fmtid="{D5CDD505-2E9C-101B-9397-08002B2CF9AE}" pid="4" name="ICV">
    <vt:lpwstr>E274FD36459347FBB44CB1F7DF6A5592_12</vt:lpwstr>
  </property>
</Properties>
</file>