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bidi w:val="0"/>
        <w:spacing w:line="600" w:lineRule="exact"/>
        <w:jc w:val="center"/>
        <w:textAlignment w:val="auto"/>
        <w:rPr>
          <w:rFonts w:hint="eastAsia" w:eastAsia="黑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Toc13107"/>
      <w:bookmarkStart w:id="1" w:name="_Toc247085680"/>
      <w:bookmarkStart w:id="2" w:name="_Toc12352"/>
      <w:bookmarkStart w:id="3" w:name="_Toc144974487"/>
      <w:bookmarkStart w:id="4" w:name="_Toc296602410"/>
      <w:bookmarkStart w:id="5" w:name="_Toc152042295"/>
      <w:bookmarkStart w:id="6" w:name="_Toc11937"/>
      <w:bookmarkStart w:id="7" w:name="_Toc246996909"/>
      <w:bookmarkStart w:id="8" w:name="_Toc152045519"/>
      <w:bookmarkStart w:id="9" w:name="_Toc26409"/>
      <w:bookmarkStart w:id="10" w:name="_Toc246996166"/>
      <w:bookmarkStart w:id="11" w:name="_Toc179632536"/>
      <w:bookmarkStart w:id="12" w:name="_Toc179632537"/>
      <w:bookmarkStart w:id="13" w:name="_Toc246996910"/>
      <w:bookmarkStart w:id="14" w:name="_Toc296602411"/>
      <w:bookmarkStart w:id="15" w:name="_Toc247085681"/>
      <w:bookmarkStart w:id="16" w:name="_Toc246996167"/>
      <w:bookmarkStart w:id="17" w:name="_Toc144974488"/>
      <w:bookmarkStart w:id="18" w:name="_Toc152042296"/>
      <w:bookmarkStart w:id="19" w:name="_Toc152045520"/>
      <w:r>
        <w:rPr>
          <w:rFonts w:hint="eastAsia" w:eastAsia="黑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南昌</w:t>
      </w:r>
      <w:r>
        <w:rPr>
          <w:rFonts w:hint="eastAsia" w:eastAsia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市国防动员办公室体能训练室（职工健身房）</w:t>
      </w:r>
      <w:r>
        <w:rPr>
          <w:rFonts w:hint="eastAsia" w:eastAsia="黑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</w:t>
      </w:r>
    </w:p>
    <w:p>
      <w:pPr>
        <w:kinsoku/>
        <w:wordWrap/>
        <w:overflowPunct/>
        <w:bidi w:val="0"/>
        <w:spacing w:line="600" w:lineRule="exact"/>
        <w:jc w:val="left"/>
        <w:textAlignment w:val="auto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insoku/>
        <w:wordWrap/>
        <w:overflowPunct/>
        <w:bidi w:val="0"/>
        <w:spacing w:line="600" w:lineRule="exact"/>
        <w:jc w:val="left"/>
        <w:textAlignment w:val="auto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insoku/>
        <w:wordWrap/>
        <w:overflowPunct/>
        <w:bidi w:val="0"/>
        <w:spacing w:line="600" w:lineRule="exact"/>
        <w:jc w:val="left"/>
        <w:textAlignment w:val="auto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insoku/>
        <w:wordWrap/>
        <w:overflowPunct/>
        <w:bidi w:val="0"/>
        <w:spacing w:line="600" w:lineRule="exact"/>
        <w:jc w:val="center"/>
        <w:textAlignment w:val="auto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</w:p>
    <w:p>
      <w:pPr>
        <w:kinsoku/>
        <w:wordWrap/>
        <w:overflowPunct/>
        <w:bidi w:val="0"/>
        <w:spacing w:before="240" w:beforeLines="100" w:line="600" w:lineRule="exact"/>
        <w:jc w:val="center"/>
        <w:textAlignment w:val="auto"/>
        <w:rPr>
          <w:rFonts w:hint="default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insoku/>
        <w:wordWrap/>
        <w:overflowPunct/>
        <w:bidi w:val="0"/>
        <w:spacing w:line="600" w:lineRule="exact"/>
        <w:jc w:val="left"/>
        <w:textAlignment w:val="auto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insoku/>
        <w:wordWrap/>
        <w:overflowPunct/>
        <w:bidi w:val="0"/>
        <w:spacing w:line="600" w:lineRule="exact"/>
        <w:jc w:val="left"/>
        <w:textAlignment w:val="auto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insoku/>
        <w:wordWrap/>
        <w:overflowPunct/>
        <w:bidi w:val="0"/>
        <w:spacing w:line="600" w:lineRule="exact"/>
        <w:jc w:val="left"/>
        <w:textAlignment w:val="auto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insoku/>
        <w:wordWrap/>
        <w:overflowPunct/>
        <w:bidi w:val="0"/>
        <w:spacing w:line="600" w:lineRule="exact"/>
        <w:jc w:val="left"/>
        <w:textAlignment w:val="auto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insoku/>
        <w:wordWrap/>
        <w:overflowPunct/>
        <w:bidi w:val="0"/>
        <w:spacing w:line="600" w:lineRule="exact"/>
        <w:jc w:val="left"/>
        <w:textAlignment w:val="auto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insoku/>
        <w:wordWrap/>
        <w:overflowPunct/>
        <w:bidi w:val="0"/>
        <w:spacing w:line="600" w:lineRule="exact"/>
        <w:jc w:val="left"/>
        <w:textAlignment w:val="auto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insoku/>
        <w:wordWrap/>
        <w:overflowPunct/>
        <w:bidi w:val="0"/>
        <w:spacing w:before="240" w:beforeLines="100" w:after="240" w:afterLines="100" w:line="600" w:lineRule="exact"/>
        <w:jc w:val="center"/>
        <w:textAlignment w:val="auto"/>
        <w:rPr>
          <w:rFonts w:hint="default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建设（招标）单位：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南昌市国防动员办公室</w:t>
      </w:r>
    </w:p>
    <w:p>
      <w:pPr>
        <w:kinsoku/>
        <w:wordWrap/>
        <w:overflowPunct/>
        <w:bidi w:val="0"/>
        <w:spacing w:before="240" w:beforeLines="100" w:after="120" w:afterLines="50" w:line="600" w:lineRule="exact"/>
        <w:jc w:val="center"/>
        <w:textAlignment w:val="auto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kinsoku/>
        <w:wordWrap/>
        <w:overflowPunct/>
        <w:bidi w:val="0"/>
        <w:spacing w:before="240" w:beforeLines="100" w:after="120" w:afterLines="50" w:line="600" w:lineRule="exact"/>
        <w:jc w:val="center"/>
        <w:textAlignment w:val="auto"/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备注：本竞争性文件仅作参考使用</w:t>
      </w: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insoku/>
        <w:wordWrap/>
        <w:overflowPunct/>
        <w:bidi w:val="0"/>
        <w:spacing w:line="600" w:lineRule="exact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pStyle w:val="5"/>
        <w:numPr>
          <w:ilvl w:val="1"/>
          <w:numId w:val="0"/>
        </w:numPr>
        <w:kinsoku/>
        <w:wordWrap/>
        <w:overflowPunct/>
        <w:bidi w:val="0"/>
        <w:spacing w:line="6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1. 招标条件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20" w:name="_Toc11701"/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现对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南昌市国防动员办公室体能训练室（职工健身房）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采用竞争性谈判方式进行采购，欢迎合格的投标人前来谈判。</w:t>
      </w: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>
      <w:pPr>
        <w:pStyle w:val="5"/>
        <w:numPr>
          <w:ilvl w:val="1"/>
          <w:numId w:val="0"/>
        </w:numPr>
        <w:tabs>
          <w:tab w:val="left" w:pos="7230"/>
        </w:tabs>
        <w:kinsoku/>
        <w:wordWrap/>
        <w:overflowPunct/>
        <w:bidi w:val="0"/>
        <w:spacing w:line="600" w:lineRule="exact"/>
        <w:textAlignment w:val="auto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1" w:name="_Toc2598"/>
      <w:bookmarkEnd w:id="21"/>
      <w:bookmarkStart w:id="22" w:name="_Toc10552"/>
      <w:bookmarkEnd w:id="22"/>
      <w:bookmarkStart w:id="23" w:name="_Toc25243"/>
      <w:bookmarkEnd w:id="23"/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项目内容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24" w:name="_Toc1026"/>
      <w:bookmarkStart w:id="25" w:name="_Toc15607"/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房间图纸尺寸（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13.8×5.5m，中间以承重柱隔为乒乓球区和器械区，分别长6.1m、7.7m，可进行现场测量。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2.1乒乓球区铺运动地垫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560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品牌为英利奥、必动、力动或政好，材质为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高弹性聚合物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厚度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0.5c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拉伸强度≥1.5MPa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加热尺寸变化率≤0.4%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耐磨性T级，体积损失≤2.0mm³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防滑性≥0.6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阻燃性Ⅰ级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灰分含量≤0.2%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为保证产品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耐酸耐碱循环处理、耐环境应力开裂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耐人工气候（透过窗玻璃）老化，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提供带“CMA”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“CNAS”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标志的检测报告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2.2器械区铺橡胶地垫</w:t>
      </w:r>
      <w:r>
        <w:rPr>
          <w:rFonts w:hint="default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品牌为必动、力动、川宇或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Tezewa，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材质为橡胶，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厚度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2.0c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厚度差≤0.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2c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有耐磨层，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卡扣连接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橡胶地垫物理性能（边缘、尖端）检测合格，橡胶地垫原材料-橡胶颗粒（二苯甲酮迁移量）未检出，需提供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带“CMA”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和“CNAS”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标志的检测报告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2.3乒乓球桌1张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，配套球拍等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品牌为红双喜大彩虹系列或双鱼展翅系列，经典室内台，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弹性230-260mm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弹性均匀度≤5mm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球台稳定性≤10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平面度：≤3mm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无脚轮，可调节高度，配套挡板球网、直板球拍、乒乓球等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，球拍为三星级，4只，品牌为红双喜、蝴蝶、李宁或骄猛，乒乓球10个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2.4跑步机2台：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品牌为汉臣、舒华或好家庭，长度≥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m，宽度≈1m，高度≈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5m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速度范围1～20km/h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坡度范围-3～15%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时间、距离精准度误差范围≤1%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电机马达输入功率≥2.2kw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额定功率≥2kw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跑板厚度≥25mm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跑带厚度≥2.2mm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最大人体质量≥180kg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耐碱汗渍、耐酸汗渍、耐水的色牢度等级均＞4 级，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提供带“CMA”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“CNAS”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标志的检测报告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2.5室内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力量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训练器械1台：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品牌为Fanatics、万年青、舒华或施菲特，用于单杠、龙门架训练，单杠承重≥130kg，龙门架配重≥65kg，配重为配重块，非杠铃片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牵索形式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钢丝绳+滑轮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配长杆、对握握把、单手握把、绳索握把等。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最大载荷按照国标不低于75万次周期耐久测试后，器材的钢丝绳、轴承、焊接处、轮滑、管材均无破坏，且能正常使用，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提供带“CMA”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“CNAS”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标志的检测报告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2.6哑铃架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哑铃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、哑铃凳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品牌为舒华、睿致或军霞，哑铃架为不锈钢材质，可放20支哑铃，配备原胶铸铁哑铃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对，即5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/7.5/10/12.5/15/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17.5/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/22.5/25/27.5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kg（</w:t>
      </w:r>
      <w:r>
        <w:rPr>
          <w:rFonts w:hint="eastAsia" w:asciiTheme="minorEastAsia" w:hAnsiTheme="minorEastAsia" w:eastAsiaTheme="minorEastAsia" w:cstheme="minor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个规格，每个规格一对）；配备平板、可调节哑铃凳各1张，品牌为宝德龙、舒华或万年青，承重≥150kg；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2.7墙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镜尺寸（m）：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6×2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，可由3-4块镜子横向拼接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2.8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木制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休息长凳2张：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长度≥1.5m，宽度≥0.35m，高度≥0.45m；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2.9瑜伽垫1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NBR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材质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长度≥1.85m，宽度≥0.8m，厚度≥1cm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2.10泡沫轴1根：</w:t>
      </w:r>
    </w:p>
    <w:bookmarkEnd w:id="24"/>
    <w:bookmarkEnd w:id="2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26" w:name="_Toc14830"/>
      <w:bookmarkEnd w:id="26"/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EPP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材质，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长度≥45cm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直径≥15cm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重量≥200g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硬度≥50度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承重≥200kg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44" w:name="_GoBack"/>
      <w:bookmarkEnd w:id="44"/>
    </w:p>
    <w:p>
      <w:pPr>
        <w:pStyle w:val="5"/>
        <w:numPr>
          <w:ilvl w:val="1"/>
          <w:numId w:val="0"/>
        </w:numPr>
        <w:kinsoku/>
        <w:wordWrap/>
        <w:overflowPunct/>
        <w:bidi w:val="0"/>
        <w:spacing w:line="600" w:lineRule="exact"/>
        <w:textAlignment w:val="auto"/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投标人应具备的基本资格条件：</w:t>
      </w:r>
    </w:p>
    <w:p>
      <w:pPr>
        <w:tabs>
          <w:tab w:val="left" w:pos="525"/>
        </w:tabs>
        <w:kinsoku/>
        <w:wordWrap/>
        <w:overflowPunct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ΟGB2312" w:eastAsia="Ο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3.1投标人必须是在中华人民共和国境内（不含港、澳、台地区）注册的独立法人企业；</w:t>
      </w:r>
    </w:p>
    <w:p>
      <w:pPr>
        <w:tabs>
          <w:tab w:val="left" w:pos="525"/>
        </w:tabs>
        <w:kinsoku/>
        <w:wordWrap/>
        <w:overflowPunct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 w:eastAsia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3.2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投标人营业执照须具有从事本项目的经营范围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525"/>
        </w:tabs>
        <w:kinsoku/>
        <w:wordWrap/>
        <w:overflowPunct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3.3</w:t>
      </w:r>
      <w:r>
        <w:rPr>
          <w:rFonts w:hint="eastAsia" w:ascii="ΟGB2312" w:eastAsia="Ο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投标人应具有良好的商业信誉，20</w:t>
      </w:r>
      <w:r>
        <w:rPr>
          <w:rFonts w:hint="eastAsia" w:ascii="ΟGB2312" w:eastAsia="Ο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ΟGB2312" w:eastAsia="Ο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年至今没有被政府相关部门的违规通报（提供承诺书并加盖投标人公章）；</w:t>
      </w:r>
    </w:p>
    <w:p>
      <w:pPr>
        <w:tabs>
          <w:tab w:val="left" w:pos="525"/>
        </w:tabs>
        <w:kinsoku/>
        <w:wordWrap/>
        <w:overflowPunct/>
        <w:bidi w:val="0"/>
        <w:adjustRightInd w:val="0"/>
        <w:snapToGrid w:val="0"/>
        <w:spacing w:line="600" w:lineRule="exact"/>
        <w:textAlignment w:val="auto"/>
        <w:rPr>
          <w:rFonts w:hint="default" w:ascii="宋体" w:hAnsi="宋体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4招标人提供场地，投标人不得进入与勘察、安装无关区域。</w:t>
      </w:r>
    </w:p>
    <w:p>
      <w:pPr>
        <w:pStyle w:val="5"/>
        <w:numPr>
          <w:ilvl w:val="1"/>
          <w:numId w:val="0"/>
        </w:numPr>
        <w:kinsoku/>
        <w:wordWrap/>
        <w:overflowPunct/>
        <w:bidi w:val="0"/>
        <w:spacing w:line="600" w:lineRule="exact"/>
        <w:textAlignment w:val="auto"/>
        <w:rPr>
          <w:rFonts w:hint="eastAsia" w:ascii="Times New Roman" w:hAnsi="Times New Roman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谈判响应文件</w:t>
      </w:r>
      <w:r>
        <w:rPr>
          <w:rFonts w:hint="eastAsia" w:ascii="Times New Roman" w:hAnsi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材料</w:t>
      </w:r>
    </w:p>
    <w:p>
      <w:pPr>
        <w:widowControl/>
        <w:kinsoku/>
        <w:wordWrap/>
        <w:overflowPunct/>
        <w:bidi w:val="0"/>
        <w:spacing w:before="58" w:after="58" w:line="600" w:lineRule="exact"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.1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谈判响应文件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按以下要求提供相关材料：</w:t>
      </w:r>
    </w:p>
    <w:p>
      <w:pPr>
        <w:kinsoku/>
        <w:wordWrap/>
        <w:overflowPunct/>
        <w:bidi w:val="0"/>
        <w:spacing w:line="600" w:lineRule="exact"/>
        <w:ind w:hanging="360"/>
        <w:jc w:val="center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法定代表人身份证明</w:t>
      </w:r>
    </w:p>
    <w:p>
      <w:pPr>
        <w:kinsoku/>
        <w:wordWrap/>
        <w:overflowPunct/>
        <w:bidi w:val="0"/>
        <w:spacing w:line="60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投标人名称：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insoku/>
        <w:wordWrap/>
        <w:overflowPunct/>
        <w:bidi w:val="0"/>
        <w:spacing w:line="60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单位性质：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insoku/>
        <w:wordWrap/>
        <w:overflowPunct/>
        <w:bidi w:val="0"/>
        <w:spacing w:line="60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kinsoku/>
        <w:wordWrap/>
        <w:overflowPunct/>
        <w:bidi w:val="0"/>
        <w:spacing w:line="60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成立时间：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insoku/>
        <w:wordWrap/>
        <w:overflowPunct/>
        <w:bidi w:val="0"/>
        <w:spacing w:line="60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经营期限：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kinsoku/>
        <w:wordWrap/>
        <w:overflowPunct/>
        <w:bidi w:val="0"/>
        <w:spacing w:line="60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姓名：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性别：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年龄：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职务：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insoku/>
        <w:wordWrap/>
        <w:overflowPunct/>
        <w:bidi w:val="0"/>
        <w:spacing w:line="60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的法定代表人。</w:t>
      </w:r>
    </w:p>
    <w:p>
      <w:pPr>
        <w:kinsoku/>
        <w:wordWrap/>
        <w:overflowPunct/>
        <w:bidi w:val="0"/>
        <w:spacing w:line="600" w:lineRule="exact"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特此证明。</w:t>
      </w:r>
    </w:p>
    <w:p>
      <w:pPr>
        <w:kinsoku/>
        <w:wordWrap/>
        <w:overflowPunct/>
        <w:bidi w:val="0"/>
        <w:spacing w:line="60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投标人：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（盖单位章）</w:t>
      </w:r>
    </w:p>
    <w:p>
      <w:pPr>
        <w:kinsoku/>
        <w:wordWrap/>
        <w:overflowPunct/>
        <w:bidi w:val="0"/>
        <w:spacing w:line="600" w:lineRule="exact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 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8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before="120" w:beforeLines="50" w:line="600" w:lineRule="exact"/>
              <w:jc w:val="center"/>
              <w:textAlignment w:val="auto"/>
              <w:rPr>
                <w:rFonts w:hint="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(法定代表人身份证复印件)</w:t>
            </w:r>
          </w:p>
          <w:p>
            <w:pPr>
              <w:kinsoku/>
              <w:wordWrap/>
              <w:overflowPunct/>
              <w:bidi w:val="0"/>
              <w:spacing w:before="120" w:beforeLines="50" w:line="600" w:lineRule="exact"/>
              <w:textAlignment w:val="auto"/>
              <w:rPr>
                <w:rFonts w:hint="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insoku/>
              <w:wordWrap/>
              <w:overflowPunct/>
              <w:bidi w:val="0"/>
              <w:spacing w:before="120" w:beforeLines="50" w:line="600" w:lineRule="exact"/>
              <w:textAlignment w:val="auto"/>
              <w:rPr>
                <w:rFonts w:hint="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/>
        <w:wordWrap/>
        <w:overflowPunct/>
        <w:bidi w:val="0"/>
        <w:spacing w:line="600" w:lineRule="exact"/>
        <w:jc w:val="both"/>
        <w:textAlignment w:val="auto"/>
        <w:rPr>
          <w:rFonts w:hint="default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insoku/>
        <w:wordWrap/>
        <w:overflowPunct/>
        <w:bidi w:val="0"/>
        <w:spacing w:line="600" w:lineRule="exact"/>
        <w:jc w:val="both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.法人授权委托证明书</w:t>
      </w:r>
    </w:p>
    <w:p>
      <w:pPr>
        <w:kinsoku/>
        <w:wordWrap/>
        <w:overflowPunct/>
        <w:bidi w:val="0"/>
        <w:spacing w:line="600" w:lineRule="exact"/>
        <w:jc w:val="center"/>
        <w:textAlignment w:val="auto"/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法人授权委托证明书</w:t>
      </w:r>
    </w:p>
    <w:p>
      <w:pPr>
        <w:kinsoku/>
        <w:wordWrap/>
        <w:overflowPunct/>
        <w:topLinePunct/>
        <w:bidi w:val="0"/>
        <w:spacing w:line="600" w:lineRule="exact"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（姓名）系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（投标人名称）的法定代表人，现委托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（姓名）为我方代理人。代理人根据授权，以我方名义签署、澄清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、说明、补正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、递交、撤回、修改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（项目名称）投标文件、签订合同和处理有关事宜，其法律后果由我方承担。</w:t>
      </w:r>
    </w:p>
    <w:p>
      <w:pPr>
        <w:kinsoku/>
        <w:wordWrap/>
        <w:overflowPunct/>
        <w:bidi w:val="0"/>
        <w:spacing w:line="60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委托期限：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insoku/>
        <w:wordWrap/>
        <w:overflowPunct/>
        <w:bidi w:val="0"/>
        <w:spacing w:line="600" w:lineRule="exact"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kinsoku/>
        <w:wordWrap/>
        <w:overflowPunct/>
        <w:bidi w:val="0"/>
        <w:spacing w:line="600" w:lineRule="exact"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附：法定代表人身份证明</w:t>
      </w:r>
    </w:p>
    <w:p>
      <w:pPr>
        <w:kinsoku/>
        <w:wordWrap/>
        <w:overflowPunct/>
        <w:bidi w:val="0"/>
        <w:spacing w:line="60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投标人：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（盖单位章）</w:t>
      </w:r>
    </w:p>
    <w:p>
      <w:pPr>
        <w:kinsoku/>
        <w:wordWrap/>
        <w:overflowPunct/>
        <w:bidi w:val="0"/>
        <w:spacing w:line="60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（签字）</w:t>
      </w:r>
    </w:p>
    <w:p>
      <w:pPr>
        <w:kinsoku/>
        <w:wordWrap/>
        <w:overflowPunct/>
        <w:bidi w:val="0"/>
        <w:spacing w:line="60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身份证号码：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kinsoku/>
        <w:wordWrap/>
        <w:overflowPunct/>
        <w:bidi w:val="0"/>
        <w:spacing w:line="60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委托代理人：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（签字） </w:t>
      </w:r>
    </w:p>
    <w:p>
      <w:pPr>
        <w:kinsoku/>
        <w:wordWrap/>
        <w:overflowPunct/>
        <w:bidi w:val="0"/>
        <w:spacing w:line="60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身份证号码：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kinsoku/>
        <w:wordWrap/>
        <w:overflowPunct/>
        <w:bidi w:val="0"/>
        <w:spacing w:line="60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insoku/>
        <w:wordWrap/>
        <w:overflowPunct/>
        <w:bidi w:val="0"/>
        <w:spacing w:line="600" w:lineRule="exact"/>
        <w:ind w:firstLine="3520" w:firstLineChars="1100"/>
        <w:textAlignment w:val="auto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insoku/>
        <w:wordWrap/>
        <w:overflowPunct/>
        <w:bidi w:val="0"/>
        <w:spacing w:before="120" w:beforeLines="50" w:line="600" w:lineRule="exact"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18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before="120" w:beforeLines="50" w:line="600" w:lineRule="exact"/>
              <w:jc w:val="center"/>
              <w:textAlignment w:val="auto"/>
              <w:rPr>
                <w:rFonts w:hint="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(被委托人身份证复印件)</w:t>
            </w:r>
          </w:p>
          <w:p>
            <w:pPr>
              <w:kinsoku/>
              <w:wordWrap/>
              <w:overflowPunct/>
              <w:bidi w:val="0"/>
              <w:spacing w:before="120" w:beforeLines="50" w:line="600" w:lineRule="exact"/>
              <w:textAlignment w:val="auto"/>
              <w:rPr>
                <w:rFonts w:hint="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insoku/>
              <w:wordWrap/>
              <w:overflowPunct/>
              <w:bidi w:val="0"/>
              <w:spacing w:before="120" w:beforeLines="50" w:line="600" w:lineRule="exact"/>
              <w:textAlignment w:val="auto"/>
              <w:rPr>
                <w:rFonts w:hint="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/>
        <w:wordWrap/>
        <w:overflowPunct/>
        <w:bidi w:val="0"/>
        <w:snapToGrid w:val="0"/>
        <w:spacing w:line="600" w:lineRule="exact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7" w:name="_Toc270407996"/>
      <w:bookmarkEnd w:id="27"/>
      <w:bookmarkStart w:id="28" w:name="_Toc270407888"/>
      <w:bookmarkEnd w:id="28"/>
      <w:bookmarkStart w:id="29" w:name="_Toc13649"/>
      <w:bookmarkEnd w:id="29"/>
      <w:bookmarkStart w:id="30" w:name="_Toc270407788"/>
      <w:bookmarkEnd w:id="30"/>
      <w:bookmarkStart w:id="31" w:name="_Toc270407555"/>
      <w:bookmarkEnd w:id="31"/>
    </w:p>
    <w:p>
      <w:pPr>
        <w:kinsoku/>
        <w:wordWrap/>
        <w:overflowPunct/>
        <w:bidi w:val="0"/>
        <w:snapToGrid w:val="0"/>
        <w:spacing w:line="600" w:lineRule="exact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附件2.谈判响应一览表</w:t>
      </w:r>
    </w:p>
    <w:p>
      <w:pPr>
        <w:kinsoku/>
        <w:wordWrap/>
        <w:overflowPunct/>
        <w:bidi w:val="0"/>
        <w:spacing w:line="600" w:lineRule="exact"/>
        <w:ind w:firstLine="560"/>
        <w:jc w:val="center"/>
        <w:textAlignment w:val="auto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谈判响应一览表</w:t>
      </w:r>
    </w:p>
    <w:p>
      <w:pPr>
        <w:kinsoku/>
        <w:wordWrap/>
        <w:overflowPunct/>
        <w:autoSpaceDE w:val="0"/>
        <w:autoSpaceDN w:val="0"/>
        <w:bidi w:val="0"/>
        <w:adjustRightInd w:val="0"/>
        <w:spacing w:line="600" w:lineRule="exact"/>
        <w:jc w:val="left"/>
        <w:textAlignment w:val="auto"/>
        <w:rPr>
          <w:rFonts w:hint="eastAsia" w:ascii="宋体" w:hAnsi="宋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cs="宋体"/>
          <w:color w:val="000000" w:themeColor="text1"/>
          <w:spacing w:val="-1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南昌市国防动员办公室</w:t>
      </w:r>
      <w:r>
        <w:rPr>
          <w:rFonts w:hint="eastAsia" w:ascii="宋体" w:hAnsi="宋体" w:cs="宋体"/>
          <w:color w:val="000000" w:themeColor="text1"/>
          <w:spacing w:val="-1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widowControl/>
        <w:kinsoku/>
        <w:wordWrap/>
        <w:overflowPunct/>
        <w:bidi w:val="0"/>
        <w:spacing w:line="600" w:lineRule="exact"/>
        <w:ind w:firstLine="420"/>
        <w:textAlignment w:val="auto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 xml:space="preserve"> 根据贵</w:t>
      </w:r>
      <w:r>
        <w:rPr>
          <w:rFonts w:hint="eastAsia" w:ascii="宋体" w:hAnsi="宋体" w:cs="宋体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cs="宋体"/>
          <w:color w:val="000000" w:themeColor="text1"/>
          <w:spacing w:val="-1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南昌</w:t>
      </w:r>
      <w:r>
        <w:rPr>
          <w:rFonts w:hint="eastAsia" w:ascii="宋体" w:hAnsi="宋体" w:cs="宋体"/>
          <w:color w:val="000000" w:themeColor="text1"/>
          <w:spacing w:val="-1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市国防动员办公室体能训练室（职工健身房）</w:t>
      </w:r>
      <w:r>
        <w:rPr>
          <w:rFonts w:hint="eastAsia" w:ascii="宋体" w:hAnsi="宋体" w:cs="宋体"/>
          <w:color w:val="000000" w:themeColor="text1"/>
          <w:spacing w:val="-1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cs="宋体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竞争性谈判，我方针对该项目实际工作内容报价总金额人民币（含税）（小写）：</w:t>
      </w:r>
      <w:r>
        <w:rPr>
          <w:rFonts w:hint="eastAsia" w:ascii="宋体" w:hAnsi="宋体" w:cs="宋体"/>
          <w:color w:val="000000" w:themeColor="text1"/>
          <w:spacing w:val="-12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￥</w:t>
      </w:r>
      <w:r>
        <w:rPr>
          <w:rFonts w:ascii="宋体" w:hAnsi="宋体" w:cs="宋体"/>
          <w:color w:val="000000" w:themeColor="text1"/>
          <w:spacing w:val="-1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cs="宋体"/>
          <w:color w:val="000000" w:themeColor="text1"/>
          <w:spacing w:val="-12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 w:cs="宋体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 xml:space="preserve">（大写）： </w:t>
      </w:r>
      <w:r>
        <w:rPr>
          <w:rFonts w:ascii="宋体" w:hAnsi="宋体" w:cs="宋体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spacing w:val="-1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整，其中不含税金额￥</w:t>
      </w:r>
      <w:r>
        <w:rPr>
          <w:rFonts w:ascii="宋体" w:hAnsi="宋体" w:cs="宋体"/>
          <w:color w:val="000000" w:themeColor="text1"/>
          <w:spacing w:val="-1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cs="宋体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元，税额￥</w:t>
      </w:r>
      <w:r>
        <w:rPr>
          <w:rFonts w:ascii="宋体" w:hAnsi="宋体" w:cs="宋体"/>
          <w:color w:val="000000" w:themeColor="text1"/>
          <w:spacing w:val="-1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cs="宋体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 xml:space="preserve">元（税率 </w:t>
      </w:r>
      <w:r>
        <w:rPr>
          <w:rFonts w:ascii="宋体" w:hAnsi="宋体" w:cs="宋体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%）。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kinsoku/>
        <w:wordWrap/>
        <w:overflowPunct/>
        <w:bidi w:val="0"/>
        <w:spacing w:line="600" w:lineRule="exact"/>
        <w:textAlignment w:val="auto"/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kinsoku/>
        <w:wordWrap/>
        <w:overflowPunct/>
        <w:bidi w:val="0"/>
        <w:spacing w:line="600" w:lineRule="exact"/>
        <w:textAlignment w:val="auto"/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kinsoku/>
        <w:wordWrap/>
        <w:overflowPunct/>
        <w:bidi w:val="0"/>
        <w:spacing w:line="600" w:lineRule="exact"/>
        <w:jc w:val="left"/>
        <w:textAlignment w:val="auto"/>
        <w:rPr>
          <w:rFonts w:hint="default" w:ascii="宋体" w:hAnsi="宋体" w:eastAsia="宋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分项报价：</w:t>
      </w:r>
    </w:p>
    <w:tbl>
      <w:tblPr>
        <w:tblStyle w:val="9"/>
        <w:tblpPr w:leftFromText="180" w:rightFromText="180" w:vertAnchor="text" w:horzAnchor="page" w:tblpX="1678" w:tblpY="3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600"/>
        <w:gridCol w:w="2025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32"/>
                <w:szCs w:val="32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32"/>
                <w:szCs w:val="32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（不含税）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32"/>
                <w:szCs w:val="32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元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67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32"/>
                <w:szCs w:val="32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32"/>
                <w:szCs w:val="32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32"/>
                <w:szCs w:val="32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</w:tbl>
    <w:p>
      <w:pPr>
        <w:pStyle w:val="6"/>
        <w:numPr>
          <w:ilvl w:val="2"/>
          <w:numId w:val="0"/>
        </w:numPr>
        <w:kinsoku/>
        <w:wordWrap/>
        <w:overflowPunct/>
        <w:bidi w:val="0"/>
        <w:spacing w:line="600" w:lineRule="exact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2" w:name="_Toc357844845"/>
      <w:bookmarkEnd w:id="32"/>
      <w:bookmarkStart w:id="33" w:name="_Toc26110"/>
      <w:bookmarkEnd w:id="33"/>
      <w:bookmarkStart w:id="34" w:name="_Toc270407998"/>
      <w:bookmarkStart w:id="35" w:name="_Toc270407890"/>
      <w:bookmarkStart w:id="36" w:name="_Toc270407790"/>
      <w:bookmarkStart w:id="37" w:name="_Toc270407557"/>
      <w:r>
        <w:rPr>
          <w:rFonts w:hint="eastAsia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附件3.企业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介绍</w:t>
      </w:r>
      <w:r>
        <w:rPr>
          <w:rFonts w:hint="eastAsia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（投标人基本情况表）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insoku/>
        <w:wordWrap/>
        <w:overflowPunct/>
        <w:bidi w:val="0"/>
        <w:spacing w:line="600" w:lineRule="exact"/>
        <w:jc w:val="center"/>
        <w:textAlignment w:val="auto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企业介绍（投标人基本情况表）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894"/>
        <w:gridCol w:w="946"/>
        <w:gridCol w:w="836"/>
        <w:gridCol w:w="417"/>
        <w:gridCol w:w="309"/>
        <w:gridCol w:w="1361"/>
        <w:gridCol w:w="198"/>
        <w:gridCol w:w="856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投标人名称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 址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组织结构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ind w:firstLine="120" w:firstLineChars="5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企业资质等级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</w:t>
            </w: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营业执照号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高级职称人员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中级职称人员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初级职称人员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ind w:firstLine="240" w:firstLineChars="10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insoku/>
              <w:wordWrap/>
              <w:overflowPunct/>
              <w:topLinePunct/>
              <w:bidi w:val="0"/>
              <w:spacing w:line="60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ind w:firstLine="240" w:firstLineChars="10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topLinePunct/>
              <w:bidi w:val="0"/>
              <w:spacing w:line="6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pageBreakBefore/>
        <w:numPr>
          <w:ilvl w:val="1"/>
          <w:numId w:val="0"/>
        </w:numPr>
        <w:kinsoku/>
        <w:wordWrap/>
        <w:overflowPunct/>
        <w:bidi w:val="0"/>
        <w:spacing w:line="600" w:lineRule="exact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8" w:name="_Toc19609"/>
      <w:bookmarkEnd w:id="38"/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.企业类似业绩</w:t>
      </w:r>
    </w:p>
    <w:p>
      <w:pPr>
        <w:kinsoku/>
        <w:wordWrap/>
        <w:overflowPunct/>
        <w:bidi w:val="0"/>
        <w:spacing w:line="600" w:lineRule="exact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insoku/>
        <w:wordWrap/>
        <w:overflowPunct/>
        <w:bidi w:val="0"/>
        <w:spacing w:line="600" w:lineRule="exact"/>
        <w:jc w:val="center"/>
        <w:textAlignment w:val="auto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企业类似业绩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820"/>
        <w:gridCol w:w="1417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 w:eastAsia="宋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承接/已</w:t>
            </w:r>
            <w:r>
              <w:rPr>
                <w:rFonts w:hint="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47" w:type="dxa"/>
            <w:gridSpan w:val="3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发包人： （提供类似项目的合同关键页）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47" w:type="dxa"/>
            <w:gridSpan w:val="3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发包人：</w:t>
            </w:r>
            <w:r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（提供类似项目的合同关键页）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47" w:type="dxa"/>
            <w:gridSpan w:val="3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发包人：</w:t>
            </w:r>
            <w:r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（提供类似项目的合同关键页）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kinsoku/>
              <w:wordWrap/>
              <w:overflowPunct/>
              <w:bidi w:val="0"/>
              <w:spacing w:line="600" w:lineRule="exact"/>
              <w:textAlignment w:val="auto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/>
        <w:wordWrap/>
        <w:overflowPunct/>
        <w:bidi w:val="0"/>
        <w:spacing w:line="600" w:lineRule="exact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insoku/>
        <w:wordWrap/>
        <w:overflowPunct/>
        <w:bidi w:val="0"/>
        <w:spacing w:line="600" w:lineRule="exact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注：须列明承接所有项目及公司内其他类似项目，并注明已经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或正在过程中。</w:t>
      </w:r>
    </w:p>
    <w:p>
      <w:pPr>
        <w:kinsoku/>
        <w:wordWrap/>
        <w:overflowPunct/>
        <w:bidi w:val="0"/>
        <w:spacing w:line="600" w:lineRule="exact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bookmarkEnd w:id="34"/>
    <w:bookmarkEnd w:id="35"/>
    <w:bookmarkEnd w:id="36"/>
    <w:bookmarkEnd w:id="37"/>
    <w:p>
      <w:pPr>
        <w:pStyle w:val="5"/>
        <w:pageBreakBefore/>
        <w:numPr>
          <w:ilvl w:val="1"/>
          <w:numId w:val="0"/>
        </w:numPr>
        <w:kinsoku/>
        <w:wordWrap/>
        <w:overflowPunct/>
        <w:bidi w:val="0"/>
        <w:spacing w:line="600" w:lineRule="exact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9" w:name="_Toc17944"/>
      <w:bookmarkEnd w:id="39"/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方案</w:t>
      </w:r>
    </w:p>
    <w:p>
      <w:pPr>
        <w:kinsoku/>
        <w:wordWrap/>
        <w:overflowPunct/>
        <w:bidi w:val="0"/>
        <w:spacing w:line="600" w:lineRule="exact"/>
        <w:textAlignment w:val="auto"/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insoku/>
        <w:wordWrap/>
        <w:overflowPunct/>
        <w:bidi w:val="0"/>
        <w:spacing w:line="600" w:lineRule="exact"/>
        <w:jc w:val="center"/>
        <w:textAlignment w:val="auto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服务方案</w:t>
      </w:r>
    </w:p>
    <w:p>
      <w:pPr>
        <w:kinsoku/>
        <w:wordWrap/>
        <w:overflowPunct/>
        <w:bidi w:val="0"/>
        <w:spacing w:line="600" w:lineRule="exact"/>
        <w:textAlignment w:val="auto"/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kinsoku/>
        <w:wordWrap/>
        <w:overflowPunct/>
        <w:bidi w:val="0"/>
        <w:spacing w:before="120" w:beforeLines="50" w:line="600" w:lineRule="exact"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…………</w:t>
      </w:r>
    </w:p>
    <w:p>
      <w:pPr>
        <w:pStyle w:val="7"/>
        <w:kinsoku/>
        <w:wordWrap/>
        <w:overflowPunct/>
        <w:bidi w:val="0"/>
        <w:spacing w:before="120" w:beforeLines="50" w:line="600" w:lineRule="exact"/>
        <w:ind w:firstLine="640" w:firstLineChars="200"/>
        <w:textAlignment w:val="auto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0" w:name="注项目管理班子配备情况辅助说明资料"/>
      <w:bookmarkEnd w:id="40"/>
      <w:bookmarkStart w:id="41" w:name="_Toc270408000"/>
      <w:bookmarkStart w:id="42" w:name="_Toc270408001"/>
      <w:r>
        <w:rPr>
          <w:rFonts w:hint="eastAsia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方案格式不做统一规定，由投标人自行设计。</w:t>
      </w:r>
    </w:p>
    <w:bookmarkEnd w:id="41"/>
    <w:bookmarkEnd w:id="42"/>
    <w:p>
      <w:pPr>
        <w:pStyle w:val="5"/>
        <w:pageBreakBefore/>
        <w:numPr>
          <w:ilvl w:val="1"/>
          <w:numId w:val="0"/>
        </w:numPr>
        <w:kinsoku/>
        <w:wordWrap/>
        <w:overflowPunct/>
        <w:bidi w:val="0"/>
        <w:spacing w:line="600" w:lineRule="exact"/>
        <w:textAlignment w:val="auto"/>
        <w:rPr>
          <w:rFonts w:hint="eastAsia" w:ascii="Arial" w:hAnsi="Arial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43" w:name="_Toc31108"/>
      <w:bookmarkEnd w:id="43"/>
      <w:r>
        <w:rPr>
          <w:rFonts w:hint="eastAsia" w:ascii="Arial" w:hAnsi="Arial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附件7.资格证明文件</w:t>
      </w:r>
    </w:p>
    <w:p>
      <w:pPr>
        <w:kinsoku/>
        <w:wordWrap/>
        <w:overflowPunct/>
        <w:bidi w:val="0"/>
        <w:spacing w:before="120" w:after="240" w:line="600" w:lineRule="exact"/>
        <w:jc w:val="center"/>
        <w:textAlignment w:val="auto"/>
        <w:rPr>
          <w:rFonts w:hint="eastAsia"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资格证明文件</w:t>
      </w:r>
    </w:p>
    <w:p>
      <w:pPr>
        <w:kinsoku/>
        <w:wordWrap/>
        <w:overflowPunct/>
        <w:bidi w:val="0"/>
        <w:spacing w:line="600" w:lineRule="exact"/>
        <w:jc w:val="center"/>
        <w:textAlignment w:val="auto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insoku/>
        <w:wordWrap/>
        <w:overflowPunct/>
        <w:bidi w:val="0"/>
        <w:spacing w:line="600" w:lineRule="exact"/>
        <w:ind w:left="420"/>
        <w:textAlignment w:val="auto"/>
        <w:rPr>
          <w:rFonts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资格证明文件包括并不限于以下内容：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kinsoku/>
        <w:wordWrap/>
        <w:overflowPunct/>
        <w:bidi w:val="0"/>
        <w:spacing w:line="600" w:lineRule="exact"/>
        <w:ind w:firstLine="420"/>
        <w:textAlignment w:val="auto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投标人的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工商营业执照副本复印件(加盖公章)一份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525"/>
        </w:tabs>
        <w:kinsoku/>
        <w:wordWrap/>
        <w:overflowPunct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insoku/>
        <w:wordWrap/>
        <w:overflowPunct/>
        <w:bidi w:val="0"/>
        <w:spacing w:line="600" w:lineRule="exact"/>
        <w:ind w:firstLine="640" w:firstLineChars="200"/>
        <w:textAlignment w:val="auto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kinsoku/>
        <w:wordWrap/>
        <w:overflowPunct/>
        <w:bidi w:val="0"/>
        <w:spacing w:before="58" w:after="58" w:line="600" w:lineRule="exact"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insoku/>
        <w:wordWrap/>
        <w:overflowPunct/>
        <w:bidi w:val="0"/>
        <w:spacing w:line="60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roid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roid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ΟGB2312">
    <w:altName w:val="汉仪中宋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roid Sans Ethiopic">
    <w:panose1 w:val="020B0606030804020204"/>
    <w:charset w:val="00"/>
    <w:family w:val="auto"/>
    <w:pitch w:val="default"/>
    <w:sig w:usb0="00000003" w:usb1="00000000" w:usb2="000008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pStyle w:val="5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pStyle w:val="6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86E9F"/>
    <w:rsid w:val="03DA73DE"/>
    <w:rsid w:val="0ED158DD"/>
    <w:rsid w:val="11685B67"/>
    <w:rsid w:val="297F97CA"/>
    <w:rsid w:val="316D2A6E"/>
    <w:rsid w:val="32F0AFE0"/>
    <w:rsid w:val="33B51F64"/>
    <w:rsid w:val="39F01071"/>
    <w:rsid w:val="3ECFAE46"/>
    <w:rsid w:val="3EFBBCBD"/>
    <w:rsid w:val="411A51DE"/>
    <w:rsid w:val="4B486E9F"/>
    <w:rsid w:val="5F5F290F"/>
    <w:rsid w:val="63A70B3A"/>
    <w:rsid w:val="6D161DD0"/>
    <w:rsid w:val="6D5134B5"/>
    <w:rsid w:val="711C5A22"/>
    <w:rsid w:val="7B933129"/>
    <w:rsid w:val="7C2D42F1"/>
    <w:rsid w:val="7EBF51AC"/>
    <w:rsid w:val="7F3BE94A"/>
    <w:rsid w:val="7F757B11"/>
    <w:rsid w:val="7F7E120F"/>
    <w:rsid w:val="7FEFDF6E"/>
    <w:rsid w:val="7FFEA49D"/>
    <w:rsid w:val="AFBF13E2"/>
    <w:rsid w:val="D7FF73A5"/>
    <w:rsid w:val="DBFEE489"/>
    <w:rsid w:val="DDEB0938"/>
    <w:rsid w:val="E7EDF203"/>
    <w:rsid w:val="EB77E70D"/>
    <w:rsid w:val="EFBF57C0"/>
    <w:rsid w:val="F659FE5D"/>
    <w:rsid w:val="F7AEC35F"/>
    <w:rsid w:val="FBEE1807"/>
    <w:rsid w:val="FDDBCF15"/>
    <w:rsid w:val="FDFEA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Lines="0" w:afterLines="0" w:line="360" w:lineRule="auto"/>
      <w:outlineLvl w:val="1"/>
    </w:pPr>
    <w:rPr>
      <w:rFonts w:ascii="Arial" w:hAnsi="Arial"/>
      <w:b/>
      <w:kern w:val="0"/>
      <w:sz w:val="32"/>
      <w:szCs w:val="20"/>
    </w:rPr>
  </w:style>
  <w:style w:type="paragraph" w:styleId="6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djustRightInd w:val="0"/>
      <w:spacing w:before="260" w:beforeLines="0" w:after="260" w:afterLines="0" w:line="416" w:lineRule="atLeast"/>
      <w:outlineLvl w:val="2"/>
    </w:pPr>
    <w:rPr>
      <w:b/>
      <w:kern w:val="0"/>
      <w:sz w:val="32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630"/>
      </w:tabs>
      <w:spacing w:after="120"/>
      <w:ind w:left="420" w:leftChars="200" w:firstLine="420"/>
    </w:pPr>
    <w:rPr>
      <w:rFonts w:ascii="Verdana" w:hAnsi="Verdana" w:eastAsia="宋体" w:cs="Times New Roman"/>
    </w:rPr>
  </w:style>
  <w:style w:type="paragraph" w:styleId="3">
    <w:name w:val="Body Text Indent"/>
    <w:basedOn w:val="1"/>
    <w:qFormat/>
    <w:uiPriority w:val="0"/>
    <w:pPr>
      <w:ind w:firstLine="630" w:firstLineChars="300"/>
    </w:pPr>
    <w:rPr>
      <w:rFonts w:ascii="Calibri" w:hAnsi="Calibri" w:eastAsia="宋体" w:cs="Times New Roman"/>
    </w:rPr>
  </w:style>
  <w:style w:type="paragraph" w:styleId="7">
    <w:name w:val="Plain Text"/>
    <w:basedOn w:val="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eastAsia="黑体"/>
      <w:b/>
      <w:bCs/>
      <w:sz w:val="44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2037</Words>
  <Characters>2287</Characters>
  <Lines>0</Lines>
  <Paragraphs>0</Paragraphs>
  <TotalTime>2</TotalTime>
  <ScaleCrop>false</ScaleCrop>
  <LinksUpToDate>false</LinksUpToDate>
  <CharactersWithSpaces>2973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2024-03-08T09:52:00Z</dcterms:created>
  <dc:creator>xh</dc:creator>
  <cp:lastModifiedBy>kylin</cp:lastModifiedBy>
  <dcterms:modified xsi:type="dcterms:W3CDTF">2025-05-09T15:20:37Z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2F6A72BABCFD4EA3A50253CC613F782E_13</vt:lpwstr>
  </property>
  <property fmtid="{D5CDD505-2E9C-101B-9397-08002B2CF9AE}" pid="4" name="KSOTemplateDocerSaveRecord">
    <vt:lpwstr>eyJoZGlkIjoiNzYzMjYzNGQyYjNhNzAyZDJmYzlhNjBjMmVhNjEzMzkiLCJ1c2VySWQiOiI2Mzc1NzM1NTAifQ==</vt:lpwstr>
  </property>
</Properties>
</file>