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38674" w14:textId="21FA949F" w:rsidR="00FD3F36" w:rsidRPr="006A20D1" w:rsidRDefault="00FD3F36" w:rsidP="00FD3F36">
      <w:pPr>
        <w:pStyle w:val="af5"/>
        <w:tabs>
          <w:tab w:val="left" w:pos="993"/>
        </w:tabs>
        <w:autoSpaceDE w:val="0"/>
        <w:autoSpaceDN w:val="0"/>
        <w:adjustRightInd w:val="0"/>
        <w:spacing w:before="120"/>
        <w:ind w:leftChars="202" w:left="424" w:firstLineChars="0" w:firstLine="2"/>
        <w:rPr>
          <w:rFonts w:ascii="Times New Roman" w:hAnsi="Times New Roman"/>
          <w:kern w:val="0"/>
          <w:szCs w:val="21"/>
        </w:rPr>
      </w:pPr>
    </w:p>
    <w:p w14:paraId="7000E514" w14:textId="1CA59E21" w:rsidR="00CF2CD5" w:rsidRPr="00AE406E" w:rsidRDefault="00CF2CD5" w:rsidP="00AE406E">
      <w:pPr>
        <w:tabs>
          <w:tab w:val="left" w:pos="993"/>
        </w:tabs>
        <w:autoSpaceDE w:val="0"/>
        <w:autoSpaceDN w:val="0"/>
        <w:adjustRightInd w:val="0"/>
        <w:spacing w:before="120"/>
        <w:rPr>
          <w:rFonts w:ascii="Times New Roman" w:hAnsi="Times New Roman"/>
          <w:kern w:val="0"/>
          <w:szCs w:val="21"/>
        </w:rPr>
      </w:pPr>
    </w:p>
    <w:p w14:paraId="09C9AADC" w14:textId="77777777" w:rsidR="00005040" w:rsidRDefault="00005040" w:rsidP="00FD3F36">
      <w:pPr>
        <w:tabs>
          <w:tab w:val="center" w:pos="4819"/>
          <w:tab w:val="left" w:pos="5565"/>
          <w:tab w:val="right" w:pos="9638"/>
        </w:tabs>
        <w:spacing w:before="240"/>
        <w:jc w:val="center"/>
        <w:rPr>
          <w:b/>
          <w:sz w:val="44"/>
          <w:szCs w:val="44"/>
        </w:rPr>
      </w:pPr>
      <w:r w:rsidRPr="00005040">
        <w:rPr>
          <w:rFonts w:hint="eastAsia"/>
          <w:b/>
          <w:sz w:val="44"/>
          <w:szCs w:val="44"/>
        </w:rPr>
        <w:t>重庆药友水土工厂</w:t>
      </w:r>
      <w:r w:rsidRPr="00005040">
        <w:rPr>
          <w:rFonts w:hint="eastAsia"/>
          <w:b/>
          <w:sz w:val="44"/>
          <w:szCs w:val="44"/>
        </w:rPr>
        <w:t>202</w:t>
      </w:r>
      <w:r w:rsidRPr="00005040">
        <w:rPr>
          <w:rFonts w:hint="eastAsia"/>
          <w:b/>
          <w:sz w:val="44"/>
          <w:szCs w:val="44"/>
        </w:rPr>
        <w:t>车间单抗项目</w:t>
      </w:r>
    </w:p>
    <w:p w14:paraId="679FEEE3" w14:textId="6F00B917" w:rsidR="00FD3F36" w:rsidRDefault="00ED4C3F" w:rsidP="00FD3F36">
      <w:pPr>
        <w:tabs>
          <w:tab w:val="center" w:pos="4819"/>
          <w:tab w:val="left" w:pos="5565"/>
          <w:tab w:val="right" w:pos="9638"/>
        </w:tabs>
        <w:spacing w:before="240"/>
        <w:jc w:val="center"/>
        <w:rPr>
          <w:b/>
          <w:sz w:val="44"/>
          <w:szCs w:val="44"/>
        </w:rPr>
      </w:pPr>
      <w:r w:rsidRPr="00ED4C3F">
        <w:rPr>
          <w:rFonts w:hint="eastAsia"/>
          <w:b/>
          <w:sz w:val="44"/>
          <w:szCs w:val="44"/>
        </w:rPr>
        <w:t>工艺自控系统（</w:t>
      </w:r>
      <w:r w:rsidR="00473030">
        <w:rPr>
          <w:rFonts w:hint="eastAsia"/>
          <w:b/>
          <w:sz w:val="44"/>
          <w:szCs w:val="44"/>
        </w:rPr>
        <w:t>PC</w:t>
      </w:r>
      <w:r w:rsidR="002C488A">
        <w:rPr>
          <w:b/>
          <w:sz w:val="44"/>
          <w:szCs w:val="44"/>
        </w:rPr>
        <w:t>S</w:t>
      </w:r>
      <w:r w:rsidRPr="00ED4C3F">
        <w:rPr>
          <w:rFonts w:hint="eastAsia"/>
          <w:b/>
          <w:sz w:val="44"/>
          <w:szCs w:val="44"/>
        </w:rPr>
        <w:t>）</w:t>
      </w:r>
      <w:r w:rsidR="00FD3F36" w:rsidRPr="003859EB">
        <w:rPr>
          <w:rFonts w:hint="eastAsia"/>
          <w:b/>
          <w:sz w:val="44"/>
          <w:szCs w:val="44"/>
        </w:rPr>
        <w:t>用户需求</w:t>
      </w:r>
    </w:p>
    <w:p w14:paraId="7D9C6FE0" w14:textId="7F6DD72E" w:rsidR="00FD3F36" w:rsidRPr="00DD5B22" w:rsidRDefault="00FD3F36" w:rsidP="00ED4C3F">
      <w:pPr>
        <w:tabs>
          <w:tab w:val="center" w:pos="4819"/>
          <w:tab w:val="left" w:pos="5565"/>
          <w:tab w:val="right" w:pos="9638"/>
        </w:tabs>
        <w:spacing w:before="120"/>
        <w:jc w:val="center"/>
        <w:rPr>
          <w:rFonts w:ascii="Times New Roman" w:hAnsi="Times New Roman"/>
          <w:b/>
          <w:sz w:val="44"/>
          <w:szCs w:val="44"/>
        </w:rPr>
      </w:pPr>
      <w:r w:rsidRPr="00DD5B22">
        <w:rPr>
          <w:rFonts w:ascii="Times New Roman" w:hAnsi="Times New Roman"/>
          <w:b/>
          <w:sz w:val="44"/>
          <w:szCs w:val="44"/>
        </w:rPr>
        <w:t xml:space="preserve">URS for </w:t>
      </w:r>
      <w:r w:rsidR="00ED4C3F" w:rsidRPr="00ED4C3F">
        <w:rPr>
          <w:rFonts w:ascii="Times New Roman" w:hAnsi="Times New Roman"/>
          <w:b/>
          <w:sz w:val="44"/>
          <w:szCs w:val="44"/>
        </w:rPr>
        <w:t xml:space="preserve">Process Control System of </w:t>
      </w:r>
      <w:r w:rsidR="0042313C">
        <w:rPr>
          <w:rFonts w:ascii="Times New Roman" w:hAnsi="Times New Roman"/>
          <w:b/>
          <w:sz w:val="44"/>
          <w:szCs w:val="44"/>
        </w:rPr>
        <w:t xml:space="preserve">202 </w:t>
      </w:r>
      <w:r w:rsidR="00091AD3">
        <w:rPr>
          <w:rFonts w:ascii="Times New Roman" w:hAnsi="Times New Roman"/>
          <w:b/>
          <w:sz w:val="44"/>
          <w:szCs w:val="44"/>
        </w:rPr>
        <w:t>Project</w:t>
      </w:r>
    </w:p>
    <w:p w14:paraId="757CD66A" w14:textId="77777777" w:rsidR="00FD3F36" w:rsidRPr="00ED4C3F" w:rsidRDefault="00FD3F36" w:rsidP="00FD3F36">
      <w:pPr>
        <w:ind w:firstLineChars="1775" w:firstLine="3742"/>
        <w:rPr>
          <w:b/>
          <w:bCs/>
          <w:szCs w:val="21"/>
        </w:rPr>
      </w:pPr>
    </w:p>
    <w:p w14:paraId="62303CFF" w14:textId="77777777" w:rsidR="00FD3F36" w:rsidRPr="00655739" w:rsidRDefault="00FD3F36" w:rsidP="00FD3F36">
      <w:pPr>
        <w:spacing w:line="0" w:lineRule="atLeast"/>
        <w:ind w:firstLineChars="1775" w:firstLine="3207"/>
        <w:rPr>
          <w:rFonts w:ascii="Times New Roman" w:hAnsi="Times New Roman"/>
          <w:b/>
          <w:bCs/>
          <w:sz w:val="18"/>
          <w:szCs w:val="18"/>
        </w:rPr>
      </w:pPr>
    </w:p>
    <w:p w14:paraId="7E38F7F3" w14:textId="77777777" w:rsidR="00FD3F36" w:rsidRPr="00655739" w:rsidRDefault="00FD3F36" w:rsidP="00FD3F36">
      <w:pPr>
        <w:spacing w:line="0" w:lineRule="atLeast"/>
        <w:ind w:firstLineChars="1775" w:firstLine="3207"/>
        <w:rPr>
          <w:rFonts w:ascii="Times New Roman" w:hAnsi="Times New Roman"/>
          <w:b/>
          <w:bCs/>
          <w:sz w:val="18"/>
          <w:szCs w:val="18"/>
        </w:rPr>
      </w:pPr>
    </w:p>
    <w:p w14:paraId="66779EF4" w14:textId="77777777" w:rsidR="00FD3F36" w:rsidRPr="003859EB" w:rsidRDefault="00FD3F36" w:rsidP="00FD3F36">
      <w:pPr>
        <w:spacing w:line="0" w:lineRule="atLeast"/>
        <w:ind w:firstLineChars="1775" w:firstLine="3207"/>
        <w:rPr>
          <w:b/>
          <w:bCs/>
          <w:sz w:val="18"/>
          <w:szCs w:val="18"/>
        </w:rPr>
      </w:pPr>
    </w:p>
    <w:p w14:paraId="1619D3A1" w14:textId="77777777" w:rsidR="00FD3F36" w:rsidRDefault="00FD3F36" w:rsidP="00FD3F36">
      <w:pPr>
        <w:ind w:firstLineChars="1775" w:firstLine="3742"/>
        <w:rPr>
          <w:b/>
          <w:bCs/>
          <w:szCs w:val="21"/>
        </w:rPr>
      </w:pPr>
    </w:p>
    <w:sdt>
      <w:sdtPr>
        <w:rPr>
          <w:rFonts w:ascii="Calibri" w:eastAsia="宋体" w:hAnsi="Calibri" w:cs="Times New Roman"/>
          <w:color w:val="auto"/>
          <w:kern w:val="2"/>
          <w:sz w:val="21"/>
          <w:szCs w:val="22"/>
          <w:lang w:val="zh-CN"/>
        </w:rPr>
        <w:id w:val="933711056"/>
        <w:docPartObj>
          <w:docPartGallery w:val="Table of Contents"/>
          <w:docPartUnique/>
        </w:docPartObj>
      </w:sdtPr>
      <w:sdtEndPr>
        <w:rPr>
          <w:b/>
          <w:bCs/>
        </w:rPr>
      </w:sdtEndPr>
      <w:sdtContent>
        <w:p w14:paraId="0AA29C85" w14:textId="2B3B4506" w:rsidR="00CF689C" w:rsidRPr="00923A47" w:rsidRDefault="00CF689C" w:rsidP="00CF689C">
          <w:pPr>
            <w:pStyle w:val="TOC"/>
            <w:jc w:val="center"/>
            <w:rPr>
              <w:color w:val="auto"/>
            </w:rPr>
          </w:pPr>
          <w:r w:rsidRPr="00923A47">
            <w:rPr>
              <w:color w:val="auto"/>
              <w:lang w:val="zh-CN"/>
            </w:rPr>
            <w:t>目录</w:t>
          </w:r>
        </w:p>
        <w:p w14:paraId="3F5724EA" w14:textId="77777777" w:rsidR="00473AAF" w:rsidRDefault="00CF689C">
          <w:pPr>
            <w:pStyle w:val="TOC1"/>
            <w:tabs>
              <w:tab w:val="left" w:pos="420"/>
              <w:tab w:val="right" w:leader="dot" w:pos="9061"/>
            </w:tabs>
            <w:rPr>
              <w:rFonts w:asciiTheme="minorHAnsi" w:eastAsiaTheme="minorEastAsia" w:hAnsiTheme="minorHAnsi" w:cstheme="minorBidi"/>
            </w:rPr>
          </w:pPr>
          <w:r w:rsidRPr="007E2BEC">
            <w:rPr>
              <w:rFonts w:ascii="Times New Roman" w:hAnsi="Times New Roman"/>
            </w:rPr>
            <w:fldChar w:fldCharType="begin"/>
          </w:r>
          <w:r w:rsidRPr="007E2BEC">
            <w:rPr>
              <w:rFonts w:ascii="Times New Roman" w:hAnsi="Times New Roman"/>
            </w:rPr>
            <w:instrText xml:space="preserve"> TOC \o "1-3" \h \z \u </w:instrText>
          </w:r>
          <w:r w:rsidRPr="007E2BEC">
            <w:rPr>
              <w:rFonts w:ascii="Times New Roman" w:hAnsi="Times New Roman"/>
            </w:rPr>
            <w:fldChar w:fldCharType="separate"/>
          </w:r>
          <w:hyperlink w:anchor="_Toc128492653" w:history="1">
            <w:r w:rsidR="00473AAF" w:rsidRPr="00016280">
              <w:rPr>
                <w:rStyle w:val="af8"/>
              </w:rPr>
              <w:t>1.</w:t>
            </w:r>
            <w:r w:rsidR="00473AAF">
              <w:rPr>
                <w:rFonts w:asciiTheme="minorHAnsi" w:eastAsiaTheme="minorEastAsia" w:hAnsiTheme="minorHAnsi" w:cstheme="minorBidi"/>
              </w:rPr>
              <w:tab/>
            </w:r>
            <w:r w:rsidR="00473AAF" w:rsidRPr="00016280">
              <w:rPr>
                <w:rStyle w:val="af8"/>
              </w:rPr>
              <w:t>目的</w:t>
            </w:r>
            <w:r w:rsidR="00473AAF" w:rsidRPr="00016280">
              <w:rPr>
                <w:rStyle w:val="af8"/>
              </w:rPr>
              <w:t>PURPOSE</w:t>
            </w:r>
            <w:r w:rsidR="00473AAF">
              <w:rPr>
                <w:webHidden/>
              </w:rPr>
              <w:tab/>
            </w:r>
            <w:r w:rsidR="00473AAF">
              <w:rPr>
                <w:webHidden/>
              </w:rPr>
              <w:fldChar w:fldCharType="begin"/>
            </w:r>
            <w:r w:rsidR="00473AAF">
              <w:rPr>
                <w:webHidden/>
              </w:rPr>
              <w:instrText xml:space="preserve"> PAGEREF _Toc128492653 \h </w:instrText>
            </w:r>
            <w:r w:rsidR="00473AAF">
              <w:rPr>
                <w:webHidden/>
              </w:rPr>
            </w:r>
            <w:r w:rsidR="00473AAF">
              <w:rPr>
                <w:webHidden/>
              </w:rPr>
              <w:fldChar w:fldCharType="end"/>
            </w:r>
          </w:hyperlink>
        </w:p>
        <w:p w14:paraId="0D2FEE11" w14:textId="77777777" w:rsidR="00473AAF" w:rsidRDefault="00473AAF">
          <w:pPr>
            <w:pStyle w:val="TOC1"/>
            <w:tabs>
              <w:tab w:val="left" w:pos="420"/>
              <w:tab w:val="right" w:leader="dot" w:pos="9061"/>
            </w:tabs>
            <w:rPr>
              <w:rFonts w:asciiTheme="minorHAnsi" w:eastAsiaTheme="minorEastAsia" w:hAnsiTheme="minorHAnsi" w:cstheme="minorBidi"/>
            </w:rPr>
          </w:pPr>
          <w:hyperlink w:anchor="_Toc128492654" w:history="1">
            <w:r w:rsidRPr="00016280">
              <w:rPr>
                <w:rStyle w:val="af8"/>
              </w:rPr>
              <w:t>2.</w:t>
            </w:r>
            <w:r>
              <w:rPr>
                <w:rFonts w:asciiTheme="minorHAnsi" w:eastAsiaTheme="minorEastAsia" w:hAnsiTheme="minorHAnsi" w:cstheme="minorBidi"/>
              </w:rPr>
              <w:tab/>
            </w:r>
            <w:r w:rsidRPr="00016280">
              <w:rPr>
                <w:rStyle w:val="af8"/>
              </w:rPr>
              <w:t>范围</w:t>
            </w:r>
            <w:r w:rsidRPr="00016280">
              <w:rPr>
                <w:rStyle w:val="af8"/>
              </w:rPr>
              <w:t>SCOPE</w:t>
            </w:r>
            <w:r>
              <w:rPr>
                <w:webHidden/>
              </w:rPr>
              <w:tab/>
            </w:r>
            <w:r>
              <w:rPr>
                <w:webHidden/>
              </w:rPr>
              <w:fldChar w:fldCharType="begin"/>
            </w:r>
            <w:r>
              <w:rPr>
                <w:webHidden/>
              </w:rPr>
              <w:instrText xml:space="preserve"> PAGEREF _Toc128492654 \h </w:instrText>
            </w:r>
            <w:r>
              <w:rPr>
                <w:webHidden/>
              </w:rPr>
            </w:r>
            <w:r>
              <w:rPr>
                <w:webHidden/>
              </w:rPr>
              <w:fldChar w:fldCharType="end"/>
            </w:r>
          </w:hyperlink>
        </w:p>
        <w:p w14:paraId="02CCB97A" w14:textId="77777777" w:rsidR="00473AAF" w:rsidRDefault="00473AAF">
          <w:pPr>
            <w:pStyle w:val="TOC2"/>
            <w:tabs>
              <w:tab w:val="left" w:pos="1050"/>
              <w:tab w:val="right" w:leader="dot" w:pos="9061"/>
            </w:tabs>
            <w:rPr>
              <w:rFonts w:asciiTheme="minorHAnsi" w:eastAsiaTheme="minorEastAsia" w:hAnsiTheme="minorHAnsi" w:cstheme="minorBidi"/>
            </w:rPr>
          </w:pPr>
          <w:hyperlink w:anchor="_Toc128492655" w:history="1">
            <w:r w:rsidRPr="00016280">
              <w:rPr>
                <w:rStyle w:val="af8"/>
                <w:rFonts w:eastAsiaTheme="majorEastAsia" w:cstheme="majorBidi"/>
                <w:bCs/>
              </w:rPr>
              <w:t>2.1.</w:t>
            </w:r>
            <w:r>
              <w:rPr>
                <w:rFonts w:asciiTheme="minorHAnsi" w:eastAsiaTheme="minorEastAsia" w:hAnsiTheme="minorHAnsi" w:cstheme="minorBidi"/>
              </w:rPr>
              <w:tab/>
            </w:r>
            <w:r w:rsidRPr="00016280">
              <w:rPr>
                <w:rStyle w:val="af8"/>
                <w:rFonts w:eastAsiaTheme="majorEastAsia" w:cstheme="majorBidi"/>
                <w:bCs/>
              </w:rPr>
              <w:t>成套设备</w:t>
            </w:r>
            <w:r w:rsidRPr="00016280">
              <w:rPr>
                <w:rStyle w:val="af8"/>
                <w:rFonts w:eastAsiaTheme="majorEastAsia" w:cstheme="majorBidi"/>
                <w:bCs/>
              </w:rPr>
              <w:t xml:space="preserve"> Vendor Package Equipment</w:t>
            </w:r>
            <w:r>
              <w:rPr>
                <w:webHidden/>
              </w:rPr>
              <w:tab/>
            </w:r>
            <w:r>
              <w:rPr>
                <w:webHidden/>
              </w:rPr>
              <w:fldChar w:fldCharType="begin"/>
            </w:r>
            <w:r>
              <w:rPr>
                <w:webHidden/>
              </w:rPr>
              <w:instrText xml:space="preserve"> PAGEREF _Toc128492655 \h </w:instrText>
            </w:r>
            <w:r>
              <w:rPr>
                <w:webHidden/>
              </w:rPr>
            </w:r>
            <w:r>
              <w:rPr>
                <w:webHidden/>
              </w:rPr>
              <w:fldChar w:fldCharType="end"/>
            </w:r>
          </w:hyperlink>
        </w:p>
        <w:p w14:paraId="02F432C0" w14:textId="77777777" w:rsidR="00473AAF" w:rsidRDefault="00473AAF">
          <w:pPr>
            <w:pStyle w:val="TOC2"/>
            <w:tabs>
              <w:tab w:val="left" w:pos="1050"/>
              <w:tab w:val="right" w:leader="dot" w:pos="9061"/>
            </w:tabs>
            <w:rPr>
              <w:rFonts w:asciiTheme="minorHAnsi" w:eastAsiaTheme="minorEastAsia" w:hAnsiTheme="minorHAnsi" w:cstheme="minorBidi"/>
            </w:rPr>
          </w:pPr>
          <w:hyperlink w:anchor="_Toc128492656" w:history="1">
            <w:r w:rsidRPr="00016280">
              <w:rPr>
                <w:rStyle w:val="af8"/>
                <w:rFonts w:eastAsiaTheme="majorEastAsia" w:cstheme="majorBidi"/>
                <w:bCs/>
              </w:rPr>
              <w:t>2.2.</w:t>
            </w:r>
            <w:r>
              <w:rPr>
                <w:rFonts w:asciiTheme="minorHAnsi" w:eastAsiaTheme="minorEastAsia" w:hAnsiTheme="minorHAnsi" w:cstheme="minorBidi"/>
              </w:rPr>
              <w:tab/>
            </w:r>
            <w:r w:rsidRPr="00016280">
              <w:rPr>
                <w:rStyle w:val="af8"/>
                <w:rFonts w:eastAsiaTheme="majorEastAsia" w:cstheme="majorBidi"/>
                <w:bCs/>
              </w:rPr>
              <w:t>非成套设备</w:t>
            </w:r>
            <w:r w:rsidRPr="00016280">
              <w:rPr>
                <w:rStyle w:val="af8"/>
                <w:rFonts w:eastAsiaTheme="majorEastAsia" w:cstheme="majorBidi"/>
                <w:bCs/>
              </w:rPr>
              <w:t xml:space="preserve"> Non - Vendor Package Equipment</w:t>
            </w:r>
            <w:r>
              <w:rPr>
                <w:webHidden/>
              </w:rPr>
              <w:tab/>
            </w:r>
            <w:r>
              <w:rPr>
                <w:webHidden/>
              </w:rPr>
              <w:fldChar w:fldCharType="begin"/>
            </w:r>
            <w:r>
              <w:rPr>
                <w:webHidden/>
              </w:rPr>
              <w:instrText xml:space="preserve"> PAGEREF _Toc128492656 \h </w:instrText>
            </w:r>
            <w:r>
              <w:rPr>
                <w:webHidden/>
              </w:rPr>
            </w:r>
            <w:r>
              <w:rPr>
                <w:webHidden/>
              </w:rPr>
              <w:fldChar w:fldCharType="end"/>
            </w:r>
          </w:hyperlink>
        </w:p>
        <w:p w14:paraId="6D4B906B" w14:textId="77777777" w:rsidR="00473AAF" w:rsidRDefault="00473AAF">
          <w:pPr>
            <w:pStyle w:val="TOC3"/>
            <w:tabs>
              <w:tab w:val="left" w:pos="1680"/>
              <w:tab w:val="right" w:leader="dot" w:pos="9061"/>
            </w:tabs>
            <w:rPr>
              <w:rFonts w:asciiTheme="minorHAnsi" w:eastAsiaTheme="minorEastAsia" w:hAnsiTheme="minorHAnsi" w:cstheme="minorBidi"/>
            </w:rPr>
          </w:pPr>
          <w:hyperlink w:anchor="_Toc128492661" w:history="1">
            <w:r w:rsidRPr="00016280">
              <w:rPr>
                <w:rStyle w:val="af8"/>
              </w:rPr>
              <w:t>2.2.1.</w:t>
            </w:r>
            <w:r>
              <w:rPr>
                <w:rFonts w:asciiTheme="minorHAnsi" w:eastAsiaTheme="minorEastAsia" w:hAnsiTheme="minorHAnsi" w:cstheme="minorBidi"/>
              </w:rPr>
              <w:tab/>
            </w:r>
            <w:r w:rsidRPr="00016280">
              <w:rPr>
                <w:rStyle w:val="af8"/>
              </w:rPr>
              <w:t>不锈钢管罐系统</w:t>
            </w:r>
            <w:r w:rsidRPr="00016280">
              <w:rPr>
                <w:rStyle w:val="af8"/>
              </w:rPr>
              <w:t xml:space="preserve"> Stainless Steel Tank &amp; Pipe System</w:t>
            </w:r>
            <w:r>
              <w:rPr>
                <w:webHidden/>
              </w:rPr>
              <w:tab/>
            </w:r>
            <w:r>
              <w:rPr>
                <w:webHidden/>
              </w:rPr>
              <w:fldChar w:fldCharType="begin"/>
            </w:r>
            <w:r>
              <w:rPr>
                <w:webHidden/>
              </w:rPr>
              <w:instrText xml:space="preserve"> PAGEREF _Toc128492661 \h </w:instrText>
            </w:r>
            <w:r>
              <w:rPr>
                <w:webHidden/>
              </w:rPr>
            </w:r>
            <w:r>
              <w:rPr>
                <w:webHidden/>
              </w:rPr>
              <w:fldChar w:fldCharType="end"/>
            </w:r>
          </w:hyperlink>
        </w:p>
        <w:p w14:paraId="06F05134" w14:textId="77777777" w:rsidR="00473AAF" w:rsidRDefault="00473AAF">
          <w:pPr>
            <w:pStyle w:val="TOC3"/>
            <w:tabs>
              <w:tab w:val="left" w:pos="1680"/>
              <w:tab w:val="right" w:leader="dot" w:pos="9061"/>
            </w:tabs>
            <w:rPr>
              <w:rFonts w:asciiTheme="minorHAnsi" w:eastAsiaTheme="minorEastAsia" w:hAnsiTheme="minorHAnsi" w:cstheme="minorBidi"/>
            </w:rPr>
          </w:pPr>
          <w:hyperlink w:anchor="_Toc128492662" w:history="1">
            <w:r w:rsidRPr="00016280">
              <w:rPr>
                <w:rStyle w:val="af8"/>
              </w:rPr>
              <w:t>2.2.2.</w:t>
            </w:r>
            <w:r>
              <w:rPr>
                <w:rFonts w:asciiTheme="minorHAnsi" w:eastAsiaTheme="minorEastAsia" w:hAnsiTheme="minorHAnsi" w:cstheme="minorBidi"/>
              </w:rPr>
              <w:tab/>
            </w:r>
            <w:r w:rsidRPr="00016280">
              <w:rPr>
                <w:rStyle w:val="af8"/>
              </w:rPr>
              <w:t>工艺设备</w:t>
            </w:r>
            <w:r w:rsidRPr="00016280">
              <w:rPr>
                <w:rStyle w:val="af8"/>
              </w:rPr>
              <w:t xml:space="preserve"> Process Equipment</w:t>
            </w:r>
            <w:r>
              <w:rPr>
                <w:webHidden/>
              </w:rPr>
              <w:tab/>
            </w:r>
            <w:r>
              <w:rPr>
                <w:webHidden/>
              </w:rPr>
              <w:fldChar w:fldCharType="begin"/>
            </w:r>
            <w:r>
              <w:rPr>
                <w:webHidden/>
              </w:rPr>
              <w:instrText xml:space="preserve"> PAGEREF _Toc128492662 \h </w:instrText>
            </w:r>
            <w:r>
              <w:rPr>
                <w:webHidden/>
              </w:rPr>
            </w:r>
            <w:r>
              <w:rPr>
                <w:webHidden/>
              </w:rPr>
              <w:fldChar w:fldCharType="end"/>
            </w:r>
          </w:hyperlink>
        </w:p>
        <w:p w14:paraId="4C67FF4C" w14:textId="77777777" w:rsidR="00473AAF" w:rsidRDefault="00473AAF">
          <w:pPr>
            <w:pStyle w:val="TOC1"/>
            <w:tabs>
              <w:tab w:val="left" w:pos="420"/>
              <w:tab w:val="right" w:leader="dot" w:pos="9061"/>
            </w:tabs>
            <w:rPr>
              <w:rFonts w:asciiTheme="minorHAnsi" w:eastAsiaTheme="minorEastAsia" w:hAnsiTheme="minorHAnsi" w:cstheme="minorBidi"/>
            </w:rPr>
          </w:pPr>
          <w:hyperlink w:anchor="_Toc128492663" w:history="1">
            <w:r w:rsidRPr="00016280">
              <w:rPr>
                <w:rStyle w:val="af8"/>
              </w:rPr>
              <w:t>3.</w:t>
            </w:r>
            <w:r>
              <w:rPr>
                <w:rFonts w:asciiTheme="minorHAnsi" w:eastAsiaTheme="minorEastAsia" w:hAnsiTheme="minorHAnsi" w:cstheme="minorBidi"/>
              </w:rPr>
              <w:tab/>
            </w:r>
            <w:r w:rsidRPr="00016280">
              <w:rPr>
                <w:rStyle w:val="af8"/>
              </w:rPr>
              <w:t>系统描述</w:t>
            </w:r>
            <w:r w:rsidRPr="00016280">
              <w:rPr>
                <w:rStyle w:val="af8"/>
              </w:rPr>
              <w:t>SYSTEM DESCRIPTION</w:t>
            </w:r>
            <w:r>
              <w:rPr>
                <w:webHidden/>
              </w:rPr>
              <w:tab/>
            </w:r>
            <w:r>
              <w:rPr>
                <w:webHidden/>
              </w:rPr>
              <w:fldChar w:fldCharType="begin"/>
            </w:r>
            <w:r>
              <w:rPr>
                <w:webHidden/>
              </w:rPr>
              <w:instrText xml:space="preserve"> PAGEREF _Toc128492663 \h </w:instrText>
            </w:r>
            <w:r>
              <w:rPr>
                <w:webHidden/>
              </w:rPr>
            </w:r>
            <w:r>
              <w:rPr>
                <w:webHidden/>
              </w:rPr>
              <w:fldChar w:fldCharType="end"/>
            </w:r>
          </w:hyperlink>
        </w:p>
        <w:p w14:paraId="4CB9E46B" w14:textId="77777777" w:rsidR="00473AAF" w:rsidRDefault="00473AAF">
          <w:pPr>
            <w:pStyle w:val="TOC2"/>
            <w:tabs>
              <w:tab w:val="left" w:pos="1050"/>
              <w:tab w:val="right" w:leader="dot" w:pos="9061"/>
            </w:tabs>
            <w:rPr>
              <w:rFonts w:asciiTheme="minorHAnsi" w:eastAsiaTheme="minorEastAsia" w:hAnsiTheme="minorHAnsi" w:cstheme="minorBidi"/>
            </w:rPr>
          </w:pPr>
          <w:hyperlink w:anchor="_Toc128492664" w:history="1">
            <w:r w:rsidRPr="00016280">
              <w:rPr>
                <w:rStyle w:val="af8"/>
                <w:rFonts w:eastAsiaTheme="majorEastAsia" w:cstheme="majorBidi"/>
                <w:bCs/>
              </w:rPr>
              <w:t>3.1.</w:t>
            </w:r>
            <w:r>
              <w:rPr>
                <w:rFonts w:asciiTheme="minorHAnsi" w:eastAsiaTheme="minorEastAsia" w:hAnsiTheme="minorHAnsi" w:cstheme="minorBidi"/>
              </w:rPr>
              <w:tab/>
            </w:r>
            <w:r w:rsidRPr="00016280">
              <w:rPr>
                <w:rStyle w:val="af8"/>
                <w:rFonts w:eastAsiaTheme="majorEastAsia" w:cstheme="majorBidi"/>
                <w:bCs/>
              </w:rPr>
              <w:t>工厂布局</w:t>
            </w:r>
            <w:r w:rsidRPr="00016280">
              <w:rPr>
                <w:rStyle w:val="af8"/>
                <w:rFonts w:eastAsiaTheme="majorEastAsia" w:cstheme="majorBidi"/>
                <w:bCs/>
              </w:rPr>
              <w:t xml:space="preserve"> Plant Layout</w:t>
            </w:r>
            <w:r>
              <w:rPr>
                <w:webHidden/>
              </w:rPr>
              <w:tab/>
            </w:r>
            <w:r>
              <w:rPr>
                <w:webHidden/>
              </w:rPr>
              <w:fldChar w:fldCharType="begin"/>
            </w:r>
            <w:r>
              <w:rPr>
                <w:webHidden/>
              </w:rPr>
              <w:instrText xml:space="preserve"> PAGEREF _Toc128492664 \h </w:instrText>
            </w:r>
            <w:r>
              <w:rPr>
                <w:webHidden/>
              </w:rPr>
            </w:r>
            <w:r>
              <w:rPr>
                <w:webHidden/>
              </w:rPr>
              <w:fldChar w:fldCharType="end"/>
            </w:r>
          </w:hyperlink>
        </w:p>
        <w:p w14:paraId="127CC699" w14:textId="77777777" w:rsidR="00473AAF" w:rsidRDefault="00473AAF">
          <w:pPr>
            <w:pStyle w:val="TOC2"/>
            <w:tabs>
              <w:tab w:val="left" w:pos="1050"/>
              <w:tab w:val="right" w:leader="dot" w:pos="9061"/>
            </w:tabs>
            <w:rPr>
              <w:rFonts w:asciiTheme="minorHAnsi" w:eastAsiaTheme="minorEastAsia" w:hAnsiTheme="minorHAnsi" w:cstheme="minorBidi"/>
            </w:rPr>
          </w:pPr>
          <w:hyperlink w:anchor="_Toc128492665" w:history="1">
            <w:r w:rsidRPr="00016280">
              <w:rPr>
                <w:rStyle w:val="af8"/>
                <w:rFonts w:eastAsiaTheme="majorEastAsia" w:cstheme="majorBidi"/>
                <w:bCs/>
              </w:rPr>
              <w:t>3.2.</w:t>
            </w:r>
            <w:r>
              <w:rPr>
                <w:rFonts w:asciiTheme="minorHAnsi" w:eastAsiaTheme="minorEastAsia" w:hAnsiTheme="minorHAnsi" w:cstheme="minorBidi"/>
              </w:rPr>
              <w:tab/>
            </w:r>
            <w:r w:rsidRPr="00016280">
              <w:rPr>
                <w:rStyle w:val="af8"/>
                <w:rFonts w:eastAsiaTheme="majorEastAsia" w:cstheme="majorBidi"/>
                <w:bCs/>
              </w:rPr>
              <w:t>生产线</w:t>
            </w:r>
            <w:r w:rsidRPr="00016280">
              <w:rPr>
                <w:rStyle w:val="af8"/>
                <w:rFonts w:eastAsiaTheme="majorEastAsia" w:cstheme="majorBidi"/>
                <w:bCs/>
              </w:rPr>
              <w:t xml:space="preserve"> Production Line</w:t>
            </w:r>
            <w:r>
              <w:rPr>
                <w:webHidden/>
              </w:rPr>
              <w:tab/>
            </w:r>
            <w:r>
              <w:rPr>
                <w:webHidden/>
              </w:rPr>
              <w:fldChar w:fldCharType="begin"/>
            </w:r>
            <w:r>
              <w:rPr>
                <w:webHidden/>
              </w:rPr>
              <w:instrText xml:space="preserve"> PAGEREF _Toc128492665 \h </w:instrText>
            </w:r>
            <w:r>
              <w:rPr>
                <w:webHidden/>
              </w:rPr>
            </w:r>
            <w:r>
              <w:rPr>
                <w:webHidden/>
              </w:rPr>
              <w:fldChar w:fldCharType="end"/>
            </w:r>
          </w:hyperlink>
        </w:p>
        <w:p w14:paraId="57DB9A5F" w14:textId="77777777" w:rsidR="00473AAF" w:rsidRDefault="00473AAF">
          <w:pPr>
            <w:pStyle w:val="TOC2"/>
            <w:tabs>
              <w:tab w:val="left" w:pos="1050"/>
              <w:tab w:val="right" w:leader="dot" w:pos="9061"/>
            </w:tabs>
            <w:rPr>
              <w:rFonts w:asciiTheme="minorHAnsi" w:eastAsiaTheme="minorEastAsia" w:hAnsiTheme="minorHAnsi" w:cstheme="minorBidi"/>
            </w:rPr>
          </w:pPr>
          <w:hyperlink w:anchor="_Toc128492666" w:history="1">
            <w:r w:rsidRPr="00016280">
              <w:rPr>
                <w:rStyle w:val="af8"/>
                <w:rFonts w:eastAsiaTheme="majorEastAsia" w:cstheme="majorBidi"/>
                <w:bCs/>
              </w:rPr>
              <w:t>3.3.</w:t>
            </w:r>
            <w:r>
              <w:rPr>
                <w:rFonts w:asciiTheme="minorHAnsi" w:eastAsiaTheme="minorEastAsia" w:hAnsiTheme="minorHAnsi" w:cstheme="minorBidi"/>
              </w:rPr>
              <w:tab/>
            </w:r>
            <w:r w:rsidRPr="00016280">
              <w:rPr>
                <w:rStyle w:val="af8"/>
                <w:rFonts w:eastAsiaTheme="majorEastAsia" w:cstheme="majorBidi"/>
                <w:bCs/>
              </w:rPr>
              <w:t>工艺描述</w:t>
            </w:r>
            <w:r w:rsidRPr="00016280">
              <w:rPr>
                <w:rStyle w:val="af8"/>
                <w:rFonts w:eastAsiaTheme="majorEastAsia" w:cstheme="majorBidi"/>
                <w:bCs/>
              </w:rPr>
              <w:t xml:space="preserve"> Process Description</w:t>
            </w:r>
            <w:r>
              <w:rPr>
                <w:webHidden/>
              </w:rPr>
              <w:tab/>
            </w:r>
            <w:r>
              <w:rPr>
                <w:webHidden/>
              </w:rPr>
              <w:fldChar w:fldCharType="begin"/>
            </w:r>
            <w:r>
              <w:rPr>
                <w:webHidden/>
              </w:rPr>
              <w:instrText xml:space="preserve"> PAGEREF _Toc128492666 \h </w:instrText>
            </w:r>
            <w:r>
              <w:rPr>
                <w:webHidden/>
              </w:rPr>
            </w:r>
            <w:r>
              <w:rPr>
                <w:webHidden/>
              </w:rPr>
              <w:fldChar w:fldCharType="end"/>
            </w:r>
          </w:hyperlink>
        </w:p>
        <w:p w14:paraId="1EBE1098" w14:textId="77777777" w:rsidR="00473AAF" w:rsidRDefault="00473AAF">
          <w:pPr>
            <w:pStyle w:val="TOC3"/>
            <w:tabs>
              <w:tab w:val="left" w:pos="1680"/>
              <w:tab w:val="right" w:leader="dot" w:pos="9061"/>
            </w:tabs>
            <w:rPr>
              <w:rFonts w:asciiTheme="minorHAnsi" w:eastAsiaTheme="minorEastAsia" w:hAnsiTheme="minorHAnsi" w:cstheme="minorBidi"/>
            </w:rPr>
          </w:pPr>
          <w:hyperlink w:anchor="_Toc128492671" w:history="1">
            <w:r w:rsidRPr="00016280">
              <w:rPr>
                <w:rStyle w:val="af8"/>
              </w:rPr>
              <w:t>3.3.1.</w:t>
            </w:r>
            <w:r>
              <w:rPr>
                <w:rFonts w:asciiTheme="minorHAnsi" w:eastAsiaTheme="minorEastAsia" w:hAnsiTheme="minorHAnsi" w:cstheme="minorBidi"/>
              </w:rPr>
              <w:tab/>
            </w:r>
            <w:r w:rsidRPr="00016280">
              <w:rPr>
                <w:rStyle w:val="af8"/>
              </w:rPr>
              <w:t>上游工艺流程</w:t>
            </w:r>
            <w:r w:rsidRPr="00016280">
              <w:rPr>
                <w:rStyle w:val="af8"/>
              </w:rPr>
              <w:t xml:space="preserve"> Upstream Process Flow</w:t>
            </w:r>
            <w:r>
              <w:rPr>
                <w:webHidden/>
              </w:rPr>
              <w:tab/>
            </w:r>
            <w:r>
              <w:rPr>
                <w:webHidden/>
              </w:rPr>
              <w:fldChar w:fldCharType="begin"/>
            </w:r>
            <w:r>
              <w:rPr>
                <w:webHidden/>
              </w:rPr>
              <w:instrText xml:space="preserve"> PAGEREF _Toc128492671 \h </w:instrText>
            </w:r>
            <w:r>
              <w:rPr>
                <w:webHidden/>
              </w:rPr>
            </w:r>
            <w:r>
              <w:rPr>
                <w:webHidden/>
              </w:rPr>
              <w:fldChar w:fldCharType="end"/>
            </w:r>
          </w:hyperlink>
        </w:p>
        <w:p w14:paraId="7C8F6823" w14:textId="77777777" w:rsidR="00473AAF" w:rsidRDefault="00473AAF">
          <w:pPr>
            <w:pStyle w:val="TOC3"/>
            <w:tabs>
              <w:tab w:val="left" w:pos="1680"/>
              <w:tab w:val="right" w:leader="dot" w:pos="9061"/>
            </w:tabs>
            <w:rPr>
              <w:rFonts w:asciiTheme="minorHAnsi" w:eastAsiaTheme="minorEastAsia" w:hAnsiTheme="minorHAnsi" w:cstheme="minorBidi"/>
            </w:rPr>
          </w:pPr>
          <w:hyperlink w:anchor="_Toc128492672" w:history="1">
            <w:r w:rsidRPr="00016280">
              <w:rPr>
                <w:rStyle w:val="af8"/>
              </w:rPr>
              <w:t>3.3.2.</w:t>
            </w:r>
            <w:r>
              <w:rPr>
                <w:rFonts w:asciiTheme="minorHAnsi" w:eastAsiaTheme="minorEastAsia" w:hAnsiTheme="minorHAnsi" w:cstheme="minorBidi"/>
              </w:rPr>
              <w:tab/>
            </w:r>
            <w:r w:rsidRPr="00016280">
              <w:rPr>
                <w:rStyle w:val="af8"/>
              </w:rPr>
              <w:t>下游工艺流程</w:t>
            </w:r>
            <w:r w:rsidRPr="00016280">
              <w:rPr>
                <w:rStyle w:val="af8"/>
              </w:rPr>
              <w:t xml:space="preserve"> Downstream Process Description</w:t>
            </w:r>
            <w:r>
              <w:rPr>
                <w:webHidden/>
              </w:rPr>
              <w:tab/>
            </w:r>
            <w:r>
              <w:rPr>
                <w:webHidden/>
              </w:rPr>
              <w:fldChar w:fldCharType="begin"/>
            </w:r>
            <w:r>
              <w:rPr>
                <w:webHidden/>
              </w:rPr>
              <w:instrText xml:space="preserve"> PAGEREF _Toc128492672 \h </w:instrText>
            </w:r>
            <w:r>
              <w:rPr>
                <w:webHidden/>
              </w:rPr>
            </w:r>
            <w:r>
              <w:rPr>
                <w:webHidden/>
              </w:rPr>
              <w:fldChar w:fldCharType="end"/>
            </w:r>
          </w:hyperlink>
        </w:p>
        <w:p w14:paraId="249B0D83" w14:textId="77777777" w:rsidR="00473AAF" w:rsidRDefault="00473AAF">
          <w:pPr>
            <w:pStyle w:val="TOC2"/>
            <w:tabs>
              <w:tab w:val="left" w:pos="1050"/>
              <w:tab w:val="right" w:leader="dot" w:pos="9061"/>
            </w:tabs>
            <w:rPr>
              <w:rFonts w:asciiTheme="minorHAnsi" w:eastAsiaTheme="minorEastAsia" w:hAnsiTheme="minorHAnsi" w:cstheme="minorBidi"/>
            </w:rPr>
          </w:pPr>
          <w:hyperlink w:anchor="_Toc128492673" w:history="1">
            <w:r w:rsidRPr="00016280">
              <w:rPr>
                <w:rStyle w:val="af8"/>
                <w:rFonts w:eastAsiaTheme="majorEastAsia" w:cstheme="majorBidi"/>
                <w:bCs/>
              </w:rPr>
              <w:t>3.4.</w:t>
            </w:r>
            <w:r>
              <w:rPr>
                <w:rFonts w:asciiTheme="minorHAnsi" w:eastAsiaTheme="minorEastAsia" w:hAnsiTheme="minorHAnsi" w:cstheme="minorBidi"/>
              </w:rPr>
              <w:tab/>
            </w:r>
            <w:r w:rsidRPr="00016280">
              <w:rPr>
                <w:rStyle w:val="af8"/>
                <w:rFonts w:eastAsiaTheme="majorEastAsia" w:cstheme="majorBidi"/>
                <w:bCs/>
              </w:rPr>
              <w:t>工艺自控系统</w:t>
            </w:r>
            <w:r w:rsidRPr="00016280">
              <w:rPr>
                <w:rStyle w:val="af8"/>
                <w:rFonts w:eastAsiaTheme="majorEastAsia" w:cstheme="majorBidi"/>
                <w:bCs/>
              </w:rPr>
              <w:t xml:space="preserve"> Process Control System</w:t>
            </w:r>
            <w:r>
              <w:rPr>
                <w:webHidden/>
              </w:rPr>
              <w:tab/>
            </w:r>
            <w:r>
              <w:rPr>
                <w:webHidden/>
              </w:rPr>
              <w:fldChar w:fldCharType="begin"/>
            </w:r>
            <w:r>
              <w:rPr>
                <w:webHidden/>
              </w:rPr>
              <w:instrText xml:space="preserve"> PAGEREF _Toc128492673 \h </w:instrText>
            </w:r>
            <w:r>
              <w:rPr>
                <w:webHidden/>
              </w:rPr>
            </w:r>
            <w:r>
              <w:rPr>
                <w:webHidden/>
              </w:rPr>
              <w:fldChar w:fldCharType="end"/>
            </w:r>
          </w:hyperlink>
        </w:p>
        <w:p w14:paraId="6B622BBC" w14:textId="77777777" w:rsidR="00473AAF" w:rsidRDefault="00473AAF">
          <w:pPr>
            <w:pStyle w:val="TOC1"/>
            <w:tabs>
              <w:tab w:val="left" w:pos="420"/>
              <w:tab w:val="right" w:leader="dot" w:pos="9061"/>
            </w:tabs>
            <w:rPr>
              <w:rFonts w:asciiTheme="minorHAnsi" w:eastAsiaTheme="minorEastAsia" w:hAnsiTheme="minorHAnsi" w:cstheme="minorBidi"/>
            </w:rPr>
          </w:pPr>
          <w:hyperlink w:anchor="_Toc128492674" w:history="1">
            <w:r w:rsidRPr="00016280">
              <w:rPr>
                <w:rStyle w:val="af8"/>
              </w:rPr>
              <w:t>4.</w:t>
            </w:r>
            <w:r>
              <w:rPr>
                <w:rFonts w:asciiTheme="minorHAnsi" w:eastAsiaTheme="minorEastAsia" w:hAnsiTheme="minorHAnsi" w:cstheme="minorBidi"/>
              </w:rPr>
              <w:tab/>
            </w:r>
            <w:r w:rsidRPr="00016280">
              <w:rPr>
                <w:rStyle w:val="af8"/>
              </w:rPr>
              <w:t>定义</w:t>
            </w:r>
            <w:r w:rsidRPr="00016280">
              <w:rPr>
                <w:rStyle w:val="af8"/>
              </w:rPr>
              <w:t>/</w:t>
            </w:r>
            <w:r w:rsidRPr="00016280">
              <w:rPr>
                <w:rStyle w:val="af8"/>
              </w:rPr>
              <w:t>缩略语</w:t>
            </w:r>
            <w:r w:rsidRPr="00016280">
              <w:rPr>
                <w:rStyle w:val="af8"/>
              </w:rPr>
              <w:t>DEFINITIONS AND ABBREVIATIONS</w:t>
            </w:r>
            <w:r>
              <w:rPr>
                <w:webHidden/>
              </w:rPr>
              <w:tab/>
            </w:r>
            <w:r>
              <w:rPr>
                <w:webHidden/>
              </w:rPr>
              <w:fldChar w:fldCharType="begin"/>
            </w:r>
            <w:r>
              <w:rPr>
                <w:webHidden/>
              </w:rPr>
              <w:instrText xml:space="preserve"> PAGEREF _Toc128492674 \h </w:instrText>
            </w:r>
            <w:r>
              <w:rPr>
                <w:webHidden/>
              </w:rPr>
            </w:r>
            <w:r>
              <w:rPr>
                <w:webHidden/>
              </w:rPr>
              <w:fldChar w:fldCharType="end"/>
            </w:r>
          </w:hyperlink>
        </w:p>
        <w:p w14:paraId="3034C0A3" w14:textId="77777777" w:rsidR="00473AAF" w:rsidRDefault="00473AAF">
          <w:pPr>
            <w:pStyle w:val="TOC1"/>
            <w:tabs>
              <w:tab w:val="left" w:pos="420"/>
              <w:tab w:val="right" w:leader="dot" w:pos="9061"/>
            </w:tabs>
            <w:rPr>
              <w:rFonts w:asciiTheme="minorHAnsi" w:eastAsiaTheme="minorEastAsia" w:hAnsiTheme="minorHAnsi" w:cstheme="minorBidi"/>
            </w:rPr>
          </w:pPr>
          <w:hyperlink w:anchor="_Toc128492675" w:history="1">
            <w:r w:rsidRPr="00016280">
              <w:rPr>
                <w:rStyle w:val="af8"/>
              </w:rPr>
              <w:t>5.</w:t>
            </w:r>
            <w:r>
              <w:rPr>
                <w:rFonts w:asciiTheme="minorHAnsi" w:eastAsiaTheme="minorEastAsia" w:hAnsiTheme="minorHAnsi" w:cstheme="minorBidi"/>
              </w:rPr>
              <w:tab/>
            </w:r>
            <w:r w:rsidRPr="00016280">
              <w:rPr>
                <w:rStyle w:val="af8"/>
              </w:rPr>
              <w:t>参考资料</w:t>
            </w:r>
            <w:r w:rsidRPr="00016280">
              <w:rPr>
                <w:rStyle w:val="af8"/>
              </w:rPr>
              <w:t>REFERENCES</w:t>
            </w:r>
            <w:r>
              <w:rPr>
                <w:webHidden/>
              </w:rPr>
              <w:tab/>
            </w:r>
            <w:r>
              <w:rPr>
                <w:webHidden/>
              </w:rPr>
              <w:fldChar w:fldCharType="begin"/>
            </w:r>
            <w:r>
              <w:rPr>
                <w:webHidden/>
              </w:rPr>
              <w:instrText xml:space="preserve"> PAGEREF _Toc128492675 \h </w:instrText>
            </w:r>
            <w:r>
              <w:rPr>
                <w:webHidden/>
              </w:rPr>
            </w:r>
            <w:r>
              <w:rPr>
                <w:webHidden/>
              </w:rPr>
              <w:fldChar w:fldCharType="end"/>
            </w:r>
          </w:hyperlink>
        </w:p>
        <w:p w14:paraId="72CEF212" w14:textId="77777777" w:rsidR="00473AAF" w:rsidRDefault="00473AAF">
          <w:pPr>
            <w:pStyle w:val="TOC1"/>
            <w:tabs>
              <w:tab w:val="left" w:pos="420"/>
              <w:tab w:val="right" w:leader="dot" w:pos="9061"/>
            </w:tabs>
            <w:rPr>
              <w:rFonts w:asciiTheme="minorHAnsi" w:eastAsiaTheme="minorEastAsia" w:hAnsiTheme="minorHAnsi" w:cstheme="minorBidi"/>
            </w:rPr>
          </w:pPr>
          <w:hyperlink w:anchor="_Toc128492676" w:history="1">
            <w:r w:rsidRPr="00016280">
              <w:rPr>
                <w:rStyle w:val="af8"/>
              </w:rPr>
              <w:t>6.</w:t>
            </w:r>
            <w:r>
              <w:rPr>
                <w:rFonts w:asciiTheme="minorHAnsi" w:eastAsiaTheme="minorEastAsia" w:hAnsiTheme="minorHAnsi" w:cstheme="minorBidi"/>
              </w:rPr>
              <w:tab/>
            </w:r>
            <w:r w:rsidRPr="00016280">
              <w:rPr>
                <w:rStyle w:val="af8"/>
              </w:rPr>
              <w:t>需求</w:t>
            </w:r>
            <w:r w:rsidRPr="00016280">
              <w:rPr>
                <w:rStyle w:val="af8"/>
              </w:rPr>
              <w:t>REQUIREMENTS</w:t>
            </w:r>
            <w:r>
              <w:rPr>
                <w:webHidden/>
              </w:rPr>
              <w:tab/>
            </w:r>
            <w:r>
              <w:rPr>
                <w:webHidden/>
              </w:rPr>
              <w:fldChar w:fldCharType="begin"/>
            </w:r>
            <w:r>
              <w:rPr>
                <w:webHidden/>
              </w:rPr>
              <w:instrText xml:space="preserve"> PAGEREF _Toc128492676 \h </w:instrText>
            </w:r>
            <w:r>
              <w:rPr>
                <w:webHidden/>
              </w:rPr>
            </w:r>
            <w:r>
              <w:rPr>
                <w:webHidden/>
              </w:rPr>
              <w:fldChar w:fldCharType="end"/>
            </w:r>
          </w:hyperlink>
        </w:p>
        <w:p w14:paraId="082999F9" w14:textId="77777777" w:rsidR="00473AAF" w:rsidRDefault="00473AAF">
          <w:pPr>
            <w:pStyle w:val="TOC2"/>
            <w:tabs>
              <w:tab w:val="left" w:pos="1050"/>
              <w:tab w:val="right" w:leader="dot" w:pos="9061"/>
            </w:tabs>
            <w:rPr>
              <w:rFonts w:asciiTheme="minorHAnsi" w:eastAsiaTheme="minorEastAsia" w:hAnsiTheme="minorHAnsi" w:cstheme="minorBidi"/>
            </w:rPr>
          </w:pPr>
          <w:hyperlink w:anchor="_Toc128492677" w:history="1">
            <w:r w:rsidRPr="00016280">
              <w:rPr>
                <w:rStyle w:val="af8"/>
                <w:rFonts w:eastAsiaTheme="majorEastAsia" w:cstheme="majorBidi"/>
                <w:bCs/>
              </w:rPr>
              <w:t>6.1.</w:t>
            </w:r>
            <w:r>
              <w:rPr>
                <w:rFonts w:asciiTheme="minorHAnsi" w:eastAsiaTheme="minorEastAsia" w:hAnsiTheme="minorHAnsi" w:cstheme="minorBidi"/>
              </w:rPr>
              <w:tab/>
            </w:r>
            <w:r w:rsidRPr="00016280">
              <w:rPr>
                <w:rStyle w:val="af8"/>
                <w:rFonts w:eastAsiaTheme="majorEastAsia" w:cstheme="majorBidi"/>
                <w:bCs/>
              </w:rPr>
              <w:t>通用要求</w:t>
            </w:r>
            <w:r w:rsidRPr="00016280">
              <w:rPr>
                <w:rStyle w:val="af8"/>
                <w:rFonts w:eastAsiaTheme="majorEastAsia" w:cstheme="majorBidi"/>
                <w:bCs/>
              </w:rPr>
              <w:t xml:space="preserve"> General Requirements</w:t>
            </w:r>
            <w:r>
              <w:rPr>
                <w:webHidden/>
              </w:rPr>
              <w:tab/>
            </w:r>
            <w:r>
              <w:rPr>
                <w:webHidden/>
              </w:rPr>
              <w:fldChar w:fldCharType="begin"/>
            </w:r>
            <w:r>
              <w:rPr>
                <w:webHidden/>
              </w:rPr>
              <w:instrText xml:space="preserve"> PAGEREF _Toc128492677 \h </w:instrText>
            </w:r>
            <w:r>
              <w:rPr>
                <w:webHidden/>
              </w:rPr>
            </w:r>
            <w:r>
              <w:rPr>
                <w:webHidden/>
              </w:rPr>
              <w:fldChar w:fldCharType="end"/>
            </w:r>
          </w:hyperlink>
        </w:p>
        <w:p w14:paraId="3F049BA1" w14:textId="77777777" w:rsidR="00473AAF" w:rsidRDefault="00473AAF">
          <w:pPr>
            <w:pStyle w:val="TOC3"/>
            <w:tabs>
              <w:tab w:val="left" w:pos="1680"/>
              <w:tab w:val="right" w:leader="dot" w:pos="9061"/>
            </w:tabs>
            <w:rPr>
              <w:rFonts w:asciiTheme="minorHAnsi" w:eastAsiaTheme="minorEastAsia" w:hAnsiTheme="minorHAnsi" w:cstheme="minorBidi"/>
            </w:rPr>
          </w:pPr>
          <w:hyperlink w:anchor="_Toc128492682" w:history="1">
            <w:r w:rsidRPr="00016280">
              <w:rPr>
                <w:rStyle w:val="af8"/>
              </w:rPr>
              <w:t>6.1.1.</w:t>
            </w:r>
            <w:r>
              <w:rPr>
                <w:rFonts w:asciiTheme="minorHAnsi" w:eastAsiaTheme="minorEastAsia" w:hAnsiTheme="minorHAnsi" w:cstheme="minorBidi"/>
              </w:rPr>
              <w:tab/>
            </w:r>
            <w:r w:rsidRPr="00016280">
              <w:rPr>
                <w:rStyle w:val="af8"/>
              </w:rPr>
              <w:t>基本要求</w:t>
            </w:r>
            <w:r w:rsidRPr="00016280">
              <w:rPr>
                <w:rStyle w:val="af8"/>
              </w:rPr>
              <w:t xml:space="preserve"> Basic Requirements</w:t>
            </w:r>
            <w:r>
              <w:rPr>
                <w:webHidden/>
              </w:rPr>
              <w:tab/>
            </w:r>
            <w:r>
              <w:rPr>
                <w:webHidden/>
              </w:rPr>
              <w:fldChar w:fldCharType="begin"/>
            </w:r>
            <w:r>
              <w:rPr>
                <w:webHidden/>
              </w:rPr>
              <w:instrText xml:space="preserve"> PAGEREF _Toc128492682 \h </w:instrText>
            </w:r>
            <w:r>
              <w:rPr>
                <w:webHidden/>
              </w:rPr>
            </w:r>
            <w:r>
              <w:rPr>
                <w:webHidden/>
              </w:rPr>
              <w:fldChar w:fldCharType="end"/>
            </w:r>
          </w:hyperlink>
        </w:p>
        <w:p w14:paraId="2ED355D7" w14:textId="77777777" w:rsidR="00473AAF" w:rsidRDefault="00473AAF">
          <w:pPr>
            <w:pStyle w:val="TOC2"/>
            <w:tabs>
              <w:tab w:val="left" w:pos="1050"/>
              <w:tab w:val="right" w:leader="dot" w:pos="9061"/>
            </w:tabs>
            <w:rPr>
              <w:rFonts w:asciiTheme="minorHAnsi" w:eastAsiaTheme="minorEastAsia" w:hAnsiTheme="minorHAnsi" w:cstheme="minorBidi"/>
            </w:rPr>
          </w:pPr>
          <w:hyperlink w:anchor="_Toc128492684" w:history="1">
            <w:r w:rsidRPr="00016280">
              <w:rPr>
                <w:rStyle w:val="af8"/>
                <w:rFonts w:eastAsiaTheme="majorEastAsia" w:cstheme="majorBidi"/>
                <w:bCs/>
              </w:rPr>
              <w:t>6.2.</w:t>
            </w:r>
            <w:r>
              <w:rPr>
                <w:rFonts w:asciiTheme="minorHAnsi" w:eastAsiaTheme="minorEastAsia" w:hAnsiTheme="minorHAnsi" w:cstheme="minorBidi"/>
              </w:rPr>
              <w:tab/>
            </w:r>
            <w:r w:rsidRPr="00016280">
              <w:rPr>
                <w:rStyle w:val="af8"/>
                <w:rFonts w:eastAsiaTheme="majorEastAsia" w:cstheme="majorBidi"/>
                <w:bCs/>
              </w:rPr>
              <w:t>系统硬件</w:t>
            </w:r>
            <w:r w:rsidRPr="00016280">
              <w:rPr>
                <w:rStyle w:val="af8"/>
                <w:rFonts w:eastAsiaTheme="majorEastAsia" w:cstheme="majorBidi"/>
                <w:bCs/>
              </w:rPr>
              <w:t xml:space="preserve"> System Hardware</w:t>
            </w:r>
            <w:r>
              <w:rPr>
                <w:webHidden/>
              </w:rPr>
              <w:tab/>
            </w:r>
            <w:r>
              <w:rPr>
                <w:webHidden/>
              </w:rPr>
              <w:fldChar w:fldCharType="begin"/>
            </w:r>
            <w:r>
              <w:rPr>
                <w:webHidden/>
              </w:rPr>
              <w:instrText xml:space="preserve"> PAGEREF _Toc128492684 \h </w:instrText>
            </w:r>
            <w:r>
              <w:rPr>
                <w:webHidden/>
              </w:rPr>
            </w:r>
            <w:r>
              <w:rPr>
                <w:webHidden/>
              </w:rPr>
              <w:fldChar w:fldCharType="end"/>
            </w:r>
          </w:hyperlink>
        </w:p>
        <w:p w14:paraId="7C90F796" w14:textId="77777777" w:rsidR="00473AAF" w:rsidRDefault="00473AAF">
          <w:pPr>
            <w:pStyle w:val="TOC3"/>
            <w:tabs>
              <w:tab w:val="left" w:pos="1680"/>
              <w:tab w:val="right" w:leader="dot" w:pos="9061"/>
            </w:tabs>
            <w:rPr>
              <w:rFonts w:asciiTheme="minorHAnsi" w:eastAsiaTheme="minorEastAsia" w:hAnsiTheme="minorHAnsi" w:cstheme="minorBidi"/>
            </w:rPr>
          </w:pPr>
          <w:hyperlink w:anchor="_Toc128492685" w:history="1">
            <w:r w:rsidRPr="00016280">
              <w:rPr>
                <w:rStyle w:val="af8"/>
              </w:rPr>
              <w:t>6.2.1.</w:t>
            </w:r>
            <w:r>
              <w:rPr>
                <w:rFonts w:asciiTheme="minorHAnsi" w:eastAsiaTheme="minorEastAsia" w:hAnsiTheme="minorHAnsi" w:cstheme="minorBidi"/>
              </w:rPr>
              <w:tab/>
            </w:r>
            <w:r w:rsidRPr="00016280">
              <w:rPr>
                <w:rStyle w:val="af8"/>
              </w:rPr>
              <w:t>服务器配置</w:t>
            </w:r>
            <w:r w:rsidRPr="00016280">
              <w:rPr>
                <w:rStyle w:val="af8"/>
              </w:rPr>
              <w:t xml:space="preserve"> Server Configuration</w:t>
            </w:r>
            <w:r>
              <w:rPr>
                <w:webHidden/>
              </w:rPr>
              <w:tab/>
            </w:r>
            <w:r>
              <w:rPr>
                <w:webHidden/>
              </w:rPr>
              <w:fldChar w:fldCharType="begin"/>
            </w:r>
            <w:r>
              <w:rPr>
                <w:webHidden/>
              </w:rPr>
              <w:instrText xml:space="preserve"> PAGEREF _Toc128492685 \h </w:instrText>
            </w:r>
            <w:r>
              <w:rPr>
                <w:webHidden/>
              </w:rPr>
            </w:r>
            <w:r>
              <w:rPr>
                <w:webHidden/>
              </w:rPr>
              <w:fldChar w:fldCharType="end"/>
            </w:r>
          </w:hyperlink>
        </w:p>
        <w:p w14:paraId="60773791" w14:textId="77777777" w:rsidR="00473AAF" w:rsidRDefault="00473AAF">
          <w:pPr>
            <w:pStyle w:val="TOC3"/>
            <w:tabs>
              <w:tab w:val="left" w:pos="1680"/>
              <w:tab w:val="right" w:leader="dot" w:pos="9061"/>
            </w:tabs>
            <w:rPr>
              <w:rFonts w:asciiTheme="minorHAnsi" w:eastAsiaTheme="minorEastAsia" w:hAnsiTheme="minorHAnsi" w:cstheme="minorBidi"/>
            </w:rPr>
          </w:pPr>
          <w:hyperlink w:anchor="_Toc128492686" w:history="1">
            <w:r w:rsidRPr="00016280">
              <w:rPr>
                <w:rStyle w:val="af8"/>
              </w:rPr>
              <w:t>6.2.2.</w:t>
            </w:r>
            <w:r>
              <w:rPr>
                <w:rFonts w:asciiTheme="minorHAnsi" w:eastAsiaTheme="minorEastAsia" w:hAnsiTheme="minorHAnsi" w:cstheme="minorBidi"/>
              </w:rPr>
              <w:tab/>
            </w:r>
            <w:r w:rsidRPr="00016280">
              <w:rPr>
                <w:rStyle w:val="af8"/>
              </w:rPr>
              <w:t>操作员站</w:t>
            </w:r>
            <w:r w:rsidRPr="00016280">
              <w:rPr>
                <w:rStyle w:val="af8"/>
              </w:rPr>
              <w:t xml:space="preserve"> Operator Station</w:t>
            </w:r>
            <w:r>
              <w:rPr>
                <w:webHidden/>
              </w:rPr>
              <w:tab/>
            </w:r>
            <w:r>
              <w:rPr>
                <w:webHidden/>
              </w:rPr>
              <w:fldChar w:fldCharType="begin"/>
            </w:r>
            <w:r>
              <w:rPr>
                <w:webHidden/>
              </w:rPr>
              <w:instrText xml:space="preserve"> PAGEREF _Toc128492686 \h </w:instrText>
            </w:r>
            <w:r>
              <w:rPr>
                <w:webHidden/>
              </w:rPr>
            </w:r>
            <w:r>
              <w:rPr>
                <w:webHidden/>
              </w:rPr>
              <w:fldChar w:fldCharType="end"/>
            </w:r>
          </w:hyperlink>
        </w:p>
        <w:p w14:paraId="589B9C1A" w14:textId="77777777" w:rsidR="00473AAF" w:rsidRDefault="00473AAF">
          <w:pPr>
            <w:pStyle w:val="TOC3"/>
            <w:tabs>
              <w:tab w:val="left" w:pos="1680"/>
              <w:tab w:val="right" w:leader="dot" w:pos="9061"/>
            </w:tabs>
            <w:rPr>
              <w:rFonts w:asciiTheme="minorHAnsi" w:eastAsiaTheme="minorEastAsia" w:hAnsiTheme="minorHAnsi" w:cstheme="minorBidi"/>
            </w:rPr>
          </w:pPr>
          <w:hyperlink w:anchor="_Toc128492687" w:history="1">
            <w:r w:rsidRPr="00016280">
              <w:rPr>
                <w:rStyle w:val="af8"/>
                <w:lang w:val="en-GB"/>
              </w:rPr>
              <w:t>6.2.3.</w:t>
            </w:r>
            <w:r>
              <w:rPr>
                <w:rFonts w:asciiTheme="minorHAnsi" w:eastAsiaTheme="minorEastAsia" w:hAnsiTheme="minorHAnsi" w:cstheme="minorBidi"/>
              </w:rPr>
              <w:tab/>
            </w:r>
            <w:r w:rsidRPr="00016280">
              <w:rPr>
                <w:rStyle w:val="af8"/>
              </w:rPr>
              <w:t>控制器</w:t>
            </w:r>
            <w:r w:rsidRPr="00016280">
              <w:rPr>
                <w:rStyle w:val="af8"/>
              </w:rPr>
              <w:t xml:space="preserve"> Controller</w:t>
            </w:r>
            <w:r>
              <w:rPr>
                <w:webHidden/>
              </w:rPr>
              <w:tab/>
            </w:r>
            <w:r>
              <w:rPr>
                <w:webHidden/>
              </w:rPr>
              <w:fldChar w:fldCharType="begin"/>
            </w:r>
            <w:r>
              <w:rPr>
                <w:webHidden/>
              </w:rPr>
              <w:instrText xml:space="preserve"> PAGEREF _Toc128492687 \h </w:instrText>
            </w:r>
            <w:r>
              <w:rPr>
                <w:webHidden/>
              </w:rPr>
            </w:r>
            <w:r>
              <w:rPr>
                <w:webHidden/>
              </w:rPr>
              <w:fldChar w:fldCharType="end"/>
            </w:r>
          </w:hyperlink>
        </w:p>
        <w:p w14:paraId="64C076E5" w14:textId="77777777" w:rsidR="00473AAF" w:rsidRDefault="00473AAF">
          <w:pPr>
            <w:pStyle w:val="TOC3"/>
            <w:tabs>
              <w:tab w:val="left" w:pos="1680"/>
              <w:tab w:val="right" w:leader="dot" w:pos="9061"/>
            </w:tabs>
            <w:rPr>
              <w:rFonts w:asciiTheme="minorHAnsi" w:eastAsiaTheme="minorEastAsia" w:hAnsiTheme="minorHAnsi" w:cstheme="minorBidi"/>
            </w:rPr>
          </w:pPr>
          <w:hyperlink w:anchor="_Toc128492688" w:history="1">
            <w:r w:rsidRPr="00016280">
              <w:rPr>
                <w:rStyle w:val="af8"/>
                <w:lang w:val="en-GB"/>
              </w:rPr>
              <w:t>6.2.4.</w:t>
            </w:r>
            <w:r>
              <w:rPr>
                <w:rFonts w:asciiTheme="minorHAnsi" w:eastAsiaTheme="minorEastAsia" w:hAnsiTheme="minorHAnsi" w:cstheme="minorBidi"/>
              </w:rPr>
              <w:tab/>
            </w:r>
            <w:r w:rsidRPr="00016280">
              <w:rPr>
                <w:rStyle w:val="af8"/>
              </w:rPr>
              <w:t>输入输出模块</w:t>
            </w:r>
            <w:r w:rsidRPr="00016280">
              <w:rPr>
                <w:rStyle w:val="af8"/>
              </w:rPr>
              <w:t xml:space="preserve"> I/O Module</w:t>
            </w:r>
            <w:r>
              <w:rPr>
                <w:webHidden/>
              </w:rPr>
              <w:tab/>
            </w:r>
            <w:r>
              <w:rPr>
                <w:webHidden/>
              </w:rPr>
              <w:fldChar w:fldCharType="begin"/>
            </w:r>
            <w:r>
              <w:rPr>
                <w:webHidden/>
              </w:rPr>
              <w:instrText xml:space="preserve"> PAGEREF _Toc128492688 \h </w:instrText>
            </w:r>
            <w:r>
              <w:rPr>
                <w:webHidden/>
              </w:rPr>
            </w:r>
            <w:r>
              <w:rPr>
                <w:webHidden/>
              </w:rPr>
              <w:fldChar w:fldCharType="end"/>
            </w:r>
          </w:hyperlink>
        </w:p>
        <w:p w14:paraId="469E2D25" w14:textId="77777777" w:rsidR="00473AAF" w:rsidRDefault="00473AAF">
          <w:pPr>
            <w:pStyle w:val="TOC3"/>
            <w:tabs>
              <w:tab w:val="left" w:pos="1680"/>
              <w:tab w:val="right" w:leader="dot" w:pos="9061"/>
            </w:tabs>
            <w:rPr>
              <w:rFonts w:asciiTheme="minorHAnsi" w:eastAsiaTheme="minorEastAsia" w:hAnsiTheme="minorHAnsi" w:cstheme="minorBidi"/>
            </w:rPr>
          </w:pPr>
          <w:hyperlink w:anchor="_Toc128492689" w:history="1">
            <w:r w:rsidRPr="00016280">
              <w:rPr>
                <w:rStyle w:val="af8"/>
                <w:lang w:val="en-GB"/>
              </w:rPr>
              <w:t>6.2.5.</w:t>
            </w:r>
            <w:r>
              <w:rPr>
                <w:rFonts w:asciiTheme="minorHAnsi" w:eastAsiaTheme="minorEastAsia" w:hAnsiTheme="minorHAnsi" w:cstheme="minorBidi"/>
              </w:rPr>
              <w:tab/>
            </w:r>
            <w:r w:rsidRPr="00016280">
              <w:rPr>
                <w:rStyle w:val="af8"/>
              </w:rPr>
              <w:t>网络及交换机</w:t>
            </w:r>
            <w:r w:rsidRPr="00016280">
              <w:rPr>
                <w:rStyle w:val="af8"/>
              </w:rPr>
              <w:t xml:space="preserve"> Network and Switch</w:t>
            </w:r>
            <w:r>
              <w:rPr>
                <w:webHidden/>
              </w:rPr>
              <w:tab/>
            </w:r>
            <w:r>
              <w:rPr>
                <w:webHidden/>
              </w:rPr>
              <w:fldChar w:fldCharType="begin"/>
            </w:r>
            <w:r>
              <w:rPr>
                <w:webHidden/>
              </w:rPr>
              <w:instrText xml:space="preserve"> PAGEREF _Toc128492689 \h </w:instrText>
            </w:r>
            <w:r>
              <w:rPr>
                <w:webHidden/>
              </w:rPr>
            </w:r>
            <w:r>
              <w:rPr>
                <w:webHidden/>
              </w:rPr>
              <w:fldChar w:fldCharType="end"/>
            </w:r>
          </w:hyperlink>
        </w:p>
        <w:p w14:paraId="3D36CB3E" w14:textId="77777777" w:rsidR="00473AAF" w:rsidRDefault="00473AAF">
          <w:pPr>
            <w:pStyle w:val="TOC3"/>
            <w:tabs>
              <w:tab w:val="left" w:pos="1680"/>
              <w:tab w:val="right" w:leader="dot" w:pos="9061"/>
            </w:tabs>
            <w:rPr>
              <w:rFonts w:asciiTheme="minorHAnsi" w:eastAsiaTheme="minorEastAsia" w:hAnsiTheme="minorHAnsi" w:cstheme="minorBidi"/>
            </w:rPr>
          </w:pPr>
          <w:hyperlink w:anchor="_Toc128492690" w:history="1">
            <w:r w:rsidRPr="00016280">
              <w:rPr>
                <w:rStyle w:val="af8"/>
              </w:rPr>
              <w:t>6.2.6.</w:t>
            </w:r>
            <w:r>
              <w:rPr>
                <w:rFonts w:asciiTheme="minorHAnsi" w:eastAsiaTheme="minorEastAsia" w:hAnsiTheme="minorHAnsi" w:cstheme="minorBidi"/>
              </w:rPr>
              <w:tab/>
            </w:r>
            <w:r w:rsidRPr="00016280">
              <w:rPr>
                <w:rStyle w:val="af8"/>
              </w:rPr>
              <w:t>打印机</w:t>
            </w:r>
            <w:r w:rsidRPr="00016280">
              <w:rPr>
                <w:rStyle w:val="af8"/>
              </w:rPr>
              <w:t xml:space="preserve"> Printer</w:t>
            </w:r>
            <w:r>
              <w:rPr>
                <w:webHidden/>
              </w:rPr>
              <w:tab/>
            </w:r>
            <w:r>
              <w:rPr>
                <w:webHidden/>
              </w:rPr>
              <w:fldChar w:fldCharType="begin"/>
            </w:r>
            <w:r>
              <w:rPr>
                <w:webHidden/>
              </w:rPr>
              <w:instrText xml:space="preserve"> PAGEREF _Toc128492690 \h </w:instrText>
            </w:r>
            <w:r>
              <w:rPr>
                <w:webHidden/>
              </w:rPr>
            </w:r>
            <w:r>
              <w:rPr>
                <w:webHidden/>
              </w:rPr>
              <w:fldChar w:fldCharType="end"/>
            </w:r>
          </w:hyperlink>
        </w:p>
        <w:p w14:paraId="7A1FEB74" w14:textId="77777777" w:rsidR="00473AAF" w:rsidRDefault="00473AAF">
          <w:pPr>
            <w:pStyle w:val="TOC3"/>
            <w:tabs>
              <w:tab w:val="left" w:pos="1680"/>
              <w:tab w:val="right" w:leader="dot" w:pos="9061"/>
            </w:tabs>
            <w:rPr>
              <w:rFonts w:asciiTheme="minorHAnsi" w:eastAsiaTheme="minorEastAsia" w:hAnsiTheme="minorHAnsi" w:cstheme="minorBidi"/>
            </w:rPr>
          </w:pPr>
          <w:hyperlink w:anchor="_Toc128492691" w:history="1">
            <w:r w:rsidRPr="00016280">
              <w:rPr>
                <w:rStyle w:val="af8"/>
              </w:rPr>
              <w:t>6.2.7.</w:t>
            </w:r>
            <w:r>
              <w:rPr>
                <w:rFonts w:asciiTheme="minorHAnsi" w:eastAsiaTheme="minorEastAsia" w:hAnsiTheme="minorHAnsi" w:cstheme="minorBidi"/>
              </w:rPr>
              <w:tab/>
            </w:r>
            <w:r w:rsidRPr="00016280">
              <w:rPr>
                <w:rStyle w:val="af8"/>
              </w:rPr>
              <w:t>马达控制中心</w:t>
            </w:r>
            <w:r w:rsidRPr="00016280">
              <w:rPr>
                <w:rStyle w:val="af8"/>
              </w:rPr>
              <w:t xml:space="preserve"> Motor Control Center</w:t>
            </w:r>
            <w:r>
              <w:rPr>
                <w:webHidden/>
              </w:rPr>
              <w:tab/>
            </w:r>
            <w:r>
              <w:rPr>
                <w:webHidden/>
              </w:rPr>
              <w:fldChar w:fldCharType="begin"/>
            </w:r>
            <w:r>
              <w:rPr>
                <w:webHidden/>
              </w:rPr>
              <w:instrText xml:space="preserve"> PAGEREF _Toc128492691 \h </w:instrText>
            </w:r>
            <w:r>
              <w:rPr>
                <w:webHidden/>
              </w:rPr>
            </w:r>
            <w:r>
              <w:rPr>
                <w:webHidden/>
              </w:rPr>
              <w:fldChar w:fldCharType="end"/>
            </w:r>
          </w:hyperlink>
        </w:p>
        <w:p w14:paraId="3598AA7E" w14:textId="77777777" w:rsidR="00473AAF" w:rsidRDefault="00473AAF">
          <w:pPr>
            <w:pStyle w:val="TOC3"/>
            <w:tabs>
              <w:tab w:val="left" w:pos="1680"/>
              <w:tab w:val="right" w:leader="dot" w:pos="9061"/>
            </w:tabs>
            <w:rPr>
              <w:rFonts w:asciiTheme="minorHAnsi" w:eastAsiaTheme="minorEastAsia" w:hAnsiTheme="minorHAnsi" w:cstheme="minorBidi"/>
            </w:rPr>
          </w:pPr>
          <w:hyperlink w:anchor="_Toc128492692" w:history="1">
            <w:r w:rsidRPr="00016280">
              <w:rPr>
                <w:rStyle w:val="af8"/>
              </w:rPr>
              <w:t>6.2.8.</w:t>
            </w:r>
            <w:r>
              <w:rPr>
                <w:rFonts w:asciiTheme="minorHAnsi" w:eastAsiaTheme="minorEastAsia" w:hAnsiTheme="minorHAnsi" w:cstheme="minorBidi"/>
              </w:rPr>
              <w:tab/>
            </w:r>
            <w:r w:rsidRPr="00016280">
              <w:rPr>
                <w:rStyle w:val="af8"/>
              </w:rPr>
              <w:t>PCS</w:t>
            </w:r>
            <w:r w:rsidRPr="00016280">
              <w:rPr>
                <w:rStyle w:val="af8"/>
              </w:rPr>
              <w:t>机柜</w:t>
            </w:r>
            <w:r w:rsidRPr="00016280">
              <w:rPr>
                <w:rStyle w:val="af8"/>
              </w:rPr>
              <w:t xml:space="preserve"> PCS Cabinet</w:t>
            </w:r>
            <w:r>
              <w:rPr>
                <w:webHidden/>
              </w:rPr>
              <w:tab/>
            </w:r>
            <w:r>
              <w:rPr>
                <w:webHidden/>
              </w:rPr>
              <w:fldChar w:fldCharType="begin"/>
            </w:r>
            <w:r>
              <w:rPr>
                <w:webHidden/>
              </w:rPr>
              <w:instrText xml:space="preserve"> PAGEREF _Toc128492692 \h </w:instrText>
            </w:r>
            <w:r>
              <w:rPr>
                <w:webHidden/>
              </w:rPr>
            </w:r>
            <w:r>
              <w:rPr>
                <w:webHidden/>
              </w:rPr>
              <w:fldChar w:fldCharType="end"/>
            </w:r>
          </w:hyperlink>
        </w:p>
        <w:p w14:paraId="3CD1663C" w14:textId="77777777" w:rsidR="00473AAF" w:rsidRDefault="00473AAF">
          <w:pPr>
            <w:pStyle w:val="TOC2"/>
            <w:tabs>
              <w:tab w:val="left" w:pos="1050"/>
              <w:tab w:val="right" w:leader="dot" w:pos="9061"/>
            </w:tabs>
            <w:rPr>
              <w:rFonts w:asciiTheme="minorHAnsi" w:eastAsiaTheme="minorEastAsia" w:hAnsiTheme="minorHAnsi" w:cstheme="minorBidi"/>
            </w:rPr>
          </w:pPr>
          <w:hyperlink w:anchor="_Toc128492693" w:history="1">
            <w:r w:rsidRPr="00016280">
              <w:rPr>
                <w:rStyle w:val="af8"/>
                <w:rFonts w:eastAsiaTheme="majorEastAsia" w:cstheme="majorBidi"/>
                <w:bCs/>
              </w:rPr>
              <w:t>6.3.</w:t>
            </w:r>
            <w:r>
              <w:rPr>
                <w:rFonts w:asciiTheme="minorHAnsi" w:eastAsiaTheme="minorEastAsia" w:hAnsiTheme="minorHAnsi" w:cstheme="minorBidi"/>
              </w:rPr>
              <w:tab/>
            </w:r>
            <w:r w:rsidRPr="00016280">
              <w:rPr>
                <w:rStyle w:val="af8"/>
                <w:rFonts w:eastAsiaTheme="majorEastAsia" w:cstheme="majorBidi"/>
                <w:bCs/>
              </w:rPr>
              <w:t>供电与接地</w:t>
            </w:r>
            <w:r w:rsidRPr="00016280">
              <w:rPr>
                <w:rStyle w:val="af8"/>
                <w:rFonts w:eastAsiaTheme="majorEastAsia" w:cstheme="majorBidi"/>
                <w:bCs/>
              </w:rPr>
              <w:t xml:space="preserve"> Power and Grounding</w:t>
            </w:r>
            <w:r>
              <w:rPr>
                <w:webHidden/>
              </w:rPr>
              <w:tab/>
            </w:r>
            <w:r>
              <w:rPr>
                <w:webHidden/>
              </w:rPr>
              <w:fldChar w:fldCharType="begin"/>
            </w:r>
            <w:r>
              <w:rPr>
                <w:webHidden/>
              </w:rPr>
              <w:instrText xml:space="preserve"> PAGEREF _Toc128492693 \h </w:instrText>
            </w:r>
            <w:r>
              <w:rPr>
                <w:webHidden/>
              </w:rPr>
            </w:r>
            <w:r>
              <w:rPr>
                <w:webHidden/>
              </w:rPr>
              <w:fldChar w:fldCharType="end"/>
            </w:r>
          </w:hyperlink>
        </w:p>
        <w:p w14:paraId="484BEA0E" w14:textId="77777777" w:rsidR="00473AAF" w:rsidRDefault="00473AAF">
          <w:pPr>
            <w:pStyle w:val="TOC3"/>
            <w:tabs>
              <w:tab w:val="left" w:pos="1680"/>
              <w:tab w:val="right" w:leader="dot" w:pos="9061"/>
            </w:tabs>
            <w:rPr>
              <w:rFonts w:asciiTheme="minorHAnsi" w:eastAsiaTheme="minorEastAsia" w:hAnsiTheme="minorHAnsi" w:cstheme="minorBidi"/>
            </w:rPr>
          </w:pPr>
          <w:hyperlink w:anchor="_Toc128492694" w:history="1">
            <w:r w:rsidRPr="00016280">
              <w:rPr>
                <w:rStyle w:val="af8"/>
              </w:rPr>
              <w:t>6.3.1.</w:t>
            </w:r>
            <w:r>
              <w:rPr>
                <w:rFonts w:asciiTheme="minorHAnsi" w:eastAsiaTheme="minorEastAsia" w:hAnsiTheme="minorHAnsi" w:cstheme="minorBidi"/>
              </w:rPr>
              <w:tab/>
            </w:r>
            <w:r w:rsidRPr="00016280">
              <w:rPr>
                <w:rStyle w:val="af8"/>
              </w:rPr>
              <w:t>系统供电</w:t>
            </w:r>
            <w:r w:rsidRPr="00016280">
              <w:rPr>
                <w:rStyle w:val="af8"/>
              </w:rPr>
              <w:t xml:space="preserve"> System Power Supply</w:t>
            </w:r>
            <w:r>
              <w:rPr>
                <w:webHidden/>
              </w:rPr>
              <w:tab/>
            </w:r>
            <w:r>
              <w:rPr>
                <w:webHidden/>
              </w:rPr>
              <w:fldChar w:fldCharType="begin"/>
            </w:r>
            <w:r>
              <w:rPr>
                <w:webHidden/>
              </w:rPr>
              <w:instrText xml:space="preserve"> PAGEREF _Toc128492694 \h </w:instrText>
            </w:r>
            <w:r>
              <w:rPr>
                <w:webHidden/>
              </w:rPr>
            </w:r>
            <w:r>
              <w:rPr>
                <w:webHidden/>
              </w:rPr>
              <w:fldChar w:fldCharType="end"/>
            </w:r>
          </w:hyperlink>
        </w:p>
        <w:p w14:paraId="235F0842" w14:textId="77777777" w:rsidR="00473AAF" w:rsidRDefault="00473AAF">
          <w:pPr>
            <w:pStyle w:val="TOC3"/>
            <w:tabs>
              <w:tab w:val="left" w:pos="1680"/>
              <w:tab w:val="right" w:leader="dot" w:pos="9061"/>
            </w:tabs>
            <w:rPr>
              <w:rFonts w:asciiTheme="minorHAnsi" w:eastAsiaTheme="minorEastAsia" w:hAnsiTheme="minorHAnsi" w:cstheme="minorBidi"/>
            </w:rPr>
          </w:pPr>
          <w:hyperlink w:anchor="_Toc128492695" w:history="1">
            <w:r w:rsidRPr="00016280">
              <w:rPr>
                <w:rStyle w:val="af8"/>
              </w:rPr>
              <w:t>6.3.2.</w:t>
            </w:r>
            <w:r>
              <w:rPr>
                <w:rFonts w:asciiTheme="minorHAnsi" w:eastAsiaTheme="minorEastAsia" w:hAnsiTheme="minorHAnsi" w:cstheme="minorBidi"/>
              </w:rPr>
              <w:tab/>
            </w:r>
            <w:r w:rsidRPr="00016280">
              <w:rPr>
                <w:rStyle w:val="af8"/>
              </w:rPr>
              <w:t>系统接地</w:t>
            </w:r>
            <w:r w:rsidRPr="00016280">
              <w:rPr>
                <w:rStyle w:val="af8"/>
              </w:rPr>
              <w:t xml:space="preserve"> System Grounding</w:t>
            </w:r>
            <w:r>
              <w:rPr>
                <w:webHidden/>
              </w:rPr>
              <w:tab/>
            </w:r>
            <w:r>
              <w:rPr>
                <w:webHidden/>
              </w:rPr>
              <w:fldChar w:fldCharType="begin"/>
            </w:r>
            <w:r>
              <w:rPr>
                <w:webHidden/>
              </w:rPr>
              <w:instrText xml:space="preserve"> PAGEREF _Toc128492695 \h </w:instrText>
            </w:r>
            <w:r>
              <w:rPr>
                <w:webHidden/>
              </w:rPr>
            </w:r>
            <w:r>
              <w:rPr>
                <w:webHidden/>
              </w:rPr>
              <w:fldChar w:fldCharType="end"/>
            </w:r>
          </w:hyperlink>
        </w:p>
        <w:p w14:paraId="0FCC9868" w14:textId="77777777" w:rsidR="00473AAF" w:rsidRDefault="00473AAF">
          <w:pPr>
            <w:pStyle w:val="TOC2"/>
            <w:tabs>
              <w:tab w:val="left" w:pos="1050"/>
              <w:tab w:val="right" w:leader="dot" w:pos="9061"/>
            </w:tabs>
            <w:rPr>
              <w:rFonts w:asciiTheme="minorHAnsi" w:eastAsiaTheme="minorEastAsia" w:hAnsiTheme="minorHAnsi" w:cstheme="minorBidi"/>
            </w:rPr>
          </w:pPr>
          <w:hyperlink w:anchor="_Toc128492696" w:history="1">
            <w:r w:rsidRPr="00016280">
              <w:rPr>
                <w:rStyle w:val="af8"/>
                <w:rFonts w:eastAsiaTheme="majorEastAsia" w:cstheme="majorBidi"/>
                <w:bCs/>
              </w:rPr>
              <w:t>6.4.</w:t>
            </w:r>
            <w:r>
              <w:rPr>
                <w:rFonts w:asciiTheme="minorHAnsi" w:eastAsiaTheme="minorEastAsia" w:hAnsiTheme="minorHAnsi" w:cstheme="minorBidi"/>
              </w:rPr>
              <w:tab/>
            </w:r>
            <w:r w:rsidRPr="00016280">
              <w:rPr>
                <w:rStyle w:val="af8"/>
                <w:rFonts w:eastAsiaTheme="majorEastAsia" w:cstheme="majorBidi"/>
                <w:bCs/>
              </w:rPr>
              <w:t>系统软件及功能</w:t>
            </w:r>
            <w:r w:rsidRPr="00016280">
              <w:rPr>
                <w:rStyle w:val="af8"/>
                <w:rFonts w:eastAsiaTheme="majorEastAsia" w:cstheme="majorBidi"/>
                <w:bCs/>
              </w:rPr>
              <w:t xml:space="preserve"> System Software</w:t>
            </w:r>
            <w:r>
              <w:rPr>
                <w:webHidden/>
              </w:rPr>
              <w:tab/>
            </w:r>
            <w:r>
              <w:rPr>
                <w:webHidden/>
              </w:rPr>
              <w:fldChar w:fldCharType="begin"/>
            </w:r>
            <w:r>
              <w:rPr>
                <w:webHidden/>
              </w:rPr>
              <w:instrText xml:space="preserve"> PAGEREF _Toc128492696 \h </w:instrText>
            </w:r>
            <w:r>
              <w:rPr>
                <w:webHidden/>
              </w:rPr>
            </w:r>
            <w:r>
              <w:rPr>
                <w:webHidden/>
              </w:rPr>
              <w:fldChar w:fldCharType="end"/>
            </w:r>
          </w:hyperlink>
        </w:p>
        <w:p w14:paraId="36FF8BBF" w14:textId="77777777" w:rsidR="00473AAF" w:rsidRDefault="00473AAF">
          <w:pPr>
            <w:pStyle w:val="TOC3"/>
            <w:tabs>
              <w:tab w:val="left" w:pos="1680"/>
              <w:tab w:val="right" w:leader="dot" w:pos="9061"/>
            </w:tabs>
            <w:rPr>
              <w:rFonts w:asciiTheme="minorHAnsi" w:eastAsiaTheme="minorEastAsia" w:hAnsiTheme="minorHAnsi" w:cstheme="minorBidi"/>
            </w:rPr>
          </w:pPr>
          <w:hyperlink w:anchor="_Toc128492697" w:history="1">
            <w:r w:rsidRPr="00016280">
              <w:rPr>
                <w:rStyle w:val="af8"/>
              </w:rPr>
              <w:t>6.4.1.</w:t>
            </w:r>
            <w:r>
              <w:rPr>
                <w:rFonts w:asciiTheme="minorHAnsi" w:eastAsiaTheme="minorEastAsia" w:hAnsiTheme="minorHAnsi" w:cstheme="minorBidi"/>
              </w:rPr>
              <w:tab/>
            </w:r>
            <w:r w:rsidRPr="00016280">
              <w:rPr>
                <w:rStyle w:val="af8"/>
              </w:rPr>
              <w:t>通用要求</w:t>
            </w:r>
            <w:r w:rsidRPr="00016280">
              <w:rPr>
                <w:rStyle w:val="af8"/>
              </w:rPr>
              <w:t xml:space="preserve"> General Requirements</w:t>
            </w:r>
            <w:r>
              <w:rPr>
                <w:webHidden/>
              </w:rPr>
              <w:tab/>
            </w:r>
            <w:r>
              <w:rPr>
                <w:webHidden/>
              </w:rPr>
              <w:fldChar w:fldCharType="begin"/>
            </w:r>
            <w:r>
              <w:rPr>
                <w:webHidden/>
              </w:rPr>
              <w:instrText xml:space="preserve"> PAGEREF _Toc128492697 \h </w:instrText>
            </w:r>
            <w:r>
              <w:rPr>
                <w:webHidden/>
              </w:rPr>
            </w:r>
            <w:r>
              <w:rPr>
                <w:webHidden/>
              </w:rPr>
              <w:fldChar w:fldCharType="end"/>
            </w:r>
          </w:hyperlink>
        </w:p>
        <w:p w14:paraId="04A1008C" w14:textId="77777777" w:rsidR="00473AAF" w:rsidRDefault="00473AAF">
          <w:pPr>
            <w:pStyle w:val="TOC3"/>
            <w:tabs>
              <w:tab w:val="left" w:pos="1680"/>
              <w:tab w:val="right" w:leader="dot" w:pos="9061"/>
            </w:tabs>
            <w:rPr>
              <w:rFonts w:asciiTheme="minorHAnsi" w:eastAsiaTheme="minorEastAsia" w:hAnsiTheme="minorHAnsi" w:cstheme="minorBidi"/>
            </w:rPr>
          </w:pPr>
          <w:hyperlink w:anchor="_Toc128492698" w:history="1">
            <w:r w:rsidRPr="00016280">
              <w:rPr>
                <w:rStyle w:val="af8"/>
              </w:rPr>
              <w:t>6.4.2.</w:t>
            </w:r>
            <w:r>
              <w:rPr>
                <w:rFonts w:asciiTheme="minorHAnsi" w:eastAsiaTheme="minorEastAsia" w:hAnsiTheme="minorHAnsi" w:cstheme="minorBidi"/>
              </w:rPr>
              <w:tab/>
            </w:r>
            <w:r w:rsidRPr="00016280">
              <w:rPr>
                <w:rStyle w:val="af8"/>
              </w:rPr>
              <w:t>域控及组策略</w:t>
            </w:r>
            <w:r w:rsidRPr="00016280">
              <w:rPr>
                <w:rStyle w:val="af8"/>
              </w:rPr>
              <w:t>Domain Controller and Group Policy</w:t>
            </w:r>
            <w:r>
              <w:rPr>
                <w:webHidden/>
              </w:rPr>
              <w:tab/>
            </w:r>
            <w:r>
              <w:rPr>
                <w:webHidden/>
              </w:rPr>
              <w:fldChar w:fldCharType="begin"/>
            </w:r>
            <w:r>
              <w:rPr>
                <w:webHidden/>
              </w:rPr>
              <w:instrText xml:space="preserve"> PAGEREF _Toc128492698 \h </w:instrText>
            </w:r>
            <w:r>
              <w:rPr>
                <w:webHidden/>
              </w:rPr>
            </w:r>
            <w:r>
              <w:rPr>
                <w:webHidden/>
              </w:rPr>
              <w:fldChar w:fldCharType="end"/>
            </w:r>
          </w:hyperlink>
        </w:p>
        <w:p w14:paraId="2F9EAC63" w14:textId="77777777" w:rsidR="00473AAF" w:rsidRDefault="00473AAF">
          <w:pPr>
            <w:pStyle w:val="TOC3"/>
            <w:tabs>
              <w:tab w:val="left" w:pos="1680"/>
              <w:tab w:val="right" w:leader="dot" w:pos="9061"/>
            </w:tabs>
            <w:rPr>
              <w:rFonts w:asciiTheme="minorHAnsi" w:eastAsiaTheme="minorEastAsia" w:hAnsiTheme="minorHAnsi" w:cstheme="minorBidi"/>
            </w:rPr>
          </w:pPr>
          <w:hyperlink w:anchor="_Toc128492699" w:history="1">
            <w:r w:rsidRPr="00016280">
              <w:rPr>
                <w:rStyle w:val="af8"/>
              </w:rPr>
              <w:t>6.4.3.</w:t>
            </w:r>
            <w:r>
              <w:rPr>
                <w:rFonts w:asciiTheme="minorHAnsi" w:eastAsiaTheme="minorEastAsia" w:hAnsiTheme="minorHAnsi" w:cstheme="minorBidi"/>
              </w:rPr>
              <w:tab/>
            </w:r>
            <w:r w:rsidRPr="00016280">
              <w:rPr>
                <w:rStyle w:val="af8"/>
              </w:rPr>
              <w:t>系统时间及时钟同步</w:t>
            </w:r>
            <w:r w:rsidRPr="00016280">
              <w:rPr>
                <w:rStyle w:val="af8"/>
              </w:rPr>
              <w:t xml:space="preserve"> System Time and Time Synchronization</w:t>
            </w:r>
            <w:r>
              <w:rPr>
                <w:webHidden/>
              </w:rPr>
              <w:tab/>
            </w:r>
            <w:r>
              <w:rPr>
                <w:webHidden/>
              </w:rPr>
              <w:fldChar w:fldCharType="begin"/>
            </w:r>
            <w:r>
              <w:rPr>
                <w:webHidden/>
              </w:rPr>
              <w:instrText xml:space="preserve"> PAGEREF _Toc128492699 \h </w:instrText>
            </w:r>
            <w:r>
              <w:rPr>
                <w:webHidden/>
              </w:rPr>
            </w:r>
            <w:r>
              <w:rPr>
                <w:webHidden/>
              </w:rPr>
              <w:fldChar w:fldCharType="end"/>
            </w:r>
          </w:hyperlink>
        </w:p>
        <w:p w14:paraId="75482E46" w14:textId="77777777" w:rsidR="00473AAF" w:rsidRDefault="00473AAF">
          <w:pPr>
            <w:pStyle w:val="TOC3"/>
            <w:tabs>
              <w:tab w:val="left" w:pos="1680"/>
              <w:tab w:val="right" w:leader="dot" w:pos="9061"/>
            </w:tabs>
            <w:rPr>
              <w:rFonts w:asciiTheme="minorHAnsi" w:eastAsiaTheme="minorEastAsia" w:hAnsiTheme="minorHAnsi" w:cstheme="minorBidi"/>
            </w:rPr>
          </w:pPr>
          <w:hyperlink w:anchor="_Toc128492700" w:history="1">
            <w:r w:rsidRPr="00016280">
              <w:rPr>
                <w:rStyle w:val="af8"/>
              </w:rPr>
              <w:t>6.4.4.</w:t>
            </w:r>
            <w:r>
              <w:rPr>
                <w:rFonts w:asciiTheme="minorHAnsi" w:eastAsiaTheme="minorEastAsia" w:hAnsiTheme="minorHAnsi" w:cstheme="minorBidi"/>
              </w:rPr>
              <w:tab/>
            </w:r>
            <w:r w:rsidRPr="00016280">
              <w:rPr>
                <w:rStyle w:val="af8"/>
              </w:rPr>
              <w:t>用户账户及权限管理</w:t>
            </w:r>
            <w:r w:rsidRPr="00016280">
              <w:rPr>
                <w:rStyle w:val="af8"/>
              </w:rPr>
              <w:t xml:space="preserve"> User account and Authority management</w:t>
            </w:r>
            <w:r>
              <w:rPr>
                <w:webHidden/>
              </w:rPr>
              <w:tab/>
            </w:r>
            <w:r>
              <w:rPr>
                <w:webHidden/>
              </w:rPr>
              <w:fldChar w:fldCharType="begin"/>
            </w:r>
            <w:r>
              <w:rPr>
                <w:webHidden/>
              </w:rPr>
              <w:instrText xml:space="preserve"> PAGEREF _Toc128492700 \h </w:instrText>
            </w:r>
            <w:r>
              <w:rPr>
                <w:webHidden/>
              </w:rPr>
            </w:r>
            <w:r>
              <w:rPr>
                <w:webHidden/>
              </w:rPr>
              <w:fldChar w:fldCharType="end"/>
            </w:r>
          </w:hyperlink>
        </w:p>
        <w:p w14:paraId="6D242B3D" w14:textId="77777777" w:rsidR="00473AAF" w:rsidRDefault="00473AAF">
          <w:pPr>
            <w:pStyle w:val="TOC3"/>
            <w:tabs>
              <w:tab w:val="left" w:pos="1680"/>
              <w:tab w:val="right" w:leader="dot" w:pos="9061"/>
            </w:tabs>
            <w:rPr>
              <w:rFonts w:asciiTheme="minorHAnsi" w:eastAsiaTheme="minorEastAsia" w:hAnsiTheme="minorHAnsi" w:cstheme="minorBidi"/>
            </w:rPr>
          </w:pPr>
          <w:hyperlink w:anchor="_Toc128492701" w:history="1">
            <w:r w:rsidRPr="00016280">
              <w:rPr>
                <w:rStyle w:val="af8"/>
              </w:rPr>
              <w:t>6.4.5.</w:t>
            </w:r>
            <w:r>
              <w:rPr>
                <w:rFonts w:asciiTheme="minorHAnsi" w:eastAsiaTheme="minorEastAsia" w:hAnsiTheme="minorHAnsi" w:cstheme="minorBidi"/>
              </w:rPr>
              <w:tab/>
            </w:r>
            <w:r w:rsidRPr="00016280">
              <w:rPr>
                <w:rStyle w:val="af8"/>
              </w:rPr>
              <w:t>常规控制准则</w:t>
            </w:r>
            <w:r w:rsidRPr="00016280">
              <w:rPr>
                <w:rStyle w:val="af8"/>
              </w:rPr>
              <w:t xml:space="preserve"> Conventional Control Philosophy</w:t>
            </w:r>
            <w:r>
              <w:rPr>
                <w:webHidden/>
              </w:rPr>
              <w:tab/>
            </w:r>
            <w:r>
              <w:rPr>
                <w:webHidden/>
              </w:rPr>
              <w:fldChar w:fldCharType="begin"/>
            </w:r>
            <w:r>
              <w:rPr>
                <w:webHidden/>
              </w:rPr>
              <w:instrText xml:space="preserve"> PAGEREF _Toc128492701 \h </w:instrText>
            </w:r>
            <w:r>
              <w:rPr>
                <w:webHidden/>
              </w:rPr>
            </w:r>
            <w:r>
              <w:rPr>
                <w:webHidden/>
              </w:rPr>
              <w:fldChar w:fldCharType="end"/>
            </w:r>
          </w:hyperlink>
        </w:p>
        <w:p w14:paraId="1F9BAE16" w14:textId="77777777" w:rsidR="00473AAF" w:rsidRDefault="00473AAF">
          <w:pPr>
            <w:pStyle w:val="TOC3"/>
            <w:tabs>
              <w:tab w:val="left" w:pos="1680"/>
              <w:tab w:val="right" w:leader="dot" w:pos="9061"/>
            </w:tabs>
            <w:rPr>
              <w:rFonts w:asciiTheme="minorHAnsi" w:eastAsiaTheme="minorEastAsia" w:hAnsiTheme="minorHAnsi" w:cstheme="minorBidi"/>
            </w:rPr>
          </w:pPr>
          <w:hyperlink w:anchor="_Toc128492702" w:history="1">
            <w:r w:rsidRPr="00016280">
              <w:rPr>
                <w:rStyle w:val="af8"/>
              </w:rPr>
              <w:t>6.4.6.</w:t>
            </w:r>
            <w:r>
              <w:rPr>
                <w:rFonts w:asciiTheme="minorHAnsi" w:eastAsiaTheme="minorEastAsia" w:hAnsiTheme="minorHAnsi" w:cstheme="minorBidi"/>
              </w:rPr>
              <w:tab/>
            </w:r>
            <w:r w:rsidRPr="00016280">
              <w:rPr>
                <w:rStyle w:val="af8"/>
              </w:rPr>
              <w:t>标准界面</w:t>
            </w:r>
            <w:r w:rsidRPr="00016280">
              <w:rPr>
                <w:rStyle w:val="af8"/>
              </w:rPr>
              <w:t xml:space="preserve"> Standard Graphic</w:t>
            </w:r>
            <w:r>
              <w:rPr>
                <w:webHidden/>
              </w:rPr>
              <w:tab/>
            </w:r>
            <w:r>
              <w:rPr>
                <w:webHidden/>
              </w:rPr>
              <w:fldChar w:fldCharType="begin"/>
            </w:r>
            <w:r>
              <w:rPr>
                <w:webHidden/>
              </w:rPr>
              <w:instrText xml:space="preserve"> PAGEREF _Toc128492702 \h </w:instrText>
            </w:r>
            <w:r>
              <w:rPr>
                <w:webHidden/>
              </w:rPr>
            </w:r>
            <w:r>
              <w:rPr>
                <w:webHidden/>
              </w:rPr>
              <w:fldChar w:fldCharType="end"/>
            </w:r>
          </w:hyperlink>
        </w:p>
        <w:p w14:paraId="32723D43" w14:textId="77777777" w:rsidR="00473AAF" w:rsidRDefault="00473AAF">
          <w:pPr>
            <w:pStyle w:val="TOC3"/>
            <w:tabs>
              <w:tab w:val="left" w:pos="1680"/>
              <w:tab w:val="right" w:leader="dot" w:pos="9061"/>
            </w:tabs>
            <w:rPr>
              <w:rFonts w:asciiTheme="minorHAnsi" w:eastAsiaTheme="minorEastAsia" w:hAnsiTheme="minorHAnsi" w:cstheme="minorBidi"/>
            </w:rPr>
          </w:pPr>
          <w:hyperlink w:anchor="_Toc128492703" w:history="1">
            <w:r w:rsidRPr="00016280">
              <w:rPr>
                <w:rStyle w:val="af8"/>
              </w:rPr>
              <w:t>6.4.7.</w:t>
            </w:r>
            <w:r>
              <w:rPr>
                <w:rFonts w:asciiTheme="minorHAnsi" w:eastAsiaTheme="minorEastAsia" w:hAnsiTheme="minorHAnsi" w:cstheme="minorBidi"/>
              </w:rPr>
              <w:tab/>
            </w:r>
            <w:r w:rsidRPr="00016280">
              <w:rPr>
                <w:rStyle w:val="af8"/>
              </w:rPr>
              <w:t>历史数据记录</w:t>
            </w:r>
            <w:r w:rsidRPr="00016280">
              <w:rPr>
                <w:rStyle w:val="af8"/>
              </w:rPr>
              <w:t>History Data Record</w:t>
            </w:r>
            <w:r>
              <w:rPr>
                <w:webHidden/>
              </w:rPr>
              <w:tab/>
            </w:r>
            <w:r>
              <w:rPr>
                <w:webHidden/>
              </w:rPr>
              <w:fldChar w:fldCharType="begin"/>
            </w:r>
            <w:r>
              <w:rPr>
                <w:webHidden/>
              </w:rPr>
              <w:instrText xml:space="preserve"> PAGEREF _Toc128492703 \h </w:instrText>
            </w:r>
            <w:r>
              <w:rPr>
                <w:webHidden/>
              </w:rPr>
            </w:r>
            <w:r>
              <w:rPr>
                <w:webHidden/>
              </w:rPr>
              <w:fldChar w:fldCharType="end"/>
            </w:r>
          </w:hyperlink>
        </w:p>
        <w:p w14:paraId="63A500D0" w14:textId="77777777" w:rsidR="00473AAF" w:rsidRDefault="00473AAF">
          <w:pPr>
            <w:pStyle w:val="TOC3"/>
            <w:tabs>
              <w:tab w:val="left" w:pos="1680"/>
              <w:tab w:val="right" w:leader="dot" w:pos="9061"/>
            </w:tabs>
            <w:rPr>
              <w:rFonts w:asciiTheme="minorHAnsi" w:eastAsiaTheme="minorEastAsia" w:hAnsiTheme="minorHAnsi" w:cstheme="minorBidi"/>
            </w:rPr>
          </w:pPr>
          <w:hyperlink w:anchor="_Toc128492704" w:history="1">
            <w:r w:rsidRPr="00016280">
              <w:rPr>
                <w:rStyle w:val="af8"/>
              </w:rPr>
              <w:t>6.4.8.</w:t>
            </w:r>
            <w:r>
              <w:rPr>
                <w:rFonts w:asciiTheme="minorHAnsi" w:eastAsiaTheme="minorEastAsia" w:hAnsiTheme="minorHAnsi" w:cstheme="minorBidi"/>
              </w:rPr>
              <w:tab/>
            </w:r>
            <w:r w:rsidRPr="00016280">
              <w:rPr>
                <w:rStyle w:val="af8"/>
              </w:rPr>
              <w:t>报警及事件记录</w:t>
            </w:r>
            <w:r w:rsidRPr="00016280">
              <w:rPr>
                <w:rStyle w:val="af8"/>
              </w:rPr>
              <w:t xml:space="preserve"> Alarm and Event Record</w:t>
            </w:r>
            <w:r>
              <w:rPr>
                <w:webHidden/>
              </w:rPr>
              <w:tab/>
            </w:r>
            <w:r>
              <w:rPr>
                <w:webHidden/>
              </w:rPr>
              <w:fldChar w:fldCharType="begin"/>
            </w:r>
            <w:r>
              <w:rPr>
                <w:webHidden/>
              </w:rPr>
              <w:instrText xml:space="preserve"> PAGEREF _Toc128492704 \h </w:instrText>
            </w:r>
            <w:r>
              <w:rPr>
                <w:webHidden/>
              </w:rPr>
            </w:r>
            <w:r>
              <w:rPr>
                <w:webHidden/>
              </w:rPr>
              <w:fldChar w:fldCharType="end"/>
            </w:r>
          </w:hyperlink>
        </w:p>
        <w:p w14:paraId="4C1D24B9" w14:textId="77777777" w:rsidR="00473AAF" w:rsidRDefault="00473AAF">
          <w:pPr>
            <w:pStyle w:val="TOC3"/>
            <w:tabs>
              <w:tab w:val="left" w:pos="1680"/>
              <w:tab w:val="right" w:leader="dot" w:pos="9061"/>
            </w:tabs>
            <w:rPr>
              <w:rFonts w:asciiTheme="minorHAnsi" w:eastAsiaTheme="minorEastAsia" w:hAnsiTheme="minorHAnsi" w:cstheme="minorBidi"/>
            </w:rPr>
          </w:pPr>
          <w:hyperlink w:anchor="_Toc128492705" w:history="1">
            <w:r w:rsidRPr="00016280">
              <w:rPr>
                <w:rStyle w:val="af8"/>
              </w:rPr>
              <w:t>6.4.9.</w:t>
            </w:r>
            <w:r>
              <w:rPr>
                <w:rFonts w:asciiTheme="minorHAnsi" w:eastAsiaTheme="minorEastAsia" w:hAnsiTheme="minorHAnsi" w:cstheme="minorBidi"/>
              </w:rPr>
              <w:tab/>
            </w:r>
            <w:r w:rsidRPr="00016280">
              <w:rPr>
                <w:rStyle w:val="af8"/>
              </w:rPr>
              <w:t>审计追踪</w:t>
            </w:r>
            <w:r w:rsidRPr="00016280">
              <w:rPr>
                <w:rStyle w:val="af8"/>
              </w:rPr>
              <w:t xml:space="preserve"> Audit Trial</w:t>
            </w:r>
            <w:r>
              <w:rPr>
                <w:webHidden/>
              </w:rPr>
              <w:tab/>
            </w:r>
            <w:r>
              <w:rPr>
                <w:webHidden/>
              </w:rPr>
              <w:fldChar w:fldCharType="begin"/>
            </w:r>
            <w:r>
              <w:rPr>
                <w:webHidden/>
              </w:rPr>
              <w:instrText xml:space="preserve"> PAGEREF _Toc128492705 \h </w:instrText>
            </w:r>
            <w:r>
              <w:rPr>
                <w:webHidden/>
              </w:rPr>
            </w:r>
            <w:r>
              <w:rPr>
                <w:webHidden/>
              </w:rPr>
              <w:fldChar w:fldCharType="end"/>
            </w:r>
          </w:hyperlink>
        </w:p>
        <w:p w14:paraId="15169C09" w14:textId="77777777" w:rsidR="00473AAF" w:rsidRDefault="00473AAF">
          <w:pPr>
            <w:pStyle w:val="TOC3"/>
            <w:tabs>
              <w:tab w:val="left" w:pos="1680"/>
              <w:tab w:val="right" w:leader="dot" w:pos="9061"/>
            </w:tabs>
            <w:rPr>
              <w:rFonts w:asciiTheme="minorHAnsi" w:eastAsiaTheme="minorEastAsia" w:hAnsiTheme="minorHAnsi" w:cstheme="minorBidi"/>
            </w:rPr>
          </w:pPr>
          <w:hyperlink w:anchor="_Toc128492706" w:history="1">
            <w:r w:rsidRPr="00016280">
              <w:rPr>
                <w:rStyle w:val="af8"/>
              </w:rPr>
              <w:t>6.4.10.</w:t>
            </w:r>
            <w:r>
              <w:rPr>
                <w:rFonts w:asciiTheme="minorHAnsi" w:eastAsiaTheme="minorEastAsia" w:hAnsiTheme="minorHAnsi" w:cstheme="minorBidi"/>
              </w:rPr>
              <w:tab/>
            </w:r>
            <w:r w:rsidRPr="00016280">
              <w:rPr>
                <w:rStyle w:val="af8"/>
              </w:rPr>
              <w:t>报表</w:t>
            </w:r>
            <w:r w:rsidRPr="00016280">
              <w:rPr>
                <w:rStyle w:val="af8"/>
              </w:rPr>
              <w:t xml:space="preserve"> Report</w:t>
            </w:r>
            <w:r>
              <w:rPr>
                <w:webHidden/>
              </w:rPr>
              <w:tab/>
            </w:r>
            <w:r>
              <w:rPr>
                <w:webHidden/>
              </w:rPr>
              <w:fldChar w:fldCharType="begin"/>
            </w:r>
            <w:r>
              <w:rPr>
                <w:webHidden/>
              </w:rPr>
              <w:instrText xml:space="preserve"> PAGEREF _Toc128492706 \h </w:instrText>
            </w:r>
            <w:r>
              <w:rPr>
                <w:webHidden/>
              </w:rPr>
            </w:r>
            <w:r>
              <w:rPr>
                <w:webHidden/>
              </w:rPr>
              <w:fldChar w:fldCharType="end"/>
            </w:r>
          </w:hyperlink>
        </w:p>
        <w:p w14:paraId="1F6CBC0B" w14:textId="77777777" w:rsidR="00473AAF" w:rsidRDefault="00473AAF">
          <w:pPr>
            <w:pStyle w:val="TOC3"/>
            <w:tabs>
              <w:tab w:val="left" w:pos="1680"/>
              <w:tab w:val="right" w:leader="dot" w:pos="9061"/>
            </w:tabs>
            <w:rPr>
              <w:rFonts w:asciiTheme="minorHAnsi" w:eastAsiaTheme="minorEastAsia" w:hAnsiTheme="minorHAnsi" w:cstheme="minorBidi"/>
            </w:rPr>
          </w:pPr>
          <w:hyperlink w:anchor="_Toc128492707" w:history="1">
            <w:r w:rsidRPr="00016280">
              <w:rPr>
                <w:rStyle w:val="af8"/>
              </w:rPr>
              <w:t>6.4.11.</w:t>
            </w:r>
            <w:r>
              <w:rPr>
                <w:rFonts w:asciiTheme="minorHAnsi" w:eastAsiaTheme="minorEastAsia" w:hAnsiTheme="minorHAnsi" w:cstheme="minorBidi"/>
              </w:rPr>
              <w:tab/>
            </w:r>
            <w:r w:rsidRPr="00016280">
              <w:rPr>
                <w:rStyle w:val="af8"/>
              </w:rPr>
              <w:t>批量控制与配方管理</w:t>
            </w:r>
            <w:r w:rsidRPr="00016280">
              <w:rPr>
                <w:rStyle w:val="af8"/>
              </w:rPr>
              <w:t xml:space="preserve"> Batch Control and Recipe Management</w:t>
            </w:r>
            <w:r>
              <w:rPr>
                <w:webHidden/>
              </w:rPr>
              <w:tab/>
            </w:r>
            <w:r>
              <w:rPr>
                <w:webHidden/>
              </w:rPr>
              <w:fldChar w:fldCharType="begin"/>
            </w:r>
            <w:r>
              <w:rPr>
                <w:webHidden/>
              </w:rPr>
              <w:instrText xml:space="preserve"> PAGEREF _Toc128492707 \h </w:instrText>
            </w:r>
            <w:r>
              <w:rPr>
                <w:webHidden/>
              </w:rPr>
            </w:r>
            <w:r>
              <w:rPr>
                <w:webHidden/>
              </w:rPr>
              <w:fldChar w:fldCharType="end"/>
            </w:r>
          </w:hyperlink>
        </w:p>
        <w:p w14:paraId="2976C35F" w14:textId="77777777" w:rsidR="00473AAF" w:rsidRDefault="00473AAF">
          <w:pPr>
            <w:pStyle w:val="TOC3"/>
            <w:tabs>
              <w:tab w:val="left" w:pos="1680"/>
              <w:tab w:val="right" w:leader="dot" w:pos="9061"/>
            </w:tabs>
            <w:rPr>
              <w:rFonts w:asciiTheme="minorHAnsi" w:eastAsiaTheme="minorEastAsia" w:hAnsiTheme="minorHAnsi" w:cstheme="minorBidi"/>
            </w:rPr>
          </w:pPr>
          <w:hyperlink w:anchor="_Toc128492708" w:history="1">
            <w:r w:rsidRPr="00016280">
              <w:rPr>
                <w:rStyle w:val="af8"/>
              </w:rPr>
              <w:t>6.4.12.</w:t>
            </w:r>
            <w:r>
              <w:rPr>
                <w:rFonts w:asciiTheme="minorHAnsi" w:eastAsiaTheme="minorEastAsia" w:hAnsiTheme="minorHAnsi" w:cstheme="minorBidi"/>
              </w:rPr>
              <w:tab/>
            </w:r>
            <w:r w:rsidRPr="00016280">
              <w:rPr>
                <w:rStyle w:val="af8"/>
              </w:rPr>
              <w:t>数据存储及备份恢复</w:t>
            </w:r>
            <w:r w:rsidRPr="00016280">
              <w:rPr>
                <w:rStyle w:val="af8"/>
              </w:rPr>
              <w:t xml:space="preserve"> Data Storage and Backup and Restore</w:t>
            </w:r>
            <w:r>
              <w:rPr>
                <w:webHidden/>
              </w:rPr>
              <w:tab/>
            </w:r>
            <w:r>
              <w:rPr>
                <w:webHidden/>
              </w:rPr>
              <w:fldChar w:fldCharType="begin"/>
            </w:r>
            <w:r>
              <w:rPr>
                <w:webHidden/>
              </w:rPr>
              <w:instrText xml:space="preserve"> PAGEREF _Toc128492708 \h </w:instrText>
            </w:r>
            <w:r>
              <w:rPr>
                <w:webHidden/>
              </w:rPr>
            </w:r>
            <w:r>
              <w:rPr>
                <w:webHidden/>
              </w:rPr>
              <w:fldChar w:fldCharType="end"/>
            </w:r>
          </w:hyperlink>
        </w:p>
        <w:p w14:paraId="4C31D107" w14:textId="77777777" w:rsidR="00473AAF" w:rsidRDefault="00473AAF">
          <w:pPr>
            <w:pStyle w:val="TOC2"/>
            <w:tabs>
              <w:tab w:val="left" w:pos="1050"/>
              <w:tab w:val="right" w:leader="dot" w:pos="9061"/>
            </w:tabs>
            <w:rPr>
              <w:rFonts w:asciiTheme="minorHAnsi" w:eastAsiaTheme="minorEastAsia" w:hAnsiTheme="minorHAnsi" w:cstheme="minorBidi"/>
            </w:rPr>
          </w:pPr>
          <w:hyperlink w:anchor="_Toc128492709" w:history="1">
            <w:r w:rsidRPr="00016280">
              <w:rPr>
                <w:rStyle w:val="af8"/>
                <w:rFonts w:eastAsiaTheme="majorEastAsia" w:cstheme="majorBidi"/>
                <w:bCs/>
              </w:rPr>
              <w:t>6.5.</w:t>
            </w:r>
            <w:r>
              <w:rPr>
                <w:rFonts w:asciiTheme="minorHAnsi" w:eastAsiaTheme="minorEastAsia" w:hAnsiTheme="minorHAnsi" w:cstheme="minorBidi"/>
              </w:rPr>
              <w:tab/>
            </w:r>
            <w:r w:rsidRPr="00016280">
              <w:rPr>
                <w:rStyle w:val="af8"/>
                <w:rFonts w:eastAsiaTheme="majorEastAsia" w:cstheme="majorBidi"/>
                <w:bCs/>
              </w:rPr>
              <w:t>网络安全</w:t>
            </w:r>
            <w:r w:rsidRPr="00016280">
              <w:rPr>
                <w:rStyle w:val="af8"/>
                <w:rFonts w:eastAsiaTheme="majorEastAsia" w:cstheme="majorBidi"/>
                <w:bCs/>
              </w:rPr>
              <w:t xml:space="preserve"> Cyber Security</w:t>
            </w:r>
            <w:r>
              <w:rPr>
                <w:webHidden/>
              </w:rPr>
              <w:tab/>
            </w:r>
            <w:r>
              <w:rPr>
                <w:webHidden/>
              </w:rPr>
              <w:fldChar w:fldCharType="begin"/>
            </w:r>
            <w:r>
              <w:rPr>
                <w:webHidden/>
              </w:rPr>
              <w:instrText xml:space="preserve"> PAGEREF _Toc128492709 \h </w:instrText>
            </w:r>
            <w:r>
              <w:rPr>
                <w:webHidden/>
              </w:rPr>
            </w:r>
            <w:r>
              <w:rPr>
                <w:webHidden/>
              </w:rPr>
              <w:fldChar w:fldCharType="end"/>
            </w:r>
          </w:hyperlink>
        </w:p>
        <w:p w14:paraId="2E2CD841" w14:textId="77777777" w:rsidR="00473AAF" w:rsidRDefault="00473AAF">
          <w:pPr>
            <w:pStyle w:val="TOC2"/>
            <w:tabs>
              <w:tab w:val="left" w:pos="1050"/>
              <w:tab w:val="right" w:leader="dot" w:pos="9061"/>
            </w:tabs>
            <w:rPr>
              <w:rFonts w:asciiTheme="minorHAnsi" w:eastAsiaTheme="minorEastAsia" w:hAnsiTheme="minorHAnsi" w:cstheme="minorBidi"/>
            </w:rPr>
          </w:pPr>
          <w:hyperlink w:anchor="_Toc128492710" w:history="1">
            <w:r w:rsidRPr="00016280">
              <w:rPr>
                <w:rStyle w:val="af8"/>
                <w:rFonts w:eastAsiaTheme="majorEastAsia" w:cstheme="majorBidi"/>
                <w:bCs/>
              </w:rPr>
              <w:t>6.6.</w:t>
            </w:r>
            <w:r>
              <w:rPr>
                <w:rFonts w:asciiTheme="minorHAnsi" w:eastAsiaTheme="minorEastAsia" w:hAnsiTheme="minorHAnsi" w:cstheme="minorBidi"/>
              </w:rPr>
              <w:tab/>
            </w:r>
            <w:r w:rsidRPr="00016280">
              <w:rPr>
                <w:rStyle w:val="af8"/>
                <w:rFonts w:eastAsiaTheme="majorEastAsia" w:cstheme="majorBidi"/>
                <w:bCs/>
              </w:rPr>
              <w:t>安装及施工</w:t>
            </w:r>
            <w:r w:rsidRPr="00016280">
              <w:rPr>
                <w:rStyle w:val="af8"/>
                <w:rFonts w:eastAsiaTheme="majorEastAsia" w:cstheme="majorBidi"/>
                <w:bCs/>
              </w:rPr>
              <w:t>Installation and Construction</w:t>
            </w:r>
            <w:r w:rsidRPr="00016280">
              <w:rPr>
                <w:rStyle w:val="af8"/>
                <w:rFonts w:eastAsiaTheme="majorEastAsia" w:cstheme="majorBidi"/>
                <w:bCs/>
              </w:rPr>
              <w:t>、</w:t>
            </w:r>
            <w:r>
              <w:rPr>
                <w:webHidden/>
              </w:rPr>
              <w:tab/>
            </w:r>
            <w:r>
              <w:rPr>
                <w:webHidden/>
              </w:rPr>
              <w:fldChar w:fldCharType="begin"/>
            </w:r>
            <w:r>
              <w:rPr>
                <w:webHidden/>
              </w:rPr>
              <w:instrText xml:space="preserve"> PAGEREF _Toc128492710 \h </w:instrText>
            </w:r>
            <w:r>
              <w:rPr>
                <w:webHidden/>
              </w:rPr>
            </w:r>
            <w:r>
              <w:rPr>
                <w:webHidden/>
              </w:rPr>
              <w:fldChar w:fldCharType="end"/>
            </w:r>
          </w:hyperlink>
        </w:p>
        <w:p w14:paraId="0970FFDF" w14:textId="77777777" w:rsidR="00473AAF" w:rsidRDefault="00473AAF">
          <w:pPr>
            <w:pStyle w:val="TOC3"/>
            <w:tabs>
              <w:tab w:val="left" w:pos="1680"/>
              <w:tab w:val="right" w:leader="dot" w:pos="9061"/>
            </w:tabs>
            <w:rPr>
              <w:rFonts w:asciiTheme="minorHAnsi" w:eastAsiaTheme="minorEastAsia" w:hAnsiTheme="minorHAnsi" w:cstheme="minorBidi"/>
            </w:rPr>
          </w:pPr>
          <w:hyperlink w:anchor="_Toc128492711" w:history="1">
            <w:r w:rsidRPr="00016280">
              <w:rPr>
                <w:rStyle w:val="af8"/>
              </w:rPr>
              <w:t>6.6.1.</w:t>
            </w:r>
            <w:r>
              <w:rPr>
                <w:rFonts w:asciiTheme="minorHAnsi" w:eastAsiaTheme="minorEastAsia" w:hAnsiTheme="minorHAnsi" w:cstheme="minorBidi"/>
              </w:rPr>
              <w:tab/>
            </w:r>
            <w:r w:rsidRPr="00016280">
              <w:rPr>
                <w:rStyle w:val="af8"/>
              </w:rPr>
              <w:t>标识</w:t>
            </w:r>
            <w:r w:rsidRPr="00016280">
              <w:rPr>
                <w:rStyle w:val="af8"/>
              </w:rPr>
              <w:t xml:space="preserve"> Identification</w:t>
            </w:r>
            <w:r>
              <w:rPr>
                <w:webHidden/>
              </w:rPr>
              <w:tab/>
            </w:r>
            <w:r>
              <w:rPr>
                <w:webHidden/>
              </w:rPr>
              <w:fldChar w:fldCharType="begin"/>
            </w:r>
            <w:r>
              <w:rPr>
                <w:webHidden/>
              </w:rPr>
              <w:instrText xml:space="preserve"> PAGEREF _Toc128492711 \h </w:instrText>
            </w:r>
            <w:r>
              <w:rPr>
                <w:webHidden/>
              </w:rPr>
            </w:r>
            <w:r>
              <w:rPr>
                <w:webHidden/>
              </w:rPr>
              <w:fldChar w:fldCharType="end"/>
            </w:r>
          </w:hyperlink>
        </w:p>
        <w:p w14:paraId="4F14C1B6" w14:textId="77777777" w:rsidR="00473AAF" w:rsidRDefault="00473AAF">
          <w:pPr>
            <w:pStyle w:val="TOC3"/>
            <w:tabs>
              <w:tab w:val="left" w:pos="1680"/>
              <w:tab w:val="right" w:leader="dot" w:pos="9061"/>
            </w:tabs>
            <w:rPr>
              <w:rFonts w:asciiTheme="minorHAnsi" w:eastAsiaTheme="minorEastAsia" w:hAnsiTheme="minorHAnsi" w:cstheme="minorBidi"/>
            </w:rPr>
          </w:pPr>
          <w:hyperlink w:anchor="_Toc128492712" w:history="1">
            <w:r w:rsidRPr="00016280">
              <w:rPr>
                <w:rStyle w:val="af8"/>
              </w:rPr>
              <w:t>6.6.2.</w:t>
            </w:r>
            <w:r>
              <w:rPr>
                <w:rFonts w:asciiTheme="minorHAnsi" w:eastAsiaTheme="minorEastAsia" w:hAnsiTheme="minorHAnsi" w:cstheme="minorBidi"/>
              </w:rPr>
              <w:tab/>
            </w:r>
            <w:r w:rsidRPr="00016280">
              <w:rPr>
                <w:rStyle w:val="af8"/>
              </w:rPr>
              <w:t>线缆及安装</w:t>
            </w:r>
            <w:r w:rsidRPr="00016280">
              <w:rPr>
                <w:rStyle w:val="af8"/>
              </w:rPr>
              <w:t xml:space="preserve"> Cable and Installation</w:t>
            </w:r>
            <w:r>
              <w:rPr>
                <w:webHidden/>
              </w:rPr>
              <w:tab/>
            </w:r>
            <w:r>
              <w:rPr>
                <w:webHidden/>
              </w:rPr>
              <w:fldChar w:fldCharType="begin"/>
            </w:r>
            <w:r>
              <w:rPr>
                <w:webHidden/>
              </w:rPr>
              <w:instrText xml:space="preserve"> PAGEREF _Toc128492712 \h </w:instrText>
            </w:r>
            <w:r>
              <w:rPr>
                <w:webHidden/>
              </w:rPr>
            </w:r>
            <w:r>
              <w:rPr>
                <w:webHidden/>
              </w:rPr>
              <w:fldChar w:fldCharType="end"/>
            </w:r>
          </w:hyperlink>
        </w:p>
        <w:p w14:paraId="6A5849B1" w14:textId="77777777" w:rsidR="00473AAF" w:rsidRDefault="00473AAF">
          <w:pPr>
            <w:pStyle w:val="TOC3"/>
            <w:tabs>
              <w:tab w:val="left" w:pos="1680"/>
              <w:tab w:val="right" w:leader="dot" w:pos="9061"/>
            </w:tabs>
            <w:rPr>
              <w:rFonts w:asciiTheme="minorHAnsi" w:eastAsiaTheme="minorEastAsia" w:hAnsiTheme="minorHAnsi" w:cstheme="minorBidi"/>
            </w:rPr>
          </w:pPr>
          <w:hyperlink w:anchor="_Toc128492713" w:history="1">
            <w:r w:rsidRPr="00016280">
              <w:rPr>
                <w:rStyle w:val="af8"/>
              </w:rPr>
              <w:t>6.6.3.</w:t>
            </w:r>
            <w:r>
              <w:rPr>
                <w:rFonts w:asciiTheme="minorHAnsi" w:eastAsiaTheme="minorEastAsia" w:hAnsiTheme="minorHAnsi" w:cstheme="minorBidi"/>
              </w:rPr>
              <w:tab/>
            </w:r>
            <w:r w:rsidRPr="00016280">
              <w:rPr>
                <w:rStyle w:val="af8"/>
              </w:rPr>
              <w:t>现场施工及设计</w:t>
            </w:r>
            <w:r w:rsidRPr="00016280">
              <w:rPr>
                <w:rStyle w:val="af8"/>
              </w:rPr>
              <w:t xml:space="preserve"> Site Construction and Design</w:t>
            </w:r>
            <w:r>
              <w:rPr>
                <w:webHidden/>
              </w:rPr>
              <w:tab/>
            </w:r>
            <w:r>
              <w:rPr>
                <w:webHidden/>
              </w:rPr>
              <w:fldChar w:fldCharType="begin"/>
            </w:r>
            <w:r>
              <w:rPr>
                <w:webHidden/>
              </w:rPr>
              <w:instrText xml:space="preserve"> PAGEREF _Toc128492713 \h </w:instrText>
            </w:r>
            <w:r>
              <w:rPr>
                <w:webHidden/>
              </w:rPr>
            </w:r>
            <w:r>
              <w:rPr>
                <w:webHidden/>
              </w:rPr>
              <w:fldChar w:fldCharType="end"/>
            </w:r>
          </w:hyperlink>
        </w:p>
        <w:p w14:paraId="580FFEB0" w14:textId="77777777" w:rsidR="00473AAF" w:rsidRDefault="00473AAF">
          <w:pPr>
            <w:pStyle w:val="TOC2"/>
            <w:tabs>
              <w:tab w:val="left" w:pos="1050"/>
              <w:tab w:val="right" w:leader="dot" w:pos="9061"/>
            </w:tabs>
            <w:rPr>
              <w:rFonts w:asciiTheme="minorHAnsi" w:eastAsiaTheme="minorEastAsia" w:hAnsiTheme="minorHAnsi" w:cstheme="minorBidi"/>
            </w:rPr>
          </w:pPr>
          <w:hyperlink w:anchor="_Toc128492714" w:history="1">
            <w:r w:rsidRPr="00016280">
              <w:rPr>
                <w:rStyle w:val="af8"/>
                <w:rFonts w:eastAsiaTheme="majorEastAsia" w:cstheme="majorBidi"/>
                <w:bCs/>
              </w:rPr>
              <w:t>6.7.</w:t>
            </w:r>
            <w:r>
              <w:rPr>
                <w:rFonts w:asciiTheme="minorHAnsi" w:eastAsiaTheme="minorEastAsia" w:hAnsiTheme="minorHAnsi" w:cstheme="minorBidi"/>
              </w:rPr>
              <w:tab/>
            </w:r>
            <w:r w:rsidRPr="00016280">
              <w:rPr>
                <w:rStyle w:val="af8"/>
                <w:rFonts w:eastAsiaTheme="majorEastAsia" w:cstheme="majorBidi"/>
                <w:bCs/>
              </w:rPr>
              <w:t>测试及验证要求</w:t>
            </w:r>
            <w:r w:rsidRPr="00016280">
              <w:rPr>
                <w:rStyle w:val="af8"/>
                <w:rFonts w:eastAsiaTheme="majorEastAsia" w:cstheme="majorBidi"/>
                <w:bCs/>
              </w:rPr>
              <w:t xml:space="preserve"> Test and Validation Requirements</w:t>
            </w:r>
            <w:r>
              <w:rPr>
                <w:webHidden/>
              </w:rPr>
              <w:tab/>
            </w:r>
            <w:r>
              <w:rPr>
                <w:webHidden/>
              </w:rPr>
              <w:fldChar w:fldCharType="begin"/>
            </w:r>
            <w:r>
              <w:rPr>
                <w:webHidden/>
              </w:rPr>
              <w:instrText xml:space="preserve"> PAGEREF _Toc128492714 \h </w:instrText>
            </w:r>
            <w:r>
              <w:rPr>
                <w:webHidden/>
              </w:rPr>
            </w:r>
            <w:r>
              <w:rPr>
                <w:webHidden/>
              </w:rPr>
              <w:fldChar w:fldCharType="end"/>
            </w:r>
          </w:hyperlink>
        </w:p>
        <w:p w14:paraId="78AA9BA6" w14:textId="77777777" w:rsidR="00473AAF" w:rsidRDefault="00473AAF">
          <w:pPr>
            <w:pStyle w:val="TOC3"/>
            <w:tabs>
              <w:tab w:val="left" w:pos="1680"/>
              <w:tab w:val="right" w:leader="dot" w:pos="9061"/>
            </w:tabs>
            <w:rPr>
              <w:rFonts w:asciiTheme="minorHAnsi" w:eastAsiaTheme="minorEastAsia" w:hAnsiTheme="minorHAnsi" w:cstheme="minorBidi"/>
            </w:rPr>
          </w:pPr>
          <w:hyperlink w:anchor="_Toc128492715" w:history="1">
            <w:r w:rsidRPr="00016280">
              <w:rPr>
                <w:rStyle w:val="af8"/>
              </w:rPr>
              <w:t>6.7.1.</w:t>
            </w:r>
            <w:r>
              <w:rPr>
                <w:rFonts w:asciiTheme="minorHAnsi" w:eastAsiaTheme="minorEastAsia" w:hAnsiTheme="minorHAnsi" w:cstheme="minorBidi"/>
              </w:rPr>
              <w:tab/>
            </w:r>
            <w:r w:rsidRPr="00016280">
              <w:rPr>
                <w:rStyle w:val="af8"/>
              </w:rPr>
              <w:t>通用要求</w:t>
            </w:r>
            <w:r w:rsidRPr="00016280">
              <w:rPr>
                <w:rStyle w:val="af8"/>
              </w:rPr>
              <w:t xml:space="preserve"> General Requirement</w:t>
            </w:r>
            <w:r>
              <w:rPr>
                <w:webHidden/>
              </w:rPr>
              <w:tab/>
            </w:r>
            <w:r>
              <w:rPr>
                <w:webHidden/>
              </w:rPr>
              <w:fldChar w:fldCharType="begin"/>
            </w:r>
            <w:r>
              <w:rPr>
                <w:webHidden/>
              </w:rPr>
              <w:instrText xml:space="preserve"> PAGEREF _Toc128492715 \h </w:instrText>
            </w:r>
            <w:r>
              <w:rPr>
                <w:webHidden/>
              </w:rPr>
            </w:r>
            <w:r>
              <w:rPr>
                <w:webHidden/>
              </w:rPr>
              <w:fldChar w:fldCharType="end"/>
            </w:r>
          </w:hyperlink>
        </w:p>
        <w:p w14:paraId="442216DB" w14:textId="77777777" w:rsidR="00473AAF" w:rsidRDefault="00473AAF">
          <w:pPr>
            <w:pStyle w:val="TOC3"/>
            <w:tabs>
              <w:tab w:val="left" w:pos="1680"/>
              <w:tab w:val="right" w:leader="dot" w:pos="9061"/>
            </w:tabs>
            <w:rPr>
              <w:rFonts w:asciiTheme="minorHAnsi" w:eastAsiaTheme="minorEastAsia" w:hAnsiTheme="minorHAnsi" w:cstheme="minorBidi"/>
            </w:rPr>
          </w:pPr>
          <w:hyperlink w:anchor="_Toc128492716" w:history="1">
            <w:r w:rsidRPr="00016280">
              <w:rPr>
                <w:rStyle w:val="af8"/>
              </w:rPr>
              <w:t>6.7.2.</w:t>
            </w:r>
            <w:r>
              <w:rPr>
                <w:rFonts w:asciiTheme="minorHAnsi" w:eastAsiaTheme="minorEastAsia" w:hAnsiTheme="minorHAnsi" w:cstheme="minorBidi"/>
              </w:rPr>
              <w:tab/>
            </w:r>
            <w:r w:rsidRPr="00016280">
              <w:rPr>
                <w:rStyle w:val="af8"/>
              </w:rPr>
              <w:t>出厂验收测试</w:t>
            </w:r>
            <w:r w:rsidRPr="00016280">
              <w:rPr>
                <w:rStyle w:val="af8"/>
              </w:rPr>
              <w:t xml:space="preserve"> Factory Acceptance Test</w:t>
            </w:r>
            <w:r>
              <w:rPr>
                <w:webHidden/>
              </w:rPr>
              <w:tab/>
            </w:r>
            <w:r>
              <w:rPr>
                <w:webHidden/>
              </w:rPr>
              <w:fldChar w:fldCharType="begin"/>
            </w:r>
            <w:r>
              <w:rPr>
                <w:webHidden/>
              </w:rPr>
              <w:instrText xml:space="preserve"> PAGEREF _Toc128492716 \h </w:instrText>
            </w:r>
            <w:r>
              <w:rPr>
                <w:webHidden/>
              </w:rPr>
            </w:r>
            <w:r>
              <w:rPr>
                <w:webHidden/>
              </w:rPr>
              <w:fldChar w:fldCharType="end"/>
            </w:r>
          </w:hyperlink>
        </w:p>
        <w:p w14:paraId="6AD3AA98" w14:textId="77777777" w:rsidR="00473AAF" w:rsidRDefault="00473AAF">
          <w:pPr>
            <w:pStyle w:val="TOC3"/>
            <w:tabs>
              <w:tab w:val="left" w:pos="1680"/>
              <w:tab w:val="right" w:leader="dot" w:pos="9061"/>
            </w:tabs>
            <w:rPr>
              <w:rFonts w:asciiTheme="minorHAnsi" w:eastAsiaTheme="minorEastAsia" w:hAnsiTheme="minorHAnsi" w:cstheme="minorBidi"/>
            </w:rPr>
          </w:pPr>
          <w:hyperlink w:anchor="_Toc128492717" w:history="1">
            <w:r w:rsidRPr="00016280">
              <w:rPr>
                <w:rStyle w:val="af8"/>
              </w:rPr>
              <w:t>6.7.3.</w:t>
            </w:r>
            <w:r>
              <w:rPr>
                <w:rFonts w:asciiTheme="minorHAnsi" w:eastAsiaTheme="minorEastAsia" w:hAnsiTheme="minorHAnsi" w:cstheme="minorBidi"/>
              </w:rPr>
              <w:tab/>
            </w:r>
            <w:r w:rsidRPr="00016280">
              <w:rPr>
                <w:rStyle w:val="af8"/>
              </w:rPr>
              <w:t>联合出厂测试</w:t>
            </w:r>
            <w:r w:rsidRPr="00016280">
              <w:rPr>
                <w:rStyle w:val="af8"/>
              </w:rPr>
              <w:t xml:space="preserve"> </w:t>
            </w:r>
            <w:r w:rsidRPr="00016280">
              <w:rPr>
                <w:rStyle w:val="af8"/>
                <w:lang w:val="x-none"/>
              </w:rPr>
              <w:t>Integrated</w:t>
            </w:r>
            <w:r w:rsidRPr="00016280">
              <w:rPr>
                <w:rStyle w:val="af8"/>
              </w:rPr>
              <w:t xml:space="preserve"> FAT</w:t>
            </w:r>
            <w:r>
              <w:rPr>
                <w:webHidden/>
              </w:rPr>
              <w:tab/>
            </w:r>
            <w:r>
              <w:rPr>
                <w:webHidden/>
              </w:rPr>
              <w:fldChar w:fldCharType="begin"/>
            </w:r>
            <w:r>
              <w:rPr>
                <w:webHidden/>
              </w:rPr>
              <w:instrText xml:space="preserve"> PAGEREF _Toc128492717 \h </w:instrText>
            </w:r>
            <w:r>
              <w:rPr>
                <w:webHidden/>
              </w:rPr>
            </w:r>
            <w:r>
              <w:rPr>
                <w:webHidden/>
              </w:rPr>
              <w:fldChar w:fldCharType="end"/>
            </w:r>
          </w:hyperlink>
        </w:p>
        <w:p w14:paraId="55447DA8" w14:textId="77777777" w:rsidR="00473AAF" w:rsidRDefault="00473AAF">
          <w:pPr>
            <w:pStyle w:val="TOC3"/>
            <w:tabs>
              <w:tab w:val="left" w:pos="1680"/>
              <w:tab w:val="right" w:leader="dot" w:pos="9061"/>
            </w:tabs>
            <w:rPr>
              <w:rFonts w:asciiTheme="minorHAnsi" w:eastAsiaTheme="minorEastAsia" w:hAnsiTheme="minorHAnsi" w:cstheme="minorBidi"/>
            </w:rPr>
          </w:pPr>
          <w:hyperlink w:anchor="_Toc128492718" w:history="1">
            <w:r w:rsidRPr="00016280">
              <w:rPr>
                <w:rStyle w:val="af8"/>
              </w:rPr>
              <w:t>6.7.4.</w:t>
            </w:r>
            <w:r>
              <w:rPr>
                <w:rFonts w:asciiTheme="minorHAnsi" w:eastAsiaTheme="minorEastAsia" w:hAnsiTheme="minorHAnsi" w:cstheme="minorBidi"/>
              </w:rPr>
              <w:tab/>
            </w:r>
            <w:r w:rsidRPr="00016280">
              <w:rPr>
                <w:rStyle w:val="af8"/>
              </w:rPr>
              <w:t>现场验收测试</w:t>
            </w:r>
            <w:r w:rsidRPr="00016280">
              <w:rPr>
                <w:rStyle w:val="af8"/>
              </w:rPr>
              <w:t xml:space="preserve"> Site Acceptance Test</w:t>
            </w:r>
            <w:r>
              <w:rPr>
                <w:webHidden/>
              </w:rPr>
              <w:tab/>
            </w:r>
            <w:r>
              <w:rPr>
                <w:webHidden/>
              </w:rPr>
              <w:fldChar w:fldCharType="begin"/>
            </w:r>
            <w:r>
              <w:rPr>
                <w:webHidden/>
              </w:rPr>
              <w:instrText xml:space="preserve"> PAGEREF _Toc128492718 \h </w:instrText>
            </w:r>
            <w:r>
              <w:rPr>
                <w:webHidden/>
              </w:rPr>
            </w:r>
            <w:r>
              <w:rPr>
                <w:webHidden/>
              </w:rPr>
              <w:fldChar w:fldCharType="end"/>
            </w:r>
          </w:hyperlink>
        </w:p>
        <w:p w14:paraId="3F957A5C" w14:textId="77777777" w:rsidR="00473AAF" w:rsidRDefault="00473AAF">
          <w:pPr>
            <w:pStyle w:val="TOC3"/>
            <w:tabs>
              <w:tab w:val="left" w:pos="1680"/>
              <w:tab w:val="right" w:leader="dot" w:pos="9061"/>
            </w:tabs>
            <w:rPr>
              <w:rFonts w:asciiTheme="minorHAnsi" w:eastAsiaTheme="minorEastAsia" w:hAnsiTheme="minorHAnsi" w:cstheme="minorBidi"/>
            </w:rPr>
          </w:pPr>
          <w:hyperlink w:anchor="_Toc128492719" w:history="1">
            <w:r w:rsidRPr="00016280">
              <w:rPr>
                <w:rStyle w:val="af8"/>
              </w:rPr>
              <w:t>6.7.5.</w:t>
            </w:r>
            <w:r>
              <w:rPr>
                <w:rFonts w:asciiTheme="minorHAnsi" w:eastAsiaTheme="minorEastAsia" w:hAnsiTheme="minorHAnsi" w:cstheme="minorBidi"/>
              </w:rPr>
              <w:tab/>
            </w:r>
            <w:r w:rsidRPr="00016280">
              <w:rPr>
                <w:rStyle w:val="af8"/>
              </w:rPr>
              <w:t>安装确认及运行确认</w:t>
            </w:r>
            <w:r w:rsidRPr="00016280">
              <w:rPr>
                <w:rStyle w:val="af8"/>
              </w:rPr>
              <w:t xml:space="preserve"> IOQ</w:t>
            </w:r>
            <w:r>
              <w:rPr>
                <w:webHidden/>
              </w:rPr>
              <w:tab/>
            </w:r>
            <w:r>
              <w:rPr>
                <w:webHidden/>
              </w:rPr>
              <w:fldChar w:fldCharType="begin"/>
            </w:r>
            <w:r>
              <w:rPr>
                <w:webHidden/>
              </w:rPr>
              <w:instrText xml:space="preserve"> PAGEREF _Toc128492719 \h </w:instrText>
            </w:r>
            <w:r>
              <w:rPr>
                <w:webHidden/>
              </w:rPr>
            </w:r>
            <w:r>
              <w:rPr>
                <w:webHidden/>
              </w:rPr>
              <w:fldChar w:fldCharType="end"/>
            </w:r>
          </w:hyperlink>
        </w:p>
        <w:p w14:paraId="6483FD93" w14:textId="77777777" w:rsidR="00473AAF" w:rsidRDefault="00473AAF">
          <w:pPr>
            <w:pStyle w:val="TOC3"/>
            <w:tabs>
              <w:tab w:val="left" w:pos="1680"/>
              <w:tab w:val="right" w:leader="dot" w:pos="9061"/>
            </w:tabs>
            <w:rPr>
              <w:rFonts w:asciiTheme="minorHAnsi" w:eastAsiaTheme="minorEastAsia" w:hAnsiTheme="minorHAnsi" w:cstheme="minorBidi"/>
            </w:rPr>
          </w:pPr>
          <w:hyperlink w:anchor="_Toc128492720" w:history="1">
            <w:r w:rsidRPr="00016280">
              <w:rPr>
                <w:rStyle w:val="af8"/>
              </w:rPr>
              <w:t>6.7.6.</w:t>
            </w:r>
            <w:r>
              <w:rPr>
                <w:rFonts w:asciiTheme="minorHAnsi" w:eastAsiaTheme="minorEastAsia" w:hAnsiTheme="minorHAnsi" w:cstheme="minorBidi"/>
              </w:rPr>
              <w:tab/>
            </w:r>
            <w:r w:rsidRPr="00016280">
              <w:rPr>
                <w:rStyle w:val="af8"/>
              </w:rPr>
              <w:t>性能确认</w:t>
            </w:r>
            <w:r w:rsidRPr="00016280">
              <w:rPr>
                <w:rStyle w:val="af8"/>
              </w:rPr>
              <w:t xml:space="preserve"> PQ</w:t>
            </w:r>
            <w:r>
              <w:rPr>
                <w:webHidden/>
              </w:rPr>
              <w:tab/>
            </w:r>
            <w:r>
              <w:rPr>
                <w:webHidden/>
              </w:rPr>
              <w:fldChar w:fldCharType="begin"/>
            </w:r>
            <w:r>
              <w:rPr>
                <w:webHidden/>
              </w:rPr>
              <w:instrText xml:space="preserve"> PAGEREF _Toc128492720 \h </w:instrText>
            </w:r>
            <w:r>
              <w:rPr>
                <w:webHidden/>
              </w:rPr>
            </w:r>
            <w:r>
              <w:rPr>
                <w:webHidden/>
              </w:rPr>
              <w:fldChar w:fldCharType="end"/>
            </w:r>
          </w:hyperlink>
        </w:p>
        <w:p w14:paraId="36A3EEA8" w14:textId="77777777" w:rsidR="00473AAF" w:rsidRDefault="00473AAF">
          <w:pPr>
            <w:pStyle w:val="TOC2"/>
            <w:tabs>
              <w:tab w:val="left" w:pos="1050"/>
              <w:tab w:val="right" w:leader="dot" w:pos="9061"/>
            </w:tabs>
            <w:rPr>
              <w:rFonts w:asciiTheme="minorHAnsi" w:eastAsiaTheme="minorEastAsia" w:hAnsiTheme="minorHAnsi" w:cstheme="minorBidi"/>
            </w:rPr>
          </w:pPr>
          <w:hyperlink w:anchor="_Toc128492721" w:history="1">
            <w:r w:rsidRPr="00016280">
              <w:rPr>
                <w:rStyle w:val="af8"/>
                <w:rFonts w:eastAsiaTheme="majorEastAsia" w:cstheme="majorBidi"/>
                <w:bCs/>
              </w:rPr>
              <w:t>6.8.</w:t>
            </w:r>
            <w:r>
              <w:rPr>
                <w:rFonts w:asciiTheme="minorHAnsi" w:eastAsiaTheme="minorEastAsia" w:hAnsiTheme="minorHAnsi" w:cstheme="minorBidi"/>
              </w:rPr>
              <w:tab/>
            </w:r>
            <w:r w:rsidRPr="00016280">
              <w:rPr>
                <w:rStyle w:val="af8"/>
                <w:rFonts w:eastAsiaTheme="majorEastAsia" w:cstheme="majorBidi"/>
                <w:bCs/>
              </w:rPr>
              <w:t>文件</w:t>
            </w:r>
            <w:r w:rsidRPr="00016280">
              <w:rPr>
                <w:rStyle w:val="af8"/>
                <w:rFonts w:eastAsiaTheme="majorEastAsia" w:cstheme="majorBidi"/>
                <w:bCs/>
              </w:rPr>
              <w:t xml:space="preserve"> Documents</w:t>
            </w:r>
            <w:r>
              <w:rPr>
                <w:webHidden/>
              </w:rPr>
              <w:tab/>
            </w:r>
            <w:r>
              <w:rPr>
                <w:webHidden/>
              </w:rPr>
              <w:fldChar w:fldCharType="begin"/>
            </w:r>
            <w:r>
              <w:rPr>
                <w:webHidden/>
              </w:rPr>
              <w:instrText xml:space="preserve"> PAGEREF _Toc128492721 \h </w:instrText>
            </w:r>
            <w:r>
              <w:rPr>
                <w:webHidden/>
              </w:rPr>
            </w:r>
            <w:r>
              <w:rPr>
                <w:webHidden/>
              </w:rPr>
              <w:fldChar w:fldCharType="end"/>
            </w:r>
          </w:hyperlink>
        </w:p>
        <w:p w14:paraId="4A077F58" w14:textId="77777777" w:rsidR="00473AAF" w:rsidRDefault="00473AAF">
          <w:pPr>
            <w:pStyle w:val="TOC3"/>
            <w:tabs>
              <w:tab w:val="left" w:pos="1680"/>
              <w:tab w:val="right" w:leader="dot" w:pos="9061"/>
            </w:tabs>
            <w:rPr>
              <w:rFonts w:asciiTheme="minorHAnsi" w:eastAsiaTheme="minorEastAsia" w:hAnsiTheme="minorHAnsi" w:cstheme="minorBidi"/>
            </w:rPr>
          </w:pPr>
          <w:hyperlink w:anchor="_Toc128492722" w:history="1">
            <w:r w:rsidRPr="00016280">
              <w:rPr>
                <w:rStyle w:val="af8"/>
              </w:rPr>
              <w:t>6.8.1.</w:t>
            </w:r>
            <w:r>
              <w:rPr>
                <w:rFonts w:asciiTheme="minorHAnsi" w:eastAsiaTheme="minorEastAsia" w:hAnsiTheme="minorHAnsi" w:cstheme="minorBidi"/>
              </w:rPr>
              <w:tab/>
            </w:r>
            <w:r w:rsidRPr="00016280">
              <w:rPr>
                <w:rStyle w:val="af8"/>
              </w:rPr>
              <w:t>文件清单</w:t>
            </w:r>
            <w:r w:rsidRPr="00016280">
              <w:rPr>
                <w:rStyle w:val="af8"/>
              </w:rPr>
              <w:t xml:space="preserve"> Document list</w:t>
            </w:r>
            <w:r>
              <w:rPr>
                <w:webHidden/>
              </w:rPr>
              <w:tab/>
            </w:r>
            <w:r>
              <w:rPr>
                <w:webHidden/>
              </w:rPr>
              <w:fldChar w:fldCharType="begin"/>
            </w:r>
            <w:r>
              <w:rPr>
                <w:webHidden/>
              </w:rPr>
              <w:instrText xml:space="preserve"> PAGEREF _Toc128492722 \h </w:instrText>
            </w:r>
            <w:r>
              <w:rPr>
                <w:webHidden/>
              </w:rPr>
            </w:r>
            <w:r>
              <w:rPr>
                <w:webHidden/>
              </w:rPr>
              <w:fldChar w:fldCharType="end"/>
            </w:r>
          </w:hyperlink>
        </w:p>
        <w:p w14:paraId="1CAD246B" w14:textId="77777777" w:rsidR="00473AAF" w:rsidRDefault="00473AAF">
          <w:pPr>
            <w:pStyle w:val="TOC3"/>
            <w:tabs>
              <w:tab w:val="left" w:pos="1680"/>
              <w:tab w:val="right" w:leader="dot" w:pos="9061"/>
            </w:tabs>
            <w:rPr>
              <w:rFonts w:asciiTheme="minorHAnsi" w:eastAsiaTheme="minorEastAsia" w:hAnsiTheme="minorHAnsi" w:cstheme="minorBidi"/>
            </w:rPr>
          </w:pPr>
          <w:hyperlink w:anchor="_Toc128492723" w:history="1">
            <w:r w:rsidRPr="00016280">
              <w:rPr>
                <w:rStyle w:val="af8"/>
              </w:rPr>
              <w:t>6.8.2.</w:t>
            </w:r>
            <w:r>
              <w:rPr>
                <w:rFonts w:asciiTheme="minorHAnsi" w:eastAsiaTheme="minorEastAsia" w:hAnsiTheme="minorHAnsi" w:cstheme="minorBidi"/>
              </w:rPr>
              <w:tab/>
            </w:r>
            <w:r w:rsidRPr="00016280">
              <w:rPr>
                <w:rStyle w:val="af8"/>
              </w:rPr>
              <w:t>文件要求</w:t>
            </w:r>
            <w:r w:rsidRPr="00016280">
              <w:rPr>
                <w:rStyle w:val="af8"/>
              </w:rPr>
              <w:t xml:space="preserve"> Documentation</w:t>
            </w:r>
            <w:r>
              <w:rPr>
                <w:webHidden/>
              </w:rPr>
              <w:tab/>
            </w:r>
            <w:r>
              <w:rPr>
                <w:webHidden/>
              </w:rPr>
              <w:fldChar w:fldCharType="begin"/>
            </w:r>
            <w:r>
              <w:rPr>
                <w:webHidden/>
              </w:rPr>
              <w:instrText xml:space="preserve"> PAGEREF _Toc128492723 \h </w:instrText>
            </w:r>
            <w:r>
              <w:rPr>
                <w:webHidden/>
              </w:rPr>
            </w:r>
            <w:r>
              <w:rPr>
                <w:webHidden/>
              </w:rPr>
              <w:fldChar w:fldCharType="end"/>
            </w:r>
          </w:hyperlink>
        </w:p>
        <w:p w14:paraId="395AE15B" w14:textId="77777777" w:rsidR="00473AAF" w:rsidRDefault="00473AAF">
          <w:pPr>
            <w:pStyle w:val="TOC3"/>
            <w:tabs>
              <w:tab w:val="left" w:pos="1680"/>
              <w:tab w:val="right" w:leader="dot" w:pos="9061"/>
            </w:tabs>
            <w:rPr>
              <w:rFonts w:asciiTheme="minorHAnsi" w:eastAsiaTheme="minorEastAsia" w:hAnsiTheme="minorHAnsi" w:cstheme="minorBidi"/>
            </w:rPr>
          </w:pPr>
          <w:hyperlink w:anchor="_Toc128492724" w:history="1">
            <w:r w:rsidRPr="00016280">
              <w:rPr>
                <w:rStyle w:val="af8"/>
              </w:rPr>
              <w:t>6.8.3.</w:t>
            </w:r>
            <w:r>
              <w:rPr>
                <w:rFonts w:asciiTheme="minorHAnsi" w:eastAsiaTheme="minorEastAsia" w:hAnsiTheme="minorHAnsi" w:cstheme="minorBidi"/>
              </w:rPr>
              <w:tab/>
            </w:r>
            <w:r w:rsidRPr="00016280">
              <w:rPr>
                <w:rStyle w:val="af8"/>
              </w:rPr>
              <w:t>文件提供时间节点</w:t>
            </w:r>
            <w:r w:rsidRPr="00016280">
              <w:rPr>
                <w:rStyle w:val="af8"/>
              </w:rPr>
              <w:t xml:space="preserve"> Document delivery date</w:t>
            </w:r>
            <w:r>
              <w:rPr>
                <w:webHidden/>
              </w:rPr>
              <w:tab/>
            </w:r>
            <w:r>
              <w:rPr>
                <w:webHidden/>
              </w:rPr>
              <w:fldChar w:fldCharType="begin"/>
            </w:r>
            <w:r>
              <w:rPr>
                <w:webHidden/>
              </w:rPr>
              <w:instrText xml:space="preserve"> PAGEREF _Toc128492724 \h </w:instrText>
            </w:r>
            <w:r>
              <w:rPr>
                <w:webHidden/>
              </w:rPr>
            </w:r>
            <w:r>
              <w:rPr>
                <w:webHidden/>
              </w:rPr>
              <w:fldChar w:fldCharType="end"/>
            </w:r>
          </w:hyperlink>
        </w:p>
        <w:p w14:paraId="6E843AA5" w14:textId="77777777" w:rsidR="00473AAF" w:rsidRDefault="00473AAF">
          <w:pPr>
            <w:pStyle w:val="TOC2"/>
            <w:tabs>
              <w:tab w:val="left" w:pos="1050"/>
              <w:tab w:val="right" w:leader="dot" w:pos="9061"/>
            </w:tabs>
            <w:rPr>
              <w:rFonts w:asciiTheme="minorHAnsi" w:eastAsiaTheme="minorEastAsia" w:hAnsiTheme="minorHAnsi" w:cstheme="minorBidi"/>
            </w:rPr>
          </w:pPr>
          <w:hyperlink w:anchor="_Toc128492725" w:history="1">
            <w:r w:rsidRPr="00016280">
              <w:rPr>
                <w:rStyle w:val="af8"/>
                <w:rFonts w:eastAsiaTheme="majorEastAsia" w:cstheme="majorBidi"/>
                <w:bCs/>
              </w:rPr>
              <w:t>6.9.</w:t>
            </w:r>
            <w:r>
              <w:rPr>
                <w:rFonts w:asciiTheme="minorHAnsi" w:eastAsiaTheme="minorEastAsia" w:hAnsiTheme="minorHAnsi" w:cstheme="minorBidi"/>
              </w:rPr>
              <w:tab/>
            </w:r>
            <w:r w:rsidRPr="00016280">
              <w:rPr>
                <w:rStyle w:val="af8"/>
                <w:rFonts w:eastAsiaTheme="majorEastAsia" w:cstheme="majorBidi"/>
                <w:bCs/>
              </w:rPr>
              <w:t>维护要求</w:t>
            </w:r>
            <w:r w:rsidRPr="00016280">
              <w:rPr>
                <w:rStyle w:val="af8"/>
                <w:rFonts w:eastAsiaTheme="majorEastAsia" w:cstheme="majorBidi"/>
                <w:bCs/>
              </w:rPr>
              <w:t xml:space="preserve"> Maintenance Requirements</w:t>
            </w:r>
            <w:r>
              <w:rPr>
                <w:webHidden/>
              </w:rPr>
              <w:tab/>
            </w:r>
            <w:r>
              <w:rPr>
                <w:webHidden/>
              </w:rPr>
              <w:fldChar w:fldCharType="begin"/>
            </w:r>
            <w:r>
              <w:rPr>
                <w:webHidden/>
              </w:rPr>
              <w:instrText xml:space="preserve"> PAGEREF _Toc128492725 \h </w:instrText>
            </w:r>
            <w:r>
              <w:rPr>
                <w:webHidden/>
              </w:rPr>
            </w:r>
            <w:r>
              <w:rPr>
                <w:webHidden/>
              </w:rPr>
              <w:fldChar w:fldCharType="end"/>
            </w:r>
          </w:hyperlink>
        </w:p>
        <w:p w14:paraId="61CABCEE" w14:textId="77777777" w:rsidR="00473AAF" w:rsidRDefault="00473AAF">
          <w:pPr>
            <w:pStyle w:val="TOC3"/>
            <w:tabs>
              <w:tab w:val="left" w:pos="1680"/>
              <w:tab w:val="right" w:leader="dot" w:pos="9061"/>
            </w:tabs>
            <w:rPr>
              <w:rFonts w:asciiTheme="minorHAnsi" w:eastAsiaTheme="minorEastAsia" w:hAnsiTheme="minorHAnsi" w:cstheme="minorBidi"/>
            </w:rPr>
          </w:pPr>
          <w:hyperlink w:anchor="_Toc128492726" w:history="1">
            <w:r w:rsidRPr="00016280">
              <w:rPr>
                <w:rStyle w:val="af8"/>
              </w:rPr>
              <w:t>6.9.1.</w:t>
            </w:r>
            <w:r>
              <w:rPr>
                <w:rFonts w:asciiTheme="minorHAnsi" w:eastAsiaTheme="minorEastAsia" w:hAnsiTheme="minorHAnsi" w:cstheme="minorBidi"/>
              </w:rPr>
              <w:tab/>
            </w:r>
            <w:r w:rsidRPr="00016280">
              <w:rPr>
                <w:rStyle w:val="af8"/>
              </w:rPr>
              <w:t>维护保养</w:t>
            </w:r>
            <w:r w:rsidRPr="00016280">
              <w:rPr>
                <w:rStyle w:val="af8"/>
              </w:rPr>
              <w:t xml:space="preserve"> Maintenance</w:t>
            </w:r>
            <w:r>
              <w:rPr>
                <w:webHidden/>
              </w:rPr>
              <w:tab/>
            </w:r>
            <w:r>
              <w:rPr>
                <w:webHidden/>
              </w:rPr>
              <w:fldChar w:fldCharType="begin"/>
            </w:r>
            <w:r>
              <w:rPr>
                <w:webHidden/>
              </w:rPr>
              <w:instrText xml:space="preserve"> PAGEREF _Toc128492726 \h </w:instrText>
            </w:r>
            <w:r>
              <w:rPr>
                <w:webHidden/>
              </w:rPr>
            </w:r>
            <w:r>
              <w:rPr>
                <w:webHidden/>
              </w:rPr>
              <w:fldChar w:fldCharType="end"/>
            </w:r>
          </w:hyperlink>
        </w:p>
        <w:p w14:paraId="39BEF35E" w14:textId="77777777" w:rsidR="00473AAF" w:rsidRDefault="00473AAF">
          <w:pPr>
            <w:pStyle w:val="TOC3"/>
            <w:tabs>
              <w:tab w:val="left" w:pos="1680"/>
              <w:tab w:val="right" w:leader="dot" w:pos="9061"/>
            </w:tabs>
            <w:rPr>
              <w:rFonts w:asciiTheme="minorHAnsi" w:eastAsiaTheme="minorEastAsia" w:hAnsiTheme="minorHAnsi" w:cstheme="minorBidi"/>
            </w:rPr>
          </w:pPr>
          <w:hyperlink w:anchor="_Toc128492727" w:history="1">
            <w:r w:rsidRPr="00016280">
              <w:rPr>
                <w:rStyle w:val="af8"/>
              </w:rPr>
              <w:t>6.9.2.</w:t>
            </w:r>
            <w:r>
              <w:rPr>
                <w:rFonts w:asciiTheme="minorHAnsi" w:eastAsiaTheme="minorEastAsia" w:hAnsiTheme="minorHAnsi" w:cstheme="minorBidi"/>
              </w:rPr>
              <w:tab/>
            </w:r>
            <w:r w:rsidRPr="00016280">
              <w:rPr>
                <w:rStyle w:val="af8"/>
              </w:rPr>
              <w:t>备品备件</w:t>
            </w:r>
            <w:r w:rsidRPr="00016280">
              <w:rPr>
                <w:rStyle w:val="af8"/>
              </w:rPr>
              <w:t xml:space="preserve"> Spares</w:t>
            </w:r>
            <w:r>
              <w:rPr>
                <w:webHidden/>
              </w:rPr>
              <w:tab/>
            </w:r>
            <w:r>
              <w:rPr>
                <w:webHidden/>
              </w:rPr>
              <w:fldChar w:fldCharType="begin"/>
            </w:r>
            <w:r>
              <w:rPr>
                <w:webHidden/>
              </w:rPr>
              <w:instrText xml:space="preserve"> PAGEREF _Toc128492727 \h </w:instrText>
            </w:r>
            <w:r>
              <w:rPr>
                <w:webHidden/>
              </w:rPr>
            </w:r>
            <w:r>
              <w:rPr>
                <w:webHidden/>
              </w:rPr>
              <w:fldChar w:fldCharType="end"/>
            </w:r>
          </w:hyperlink>
        </w:p>
        <w:p w14:paraId="6D8B2F1E" w14:textId="77777777" w:rsidR="00473AAF" w:rsidRDefault="00473AAF">
          <w:pPr>
            <w:pStyle w:val="TOC2"/>
            <w:tabs>
              <w:tab w:val="left" w:pos="1260"/>
              <w:tab w:val="right" w:leader="dot" w:pos="9061"/>
            </w:tabs>
            <w:rPr>
              <w:rFonts w:asciiTheme="minorHAnsi" w:eastAsiaTheme="minorEastAsia" w:hAnsiTheme="minorHAnsi" w:cstheme="minorBidi"/>
            </w:rPr>
          </w:pPr>
          <w:hyperlink w:anchor="_Toc128492728" w:history="1">
            <w:r w:rsidRPr="00016280">
              <w:rPr>
                <w:rStyle w:val="af8"/>
                <w:rFonts w:eastAsiaTheme="majorEastAsia" w:cstheme="majorBidi"/>
                <w:bCs/>
              </w:rPr>
              <w:t>6.10.</w:t>
            </w:r>
            <w:r>
              <w:rPr>
                <w:rFonts w:asciiTheme="minorHAnsi" w:eastAsiaTheme="minorEastAsia" w:hAnsiTheme="minorHAnsi" w:cstheme="minorBidi"/>
              </w:rPr>
              <w:tab/>
            </w:r>
            <w:r w:rsidRPr="00016280">
              <w:rPr>
                <w:rStyle w:val="af8"/>
                <w:rFonts w:eastAsiaTheme="majorEastAsia" w:cstheme="majorBidi"/>
                <w:bCs/>
              </w:rPr>
              <w:t>服务及培训要求</w:t>
            </w:r>
            <w:r w:rsidRPr="00016280">
              <w:rPr>
                <w:rStyle w:val="af8"/>
                <w:rFonts w:eastAsiaTheme="majorEastAsia" w:cstheme="majorBidi"/>
                <w:bCs/>
              </w:rPr>
              <w:t xml:space="preserve"> Service and Training Requirements</w:t>
            </w:r>
            <w:r>
              <w:rPr>
                <w:webHidden/>
              </w:rPr>
              <w:tab/>
            </w:r>
            <w:r>
              <w:rPr>
                <w:webHidden/>
              </w:rPr>
              <w:fldChar w:fldCharType="begin"/>
            </w:r>
            <w:r>
              <w:rPr>
                <w:webHidden/>
              </w:rPr>
              <w:instrText xml:space="preserve"> PAGEREF _Toc128492728 \h </w:instrText>
            </w:r>
            <w:r>
              <w:rPr>
                <w:webHidden/>
              </w:rPr>
            </w:r>
            <w:r>
              <w:rPr>
                <w:webHidden/>
              </w:rPr>
              <w:fldChar w:fldCharType="end"/>
            </w:r>
          </w:hyperlink>
        </w:p>
        <w:p w14:paraId="0F9B872A" w14:textId="77777777" w:rsidR="00473AAF" w:rsidRDefault="00473AAF">
          <w:pPr>
            <w:pStyle w:val="TOC3"/>
            <w:tabs>
              <w:tab w:val="left" w:pos="1680"/>
              <w:tab w:val="right" w:leader="dot" w:pos="9061"/>
            </w:tabs>
            <w:rPr>
              <w:rFonts w:asciiTheme="minorHAnsi" w:eastAsiaTheme="minorEastAsia" w:hAnsiTheme="minorHAnsi" w:cstheme="minorBidi"/>
            </w:rPr>
          </w:pPr>
          <w:hyperlink w:anchor="_Toc128492729" w:history="1">
            <w:r w:rsidRPr="00016280">
              <w:rPr>
                <w:rStyle w:val="af8"/>
              </w:rPr>
              <w:t>6.10.1.</w:t>
            </w:r>
            <w:r>
              <w:rPr>
                <w:rFonts w:asciiTheme="minorHAnsi" w:eastAsiaTheme="minorEastAsia" w:hAnsiTheme="minorHAnsi" w:cstheme="minorBidi"/>
              </w:rPr>
              <w:tab/>
            </w:r>
            <w:r w:rsidRPr="00016280">
              <w:rPr>
                <w:rStyle w:val="af8"/>
              </w:rPr>
              <w:t>技术服务</w:t>
            </w:r>
            <w:r w:rsidRPr="00016280">
              <w:rPr>
                <w:rStyle w:val="af8"/>
              </w:rPr>
              <w:t xml:space="preserve"> Technical services</w:t>
            </w:r>
            <w:r>
              <w:rPr>
                <w:webHidden/>
              </w:rPr>
              <w:tab/>
            </w:r>
            <w:r>
              <w:rPr>
                <w:webHidden/>
              </w:rPr>
              <w:fldChar w:fldCharType="begin"/>
            </w:r>
            <w:r>
              <w:rPr>
                <w:webHidden/>
              </w:rPr>
              <w:instrText xml:space="preserve"> PAGEREF _Toc128492729 \h </w:instrText>
            </w:r>
            <w:r>
              <w:rPr>
                <w:webHidden/>
              </w:rPr>
            </w:r>
            <w:r>
              <w:rPr>
                <w:webHidden/>
              </w:rPr>
              <w:fldChar w:fldCharType="end"/>
            </w:r>
          </w:hyperlink>
        </w:p>
        <w:p w14:paraId="5C9D1412" w14:textId="77777777" w:rsidR="00473AAF" w:rsidRDefault="00473AAF">
          <w:pPr>
            <w:pStyle w:val="TOC3"/>
            <w:tabs>
              <w:tab w:val="left" w:pos="1680"/>
              <w:tab w:val="right" w:leader="dot" w:pos="9061"/>
            </w:tabs>
            <w:rPr>
              <w:rFonts w:asciiTheme="minorHAnsi" w:eastAsiaTheme="minorEastAsia" w:hAnsiTheme="minorHAnsi" w:cstheme="minorBidi"/>
            </w:rPr>
          </w:pPr>
          <w:hyperlink w:anchor="_Toc128492730" w:history="1">
            <w:r w:rsidRPr="00016280">
              <w:rPr>
                <w:rStyle w:val="af8"/>
              </w:rPr>
              <w:t>6.10.2.</w:t>
            </w:r>
            <w:r>
              <w:rPr>
                <w:rFonts w:asciiTheme="minorHAnsi" w:eastAsiaTheme="minorEastAsia" w:hAnsiTheme="minorHAnsi" w:cstheme="minorBidi"/>
              </w:rPr>
              <w:tab/>
            </w:r>
            <w:r w:rsidRPr="00016280">
              <w:rPr>
                <w:rStyle w:val="af8"/>
              </w:rPr>
              <w:t>现场服务</w:t>
            </w:r>
            <w:r w:rsidRPr="00016280">
              <w:rPr>
                <w:rStyle w:val="af8"/>
              </w:rPr>
              <w:t xml:space="preserve"> Field service</w:t>
            </w:r>
            <w:r>
              <w:rPr>
                <w:webHidden/>
              </w:rPr>
              <w:tab/>
            </w:r>
            <w:r>
              <w:rPr>
                <w:webHidden/>
              </w:rPr>
              <w:fldChar w:fldCharType="begin"/>
            </w:r>
            <w:r>
              <w:rPr>
                <w:webHidden/>
              </w:rPr>
              <w:instrText xml:space="preserve"> PAGEREF _Toc128492730 \h </w:instrText>
            </w:r>
            <w:r>
              <w:rPr>
                <w:webHidden/>
              </w:rPr>
            </w:r>
            <w:r>
              <w:rPr>
                <w:webHidden/>
              </w:rPr>
              <w:fldChar w:fldCharType="end"/>
            </w:r>
          </w:hyperlink>
        </w:p>
        <w:p w14:paraId="1117F120" w14:textId="77777777" w:rsidR="00473AAF" w:rsidRDefault="00473AAF">
          <w:pPr>
            <w:pStyle w:val="TOC3"/>
            <w:tabs>
              <w:tab w:val="left" w:pos="1680"/>
              <w:tab w:val="right" w:leader="dot" w:pos="9061"/>
            </w:tabs>
            <w:rPr>
              <w:rFonts w:asciiTheme="minorHAnsi" w:eastAsiaTheme="minorEastAsia" w:hAnsiTheme="minorHAnsi" w:cstheme="minorBidi"/>
            </w:rPr>
          </w:pPr>
          <w:hyperlink w:anchor="_Toc128492731" w:history="1">
            <w:r w:rsidRPr="00016280">
              <w:rPr>
                <w:rStyle w:val="af8"/>
              </w:rPr>
              <w:t>6.10.3.</w:t>
            </w:r>
            <w:r>
              <w:rPr>
                <w:rFonts w:asciiTheme="minorHAnsi" w:eastAsiaTheme="minorEastAsia" w:hAnsiTheme="minorHAnsi" w:cstheme="minorBidi"/>
              </w:rPr>
              <w:tab/>
            </w:r>
            <w:r w:rsidRPr="00016280">
              <w:rPr>
                <w:rStyle w:val="af8"/>
              </w:rPr>
              <w:t>包装运输要求</w:t>
            </w:r>
            <w:r w:rsidRPr="00016280">
              <w:rPr>
                <w:rStyle w:val="af8"/>
              </w:rPr>
              <w:t xml:space="preserve"> Packing and Transportation</w:t>
            </w:r>
            <w:r>
              <w:rPr>
                <w:webHidden/>
              </w:rPr>
              <w:tab/>
            </w:r>
            <w:r>
              <w:rPr>
                <w:webHidden/>
              </w:rPr>
              <w:fldChar w:fldCharType="begin"/>
            </w:r>
            <w:r>
              <w:rPr>
                <w:webHidden/>
              </w:rPr>
              <w:instrText xml:space="preserve"> PAGEREF _Toc128492731 \h </w:instrText>
            </w:r>
            <w:r>
              <w:rPr>
                <w:webHidden/>
              </w:rPr>
            </w:r>
            <w:r>
              <w:rPr>
                <w:webHidden/>
              </w:rPr>
              <w:fldChar w:fldCharType="end"/>
            </w:r>
          </w:hyperlink>
        </w:p>
        <w:p w14:paraId="5E8A1265" w14:textId="77777777" w:rsidR="00473AAF" w:rsidRDefault="00473AAF">
          <w:pPr>
            <w:pStyle w:val="TOC3"/>
            <w:tabs>
              <w:tab w:val="left" w:pos="1680"/>
              <w:tab w:val="right" w:leader="dot" w:pos="9061"/>
            </w:tabs>
            <w:rPr>
              <w:rFonts w:asciiTheme="minorHAnsi" w:eastAsiaTheme="minorEastAsia" w:hAnsiTheme="minorHAnsi" w:cstheme="minorBidi"/>
            </w:rPr>
          </w:pPr>
          <w:hyperlink w:anchor="_Toc128492732" w:history="1">
            <w:r w:rsidRPr="00016280">
              <w:rPr>
                <w:rStyle w:val="af8"/>
              </w:rPr>
              <w:t>6.10.5.</w:t>
            </w:r>
            <w:r>
              <w:rPr>
                <w:rFonts w:asciiTheme="minorHAnsi" w:eastAsiaTheme="minorEastAsia" w:hAnsiTheme="minorHAnsi" w:cstheme="minorBidi"/>
              </w:rPr>
              <w:tab/>
            </w:r>
            <w:r w:rsidRPr="00016280">
              <w:rPr>
                <w:rStyle w:val="af8"/>
              </w:rPr>
              <w:t>培训要求</w:t>
            </w:r>
            <w:r w:rsidRPr="00016280">
              <w:rPr>
                <w:rStyle w:val="af8"/>
              </w:rPr>
              <w:t xml:space="preserve"> Training requirements</w:t>
            </w:r>
            <w:r>
              <w:rPr>
                <w:webHidden/>
              </w:rPr>
              <w:tab/>
            </w:r>
            <w:r>
              <w:rPr>
                <w:webHidden/>
              </w:rPr>
              <w:fldChar w:fldCharType="begin"/>
            </w:r>
            <w:r>
              <w:rPr>
                <w:webHidden/>
              </w:rPr>
              <w:instrText xml:space="preserve"> PAGEREF _Toc128492732 \h </w:instrText>
            </w:r>
            <w:r>
              <w:rPr>
                <w:webHidden/>
              </w:rPr>
            </w:r>
            <w:r>
              <w:rPr>
                <w:webHidden/>
              </w:rPr>
              <w:fldChar w:fldCharType="end"/>
            </w:r>
          </w:hyperlink>
        </w:p>
        <w:p w14:paraId="71F08840" w14:textId="77777777" w:rsidR="00473AAF" w:rsidRDefault="00473AAF">
          <w:pPr>
            <w:pStyle w:val="TOC1"/>
            <w:tabs>
              <w:tab w:val="left" w:pos="420"/>
              <w:tab w:val="right" w:leader="dot" w:pos="9061"/>
            </w:tabs>
            <w:rPr>
              <w:rFonts w:asciiTheme="minorHAnsi" w:eastAsiaTheme="minorEastAsia" w:hAnsiTheme="minorHAnsi" w:cstheme="minorBidi"/>
            </w:rPr>
          </w:pPr>
          <w:hyperlink w:anchor="_Toc128492733" w:history="1">
            <w:r w:rsidRPr="00016280">
              <w:rPr>
                <w:rStyle w:val="af8"/>
              </w:rPr>
              <w:t>7.</w:t>
            </w:r>
            <w:r>
              <w:rPr>
                <w:rFonts w:asciiTheme="minorHAnsi" w:eastAsiaTheme="minorEastAsia" w:hAnsiTheme="minorHAnsi" w:cstheme="minorBidi"/>
              </w:rPr>
              <w:tab/>
            </w:r>
            <w:r w:rsidRPr="00016280">
              <w:rPr>
                <w:rStyle w:val="af8"/>
              </w:rPr>
              <w:t>版本历史</w:t>
            </w:r>
            <w:r w:rsidRPr="00016280">
              <w:rPr>
                <w:rStyle w:val="af8"/>
              </w:rPr>
              <w:t>REVISION HISTORY</w:t>
            </w:r>
            <w:r>
              <w:rPr>
                <w:webHidden/>
              </w:rPr>
              <w:tab/>
            </w:r>
            <w:r>
              <w:rPr>
                <w:webHidden/>
              </w:rPr>
              <w:fldChar w:fldCharType="begin"/>
            </w:r>
            <w:r>
              <w:rPr>
                <w:webHidden/>
              </w:rPr>
              <w:instrText xml:space="preserve"> PAGEREF _Toc128492733 \h </w:instrText>
            </w:r>
            <w:r>
              <w:rPr>
                <w:webHidden/>
              </w:rPr>
            </w:r>
            <w:r>
              <w:rPr>
                <w:webHidden/>
              </w:rPr>
              <w:fldChar w:fldCharType="end"/>
            </w:r>
          </w:hyperlink>
        </w:p>
        <w:p w14:paraId="33A7FE1B" w14:textId="77777777" w:rsidR="00473AAF" w:rsidRDefault="00473AAF">
          <w:pPr>
            <w:pStyle w:val="TOC1"/>
            <w:tabs>
              <w:tab w:val="left" w:pos="420"/>
              <w:tab w:val="right" w:leader="dot" w:pos="9061"/>
            </w:tabs>
            <w:rPr>
              <w:rFonts w:asciiTheme="minorHAnsi" w:eastAsiaTheme="minorEastAsia" w:hAnsiTheme="minorHAnsi" w:cstheme="minorBidi"/>
            </w:rPr>
          </w:pPr>
          <w:hyperlink w:anchor="_Toc128492734" w:history="1">
            <w:r w:rsidRPr="00016280">
              <w:rPr>
                <w:rStyle w:val="af8"/>
              </w:rPr>
              <w:t>8.</w:t>
            </w:r>
            <w:r>
              <w:rPr>
                <w:rFonts w:asciiTheme="minorHAnsi" w:eastAsiaTheme="minorEastAsia" w:hAnsiTheme="minorHAnsi" w:cstheme="minorBidi"/>
              </w:rPr>
              <w:tab/>
            </w:r>
            <w:r w:rsidRPr="00016280">
              <w:rPr>
                <w:rStyle w:val="af8"/>
              </w:rPr>
              <w:t>附录</w:t>
            </w:r>
            <w:r w:rsidRPr="00016280">
              <w:rPr>
                <w:rStyle w:val="af8"/>
              </w:rPr>
              <w:t>APPENDIX</w:t>
            </w:r>
            <w:r>
              <w:rPr>
                <w:webHidden/>
              </w:rPr>
              <w:tab/>
            </w:r>
            <w:r>
              <w:rPr>
                <w:webHidden/>
              </w:rPr>
              <w:fldChar w:fldCharType="begin"/>
            </w:r>
            <w:r>
              <w:rPr>
                <w:webHidden/>
              </w:rPr>
              <w:instrText xml:space="preserve"> PAGEREF _Toc128492734 \h </w:instrText>
            </w:r>
            <w:r>
              <w:rPr>
                <w:webHidden/>
              </w:rPr>
            </w:r>
            <w:r>
              <w:rPr>
                <w:webHidden/>
              </w:rPr>
              <w:fldChar w:fldCharType="end"/>
            </w:r>
          </w:hyperlink>
        </w:p>
        <w:p w14:paraId="1B5B5656" w14:textId="707122F6" w:rsidR="00CF689C" w:rsidRDefault="00CF689C">
          <w:r w:rsidRPr="007E2BEC">
            <w:rPr>
              <w:rFonts w:ascii="Times New Roman" w:hAnsi="Times New Roman"/>
              <w:b/>
              <w:bCs/>
              <w:lang w:val="zh-CN"/>
            </w:rPr>
            <w:fldChar w:fldCharType="end"/>
          </w:r>
        </w:p>
      </w:sdtContent>
    </w:sdt>
    <w:p w14:paraId="662FCCC6" w14:textId="52CFACB5" w:rsidR="00CF689C" w:rsidRDefault="00CF689C">
      <w:pPr>
        <w:widowControl/>
        <w:jc w:val="left"/>
        <w:rPr>
          <w:rFonts w:ascii="Times New Roman" w:hAnsi="Times New Roman"/>
          <w:kern w:val="0"/>
          <w:szCs w:val="21"/>
        </w:rPr>
      </w:pPr>
    </w:p>
    <w:p w14:paraId="45998CB9" w14:textId="77777777" w:rsidR="00CF689C" w:rsidRDefault="00CF689C">
      <w:pPr>
        <w:widowControl/>
        <w:jc w:val="left"/>
        <w:rPr>
          <w:rFonts w:ascii="Times New Roman" w:hAnsi="Times New Roman"/>
          <w:kern w:val="0"/>
          <w:szCs w:val="21"/>
        </w:rPr>
      </w:pPr>
    </w:p>
    <w:p w14:paraId="7AF250A6" w14:textId="420ED79E" w:rsidR="00CF689C" w:rsidRDefault="00CF689C">
      <w:pPr>
        <w:widowControl/>
        <w:jc w:val="left"/>
        <w:rPr>
          <w:rFonts w:ascii="Times New Roman" w:hAnsi="Times New Roman"/>
          <w:kern w:val="0"/>
          <w:szCs w:val="21"/>
        </w:rPr>
      </w:pPr>
      <w:r>
        <w:rPr>
          <w:rFonts w:ascii="Times New Roman" w:hAnsi="Times New Roman"/>
          <w:kern w:val="0"/>
          <w:szCs w:val="21"/>
        </w:rPr>
        <w:br w:type="page"/>
      </w:r>
    </w:p>
    <w:p w14:paraId="65E02D91" w14:textId="7A9405A0" w:rsidR="00156914" w:rsidRDefault="00156914">
      <w:pPr>
        <w:pStyle w:val="11"/>
        <w:numPr>
          <w:ilvl w:val="0"/>
          <w:numId w:val="2"/>
        </w:numPr>
        <w:tabs>
          <w:tab w:val="clear" w:pos="709"/>
        </w:tabs>
        <w:spacing w:before="240"/>
        <w:ind w:left="424" w:hangingChars="176" w:hanging="424"/>
        <w:outlineLvl w:val="0"/>
        <w:rPr>
          <w:sz w:val="24"/>
          <w:szCs w:val="24"/>
        </w:rPr>
      </w:pPr>
      <w:bookmarkStart w:id="0" w:name="_Toc81574551"/>
      <w:bookmarkStart w:id="1" w:name="_Toc128492653"/>
      <w:r>
        <w:rPr>
          <w:sz w:val="24"/>
          <w:szCs w:val="24"/>
        </w:rPr>
        <w:lastRenderedPageBreak/>
        <w:t>目的</w:t>
      </w:r>
      <w:r>
        <w:rPr>
          <w:sz w:val="24"/>
          <w:szCs w:val="24"/>
        </w:rPr>
        <w:t>PURPOSE</w:t>
      </w:r>
      <w:bookmarkEnd w:id="0"/>
      <w:bookmarkEnd w:id="1"/>
    </w:p>
    <w:p w14:paraId="554065EB" w14:textId="0C43C198" w:rsidR="00AE1FCD" w:rsidRPr="002803E1" w:rsidRDefault="00AE1FCD" w:rsidP="00AA47C0">
      <w:pPr>
        <w:pStyle w:val="af5"/>
        <w:widowControl/>
        <w:spacing w:beforeLines="50" w:before="120" w:line="300" w:lineRule="auto"/>
        <w:ind w:left="425" w:firstLineChars="300" w:firstLine="630"/>
        <w:rPr>
          <w:rFonts w:ascii="Times New Roman" w:hAnsi="Times New Roman"/>
          <w:szCs w:val="21"/>
        </w:rPr>
      </w:pPr>
      <w:r w:rsidRPr="002803E1">
        <w:rPr>
          <w:rFonts w:ascii="Times New Roman" w:hAnsi="Times New Roman" w:hint="eastAsia"/>
          <w:szCs w:val="21"/>
        </w:rPr>
        <w:t>本文件目的是定义</w:t>
      </w:r>
      <w:r w:rsidR="00EF72EF" w:rsidRPr="00EF72EF">
        <w:rPr>
          <w:rFonts w:ascii="Times New Roman" w:hAnsi="Times New Roman" w:hint="eastAsia"/>
          <w:szCs w:val="21"/>
        </w:rPr>
        <w:t>重庆药友水土工厂</w:t>
      </w:r>
      <w:r w:rsidR="00EF72EF" w:rsidRPr="00EF72EF">
        <w:rPr>
          <w:rFonts w:ascii="Times New Roman" w:hAnsi="Times New Roman" w:hint="eastAsia"/>
          <w:szCs w:val="21"/>
        </w:rPr>
        <w:t>202</w:t>
      </w:r>
      <w:r w:rsidR="00EF72EF" w:rsidRPr="00EF72EF">
        <w:rPr>
          <w:rFonts w:ascii="Times New Roman" w:hAnsi="Times New Roman" w:hint="eastAsia"/>
          <w:szCs w:val="21"/>
        </w:rPr>
        <w:t>车间单抗项目</w:t>
      </w:r>
      <w:r w:rsidR="000C5F96" w:rsidRPr="002803E1">
        <w:rPr>
          <w:rFonts w:ascii="Times New Roman" w:hAnsi="Times New Roman" w:hint="eastAsia"/>
          <w:szCs w:val="21"/>
        </w:rPr>
        <w:t>工艺自控系统（</w:t>
      </w:r>
      <w:r w:rsidR="000C5F96" w:rsidRPr="002803E1">
        <w:rPr>
          <w:rFonts w:ascii="Times New Roman" w:hAnsi="Times New Roman" w:hint="eastAsia"/>
          <w:szCs w:val="21"/>
        </w:rPr>
        <w:t>P</w:t>
      </w:r>
      <w:r w:rsidR="000C5F96" w:rsidRPr="002803E1">
        <w:rPr>
          <w:rFonts w:ascii="Times New Roman" w:hAnsi="Times New Roman"/>
          <w:szCs w:val="21"/>
        </w:rPr>
        <w:t>CS</w:t>
      </w:r>
      <w:r w:rsidR="000C5F96" w:rsidRPr="002803E1">
        <w:rPr>
          <w:rFonts w:ascii="Times New Roman" w:hAnsi="Times New Roman" w:hint="eastAsia"/>
          <w:szCs w:val="21"/>
        </w:rPr>
        <w:t>）的用户需求</w:t>
      </w:r>
      <w:r w:rsidRPr="002803E1">
        <w:rPr>
          <w:rFonts w:ascii="Times New Roman" w:hAnsi="Times New Roman" w:hint="eastAsia"/>
          <w:szCs w:val="21"/>
        </w:rPr>
        <w:t>。</w:t>
      </w:r>
    </w:p>
    <w:p w14:paraId="38BC4B0A" w14:textId="611A05C4" w:rsidR="00AE1FCD" w:rsidRPr="002803E1" w:rsidRDefault="00AE1FCD" w:rsidP="002803E1">
      <w:pPr>
        <w:pStyle w:val="af5"/>
        <w:widowControl/>
        <w:spacing w:beforeLines="50" w:before="120" w:line="300" w:lineRule="auto"/>
        <w:ind w:left="425" w:firstLineChars="0" w:firstLine="0"/>
        <w:rPr>
          <w:rFonts w:ascii="Times New Roman" w:hAnsi="Times New Roman"/>
          <w:szCs w:val="21"/>
        </w:rPr>
      </w:pPr>
      <w:r w:rsidRPr="002803E1">
        <w:rPr>
          <w:rFonts w:ascii="Times New Roman" w:hAnsi="Times New Roman"/>
          <w:szCs w:val="21"/>
        </w:rPr>
        <w:t xml:space="preserve">The purpose of this document is to define the user requirements for the </w:t>
      </w:r>
      <w:r w:rsidR="007C25CE" w:rsidRPr="002803E1">
        <w:rPr>
          <w:rFonts w:ascii="Times New Roman" w:hAnsi="Times New Roman"/>
          <w:szCs w:val="21"/>
        </w:rPr>
        <w:t xml:space="preserve">Process Control System of </w:t>
      </w:r>
      <w:r w:rsidR="006C5F5E">
        <w:rPr>
          <w:rFonts w:ascii="Times New Roman" w:hAnsi="Times New Roman"/>
          <w:szCs w:val="21"/>
        </w:rPr>
        <w:t xml:space="preserve">202 </w:t>
      </w:r>
      <w:r w:rsidR="00F41F77">
        <w:rPr>
          <w:rFonts w:ascii="Times New Roman" w:hAnsi="Times New Roman"/>
          <w:szCs w:val="21"/>
        </w:rPr>
        <w:t>project</w:t>
      </w:r>
      <w:r w:rsidR="006C5F5E">
        <w:rPr>
          <w:rFonts w:ascii="Times New Roman" w:hAnsi="Times New Roman"/>
          <w:szCs w:val="21"/>
        </w:rPr>
        <w:t>.</w:t>
      </w:r>
    </w:p>
    <w:p w14:paraId="3E2C00E0" w14:textId="47BFACA1" w:rsidR="009951DB" w:rsidRPr="00A81FC5" w:rsidRDefault="00BB4132">
      <w:pPr>
        <w:pStyle w:val="11"/>
        <w:numPr>
          <w:ilvl w:val="0"/>
          <w:numId w:val="2"/>
        </w:numPr>
        <w:tabs>
          <w:tab w:val="clear" w:pos="709"/>
        </w:tabs>
        <w:spacing w:before="240"/>
        <w:ind w:left="424" w:hangingChars="176" w:hanging="424"/>
        <w:outlineLvl w:val="0"/>
        <w:rPr>
          <w:color w:val="000000" w:themeColor="text1"/>
          <w:sz w:val="24"/>
          <w:szCs w:val="24"/>
        </w:rPr>
      </w:pPr>
      <w:bookmarkStart w:id="2" w:name="_Toc81574552"/>
      <w:bookmarkStart w:id="3" w:name="_Toc128492654"/>
      <w:r w:rsidRPr="00A81FC5">
        <w:rPr>
          <w:rFonts w:hint="eastAsia"/>
          <w:color w:val="000000" w:themeColor="text1"/>
          <w:sz w:val="24"/>
          <w:szCs w:val="24"/>
        </w:rPr>
        <w:t>范围</w:t>
      </w:r>
      <w:r w:rsidRPr="00A81FC5">
        <w:rPr>
          <w:color w:val="000000" w:themeColor="text1"/>
          <w:sz w:val="24"/>
          <w:szCs w:val="24"/>
        </w:rPr>
        <w:t>SCOPE</w:t>
      </w:r>
      <w:bookmarkEnd w:id="2"/>
      <w:bookmarkEnd w:id="3"/>
    </w:p>
    <w:p w14:paraId="2BD986F2" w14:textId="77777777" w:rsidR="00580500" w:rsidRPr="004C39B6" w:rsidRDefault="00580500" w:rsidP="007A26C6">
      <w:pPr>
        <w:pStyle w:val="af5"/>
        <w:widowControl/>
        <w:spacing w:beforeLines="50" w:before="120" w:line="300" w:lineRule="auto"/>
        <w:ind w:left="425"/>
        <w:rPr>
          <w:rFonts w:ascii="Times New Roman" w:hAnsi="Times New Roman"/>
          <w:szCs w:val="21"/>
        </w:rPr>
      </w:pPr>
      <w:r w:rsidRPr="004C39B6">
        <w:rPr>
          <w:rFonts w:ascii="Times New Roman" w:hAnsi="Times New Roman" w:hint="eastAsia"/>
          <w:szCs w:val="21"/>
        </w:rPr>
        <w:t>本文连同其所有附件，详述了</w:t>
      </w:r>
      <w:r w:rsidRPr="004C39B6">
        <w:rPr>
          <w:rFonts w:ascii="Times New Roman" w:hAnsi="Times New Roman"/>
          <w:szCs w:val="21"/>
        </w:rPr>
        <w:t>PCS</w:t>
      </w:r>
      <w:r w:rsidRPr="004C39B6">
        <w:rPr>
          <w:rFonts w:ascii="Times New Roman" w:hAnsi="Times New Roman" w:hint="eastAsia"/>
          <w:szCs w:val="21"/>
        </w:rPr>
        <w:t>系统供应商的工作范围以及系统供货范围、</w:t>
      </w:r>
      <w:r w:rsidRPr="00152030">
        <w:rPr>
          <w:rFonts w:ascii="Times New Roman" w:hAnsi="Times New Roman" w:hint="eastAsia"/>
          <w:szCs w:val="21"/>
        </w:rPr>
        <w:t>系统组态、</w:t>
      </w:r>
      <w:r w:rsidRPr="004C39B6">
        <w:rPr>
          <w:rFonts w:ascii="Times New Roman" w:hAnsi="Times New Roman" w:hint="eastAsia"/>
          <w:szCs w:val="21"/>
        </w:rPr>
        <w:t>硬件及软件集成、技术服务、工程项目实施、产品性能、验证、服务和文档的最低要求。对本</w:t>
      </w:r>
      <w:r w:rsidRPr="004C39B6">
        <w:rPr>
          <w:rFonts w:ascii="Times New Roman" w:hAnsi="Times New Roman"/>
          <w:szCs w:val="21"/>
        </w:rPr>
        <w:t>URS</w:t>
      </w:r>
      <w:r w:rsidRPr="004C39B6">
        <w:rPr>
          <w:rFonts w:ascii="Times New Roman" w:hAnsi="Times New Roman" w:hint="eastAsia"/>
          <w:szCs w:val="21"/>
        </w:rPr>
        <w:t>中未提及的，但为了实现</w:t>
      </w:r>
      <w:r w:rsidRPr="004C39B6">
        <w:rPr>
          <w:rFonts w:ascii="Times New Roman" w:hAnsi="Times New Roman"/>
          <w:szCs w:val="21"/>
        </w:rPr>
        <w:t>PCS</w:t>
      </w:r>
      <w:r w:rsidRPr="004C39B6">
        <w:rPr>
          <w:rFonts w:ascii="Times New Roman" w:hAnsi="Times New Roman" w:hint="eastAsia"/>
          <w:szCs w:val="21"/>
        </w:rPr>
        <w:t>的技术性能和保证系统的完整性又是必要的配置和相关附件，供应商有责任向用户方提出建议，并提供完善的</w:t>
      </w:r>
      <w:r w:rsidRPr="004C39B6">
        <w:rPr>
          <w:rFonts w:ascii="Times New Roman" w:hAnsi="Times New Roman"/>
          <w:szCs w:val="21"/>
        </w:rPr>
        <w:t>PCS</w:t>
      </w:r>
      <w:r w:rsidRPr="004C39B6">
        <w:rPr>
          <w:rFonts w:ascii="Times New Roman" w:hAnsi="Times New Roman" w:hint="eastAsia"/>
          <w:szCs w:val="21"/>
        </w:rPr>
        <w:t>系统配置。</w:t>
      </w:r>
    </w:p>
    <w:p w14:paraId="531AB3B3" w14:textId="100F4382" w:rsidR="00580500" w:rsidRDefault="00580500" w:rsidP="004C39B6">
      <w:pPr>
        <w:pStyle w:val="af5"/>
        <w:widowControl/>
        <w:spacing w:beforeLines="50" w:before="120" w:line="300" w:lineRule="auto"/>
        <w:ind w:left="425" w:firstLineChars="0" w:firstLine="0"/>
        <w:rPr>
          <w:rFonts w:ascii="Times New Roman" w:hAnsi="Times New Roman"/>
          <w:szCs w:val="21"/>
        </w:rPr>
      </w:pPr>
      <w:r w:rsidRPr="004C39B6">
        <w:rPr>
          <w:rFonts w:ascii="Times New Roman" w:hAnsi="Times New Roman"/>
          <w:szCs w:val="21"/>
        </w:rPr>
        <w:t xml:space="preserve">This document, together with all of its </w:t>
      </w:r>
      <w:r w:rsidR="003F78E6">
        <w:rPr>
          <w:rFonts w:ascii="Times New Roman" w:hAnsi="Times New Roman"/>
          <w:szCs w:val="21"/>
        </w:rPr>
        <w:t>appendix</w:t>
      </w:r>
      <w:r w:rsidRPr="004C39B6">
        <w:rPr>
          <w:rFonts w:ascii="Times New Roman" w:hAnsi="Times New Roman"/>
          <w:szCs w:val="21"/>
        </w:rPr>
        <w:t>, details the scope of work for PCS vendor and the minimum requirements for the scope of system supply, system configuration, hardware and software integration, technical services, engineering project implementation, product performance, verification, services and documentation. For the configuration and relevant accessories not mentioned in this URS, but necessary to achieve the technical performance of PCS and ensure the integrity of the system, the supplier is responsible for making recommendations to the user and providing complete PCS system configuration.</w:t>
      </w:r>
    </w:p>
    <w:p w14:paraId="4DE57448" w14:textId="77777777" w:rsidR="00BA66EF" w:rsidRDefault="00BA66EF" w:rsidP="007A26C6">
      <w:pPr>
        <w:pStyle w:val="af5"/>
        <w:widowControl/>
        <w:spacing w:beforeLines="50" w:before="120" w:line="300" w:lineRule="auto"/>
        <w:ind w:left="425"/>
        <w:rPr>
          <w:rFonts w:ascii="Times New Roman" w:hAnsi="Times New Roman"/>
          <w:szCs w:val="21"/>
        </w:rPr>
      </w:pPr>
      <w:r w:rsidRPr="00B02ADE">
        <w:rPr>
          <w:rFonts w:ascii="Times New Roman" w:hAnsi="Times New Roman" w:hint="eastAsia"/>
          <w:szCs w:val="21"/>
        </w:rPr>
        <w:t>本项目工艺自控系统的基础架构由</w:t>
      </w:r>
      <w:r w:rsidRPr="00B02ADE">
        <w:rPr>
          <w:rFonts w:ascii="Times New Roman" w:hAnsi="Times New Roman" w:hint="eastAsia"/>
          <w:szCs w:val="21"/>
        </w:rPr>
        <w:t>P</w:t>
      </w:r>
      <w:r w:rsidRPr="00B02ADE">
        <w:rPr>
          <w:rFonts w:ascii="Times New Roman" w:hAnsi="Times New Roman"/>
          <w:szCs w:val="21"/>
        </w:rPr>
        <w:t>CS</w:t>
      </w:r>
      <w:r w:rsidRPr="00B02ADE">
        <w:rPr>
          <w:rFonts w:ascii="Times New Roman" w:hAnsi="Times New Roman" w:hint="eastAsia"/>
          <w:szCs w:val="21"/>
        </w:rPr>
        <w:t>供应商提供，</w:t>
      </w:r>
      <w:r w:rsidRPr="00B02ADE">
        <w:rPr>
          <w:rFonts w:ascii="Times New Roman" w:hAnsi="Times New Roman" w:hint="eastAsia"/>
          <w:szCs w:val="21"/>
        </w:rPr>
        <w:t>P</w:t>
      </w:r>
      <w:r w:rsidRPr="00B02ADE">
        <w:rPr>
          <w:rFonts w:ascii="Times New Roman" w:hAnsi="Times New Roman"/>
          <w:szCs w:val="21"/>
        </w:rPr>
        <w:t>CS</w:t>
      </w:r>
      <w:r w:rsidRPr="00B02ADE">
        <w:rPr>
          <w:rFonts w:ascii="Times New Roman" w:hAnsi="Times New Roman" w:hint="eastAsia"/>
          <w:szCs w:val="21"/>
        </w:rPr>
        <w:t>供应商负责基础架构的设计、制造、集成、安装、现场施工、调试及验证工作。</w:t>
      </w:r>
    </w:p>
    <w:p w14:paraId="349D96A3" w14:textId="01AC4D85" w:rsidR="00BA66EF" w:rsidRPr="00BA66EF" w:rsidRDefault="00BA66EF" w:rsidP="00BA66EF">
      <w:pPr>
        <w:pStyle w:val="af5"/>
        <w:widowControl/>
        <w:spacing w:beforeLines="50" w:before="120" w:line="300" w:lineRule="auto"/>
        <w:ind w:left="425" w:firstLineChars="0" w:firstLine="0"/>
        <w:rPr>
          <w:rFonts w:ascii="Times New Roman" w:hAnsi="Times New Roman"/>
          <w:szCs w:val="21"/>
        </w:rPr>
      </w:pPr>
      <w:r>
        <w:rPr>
          <w:rFonts w:ascii="Times New Roman" w:hAnsi="Times New Roman" w:hint="eastAsia"/>
          <w:szCs w:val="21"/>
        </w:rPr>
        <w:t>The</w:t>
      </w:r>
      <w:r>
        <w:rPr>
          <w:rFonts w:ascii="Times New Roman" w:hAnsi="Times New Roman"/>
          <w:szCs w:val="21"/>
        </w:rPr>
        <w:t xml:space="preserve"> PCS infrastructure of this project will be provided by PCS supplier </w:t>
      </w:r>
      <w:r>
        <w:rPr>
          <w:rFonts w:ascii="Times New Roman" w:hAnsi="Times New Roman" w:hint="eastAsia"/>
          <w:szCs w:val="21"/>
        </w:rPr>
        <w:t>wh</w:t>
      </w:r>
      <w:r>
        <w:rPr>
          <w:rFonts w:ascii="Times New Roman" w:hAnsi="Times New Roman"/>
          <w:szCs w:val="21"/>
        </w:rPr>
        <w:t>o is responsible for the design</w:t>
      </w:r>
      <w:r>
        <w:rPr>
          <w:rFonts w:ascii="Times New Roman" w:hAnsi="Times New Roman" w:hint="eastAsia"/>
          <w:szCs w:val="21"/>
        </w:rPr>
        <w:t>，</w:t>
      </w:r>
      <w:r>
        <w:rPr>
          <w:rFonts w:ascii="Times New Roman" w:hAnsi="Times New Roman" w:hint="eastAsia"/>
          <w:szCs w:val="21"/>
        </w:rPr>
        <w:t xml:space="preserve"> </w:t>
      </w:r>
      <w:r>
        <w:rPr>
          <w:rFonts w:ascii="Times New Roman" w:hAnsi="Times New Roman"/>
          <w:szCs w:val="21"/>
        </w:rPr>
        <w:t xml:space="preserve">manufacture, assembly, installation, site construction, test and validation. The Henlius will be in charge of the design, programming, test and validation of process control </w:t>
      </w:r>
      <w:r>
        <w:rPr>
          <w:rFonts w:ascii="Times New Roman" w:hAnsi="Times New Roman" w:hint="eastAsia"/>
          <w:szCs w:val="21"/>
        </w:rPr>
        <w:t>f</w:t>
      </w:r>
      <w:r>
        <w:rPr>
          <w:rFonts w:ascii="Times New Roman" w:hAnsi="Times New Roman"/>
          <w:szCs w:val="21"/>
        </w:rPr>
        <w:t xml:space="preserve">or non-vendor package equipment </w:t>
      </w:r>
      <w:r>
        <w:rPr>
          <w:rFonts w:ascii="Times New Roman" w:hAnsi="Times New Roman" w:hint="eastAsia"/>
          <w:szCs w:val="21"/>
        </w:rPr>
        <w:t>a</w:t>
      </w:r>
      <w:r>
        <w:rPr>
          <w:rFonts w:ascii="Times New Roman" w:hAnsi="Times New Roman"/>
          <w:szCs w:val="21"/>
        </w:rPr>
        <w:t>nd data collection and monitor for vendor package equipment, and the PCS supplier shall provide the technical support.</w:t>
      </w:r>
    </w:p>
    <w:p w14:paraId="383CA539" w14:textId="1FC3BD6F" w:rsidR="00B10428" w:rsidRPr="000818DA" w:rsidRDefault="00B10428" w:rsidP="007A26C6">
      <w:pPr>
        <w:pStyle w:val="af5"/>
        <w:widowControl/>
        <w:spacing w:beforeLines="50" w:before="120" w:line="300" w:lineRule="auto"/>
        <w:ind w:left="425"/>
        <w:rPr>
          <w:rFonts w:ascii="Times New Roman" w:hAnsi="Times New Roman"/>
          <w:szCs w:val="21"/>
        </w:rPr>
      </w:pPr>
      <w:r w:rsidRPr="000818DA">
        <w:rPr>
          <w:rFonts w:ascii="Times New Roman" w:hAnsi="Times New Roman" w:hint="eastAsia"/>
          <w:szCs w:val="21"/>
        </w:rPr>
        <w:t>本项目的工艺设备分为自带</w:t>
      </w:r>
      <w:r w:rsidR="002A659C">
        <w:rPr>
          <w:rFonts w:ascii="Times New Roman" w:hAnsi="Times New Roman" w:hint="eastAsia"/>
          <w:szCs w:val="21"/>
        </w:rPr>
        <w:t>控制</w:t>
      </w:r>
      <w:r w:rsidRPr="000818DA">
        <w:rPr>
          <w:rFonts w:ascii="Times New Roman" w:hAnsi="Times New Roman" w:hint="eastAsia"/>
          <w:szCs w:val="21"/>
        </w:rPr>
        <w:t>系统的成套设备（以下简称“</w:t>
      </w:r>
      <w:r w:rsidRPr="000818DA">
        <w:rPr>
          <w:rFonts w:ascii="Times New Roman" w:hAnsi="Times New Roman"/>
          <w:szCs w:val="21"/>
        </w:rPr>
        <w:t>VPE</w:t>
      </w:r>
      <w:r w:rsidRPr="000818DA">
        <w:rPr>
          <w:rFonts w:ascii="Times New Roman" w:hAnsi="Times New Roman" w:hint="eastAsia"/>
          <w:szCs w:val="21"/>
        </w:rPr>
        <w:t>”）和不</w:t>
      </w:r>
      <w:r w:rsidR="000C3C56">
        <w:rPr>
          <w:rFonts w:ascii="Times New Roman" w:hAnsi="Times New Roman" w:hint="eastAsia"/>
          <w:szCs w:val="21"/>
        </w:rPr>
        <w:t>带</w:t>
      </w:r>
      <w:r w:rsidRPr="000818DA">
        <w:rPr>
          <w:rFonts w:ascii="Times New Roman" w:hAnsi="Times New Roman" w:hint="eastAsia"/>
          <w:szCs w:val="21"/>
        </w:rPr>
        <w:t>自控系统的非成套设备</w:t>
      </w:r>
      <w:bookmarkStart w:id="4" w:name="OLE_LINK21"/>
      <w:bookmarkStart w:id="5" w:name="OLE_LINK22"/>
      <w:r w:rsidRPr="000818DA">
        <w:rPr>
          <w:rFonts w:ascii="Times New Roman" w:hAnsi="Times New Roman" w:hint="eastAsia"/>
          <w:szCs w:val="21"/>
        </w:rPr>
        <w:t>。对于成套设备，</w:t>
      </w:r>
      <w:r w:rsidRPr="000818DA">
        <w:rPr>
          <w:rFonts w:ascii="Times New Roman" w:hAnsi="Times New Roman"/>
          <w:szCs w:val="21"/>
        </w:rPr>
        <w:t>PCS</w:t>
      </w:r>
      <w:r w:rsidRPr="000818DA">
        <w:rPr>
          <w:rFonts w:ascii="Times New Roman" w:hAnsi="Times New Roman" w:hint="eastAsia"/>
          <w:szCs w:val="21"/>
        </w:rPr>
        <w:t>系统需做数据采集或数据交互，并按要求完成报警配置及批次报表，能集中监视这些成套设备</w:t>
      </w:r>
      <w:bookmarkEnd w:id="4"/>
      <w:bookmarkEnd w:id="5"/>
      <w:r w:rsidRPr="000818DA">
        <w:rPr>
          <w:rFonts w:ascii="Times New Roman" w:hAnsi="Times New Roman" w:hint="eastAsia"/>
          <w:szCs w:val="21"/>
        </w:rPr>
        <w:t>；对于非成套设备，</w:t>
      </w:r>
      <w:r w:rsidRPr="000818DA">
        <w:rPr>
          <w:rFonts w:ascii="Times New Roman" w:hAnsi="Times New Roman"/>
          <w:szCs w:val="21"/>
        </w:rPr>
        <w:t>PCS</w:t>
      </w:r>
      <w:r w:rsidR="00FF4F93">
        <w:rPr>
          <w:rFonts w:ascii="Times New Roman" w:hAnsi="Times New Roman" w:hint="eastAsia"/>
          <w:szCs w:val="21"/>
        </w:rPr>
        <w:t>系统需要按照要求完成对这些设备的工艺</w:t>
      </w:r>
      <w:r w:rsidRPr="000818DA">
        <w:rPr>
          <w:rFonts w:ascii="Times New Roman" w:hAnsi="Times New Roman" w:hint="eastAsia"/>
          <w:szCs w:val="21"/>
        </w:rPr>
        <w:t>控制。</w:t>
      </w:r>
    </w:p>
    <w:p w14:paraId="2AF81B91" w14:textId="7C54076C" w:rsidR="007F7FE2" w:rsidRDefault="00B10428" w:rsidP="004742A5">
      <w:pPr>
        <w:pStyle w:val="af5"/>
        <w:widowControl/>
        <w:spacing w:beforeLines="50" w:before="120" w:line="300" w:lineRule="auto"/>
        <w:ind w:left="425" w:firstLineChars="0" w:firstLine="0"/>
        <w:rPr>
          <w:rFonts w:ascii="Times New Roman" w:hAnsi="Times New Roman"/>
          <w:szCs w:val="21"/>
        </w:rPr>
      </w:pPr>
      <w:r w:rsidRPr="000818DA">
        <w:rPr>
          <w:rFonts w:ascii="Times New Roman" w:hAnsi="Times New Roman"/>
          <w:szCs w:val="21"/>
        </w:rPr>
        <w:t xml:space="preserve">The process equipment of this project is divided into vendor package equipment with </w:t>
      </w:r>
      <w:r w:rsidR="00AD0856">
        <w:rPr>
          <w:rFonts w:ascii="Times New Roman" w:hAnsi="Times New Roman" w:hint="eastAsia"/>
          <w:szCs w:val="21"/>
        </w:rPr>
        <w:t>control</w:t>
      </w:r>
      <w:r w:rsidRPr="000818DA">
        <w:rPr>
          <w:rFonts w:ascii="Times New Roman" w:hAnsi="Times New Roman"/>
          <w:szCs w:val="21"/>
        </w:rPr>
        <w:t xml:space="preserve"> system (hereinafter referred to as "VPE") and non-VPE without control system. For the vendor package equipment, the PCS system needs to acquire data </w:t>
      </w:r>
      <w:r w:rsidRPr="000818DA">
        <w:rPr>
          <w:rFonts w:ascii="Times New Roman" w:hAnsi="Times New Roman" w:hint="eastAsia"/>
          <w:szCs w:val="21"/>
        </w:rPr>
        <w:t>or</w:t>
      </w:r>
      <w:r w:rsidRPr="000818DA">
        <w:rPr>
          <w:rFonts w:ascii="Times New Roman" w:hAnsi="Times New Roman"/>
          <w:szCs w:val="21"/>
        </w:rPr>
        <w:t xml:space="preserve"> interact </w:t>
      </w:r>
      <w:r w:rsidRPr="000818DA">
        <w:rPr>
          <w:rFonts w:ascii="Times New Roman" w:hAnsi="Times New Roman" w:hint="eastAsia"/>
          <w:szCs w:val="21"/>
        </w:rPr>
        <w:t>data</w:t>
      </w:r>
      <w:r w:rsidRPr="000818DA">
        <w:rPr>
          <w:rFonts w:ascii="Times New Roman" w:hAnsi="Times New Roman"/>
          <w:szCs w:val="21"/>
        </w:rPr>
        <w:t xml:space="preserve">, complete alarm configuration and batch report as required, and centrally monitor these complete sets of equipment. For non-VPE, the PCS system needs to complete the </w:t>
      </w:r>
      <w:r w:rsidR="00EB6825">
        <w:rPr>
          <w:rFonts w:ascii="Times New Roman" w:hAnsi="Times New Roman" w:hint="eastAsia"/>
          <w:szCs w:val="21"/>
        </w:rPr>
        <w:t>process</w:t>
      </w:r>
      <w:r w:rsidR="00EB6825">
        <w:rPr>
          <w:rFonts w:ascii="Times New Roman" w:hAnsi="Times New Roman"/>
          <w:szCs w:val="21"/>
        </w:rPr>
        <w:t xml:space="preserve"> </w:t>
      </w:r>
      <w:r w:rsidRPr="000818DA">
        <w:rPr>
          <w:rFonts w:ascii="Times New Roman" w:hAnsi="Times New Roman"/>
          <w:szCs w:val="21"/>
        </w:rPr>
        <w:t>control of these equipment as required.</w:t>
      </w:r>
    </w:p>
    <w:p w14:paraId="13A97B9A" w14:textId="77862A43" w:rsidR="00BA66EF" w:rsidRDefault="00BA66EF" w:rsidP="007A26C6">
      <w:pPr>
        <w:pStyle w:val="af5"/>
        <w:widowControl/>
        <w:spacing w:beforeLines="50" w:before="120" w:line="300" w:lineRule="auto"/>
        <w:ind w:left="425"/>
        <w:rPr>
          <w:rFonts w:ascii="Times New Roman" w:hAnsi="Times New Roman"/>
          <w:szCs w:val="21"/>
        </w:rPr>
      </w:pPr>
      <w:r>
        <w:rPr>
          <w:rFonts w:ascii="Times New Roman" w:hAnsi="Times New Roman" w:hint="eastAsia"/>
          <w:szCs w:val="21"/>
        </w:rPr>
        <w:t>非成套设备分为不锈钢管罐系统（反应器、培养基配储</w:t>
      </w:r>
      <w:r w:rsidR="00313927">
        <w:rPr>
          <w:rFonts w:ascii="Times New Roman" w:hAnsi="Times New Roman" w:hint="eastAsia"/>
          <w:szCs w:val="21"/>
        </w:rPr>
        <w:t>系统</w:t>
      </w:r>
      <w:r>
        <w:rPr>
          <w:rFonts w:ascii="Times New Roman" w:hAnsi="Times New Roman" w:hint="eastAsia"/>
          <w:szCs w:val="21"/>
        </w:rPr>
        <w:t>、缓冲液配储</w:t>
      </w:r>
      <w:r w:rsidR="00313927">
        <w:rPr>
          <w:rFonts w:ascii="Times New Roman" w:hAnsi="Times New Roman" w:hint="eastAsia"/>
          <w:szCs w:val="21"/>
        </w:rPr>
        <w:t>系统</w:t>
      </w:r>
      <w:r>
        <w:rPr>
          <w:rFonts w:ascii="Times New Roman" w:hAnsi="Times New Roman" w:hint="eastAsia"/>
          <w:szCs w:val="21"/>
        </w:rPr>
        <w:t>、中间体</w:t>
      </w:r>
      <w:r w:rsidR="00313927">
        <w:rPr>
          <w:rFonts w:ascii="Times New Roman" w:hAnsi="Times New Roman" w:hint="eastAsia"/>
          <w:szCs w:val="21"/>
        </w:rPr>
        <w:t>系统</w:t>
      </w:r>
      <w:r>
        <w:rPr>
          <w:rFonts w:ascii="Times New Roman" w:hAnsi="Times New Roman" w:hint="eastAsia"/>
          <w:szCs w:val="21"/>
        </w:rPr>
        <w:t>）与下游纯化设备（</w:t>
      </w:r>
      <w:r w:rsidRPr="00180A84">
        <w:rPr>
          <w:rFonts w:ascii="Times New Roman" w:hAnsi="Times New Roman" w:hint="eastAsia"/>
          <w:szCs w:val="21"/>
        </w:rPr>
        <w:t>层析、超滤、匀浆罐、在线配液</w:t>
      </w:r>
      <w:r w:rsidR="00497B3A">
        <w:rPr>
          <w:rFonts w:ascii="Times New Roman" w:hAnsi="Times New Roman" w:hint="eastAsia"/>
          <w:szCs w:val="21"/>
        </w:rPr>
        <w:t>系统</w:t>
      </w:r>
      <w:r>
        <w:rPr>
          <w:rFonts w:ascii="Times New Roman" w:hAnsi="Times New Roman" w:hint="eastAsia"/>
          <w:szCs w:val="21"/>
        </w:rPr>
        <w:t>）两大类。</w:t>
      </w:r>
      <w:r w:rsidRPr="00152030">
        <w:rPr>
          <w:rFonts w:ascii="Times New Roman" w:hAnsi="Times New Roman" w:hint="eastAsia"/>
          <w:szCs w:val="21"/>
        </w:rPr>
        <w:t>不锈钢管罐系统的工艺控制的设计</w:t>
      </w:r>
      <w:r w:rsidR="00844690" w:rsidRPr="00152030">
        <w:rPr>
          <w:rFonts w:ascii="Times New Roman" w:hAnsi="Times New Roman" w:hint="eastAsia"/>
          <w:szCs w:val="21"/>
        </w:rPr>
        <w:t>、组态</w:t>
      </w:r>
      <w:r w:rsidR="00152030">
        <w:rPr>
          <w:rFonts w:ascii="Times New Roman" w:hAnsi="Times New Roman" w:hint="eastAsia"/>
          <w:szCs w:val="21"/>
        </w:rPr>
        <w:t>、调试、验证由</w:t>
      </w:r>
      <w:r w:rsidR="00DC2480">
        <w:rPr>
          <w:rFonts w:ascii="Times New Roman" w:hAnsi="Times New Roman" w:hint="eastAsia"/>
          <w:szCs w:val="21"/>
        </w:rPr>
        <w:t>重庆药友</w:t>
      </w:r>
      <w:r w:rsidR="00152030">
        <w:rPr>
          <w:rFonts w:ascii="Times New Roman" w:hAnsi="Times New Roman" w:hint="eastAsia"/>
          <w:szCs w:val="21"/>
        </w:rPr>
        <w:t>自主</w:t>
      </w:r>
      <w:r w:rsidRPr="00152030">
        <w:rPr>
          <w:rFonts w:ascii="Times New Roman" w:hAnsi="Times New Roman" w:hint="eastAsia"/>
          <w:szCs w:val="21"/>
        </w:rPr>
        <w:t>完成</w:t>
      </w:r>
      <w:r>
        <w:rPr>
          <w:rFonts w:ascii="Times New Roman" w:hAnsi="Times New Roman" w:hint="eastAsia"/>
          <w:szCs w:val="21"/>
        </w:rPr>
        <w:t>，</w:t>
      </w:r>
      <w:r>
        <w:rPr>
          <w:rFonts w:ascii="Times New Roman" w:hAnsi="Times New Roman" w:hint="eastAsia"/>
          <w:szCs w:val="21"/>
        </w:rPr>
        <w:t>P</w:t>
      </w:r>
      <w:r>
        <w:rPr>
          <w:rFonts w:ascii="Times New Roman" w:hAnsi="Times New Roman"/>
          <w:szCs w:val="21"/>
        </w:rPr>
        <w:t>CS</w:t>
      </w:r>
      <w:r>
        <w:rPr>
          <w:rFonts w:ascii="Times New Roman" w:hAnsi="Times New Roman" w:hint="eastAsia"/>
          <w:szCs w:val="21"/>
        </w:rPr>
        <w:t>供应商</w:t>
      </w:r>
      <w:r w:rsidR="005B6CB6">
        <w:rPr>
          <w:rFonts w:ascii="Times New Roman" w:hAnsi="Times New Roman" w:hint="eastAsia"/>
          <w:szCs w:val="21"/>
        </w:rPr>
        <w:t>按需</w:t>
      </w:r>
      <w:r>
        <w:rPr>
          <w:rFonts w:ascii="Times New Roman" w:hAnsi="Times New Roman" w:hint="eastAsia"/>
          <w:szCs w:val="21"/>
        </w:rPr>
        <w:t>提供技术支持；</w:t>
      </w:r>
      <w:r w:rsidR="00313927">
        <w:rPr>
          <w:rFonts w:ascii="Times New Roman" w:hAnsi="Times New Roman" w:hint="eastAsia"/>
          <w:szCs w:val="21"/>
        </w:rPr>
        <w:t>下游纯化</w:t>
      </w:r>
      <w:r w:rsidR="00313927">
        <w:rPr>
          <w:rFonts w:ascii="Times New Roman" w:hAnsi="Times New Roman" w:hint="eastAsia"/>
          <w:szCs w:val="21"/>
        </w:rPr>
        <w:lastRenderedPageBreak/>
        <w:t>设备</w:t>
      </w:r>
      <w:r w:rsidRPr="00180A84">
        <w:rPr>
          <w:rFonts w:ascii="Times New Roman" w:hAnsi="Times New Roman" w:hint="eastAsia"/>
          <w:szCs w:val="21"/>
        </w:rPr>
        <w:t>的工艺</w:t>
      </w:r>
      <w:r w:rsidR="0016564B">
        <w:rPr>
          <w:rFonts w:ascii="Times New Roman" w:hAnsi="Times New Roman" w:hint="eastAsia"/>
          <w:szCs w:val="21"/>
        </w:rPr>
        <w:t>控制的设计、组态、调试</w:t>
      </w:r>
      <w:r w:rsidRPr="00180A84">
        <w:rPr>
          <w:rFonts w:ascii="Times New Roman" w:hAnsi="Times New Roman" w:hint="eastAsia"/>
          <w:szCs w:val="21"/>
        </w:rPr>
        <w:t>及验证由设备供应商完成，其数据库合并至</w:t>
      </w:r>
      <w:r w:rsidR="00313927">
        <w:rPr>
          <w:rFonts w:ascii="Times New Roman" w:hAnsi="Times New Roman" w:hint="eastAsia"/>
          <w:szCs w:val="21"/>
        </w:rPr>
        <w:t>不锈钢</w:t>
      </w:r>
      <w:r w:rsidRPr="00180A84">
        <w:rPr>
          <w:rFonts w:ascii="Times New Roman" w:hAnsi="Times New Roman" w:hint="eastAsia"/>
          <w:szCs w:val="21"/>
        </w:rPr>
        <w:t>管罐系统数据库，</w:t>
      </w:r>
      <w:r w:rsidRPr="00180A84">
        <w:rPr>
          <w:rFonts w:ascii="Times New Roman" w:hAnsi="Times New Roman" w:hint="eastAsia"/>
          <w:szCs w:val="21"/>
        </w:rPr>
        <w:t>P</w:t>
      </w:r>
      <w:r w:rsidRPr="00180A84">
        <w:rPr>
          <w:rFonts w:ascii="Times New Roman" w:hAnsi="Times New Roman"/>
          <w:szCs w:val="21"/>
        </w:rPr>
        <w:t>CS</w:t>
      </w:r>
      <w:r w:rsidRPr="00180A84">
        <w:rPr>
          <w:rFonts w:ascii="Times New Roman" w:hAnsi="Times New Roman" w:hint="eastAsia"/>
          <w:szCs w:val="21"/>
        </w:rPr>
        <w:t>供应商</w:t>
      </w:r>
      <w:r w:rsidR="005B6CB6">
        <w:rPr>
          <w:rFonts w:ascii="Times New Roman" w:hAnsi="Times New Roman" w:hint="eastAsia"/>
          <w:szCs w:val="21"/>
        </w:rPr>
        <w:t>按需</w:t>
      </w:r>
      <w:r w:rsidRPr="00180A84">
        <w:rPr>
          <w:rFonts w:ascii="Times New Roman" w:hAnsi="Times New Roman" w:hint="eastAsia"/>
          <w:szCs w:val="21"/>
        </w:rPr>
        <w:t>提供技术支持。</w:t>
      </w:r>
    </w:p>
    <w:p w14:paraId="0AC09231" w14:textId="63CCE99B" w:rsidR="00313927" w:rsidRDefault="00313927" w:rsidP="00BA66EF">
      <w:pPr>
        <w:pStyle w:val="af5"/>
        <w:widowControl/>
        <w:spacing w:beforeLines="50" w:before="120" w:line="300" w:lineRule="auto"/>
        <w:ind w:left="425" w:firstLineChars="0" w:firstLine="0"/>
        <w:rPr>
          <w:rFonts w:ascii="Times New Roman" w:hAnsi="Times New Roman"/>
          <w:szCs w:val="21"/>
        </w:rPr>
      </w:pPr>
      <w:r w:rsidRPr="00313927">
        <w:rPr>
          <w:rFonts w:ascii="Times New Roman" w:hAnsi="Times New Roman"/>
          <w:szCs w:val="21"/>
        </w:rPr>
        <w:t>Non-</w:t>
      </w:r>
      <w:r w:rsidR="00992742">
        <w:rPr>
          <w:rFonts w:ascii="Times New Roman" w:hAnsi="Times New Roman"/>
          <w:szCs w:val="21"/>
        </w:rPr>
        <w:t>VPE</w:t>
      </w:r>
      <w:r w:rsidRPr="00313927">
        <w:rPr>
          <w:rFonts w:ascii="Times New Roman" w:hAnsi="Times New Roman"/>
          <w:szCs w:val="21"/>
        </w:rPr>
        <w:t xml:space="preserve"> is divided into two categories: stainless steel </w:t>
      </w:r>
      <w:r>
        <w:rPr>
          <w:rFonts w:ascii="Times New Roman" w:hAnsi="Times New Roman"/>
          <w:szCs w:val="21"/>
        </w:rPr>
        <w:t>pipe and tank system (bio</w:t>
      </w:r>
      <w:r w:rsidRPr="00313927">
        <w:rPr>
          <w:rFonts w:ascii="Times New Roman" w:hAnsi="Times New Roman"/>
          <w:szCs w:val="21"/>
        </w:rPr>
        <w:t xml:space="preserve">reactor, </w:t>
      </w:r>
      <w:r>
        <w:rPr>
          <w:rFonts w:ascii="Times New Roman" w:hAnsi="Times New Roman" w:hint="eastAsia"/>
          <w:szCs w:val="21"/>
        </w:rPr>
        <w:t>me</w:t>
      </w:r>
      <w:r>
        <w:rPr>
          <w:rFonts w:ascii="Times New Roman" w:hAnsi="Times New Roman"/>
          <w:szCs w:val="21"/>
        </w:rPr>
        <w:t>dia preparation and holing</w:t>
      </w:r>
      <w:r w:rsidRPr="00313927">
        <w:rPr>
          <w:rFonts w:ascii="Times New Roman" w:hAnsi="Times New Roman"/>
          <w:szCs w:val="21"/>
        </w:rPr>
        <w:t xml:space="preserve">, buffer </w:t>
      </w:r>
      <w:r>
        <w:rPr>
          <w:rFonts w:ascii="Times New Roman" w:hAnsi="Times New Roman"/>
          <w:szCs w:val="21"/>
        </w:rPr>
        <w:t xml:space="preserve">preparation and holding, </w:t>
      </w:r>
      <w:r w:rsidR="00B07C17">
        <w:rPr>
          <w:rFonts w:ascii="Times New Roman" w:hAnsi="Times New Roman"/>
          <w:szCs w:val="21"/>
        </w:rPr>
        <w:t>process</w:t>
      </w:r>
      <w:r w:rsidRPr="00313927">
        <w:rPr>
          <w:rFonts w:ascii="Times New Roman" w:hAnsi="Times New Roman"/>
          <w:szCs w:val="21"/>
        </w:rPr>
        <w:t>) and downstream purification equipment (c</w:t>
      </w:r>
      <w:r w:rsidR="00B07C17">
        <w:rPr>
          <w:rFonts w:ascii="Times New Roman" w:hAnsi="Times New Roman"/>
          <w:szCs w:val="21"/>
        </w:rPr>
        <w:t>hromatography, ultrafiltration, slurry</w:t>
      </w:r>
      <w:r w:rsidRPr="00313927">
        <w:rPr>
          <w:rFonts w:ascii="Times New Roman" w:hAnsi="Times New Roman"/>
          <w:szCs w:val="21"/>
        </w:rPr>
        <w:t xml:space="preserve"> tank, </w:t>
      </w:r>
      <w:r w:rsidR="00497B3A">
        <w:rPr>
          <w:rFonts w:ascii="Times New Roman" w:hAnsi="Times New Roman"/>
          <w:szCs w:val="21"/>
        </w:rPr>
        <w:t>inline conditioning system</w:t>
      </w:r>
      <w:r w:rsidRPr="00313927">
        <w:rPr>
          <w:rFonts w:ascii="Times New Roman" w:hAnsi="Times New Roman"/>
          <w:szCs w:val="21"/>
        </w:rPr>
        <w:t xml:space="preserve">). The design, </w:t>
      </w:r>
      <w:r w:rsidR="00844690">
        <w:rPr>
          <w:rFonts w:ascii="Times New Roman" w:hAnsi="Times New Roman"/>
          <w:szCs w:val="21"/>
        </w:rPr>
        <w:t>configuration</w:t>
      </w:r>
      <w:r w:rsidRPr="00313927">
        <w:rPr>
          <w:rFonts w:ascii="Times New Roman" w:hAnsi="Times New Roman"/>
          <w:szCs w:val="21"/>
        </w:rPr>
        <w:t xml:space="preserve">, </w:t>
      </w:r>
      <w:r w:rsidR="00844690">
        <w:rPr>
          <w:rFonts w:ascii="Times New Roman" w:hAnsi="Times New Roman"/>
          <w:szCs w:val="21"/>
        </w:rPr>
        <w:t xml:space="preserve">commissioning </w:t>
      </w:r>
      <w:r w:rsidRPr="00313927">
        <w:rPr>
          <w:rFonts w:ascii="Times New Roman" w:hAnsi="Times New Roman"/>
          <w:szCs w:val="21"/>
        </w:rPr>
        <w:t xml:space="preserve">and </w:t>
      </w:r>
      <w:r w:rsidR="00844690">
        <w:rPr>
          <w:rFonts w:ascii="Times New Roman" w:hAnsi="Times New Roman"/>
          <w:szCs w:val="21"/>
        </w:rPr>
        <w:t>validation</w:t>
      </w:r>
      <w:r w:rsidRPr="00313927">
        <w:rPr>
          <w:rFonts w:ascii="Times New Roman" w:hAnsi="Times New Roman"/>
          <w:szCs w:val="21"/>
        </w:rPr>
        <w:t xml:space="preserve"> of the process control of the stainless steel </w:t>
      </w:r>
      <w:r w:rsidR="00844690">
        <w:rPr>
          <w:rFonts w:ascii="Times New Roman" w:hAnsi="Times New Roman"/>
          <w:szCs w:val="21"/>
        </w:rPr>
        <w:t xml:space="preserve">pipe and tank </w:t>
      </w:r>
      <w:r w:rsidRPr="00313927">
        <w:rPr>
          <w:rFonts w:ascii="Times New Roman" w:hAnsi="Times New Roman"/>
          <w:szCs w:val="21"/>
        </w:rPr>
        <w:t xml:space="preserve">system are led by </w:t>
      </w:r>
      <w:r w:rsidR="00844690">
        <w:rPr>
          <w:rFonts w:ascii="Times New Roman" w:hAnsi="Times New Roman"/>
          <w:szCs w:val="21"/>
        </w:rPr>
        <w:t>Henlius</w:t>
      </w:r>
      <w:r w:rsidRPr="00313927">
        <w:rPr>
          <w:rFonts w:ascii="Times New Roman" w:hAnsi="Times New Roman"/>
          <w:szCs w:val="21"/>
        </w:rPr>
        <w:t>, and PCS suppliers provide technical support</w:t>
      </w:r>
      <w:r w:rsidR="005B6CB6" w:rsidRPr="005B6CB6">
        <w:t xml:space="preserve"> </w:t>
      </w:r>
      <w:r w:rsidR="005B6CB6" w:rsidRPr="005B6CB6">
        <w:rPr>
          <w:rFonts w:ascii="Times New Roman" w:hAnsi="Times New Roman"/>
          <w:szCs w:val="21"/>
        </w:rPr>
        <w:t>on demand</w:t>
      </w:r>
      <w:r w:rsidRPr="00313927">
        <w:rPr>
          <w:rFonts w:ascii="Times New Roman" w:hAnsi="Times New Roman"/>
          <w:szCs w:val="21"/>
        </w:rPr>
        <w:t xml:space="preserve">. </w:t>
      </w:r>
      <w:r w:rsidR="00844690" w:rsidRPr="00313927">
        <w:rPr>
          <w:rFonts w:ascii="Times New Roman" w:hAnsi="Times New Roman"/>
          <w:szCs w:val="21"/>
        </w:rPr>
        <w:t xml:space="preserve">The design, </w:t>
      </w:r>
      <w:r w:rsidR="00844690">
        <w:rPr>
          <w:rFonts w:ascii="Times New Roman" w:hAnsi="Times New Roman"/>
          <w:szCs w:val="21"/>
        </w:rPr>
        <w:t>configuration</w:t>
      </w:r>
      <w:r w:rsidR="00844690" w:rsidRPr="00313927">
        <w:rPr>
          <w:rFonts w:ascii="Times New Roman" w:hAnsi="Times New Roman"/>
          <w:szCs w:val="21"/>
        </w:rPr>
        <w:t xml:space="preserve">, </w:t>
      </w:r>
      <w:r w:rsidR="00844690">
        <w:rPr>
          <w:rFonts w:ascii="Times New Roman" w:hAnsi="Times New Roman"/>
          <w:szCs w:val="21"/>
        </w:rPr>
        <w:t xml:space="preserve">commissioning </w:t>
      </w:r>
      <w:r w:rsidR="00844690" w:rsidRPr="00313927">
        <w:rPr>
          <w:rFonts w:ascii="Times New Roman" w:hAnsi="Times New Roman"/>
          <w:szCs w:val="21"/>
        </w:rPr>
        <w:t xml:space="preserve">and </w:t>
      </w:r>
      <w:r w:rsidR="00844690">
        <w:rPr>
          <w:rFonts w:ascii="Times New Roman" w:hAnsi="Times New Roman"/>
          <w:szCs w:val="21"/>
        </w:rPr>
        <w:t>validation</w:t>
      </w:r>
      <w:r w:rsidR="00844690" w:rsidRPr="00313927">
        <w:rPr>
          <w:rFonts w:ascii="Times New Roman" w:hAnsi="Times New Roman"/>
          <w:szCs w:val="21"/>
        </w:rPr>
        <w:t xml:space="preserve"> </w:t>
      </w:r>
      <w:r w:rsidR="00844690">
        <w:rPr>
          <w:rFonts w:ascii="Times New Roman" w:hAnsi="Times New Roman"/>
          <w:szCs w:val="21"/>
        </w:rPr>
        <w:t>of t</w:t>
      </w:r>
      <w:r w:rsidRPr="00313927">
        <w:rPr>
          <w:rFonts w:ascii="Times New Roman" w:hAnsi="Times New Roman"/>
          <w:szCs w:val="21"/>
        </w:rPr>
        <w:t xml:space="preserve">he process control of downstream purification equipment are completed by the equipment supplier, whose database </w:t>
      </w:r>
      <w:r w:rsidR="00844690">
        <w:rPr>
          <w:rFonts w:ascii="Times New Roman" w:hAnsi="Times New Roman"/>
          <w:szCs w:val="21"/>
        </w:rPr>
        <w:t>will be</w:t>
      </w:r>
      <w:r w:rsidRPr="00313927">
        <w:rPr>
          <w:rFonts w:ascii="Times New Roman" w:hAnsi="Times New Roman"/>
          <w:szCs w:val="21"/>
        </w:rPr>
        <w:t xml:space="preserve"> merged into the database of stainless steel </w:t>
      </w:r>
      <w:r w:rsidR="00844690">
        <w:rPr>
          <w:rFonts w:ascii="Times New Roman" w:hAnsi="Times New Roman"/>
          <w:szCs w:val="21"/>
        </w:rPr>
        <w:t>pipe and tank</w:t>
      </w:r>
      <w:r w:rsidRPr="00313927">
        <w:rPr>
          <w:rFonts w:ascii="Times New Roman" w:hAnsi="Times New Roman"/>
          <w:szCs w:val="21"/>
        </w:rPr>
        <w:t xml:space="preserve"> system, and PCS supplier provides technical support</w:t>
      </w:r>
      <w:r w:rsidR="005B6CB6" w:rsidRPr="005B6CB6">
        <w:t xml:space="preserve"> </w:t>
      </w:r>
      <w:r w:rsidR="005B6CB6" w:rsidRPr="005B6CB6">
        <w:rPr>
          <w:rFonts w:ascii="Times New Roman" w:hAnsi="Times New Roman"/>
          <w:szCs w:val="21"/>
        </w:rPr>
        <w:t>on demand</w:t>
      </w:r>
      <w:r w:rsidRPr="00313927">
        <w:rPr>
          <w:rFonts w:ascii="Times New Roman" w:hAnsi="Times New Roman"/>
          <w:szCs w:val="21"/>
        </w:rPr>
        <w:t>.</w:t>
      </w:r>
    </w:p>
    <w:p w14:paraId="67F77EF6" w14:textId="3AC86F02" w:rsidR="00BA66EF" w:rsidRPr="00180A84" w:rsidRDefault="00BA66EF" w:rsidP="007A26C6">
      <w:pPr>
        <w:pStyle w:val="af5"/>
        <w:widowControl/>
        <w:spacing w:beforeLines="50" w:before="120" w:line="300" w:lineRule="auto"/>
        <w:ind w:left="425"/>
        <w:rPr>
          <w:rFonts w:ascii="Times New Roman" w:hAnsi="Times New Roman"/>
          <w:szCs w:val="21"/>
        </w:rPr>
      </w:pPr>
      <w:r w:rsidRPr="00180A84">
        <w:rPr>
          <w:rFonts w:ascii="Times New Roman" w:hAnsi="Times New Roman" w:hint="eastAsia"/>
          <w:szCs w:val="21"/>
        </w:rPr>
        <w:t>成套设备的数据采集与监视的设计、</w:t>
      </w:r>
      <w:r w:rsidR="0016564B">
        <w:rPr>
          <w:rFonts w:ascii="Times New Roman" w:hAnsi="Times New Roman" w:hint="eastAsia"/>
          <w:szCs w:val="21"/>
        </w:rPr>
        <w:t>组态</w:t>
      </w:r>
      <w:r w:rsidR="00152030">
        <w:rPr>
          <w:rFonts w:ascii="Times New Roman" w:hAnsi="Times New Roman" w:hint="eastAsia"/>
          <w:szCs w:val="21"/>
        </w:rPr>
        <w:t>、调试、验证由</w:t>
      </w:r>
      <w:r w:rsidR="00DC2480">
        <w:rPr>
          <w:rFonts w:ascii="Times New Roman" w:hAnsi="Times New Roman" w:hint="eastAsia"/>
          <w:szCs w:val="21"/>
        </w:rPr>
        <w:t>重庆药友</w:t>
      </w:r>
      <w:r w:rsidR="00152030">
        <w:rPr>
          <w:rFonts w:ascii="Times New Roman" w:hAnsi="Times New Roman" w:hint="eastAsia"/>
          <w:szCs w:val="21"/>
        </w:rPr>
        <w:t>自主</w:t>
      </w:r>
      <w:r w:rsidRPr="00180A84">
        <w:rPr>
          <w:rFonts w:ascii="Times New Roman" w:hAnsi="Times New Roman" w:hint="eastAsia"/>
          <w:szCs w:val="21"/>
        </w:rPr>
        <w:t>完成，</w:t>
      </w:r>
      <w:r w:rsidRPr="00180A84">
        <w:rPr>
          <w:rFonts w:ascii="Times New Roman" w:hAnsi="Times New Roman"/>
          <w:szCs w:val="21"/>
        </w:rPr>
        <w:t>PCS</w:t>
      </w:r>
      <w:r w:rsidRPr="00180A84">
        <w:rPr>
          <w:rFonts w:ascii="Times New Roman" w:hAnsi="Times New Roman" w:hint="eastAsia"/>
          <w:szCs w:val="21"/>
        </w:rPr>
        <w:t>供应商</w:t>
      </w:r>
      <w:r w:rsidR="005B6CB6">
        <w:rPr>
          <w:rFonts w:ascii="Times New Roman" w:hAnsi="Times New Roman" w:hint="eastAsia"/>
          <w:szCs w:val="21"/>
        </w:rPr>
        <w:t>按需</w:t>
      </w:r>
      <w:r w:rsidRPr="00180A84">
        <w:rPr>
          <w:rFonts w:ascii="Times New Roman" w:hAnsi="Times New Roman" w:hint="eastAsia"/>
          <w:szCs w:val="21"/>
        </w:rPr>
        <w:t>提供技术支持。</w:t>
      </w:r>
    </w:p>
    <w:p w14:paraId="3EADBC3D" w14:textId="1555D734" w:rsidR="00BA66EF" w:rsidRPr="00BA66EF" w:rsidRDefault="0016564B" w:rsidP="004742A5">
      <w:pPr>
        <w:pStyle w:val="af5"/>
        <w:widowControl/>
        <w:spacing w:beforeLines="50" w:before="120" w:line="300" w:lineRule="auto"/>
        <w:ind w:left="425" w:firstLineChars="0" w:firstLine="0"/>
        <w:rPr>
          <w:rFonts w:ascii="Times New Roman" w:hAnsi="Times New Roman"/>
          <w:szCs w:val="21"/>
        </w:rPr>
      </w:pPr>
      <w:r w:rsidRPr="0016564B">
        <w:rPr>
          <w:rFonts w:ascii="Times New Roman" w:hAnsi="Times New Roman"/>
          <w:szCs w:val="21"/>
        </w:rPr>
        <w:t xml:space="preserve">The design, </w:t>
      </w:r>
      <w:r w:rsidR="00992742">
        <w:rPr>
          <w:rFonts w:ascii="Times New Roman" w:hAnsi="Times New Roman" w:hint="eastAsia"/>
          <w:szCs w:val="21"/>
        </w:rPr>
        <w:t>configura</w:t>
      </w:r>
      <w:r w:rsidR="00992742">
        <w:rPr>
          <w:rFonts w:ascii="Times New Roman" w:hAnsi="Times New Roman"/>
          <w:szCs w:val="21"/>
        </w:rPr>
        <w:t>tion</w:t>
      </w:r>
      <w:r w:rsidRPr="0016564B">
        <w:rPr>
          <w:rFonts w:ascii="Times New Roman" w:hAnsi="Times New Roman"/>
          <w:szCs w:val="21"/>
        </w:rPr>
        <w:t xml:space="preserve">, </w:t>
      </w:r>
      <w:r w:rsidR="00992742">
        <w:rPr>
          <w:rFonts w:ascii="Times New Roman" w:hAnsi="Times New Roman"/>
          <w:szCs w:val="21"/>
        </w:rPr>
        <w:t>test</w:t>
      </w:r>
      <w:r w:rsidRPr="0016564B">
        <w:rPr>
          <w:rFonts w:ascii="Times New Roman" w:hAnsi="Times New Roman"/>
          <w:szCs w:val="21"/>
        </w:rPr>
        <w:t xml:space="preserve"> and </w:t>
      </w:r>
      <w:r w:rsidR="00992742">
        <w:rPr>
          <w:rFonts w:ascii="Times New Roman" w:hAnsi="Times New Roman"/>
          <w:szCs w:val="21"/>
        </w:rPr>
        <w:t>validation</w:t>
      </w:r>
      <w:r w:rsidRPr="0016564B">
        <w:rPr>
          <w:rFonts w:ascii="Times New Roman" w:hAnsi="Times New Roman"/>
          <w:szCs w:val="21"/>
        </w:rPr>
        <w:t xml:space="preserve"> of data acquisition and monitoring of </w:t>
      </w:r>
      <w:r w:rsidR="00992742">
        <w:rPr>
          <w:rFonts w:ascii="Times New Roman" w:hAnsi="Times New Roman"/>
          <w:szCs w:val="21"/>
        </w:rPr>
        <w:t>VPE</w:t>
      </w:r>
      <w:r w:rsidRPr="0016564B">
        <w:rPr>
          <w:rFonts w:ascii="Times New Roman" w:hAnsi="Times New Roman"/>
          <w:szCs w:val="21"/>
        </w:rPr>
        <w:t xml:space="preserve"> </w:t>
      </w:r>
      <w:r w:rsidR="00992742">
        <w:rPr>
          <w:rFonts w:ascii="Times New Roman" w:hAnsi="Times New Roman"/>
          <w:szCs w:val="21"/>
        </w:rPr>
        <w:t xml:space="preserve">equipment </w:t>
      </w:r>
      <w:r w:rsidRPr="0016564B">
        <w:rPr>
          <w:rFonts w:ascii="Times New Roman" w:hAnsi="Times New Roman"/>
          <w:szCs w:val="21"/>
        </w:rPr>
        <w:t xml:space="preserve">are led by </w:t>
      </w:r>
      <w:r w:rsidR="00D42B83">
        <w:rPr>
          <w:rFonts w:ascii="Times New Roman" w:hAnsi="Times New Roman"/>
          <w:szCs w:val="21"/>
        </w:rPr>
        <w:t>Henlius</w:t>
      </w:r>
      <w:r w:rsidRPr="0016564B">
        <w:rPr>
          <w:rFonts w:ascii="Times New Roman" w:hAnsi="Times New Roman"/>
          <w:szCs w:val="21"/>
        </w:rPr>
        <w:t>, and PCS suppliers provide technical support</w:t>
      </w:r>
      <w:r w:rsidR="005B6CB6" w:rsidRPr="005B6CB6">
        <w:t xml:space="preserve"> </w:t>
      </w:r>
      <w:r w:rsidR="005B6CB6" w:rsidRPr="005B6CB6">
        <w:rPr>
          <w:rFonts w:ascii="Times New Roman" w:hAnsi="Times New Roman"/>
          <w:szCs w:val="21"/>
        </w:rPr>
        <w:t>on demand</w:t>
      </w:r>
      <w:r w:rsidRPr="0016564B">
        <w:rPr>
          <w:rFonts w:ascii="Times New Roman" w:hAnsi="Times New Roman"/>
          <w:szCs w:val="21"/>
        </w:rPr>
        <w:t>.</w:t>
      </w:r>
    </w:p>
    <w:p w14:paraId="4B311520" w14:textId="77777777" w:rsidR="004742A5" w:rsidRDefault="004742A5">
      <w:pPr>
        <w:widowControl/>
        <w:jc w:val="left"/>
        <w:rPr>
          <w:rFonts w:ascii="Times New Roman" w:hAnsi="Times New Roman"/>
          <w:szCs w:val="21"/>
        </w:rPr>
      </w:pPr>
      <w:r>
        <w:rPr>
          <w:rFonts w:ascii="Times New Roman" w:hAnsi="Times New Roman"/>
          <w:szCs w:val="21"/>
        </w:rPr>
        <w:br w:type="page"/>
      </w:r>
    </w:p>
    <w:p w14:paraId="042BE73B" w14:textId="09CD7B19" w:rsidR="00152F7F" w:rsidRPr="00BB4EBE" w:rsidRDefault="00152F7F" w:rsidP="00AD4CB9">
      <w:pPr>
        <w:pStyle w:val="2"/>
        <w:widowControl w:val="0"/>
        <w:numPr>
          <w:ilvl w:val="1"/>
          <w:numId w:val="2"/>
        </w:numPr>
        <w:tabs>
          <w:tab w:val="clear" w:pos="0"/>
          <w:tab w:val="clear" w:pos="1440"/>
        </w:tabs>
        <w:spacing w:beforeLines="50" w:after="0" w:line="300" w:lineRule="auto"/>
        <w:ind w:left="0" w:firstLine="0"/>
        <w:mirrorIndents/>
        <w:jc w:val="both"/>
        <w:rPr>
          <w:rFonts w:eastAsiaTheme="majorEastAsia" w:cstheme="majorBidi"/>
          <w:b w:val="0"/>
          <w:bCs/>
          <w:kern w:val="2"/>
          <w:sz w:val="21"/>
          <w:szCs w:val="32"/>
          <w:lang w:eastAsia="zh-CN"/>
        </w:rPr>
      </w:pPr>
      <w:bookmarkStart w:id="6" w:name="_Toc128492655"/>
      <w:r w:rsidRPr="00BB4EBE">
        <w:rPr>
          <w:rFonts w:eastAsiaTheme="majorEastAsia" w:cstheme="majorBidi" w:hint="eastAsia"/>
          <w:b w:val="0"/>
          <w:bCs/>
          <w:kern w:val="2"/>
          <w:sz w:val="21"/>
          <w:szCs w:val="32"/>
          <w:lang w:eastAsia="zh-CN"/>
        </w:rPr>
        <w:lastRenderedPageBreak/>
        <w:t>成套设备</w:t>
      </w:r>
      <w:r w:rsidRPr="00BB4EBE">
        <w:rPr>
          <w:rFonts w:eastAsiaTheme="majorEastAsia" w:cstheme="majorBidi"/>
          <w:b w:val="0"/>
          <w:bCs/>
          <w:kern w:val="2"/>
          <w:sz w:val="21"/>
          <w:szCs w:val="32"/>
          <w:lang w:eastAsia="zh-CN"/>
        </w:rPr>
        <w:t xml:space="preserve"> Vendor Package Equipment</w:t>
      </w:r>
      <w:bookmarkEnd w:id="6"/>
    </w:p>
    <w:p w14:paraId="40BEE4D4" w14:textId="577C4499" w:rsidR="0021083D" w:rsidRPr="008A5568" w:rsidRDefault="009F0F72" w:rsidP="008A5568">
      <w:pPr>
        <w:tabs>
          <w:tab w:val="left" w:pos="993"/>
        </w:tabs>
        <w:autoSpaceDE w:val="0"/>
        <w:autoSpaceDN w:val="0"/>
        <w:adjustRightInd w:val="0"/>
        <w:spacing w:before="120"/>
        <w:ind w:firstLineChars="200" w:firstLine="420"/>
        <w:rPr>
          <w:rFonts w:ascii="Times New Roman" w:hAnsi="Times New Roman"/>
          <w:color w:val="000000" w:themeColor="text1"/>
        </w:rPr>
      </w:pPr>
      <w:r w:rsidRPr="008A5568">
        <w:rPr>
          <w:rFonts w:ascii="Times New Roman" w:hAnsi="Times New Roman" w:hint="eastAsia"/>
          <w:color w:val="000000" w:themeColor="text1"/>
        </w:rPr>
        <w:t>工艺自控</w:t>
      </w:r>
      <w:r w:rsidR="0000544B" w:rsidRPr="008A5568">
        <w:rPr>
          <w:rFonts w:ascii="Times New Roman" w:hAnsi="Times New Roman" w:hint="eastAsia"/>
          <w:color w:val="000000" w:themeColor="text1"/>
        </w:rPr>
        <w:t>系统</w:t>
      </w:r>
      <w:r w:rsidRPr="008A5568">
        <w:rPr>
          <w:rFonts w:ascii="Times New Roman" w:hAnsi="Times New Roman" w:hint="eastAsia"/>
          <w:color w:val="000000" w:themeColor="text1"/>
        </w:rPr>
        <w:t>需与成套设备建立通讯，采集</w:t>
      </w:r>
      <w:r w:rsidR="00AD294B" w:rsidRPr="008A5568">
        <w:rPr>
          <w:rFonts w:ascii="Times New Roman" w:hAnsi="Times New Roman" w:hint="eastAsia"/>
          <w:color w:val="000000" w:themeColor="text1"/>
        </w:rPr>
        <w:t>生产</w:t>
      </w:r>
      <w:r w:rsidRPr="008A5568">
        <w:rPr>
          <w:rFonts w:ascii="Times New Roman" w:hAnsi="Times New Roman" w:hint="eastAsia"/>
          <w:color w:val="000000" w:themeColor="text1"/>
        </w:rPr>
        <w:t>过程数据，</w:t>
      </w:r>
      <w:r w:rsidR="00AD294B" w:rsidRPr="008A5568">
        <w:rPr>
          <w:rFonts w:ascii="Times New Roman" w:hAnsi="Times New Roman" w:hint="eastAsia"/>
          <w:color w:val="000000" w:themeColor="text1"/>
        </w:rPr>
        <w:t>存储关键工艺参数，</w:t>
      </w:r>
      <w:r w:rsidRPr="008A5568">
        <w:rPr>
          <w:rFonts w:ascii="Times New Roman" w:hAnsi="Times New Roman" w:hint="eastAsia"/>
          <w:color w:val="000000" w:themeColor="text1"/>
        </w:rPr>
        <w:t>并集中监视这些的设备的报警。</w:t>
      </w:r>
      <w:r w:rsidR="005A4471" w:rsidRPr="008A5568">
        <w:rPr>
          <w:rFonts w:ascii="Times New Roman" w:hAnsi="Times New Roman" w:hint="eastAsia"/>
          <w:color w:val="000000" w:themeColor="text1"/>
        </w:rPr>
        <w:t>此外，</w:t>
      </w:r>
      <w:r w:rsidR="0021083D" w:rsidRPr="008A5568">
        <w:rPr>
          <w:rFonts w:ascii="Times New Roman" w:hAnsi="Times New Roman" w:hint="eastAsia"/>
          <w:color w:val="000000" w:themeColor="text1"/>
        </w:rPr>
        <w:t>对于部分</w:t>
      </w:r>
      <w:r w:rsidR="00947DDB" w:rsidRPr="008A5568">
        <w:rPr>
          <w:rFonts w:ascii="Times New Roman" w:hAnsi="Times New Roman" w:hint="eastAsia"/>
          <w:color w:val="000000" w:themeColor="text1"/>
        </w:rPr>
        <w:t>成套</w:t>
      </w:r>
      <w:r w:rsidR="0021083D" w:rsidRPr="008A5568">
        <w:rPr>
          <w:rFonts w:ascii="Times New Roman" w:hAnsi="Times New Roman" w:hint="eastAsia"/>
          <w:color w:val="000000" w:themeColor="text1"/>
        </w:rPr>
        <w:t>设备</w:t>
      </w:r>
      <w:r w:rsidR="002A57D1" w:rsidRPr="008A5568">
        <w:rPr>
          <w:rFonts w:ascii="Times New Roman" w:hAnsi="Times New Roman" w:hint="eastAsia"/>
          <w:color w:val="000000" w:themeColor="text1"/>
        </w:rPr>
        <w:t>（二氧化碳培养箱、离心机、提升系统、蠕动泵</w:t>
      </w:r>
      <w:r w:rsidR="00820856" w:rsidRPr="008A5568">
        <w:rPr>
          <w:rFonts w:ascii="Times New Roman" w:hAnsi="Times New Roman" w:hint="eastAsia"/>
          <w:color w:val="000000" w:themeColor="text1"/>
        </w:rPr>
        <w:t>、纯化水分配系统、注射用水分配系统</w:t>
      </w:r>
      <w:r w:rsidR="002A57D1" w:rsidRPr="008A5568">
        <w:rPr>
          <w:rFonts w:ascii="Times New Roman" w:hAnsi="Times New Roman" w:hint="eastAsia"/>
          <w:color w:val="000000" w:themeColor="text1"/>
        </w:rPr>
        <w:t>）</w:t>
      </w:r>
      <w:r w:rsidR="0021083D" w:rsidRPr="008A5568">
        <w:rPr>
          <w:rFonts w:ascii="Times New Roman" w:hAnsi="Times New Roman" w:hint="eastAsia"/>
          <w:color w:val="000000" w:themeColor="text1"/>
        </w:rPr>
        <w:t>，工艺自控系统需与其进行数据交互来实现工艺过程控制</w:t>
      </w:r>
      <w:r w:rsidR="00D74D4D" w:rsidRPr="008A5568">
        <w:rPr>
          <w:rFonts w:ascii="Times New Roman" w:hAnsi="Times New Roman" w:hint="eastAsia"/>
          <w:color w:val="000000" w:themeColor="text1"/>
        </w:rPr>
        <w:t>。</w:t>
      </w:r>
      <w:r w:rsidR="00947DDB" w:rsidRPr="008A5568">
        <w:rPr>
          <w:rFonts w:ascii="Times New Roman" w:hAnsi="Times New Roman" w:hint="eastAsia"/>
          <w:color w:val="000000" w:themeColor="text1"/>
        </w:rPr>
        <w:t>以下设备定义为成套设备</w:t>
      </w:r>
      <w:r w:rsidR="00125821" w:rsidRPr="008A5568">
        <w:rPr>
          <w:rFonts w:ascii="Times New Roman" w:hAnsi="Times New Roman" w:hint="eastAsia"/>
          <w:color w:val="000000" w:themeColor="text1"/>
        </w:rPr>
        <w:t>：</w:t>
      </w:r>
    </w:p>
    <w:p w14:paraId="24F23BAB" w14:textId="4B9B32FE" w:rsidR="00AF5EAA" w:rsidRPr="008A5568" w:rsidRDefault="007637C6" w:rsidP="008A5568">
      <w:pPr>
        <w:tabs>
          <w:tab w:val="left" w:pos="993"/>
        </w:tabs>
        <w:autoSpaceDE w:val="0"/>
        <w:autoSpaceDN w:val="0"/>
        <w:adjustRightInd w:val="0"/>
        <w:spacing w:before="120"/>
        <w:rPr>
          <w:rFonts w:ascii="Times New Roman" w:hAnsi="Times New Roman"/>
          <w:color w:val="000000" w:themeColor="text1"/>
        </w:rPr>
      </w:pPr>
      <w:r w:rsidRPr="008A5568">
        <w:rPr>
          <w:rFonts w:ascii="Times New Roman" w:hAnsi="Times New Roman"/>
          <w:color w:val="000000" w:themeColor="text1"/>
        </w:rPr>
        <w:t>The shall to establish communication with VPE, collect production process data, store key process parameters, and centrally monitor the alarm of these equipment. In addition, for some VPE (</w:t>
      </w:r>
      <w:r w:rsidR="00595FBB" w:rsidRPr="008A5568">
        <w:rPr>
          <w:rFonts w:ascii="Times New Roman" w:hAnsi="Times New Roman"/>
        </w:rPr>
        <w:t>CO</w:t>
      </w:r>
      <w:r w:rsidR="00595FBB" w:rsidRPr="008A5568">
        <w:rPr>
          <w:rFonts w:ascii="Times New Roman" w:hAnsi="Times New Roman"/>
          <w:vertAlign w:val="subscript"/>
        </w:rPr>
        <w:t>2</w:t>
      </w:r>
      <w:r w:rsidR="00595FBB" w:rsidRPr="008A5568">
        <w:rPr>
          <w:rFonts w:ascii="Times New Roman" w:hAnsi="Times New Roman"/>
        </w:rPr>
        <w:t xml:space="preserve"> incubator,</w:t>
      </w:r>
      <w:r w:rsidR="00595FBB" w:rsidRPr="008A5568">
        <w:rPr>
          <w:rFonts w:ascii="Times New Roman" w:hAnsi="Times New Roman" w:hint="eastAsia"/>
        </w:rPr>
        <w:t xml:space="preserve"> </w:t>
      </w:r>
      <w:r w:rsidR="00595FBB" w:rsidRPr="008A5568">
        <w:rPr>
          <w:rFonts w:ascii="Times New Roman" w:hAnsi="Times New Roman"/>
        </w:rPr>
        <w:t xml:space="preserve">centrifuge, </w:t>
      </w:r>
      <w:r w:rsidR="00595FBB" w:rsidRPr="008A5568">
        <w:rPr>
          <w:rFonts w:ascii="Times New Roman" w:hAnsi="Times New Roman" w:hint="eastAsia"/>
        </w:rPr>
        <w:t>h</w:t>
      </w:r>
      <w:r w:rsidR="00595FBB" w:rsidRPr="008A5568">
        <w:rPr>
          <w:rFonts w:ascii="Times New Roman" w:hAnsi="Times New Roman"/>
        </w:rPr>
        <w:t>oist system, peristaltic pump</w:t>
      </w:r>
      <w:r w:rsidRPr="008A5568">
        <w:rPr>
          <w:rFonts w:ascii="Times New Roman" w:hAnsi="Times New Roman"/>
          <w:color w:val="000000" w:themeColor="text1"/>
        </w:rPr>
        <w:t>, PW distribution system, WFI distribution system), the PCS needs to carry out data interaction with it to achieve process control. The following equipment is defined as VPE:</w:t>
      </w:r>
    </w:p>
    <w:tbl>
      <w:tblPr>
        <w:tblStyle w:val="af4"/>
        <w:tblW w:w="8217" w:type="dxa"/>
        <w:jc w:val="center"/>
        <w:tblLayout w:type="fixed"/>
        <w:tblLook w:val="04A0" w:firstRow="1" w:lastRow="0" w:firstColumn="1" w:lastColumn="0" w:noHBand="0" w:noVBand="1"/>
      </w:tblPr>
      <w:tblGrid>
        <w:gridCol w:w="2405"/>
        <w:gridCol w:w="4394"/>
        <w:gridCol w:w="1418"/>
      </w:tblGrid>
      <w:tr w:rsidR="009C5631" w:rsidRPr="00FE2DCA" w14:paraId="56860DB6" w14:textId="77777777" w:rsidTr="009C5631">
        <w:trPr>
          <w:trHeight w:val="567"/>
          <w:tblHeader/>
          <w:jc w:val="center"/>
        </w:trPr>
        <w:tc>
          <w:tcPr>
            <w:tcW w:w="2405" w:type="dxa"/>
            <w:shd w:val="clear" w:color="auto" w:fill="D9D9D9" w:themeFill="background1" w:themeFillShade="D9"/>
            <w:vAlign w:val="center"/>
          </w:tcPr>
          <w:p w14:paraId="22FC319E" w14:textId="77777777" w:rsidR="009C5631" w:rsidRPr="00FE2DCA" w:rsidRDefault="009C5631" w:rsidP="00F92DC0">
            <w:pPr>
              <w:widowControl/>
              <w:jc w:val="center"/>
              <w:rPr>
                <w:rFonts w:ascii="Times New Roman" w:hAnsi="Times New Roman"/>
                <w:b/>
              </w:rPr>
            </w:pPr>
            <w:r w:rsidRPr="00FE2DCA">
              <w:rPr>
                <w:rFonts w:ascii="Times New Roman" w:hAnsi="Times New Roman" w:hint="eastAsia"/>
                <w:b/>
              </w:rPr>
              <w:t>生产线</w:t>
            </w:r>
          </w:p>
          <w:p w14:paraId="40084746" w14:textId="77777777" w:rsidR="009C5631" w:rsidRPr="00FE2DCA" w:rsidRDefault="009C5631" w:rsidP="00F92DC0">
            <w:pPr>
              <w:widowControl/>
              <w:jc w:val="center"/>
              <w:rPr>
                <w:rFonts w:ascii="Times New Roman" w:hAnsi="Times New Roman"/>
                <w:b/>
              </w:rPr>
            </w:pPr>
            <w:r w:rsidRPr="00FE2DCA">
              <w:rPr>
                <w:rFonts w:ascii="Times New Roman" w:hAnsi="Times New Roman"/>
              </w:rPr>
              <w:t>Production line</w:t>
            </w:r>
          </w:p>
        </w:tc>
        <w:tc>
          <w:tcPr>
            <w:tcW w:w="4394" w:type="dxa"/>
            <w:shd w:val="clear" w:color="auto" w:fill="D9D9D9" w:themeFill="background1" w:themeFillShade="D9"/>
            <w:vAlign w:val="center"/>
          </w:tcPr>
          <w:p w14:paraId="18A33035" w14:textId="77777777" w:rsidR="009C5631" w:rsidRPr="00FE2DCA" w:rsidRDefault="009C5631" w:rsidP="00F92DC0">
            <w:pPr>
              <w:widowControl/>
              <w:jc w:val="center"/>
              <w:rPr>
                <w:rFonts w:ascii="Times New Roman" w:hAnsi="Times New Roman"/>
                <w:b/>
              </w:rPr>
            </w:pPr>
            <w:r>
              <w:rPr>
                <w:rFonts w:ascii="Times New Roman" w:hAnsi="Times New Roman" w:hint="eastAsia"/>
                <w:b/>
              </w:rPr>
              <w:t>设备</w:t>
            </w:r>
            <w:r w:rsidRPr="00FE2DCA">
              <w:rPr>
                <w:rFonts w:ascii="Times New Roman" w:hAnsi="Times New Roman" w:hint="eastAsia"/>
                <w:b/>
              </w:rPr>
              <w:t>名称</w:t>
            </w:r>
          </w:p>
          <w:p w14:paraId="477D2AAF" w14:textId="77777777" w:rsidR="009C5631" w:rsidRPr="00FE2DCA" w:rsidRDefault="009C5631" w:rsidP="00F92DC0">
            <w:pPr>
              <w:widowControl/>
              <w:jc w:val="center"/>
              <w:rPr>
                <w:rFonts w:ascii="Times New Roman" w:hAnsi="Times New Roman"/>
              </w:rPr>
            </w:pPr>
            <w:r>
              <w:rPr>
                <w:rFonts w:ascii="Times New Roman" w:hAnsi="Times New Roman"/>
              </w:rPr>
              <w:t>Equipment</w:t>
            </w:r>
            <w:r w:rsidRPr="00FE2DCA">
              <w:rPr>
                <w:rFonts w:ascii="Times New Roman" w:hAnsi="Times New Roman"/>
              </w:rPr>
              <w:t xml:space="preserve"> name</w:t>
            </w:r>
          </w:p>
        </w:tc>
        <w:tc>
          <w:tcPr>
            <w:tcW w:w="1418" w:type="dxa"/>
            <w:shd w:val="clear" w:color="auto" w:fill="D9D9D9" w:themeFill="background1" w:themeFillShade="D9"/>
            <w:vAlign w:val="center"/>
          </w:tcPr>
          <w:p w14:paraId="27DB55B7" w14:textId="77777777" w:rsidR="009C5631" w:rsidRPr="00FE2DCA" w:rsidRDefault="009C5631" w:rsidP="00F92DC0">
            <w:pPr>
              <w:widowControl/>
              <w:jc w:val="center"/>
              <w:rPr>
                <w:rFonts w:ascii="Times New Roman" w:hAnsi="Times New Roman"/>
                <w:b/>
              </w:rPr>
            </w:pPr>
            <w:r w:rsidRPr="00FE2DCA">
              <w:rPr>
                <w:rFonts w:ascii="Times New Roman" w:hAnsi="Times New Roman" w:hint="eastAsia"/>
                <w:b/>
              </w:rPr>
              <w:t>数量</w:t>
            </w:r>
          </w:p>
          <w:p w14:paraId="247414AA" w14:textId="77777777" w:rsidR="009C5631" w:rsidRPr="00FE2DCA" w:rsidRDefault="009C5631" w:rsidP="00F92DC0">
            <w:pPr>
              <w:widowControl/>
              <w:jc w:val="center"/>
              <w:rPr>
                <w:rFonts w:ascii="Times New Roman" w:hAnsi="Times New Roman"/>
                <w:b/>
              </w:rPr>
            </w:pPr>
            <w:r w:rsidRPr="00FE2DCA">
              <w:rPr>
                <w:rFonts w:ascii="Times New Roman" w:hAnsi="Times New Roman"/>
              </w:rPr>
              <w:t>Quantity</w:t>
            </w:r>
          </w:p>
        </w:tc>
      </w:tr>
      <w:tr w:rsidR="009C5631" w:rsidRPr="00FE2DCA" w14:paraId="404C70CF" w14:textId="77777777" w:rsidTr="009C5631">
        <w:trPr>
          <w:trHeight w:val="567"/>
          <w:jc w:val="center"/>
        </w:trPr>
        <w:tc>
          <w:tcPr>
            <w:tcW w:w="2405" w:type="dxa"/>
            <w:vMerge w:val="restart"/>
            <w:vAlign w:val="center"/>
          </w:tcPr>
          <w:p w14:paraId="36DE1942" w14:textId="77777777" w:rsidR="00A22401" w:rsidRPr="00FC0BE7" w:rsidRDefault="00A22401" w:rsidP="00A22401">
            <w:pPr>
              <w:widowControl/>
              <w:jc w:val="center"/>
              <w:rPr>
                <w:rFonts w:ascii="Times New Roman" w:hAnsi="Times New Roman"/>
              </w:rPr>
            </w:pPr>
            <w:r>
              <w:rPr>
                <w:rFonts w:ascii="Times New Roman" w:hAnsi="Times New Roman" w:hint="eastAsia"/>
              </w:rPr>
              <w:t>原液</w:t>
            </w:r>
            <w:r w:rsidRPr="00FC0BE7">
              <w:rPr>
                <w:rFonts w:ascii="Times New Roman" w:hAnsi="Times New Roman" w:hint="eastAsia"/>
              </w:rPr>
              <w:t>上游</w:t>
            </w:r>
          </w:p>
          <w:p w14:paraId="157D9BCC" w14:textId="338718F0" w:rsidR="009C5631" w:rsidRPr="00FE2DCA" w:rsidRDefault="00A22401" w:rsidP="00A22401">
            <w:pPr>
              <w:widowControl/>
              <w:jc w:val="center"/>
              <w:rPr>
                <w:rFonts w:ascii="Times New Roman" w:hAnsi="Times New Roman"/>
              </w:rPr>
            </w:pPr>
            <w:r>
              <w:rPr>
                <w:rFonts w:ascii="Times New Roman" w:hAnsi="Times New Roman"/>
              </w:rPr>
              <w:t>DS Upstream</w:t>
            </w:r>
          </w:p>
        </w:tc>
        <w:tc>
          <w:tcPr>
            <w:tcW w:w="4394" w:type="dxa"/>
            <w:vAlign w:val="center"/>
          </w:tcPr>
          <w:p w14:paraId="0ECEAD77" w14:textId="77777777" w:rsidR="009C5631" w:rsidRPr="00A22401" w:rsidRDefault="009C5631" w:rsidP="00F92DC0">
            <w:pPr>
              <w:widowControl/>
              <w:jc w:val="left"/>
              <w:rPr>
                <w:rFonts w:ascii="Times New Roman" w:hAnsi="Times New Roman"/>
              </w:rPr>
            </w:pPr>
            <w:r w:rsidRPr="00A22401">
              <w:rPr>
                <w:rFonts w:ascii="Times New Roman" w:hAnsi="Times New Roman" w:hint="eastAsia"/>
              </w:rPr>
              <w:t>生物安全柜</w:t>
            </w:r>
          </w:p>
          <w:p w14:paraId="29E1653B" w14:textId="77777777" w:rsidR="009C5631" w:rsidRPr="00A22401" w:rsidRDefault="009C5631" w:rsidP="00F92DC0">
            <w:pPr>
              <w:widowControl/>
              <w:jc w:val="left"/>
              <w:rPr>
                <w:rFonts w:ascii="Times New Roman" w:hAnsi="Times New Roman"/>
              </w:rPr>
            </w:pPr>
            <w:r w:rsidRPr="00A22401">
              <w:rPr>
                <w:rFonts w:ascii="Times New Roman" w:hAnsi="Times New Roman"/>
              </w:rPr>
              <w:t>Biological safety cabinet</w:t>
            </w:r>
          </w:p>
        </w:tc>
        <w:tc>
          <w:tcPr>
            <w:tcW w:w="1418" w:type="dxa"/>
            <w:vAlign w:val="center"/>
          </w:tcPr>
          <w:p w14:paraId="46F54859" w14:textId="4F200C5A" w:rsidR="009C5631" w:rsidRPr="00A22401" w:rsidRDefault="004653A1" w:rsidP="00F92DC0">
            <w:pPr>
              <w:widowControl/>
              <w:jc w:val="center"/>
              <w:rPr>
                <w:rFonts w:ascii="Times New Roman" w:hAnsi="Times New Roman"/>
              </w:rPr>
            </w:pPr>
            <w:r w:rsidRPr="00A22401">
              <w:rPr>
                <w:rFonts w:ascii="Times New Roman" w:hAnsi="Times New Roman"/>
              </w:rPr>
              <w:t>2</w:t>
            </w:r>
            <w:r w:rsidR="009C5631" w:rsidRPr="00A22401">
              <w:rPr>
                <w:rFonts w:ascii="Times New Roman" w:hAnsi="Times New Roman" w:hint="eastAsia"/>
              </w:rPr>
              <w:t>个</w:t>
            </w:r>
          </w:p>
          <w:p w14:paraId="4AE555D9" w14:textId="4DD2B49F" w:rsidR="009C5631" w:rsidRPr="00A22401" w:rsidRDefault="004653A1" w:rsidP="00F92DC0">
            <w:pPr>
              <w:widowControl/>
              <w:jc w:val="center"/>
              <w:rPr>
                <w:rFonts w:ascii="Times New Roman" w:hAnsi="Times New Roman"/>
              </w:rPr>
            </w:pPr>
            <w:r w:rsidRPr="00A22401">
              <w:rPr>
                <w:rFonts w:ascii="Times New Roman" w:hAnsi="Times New Roman"/>
              </w:rPr>
              <w:t>2</w:t>
            </w:r>
            <w:r w:rsidR="009C5631" w:rsidRPr="00A22401">
              <w:rPr>
                <w:rFonts w:ascii="Times New Roman" w:hAnsi="Times New Roman"/>
              </w:rPr>
              <w:t xml:space="preserve"> set</w:t>
            </w:r>
          </w:p>
        </w:tc>
      </w:tr>
      <w:tr w:rsidR="009C5631" w:rsidRPr="00FE2DCA" w14:paraId="3D4D7984" w14:textId="77777777" w:rsidTr="009C5631">
        <w:trPr>
          <w:trHeight w:val="567"/>
          <w:jc w:val="center"/>
        </w:trPr>
        <w:tc>
          <w:tcPr>
            <w:tcW w:w="2405" w:type="dxa"/>
            <w:vMerge/>
            <w:vAlign w:val="center"/>
          </w:tcPr>
          <w:p w14:paraId="4F909E2C" w14:textId="77777777" w:rsidR="009C5631" w:rsidRPr="00FE2DCA" w:rsidRDefault="009C5631" w:rsidP="00F92DC0">
            <w:pPr>
              <w:jc w:val="center"/>
              <w:rPr>
                <w:rFonts w:ascii="Times New Roman" w:hAnsi="Times New Roman"/>
              </w:rPr>
            </w:pPr>
          </w:p>
        </w:tc>
        <w:tc>
          <w:tcPr>
            <w:tcW w:w="4394" w:type="dxa"/>
            <w:vAlign w:val="center"/>
          </w:tcPr>
          <w:p w14:paraId="7A10EA2D" w14:textId="77777777" w:rsidR="009C5631" w:rsidRPr="00A22401" w:rsidRDefault="009C5631" w:rsidP="00F92DC0">
            <w:pPr>
              <w:widowControl/>
              <w:jc w:val="left"/>
              <w:rPr>
                <w:rFonts w:ascii="Times New Roman" w:hAnsi="Times New Roman"/>
              </w:rPr>
            </w:pPr>
            <w:r w:rsidRPr="00A22401">
              <w:rPr>
                <w:rFonts w:ascii="Times New Roman" w:hAnsi="Times New Roman" w:hint="eastAsia"/>
              </w:rPr>
              <w:t>二氧化碳培养箱</w:t>
            </w:r>
          </w:p>
          <w:p w14:paraId="75F4CBA3" w14:textId="77777777" w:rsidR="009C5631" w:rsidRPr="00A22401" w:rsidRDefault="009C5631" w:rsidP="00F92DC0">
            <w:pPr>
              <w:widowControl/>
              <w:jc w:val="left"/>
              <w:rPr>
                <w:rFonts w:ascii="Times New Roman" w:hAnsi="Times New Roman"/>
              </w:rPr>
            </w:pPr>
            <w:r w:rsidRPr="00A22401">
              <w:rPr>
                <w:rFonts w:ascii="Times New Roman" w:hAnsi="Times New Roman"/>
              </w:rPr>
              <w:t>CO</w:t>
            </w:r>
            <w:r w:rsidRPr="00A22401">
              <w:rPr>
                <w:rFonts w:ascii="Times New Roman" w:hAnsi="Times New Roman"/>
                <w:vertAlign w:val="subscript"/>
              </w:rPr>
              <w:t>2</w:t>
            </w:r>
            <w:r w:rsidRPr="00A22401">
              <w:rPr>
                <w:rFonts w:ascii="Times New Roman" w:hAnsi="Times New Roman"/>
              </w:rPr>
              <w:t xml:space="preserve"> incubator</w:t>
            </w:r>
          </w:p>
        </w:tc>
        <w:tc>
          <w:tcPr>
            <w:tcW w:w="1418" w:type="dxa"/>
            <w:vAlign w:val="center"/>
          </w:tcPr>
          <w:p w14:paraId="4B351FD4" w14:textId="2685DBC0" w:rsidR="009C5631" w:rsidRPr="00A22401" w:rsidRDefault="004653A1" w:rsidP="00F92DC0">
            <w:pPr>
              <w:widowControl/>
              <w:jc w:val="center"/>
              <w:rPr>
                <w:rFonts w:ascii="Times New Roman" w:hAnsi="Times New Roman"/>
              </w:rPr>
            </w:pPr>
            <w:r w:rsidRPr="00A22401">
              <w:rPr>
                <w:rFonts w:ascii="Times New Roman" w:hAnsi="Times New Roman"/>
              </w:rPr>
              <w:t>2</w:t>
            </w:r>
            <w:r w:rsidR="009C5631" w:rsidRPr="00A22401">
              <w:rPr>
                <w:rFonts w:ascii="Times New Roman" w:hAnsi="Times New Roman" w:hint="eastAsia"/>
              </w:rPr>
              <w:t>个</w:t>
            </w:r>
          </w:p>
          <w:p w14:paraId="5012EC58" w14:textId="512E1784" w:rsidR="009C5631" w:rsidRPr="00A22401" w:rsidRDefault="004653A1" w:rsidP="00F92DC0">
            <w:pPr>
              <w:widowControl/>
              <w:jc w:val="center"/>
              <w:rPr>
                <w:rFonts w:ascii="Times New Roman" w:hAnsi="Times New Roman"/>
              </w:rPr>
            </w:pPr>
            <w:r w:rsidRPr="00A22401">
              <w:rPr>
                <w:rFonts w:ascii="Times New Roman" w:hAnsi="Times New Roman"/>
              </w:rPr>
              <w:t>2</w:t>
            </w:r>
            <w:r w:rsidR="009C5631" w:rsidRPr="00A22401">
              <w:rPr>
                <w:rFonts w:ascii="Times New Roman" w:hAnsi="Times New Roman"/>
              </w:rPr>
              <w:t xml:space="preserve"> set</w:t>
            </w:r>
          </w:p>
        </w:tc>
      </w:tr>
      <w:tr w:rsidR="009C5631" w:rsidRPr="00FE2DCA" w14:paraId="3A6B73DA" w14:textId="77777777" w:rsidTr="009C5631">
        <w:trPr>
          <w:trHeight w:val="567"/>
          <w:jc w:val="center"/>
        </w:trPr>
        <w:tc>
          <w:tcPr>
            <w:tcW w:w="2405" w:type="dxa"/>
            <w:vMerge/>
            <w:vAlign w:val="center"/>
          </w:tcPr>
          <w:p w14:paraId="603B9944" w14:textId="77777777" w:rsidR="009C5631" w:rsidRPr="00FE2DCA" w:rsidRDefault="009C5631" w:rsidP="00F92DC0">
            <w:pPr>
              <w:jc w:val="center"/>
              <w:rPr>
                <w:rFonts w:ascii="Times New Roman" w:hAnsi="Times New Roman"/>
              </w:rPr>
            </w:pPr>
          </w:p>
        </w:tc>
        <w:tc>
          <w:tcPr>
            <w:tcW w:w="4394" w:type="dxa"/>
            <w:vAlign w:val="center"/>
          </w:tcPr>
          <w:p w14:paraId="6973A29D" w14:textId="77777777" w:rsidR="009C5631" w:rsidRPr="00A22401" w:rsidRDefault="009C5631" w:rsidP="00F92DC0">
            <w:pPr>
              <w:widowControl/>
              <w:jc w:val="left"/>
              <w:rPr>
                <w:rFonts w:ascii="Times New Roman" w:hAnsi="Times New Roman"/>
              </w:rPr>
            </w:pPr>
            <w:r w:rsidRPr="00A22401">
              <w:rPr>
                <w:rFonts w:ascii="Times New Roman" w:hAnsi="Times New Roman"/>
              </w:rPr>
              <w:t>Wave</w:t>
            </w:r>
            <w:r w:rsidRPr="00A22401">
              <w:rPr>
                <w:rFonts w:ascii="Times New Roman" w:hAnsi="Times New Roman" w:hint="eastAsia"/>
              </w:rPr>
              <w:t>反应器</w:t>
            </w:r>
            <w:r w:rsidRPr="00A22401">
              <w:rPr>
                <w:rFonts w:ascii="Times New Roman" w:hAnsi="Times New Roman"/>
              </w:rPr>
              <w:t xml:space="preserve"> </w:t>
            </w:r>
          </w:p>
          <w:p w14:paraId="143243DE" w14:textId="77777777" w:rsidR="009C5631" w:rsidRPr="00A22401" w:rsidRDefault="009C5631" w:rsidP="00F92DC0">
            <w:pPr>
              <w:widowControl/>
              <w:jc w:val="left"/>
              <w:rPr>
                <w:rFonts w:ascii="Times New Roman" w:hAnsi="Times New Roman"/>
              </w:rPr>
            </w:pPr>
            <w:r w:rsidRPr="00A22401">
              <w:rPr>
                <w:rFonts w:ascii="Times New Roman" w:hAnsi="Times New Roman"/>
              </w:rPr>
              <w:t>Wave reactor</w:t>
            </w:r>
          </w:p>
        </w:tc>
        <w:tc>
          <w:tcPr>
            <w:tcW w:w="1418" w:type="dxa"/>
            <w:vAlign w:val="center"/>
          </w:tcPr>
          <w:p w14:paraId="67626587" w14:textId="58A70C64" w:rsidR="009C5631" w:rsidRPr="00A22401" w:rsidRDefault="004653A1" w:rsidP="00F92DC0">
            <w:pPr>
              <w:widowControl/>
              <w:jc w:val="center"/>
              <w:rPr>
                <w:rFonts w:ascii="Times New Roman" w:hAnsi="Times New Roman"/>
              </w:rPr>
            </w:pPr>
            <w:r w:rsidRPr="00A22401">
              <w:rPr>
                <w:rFonts w:ascii="Times New Roman" w:hAnsi="Times New Roman"/>
              </w:rPr>
              <w:t>2</w:t>
            </w:r>
            <w:r w:rsidR="009C5631" w:rsidRPr="00A22401">
              <w:rPr>
                <w:rFonts w:ascii="Times New Roman" w:hAnsi="Times New Roman" w:hint="eastAsia"/>
              </w:rPr>
              <w:t>个</w:t>
            </w:r>
          </w:p>
          <w:p w14:paraId="44DDC9A1" w14:textId="69440E4F" w:rsidR="009C5631" w:rsidRPr="00A22401" w:rsidRDefault="004653A1" w:rsidP="00F92DC0">
            <w:pPr>
              <w:widowControl/>
              <w:jc w:val="center"/>
              <w:rPr>
                <w:rFonts w:ascii="Times New Roman" w:hAnsi="Times New Roman"/>
              </w:rPr>
            </w:pPr>
            <w:r w:rsidRPr="00A22401">
              <w:rPr>
                <w:rFonts w:ascii="Times New Roman" w:hAnsi="Times New Roman"/>
              </w:rPr>
              <w:t>2</w:t>
            </w:r>
            <w:r w:rsidR="009C5631" w:rsidRPr="00A22401">
              <w:rPr>
                <w:rFonts w:ascii="Times New Roman" w:hAnsi="Times New Roman"/>
              </w:rPr>
              <w:t xml:space="preserve"> set</w:t>
            </w:r>
          </w:p>
        </w:tc>
      </w:tr>
      <w:tr w:rsidR="009C5631" w:rsidRPr="00FE2DCA" w14:paraId="4BDABC29" w14:textId="77777777" w:rsidTr="009C5631">
        <w:trPr>
          <w:trHeight w:val="567"/>
          <w:jc w:val="center"/>
        </w:trPr>
        <w:tc>
          <w:tcPr>
            <w:tcW w:w="2405" w:type="dxa"/>
            <w:vMerge/>
            <w:vAlign w:val="center"/>
          </w:tcPr>
          <w:p w14:paraId="6B0935F3" w14:textId="77777777" w:rsidR="009C5631" w:rsidRPr="00FE2DCA" w:rsidRDefault="009C5631" w:rsidP="00F92DC0">
            <w:pPr>
              <w:jc w:val="center"/>
              <w:rPr>
                <w:rFonts w:ascii="Times New Roman" w:hAnsi="Times New Roman"/>
              </w:rPr>
            </w:pPr>
          </w:p>
        </w:tc>
        <w:tc>
          <w:tcPr>
            <w:tcW w:w="4394" w:type="dxa"/>
            <w:vAlign w:val="center"/>
          </w:tcPr>
          <w:p w14:paraId="5B67996C" w14:textId="77777777" w:rsidR="009C5631" w:rsidRPr="00A22401" w:rsidRDefault="009C5631" w:rsidP="00F92DC0">
            <w:pPr>
              <w:widowControl/>
              <w:jc w:val="left"/>
              <w:rPr>
                <w:rFonts w:ascii="Times New Roman" w:hAnsi="Times New Roman"/>
              </w:rPr>
            </w:pPr>
            <w:r w:rsidRPr="00A22401">
              <w:rPr>
                <w:rFonts w:ascii="Times New Roman" w:hAnsi="Times New Roman" w:hint="eastAsia"/>
              </w:rPr>
              <w:t>碟式离心机</w:t>
            </w:r>
          </w:p>
          <w:p w14:paraId="30759EAD" w14:textId="77777777" w:rsidR="009C5631" w:rsidRPr="00A22401" w:rsidRDefault="009C5631" w:rsidP="00F92DC0">
            <w:pPr>
              <w:widowControl/>
              <w:jc w:val="left"/>
              <w:rPr>
                <w:rFonts w:ascii="Times New Roman" w:hAnsi="Times New Roman"/>
              </w:rPr>
            </w:pPr>
            <w:r w:rsidRPr="00A22401">
              <w:rPr>
                <w:rFonts w:ascii="Times New Roman" w:hAnsi="Times New Roman"/>
              </w:rPr>
              <w:t>D</w:t>
            </w:r>
            <w:r w:rsidRPr="00A22401">
              <w:rPr>
                <w:rFonts w:ascii="Times New Roman" w:hAnsi="Times New Roman" w:hint="eastAsia"/>
              </w:rPr>
              <w:t>isk</w:t>
            </w:r>
            <w:r w:rsidRPr="00A22401">
              <w:rPr>
                <w:rFonts w:ascii="Times New Roman" w:hAnsi="Times New Roman"/>
              </w:rPr>
              <w:t xml:space="preserve"> Centrifuge</w:t>
            </w:r>
          </w:p>
        </w:tc>
        <w:tc>
          <w:tcPr>
            <w:tcW w:w="1418" w:type="dxa"/>
            <w:vAlign w:val="center"/>
          </w:tcPr>
          <w:p w14:paraId="2B550F8B" w14:textId="6B46D07A" w:rsidR="009C5631" w:rsidRPr="00A22401" w:rsidRDefault="00046EE3" w:rsidP="00F92DC0">
            <w:pPr>
              <w:widowControl/>
              <w:jc w:val="center"/>
              <w:rPr>
                <w:rFonts w:ascii="Times New Roman" w:hAnsi="Times New Roman"/>
              </w:rPr>
            </w:pPr>
            <w:r w:rsidRPr="00A22401">
              <w:rPr>
                <w:rFonts w:ascii="Times New Roman" w:hAnsi="Times New Roman" w:hint="eastAsia"/>
              </w:rPr>
              <w:t>1</w:t>
            </w:r>
            <w:r w:rsidR="009C5631" w:rsidRPr="00A22401">
              <w:rPr>
                <w:rFonts w:ascii="Times New Roman" w:hAnsi="Times New Roman" w:hint="eastAsia"/>
              </w:rPr>
              <w:t>个</w:t>
            </w:r>
          </w:p>
          <w:p w14:paraId="7941FFEA" w14:textId="4A3DAA08" w:rsidR="009C5631" w:rsidRPr="00A22401" w:rsidRDefault="00046EE3" w:rsidP="00F92DC0">
            <w:pPr>
              <w:widowControl/>
              <w:jc w:val="center"/>
              <w:rPr>
                <w:rFonts w:ascii="Times New Roman" w:hAnsi="Times New Roman"/>
              </w:rPr>
            </w:pPr>
            <w:r w:rsidRPr="00A22401">
              <w:rPr>
                <w:rFonts w:ascii="Times New Roman" w:hAnsi="Times New Roman" w:hint="eastAsia"/>
              </w:rPr>
              <w:t>1</w:t>
            </w:r>
            <w:r w:rsidR="009C5631" w:rsidRPr="00A22401">
              <w:rPr>
                <w:rFonts w:ascii="Times New Roman" w:hAnsi="Times New Roman"/>
              </w:rPr>
              <w:t xml:space="preserve"> set</w:t>
            </w:r>
          </w:p>
        </w:tc>
      </w:tr>
      <w:tr w:rsidR="00D541E9" w:rsidRPr="00FE2DCA" w14:paraId="53642C3D" w14:textId="77777777" w:rsidTr="009C5631">
        <w:trPr>
          <w:trHeight w:val="567"/>
          <w:jc w:val="center"/>
        </w:trPr>
        <w:tc>
          <w:tcPr>
            <w:tcW w:w="2405" w:type="dxa"/>
            <w:vMerge/>
            <w:vAlign w:val="center"/>
          </w:tcPr>
          <w:p w14:paraId="0633D287" w14:textId="77777777" w:rsidR="00D541E9" w:rsidRPr="00FE2DCA" w:rsidRDefault="00D541E9" w:rsidP="00D541E9">
            <w:pPr>
              <w:jc w:val="center"/>
              <w:rPr>
                <w:rFonts w:ascii="Times New Roman" w:hAnsi="Times New Roman"/>
              </w:rPr>
            </w:pPr>
          </w:p>
        </w:tc>
        <w:tc>
          <w:tcPr>
            <w:tcW w:w="4394" w:type="dxa"/>
            <w:vAlign w:val="center"/>
          </w:tcPr>
          <w:p w14:paraId="26A67EE8" w14:textId="77777777" w:rsidR="00D541E9" w:rsidRPr="00A22401" w:rsidRDefault="00D541E9" w:rsidP="00D541E9">
            <w:pPr>
              <w:widowControl/>
              <w:jc w:val="left"/>
              <w:rPr>
                <w:rFonts w:ascii="Times New Roman" w:hAnsi="Times New Roman"/>
              </w:rPr>
            </w:pPr>
            <w:r w:rsidRPr="00A22401">
              <w:rPr>
                <w:rFonts w:ascii="Times New Roman" w:hAnsi="Times New Roman" w:hint="eastAsia"/>
              </w:rPr>
              <w:t>提升系统</w:t>
            </w:r>
          </w:p>
          <w:p w14:paraId="0D203F6A" w14:textId="5C5F45FF" w:rsidR="00D541E9" w:rsidRPr="00A22401" w:rsidRDefault="00D541E9" w:rsidP="00D541E9">
            <w:pPr>
              <w:widowControl/>
              <w:jc w:val="left"/>
              <w:rPr>
                <w:rFonts w:ascii="Times New Roman" w:hAnsi="Times New Roman"/>
              </w:rPr>
            </w:pPr>
            <w:r w:rsidRPr="00A22401">
              <w:rPr>
                <w:rFonts w:ascii="Times New Roman" w:hAnsi="Times New Roman"/>
              </w:rPr>
              <w:t>Hoist system</w:t>
            </w:r>
          </w:p>
        </w:tc>
        <w:tc>
          <w:tcPr>
            <w:tcW w:w="1418" w:type="dxa"/>
            <w:vAlign w:val="center"/>
          </w:tcPr>
          <w:p w14:paraId="4E0D3EEC" w14:textId="77777777" w:rsidR="00D541E9" w:rsidRPr="00A22401" w:rsidRDefault="00D541E9" w:rsidP="00D541E9">
            <w:pPr>
              <w:widowControl/>
              <w:jc w:val="center"/>
              <w:rPr>
                <w:rFonts w:ascii="Times New Roman" w:hAnsi="Times New Roman"/>
              </w:rPr>
            </w:pPr>
            <w:r w:rsidRPr="00A22401">
              <w:rPr>
                <w:rFonts w:ascii="Times New Roman" w:hAnsi="Times New Roman"/>
              </w:rPr>
              <w:t>1</w:t>
            </w:r>
            <w:r w:rsidRPr="00A22401">
              <w:rPr>
                <w:rFonts w:ascii="Times New Roman" w:hAnsi="Times New Roman" w:hint="eastAsia"/>
              </w:rPr>
              <w:t>个</w:t>
            </w:r>
          </w:p>
          <w:p w14:paraId="292D8C18" w14:textId="6D33C42A" w:rsidR="00D541E9" w:rsidRPr="00A22401" w:rsidRDefault="00D541E9" w:rsidP="00D541E9">
            <w:pPr>
              <w:widowControl/>
              <w:jc w:val="center"/>
              <w:rPr>
                <w:rFonts w:ascii="Times New Roman" w:hAnsi="Times New Roman"/>
              </w:rPr>
            </w:pPr>
            <w:r w:rsidRPr="00A22401">
              <w:rPr>
                <w:rFonts w:ascii="Times New Roman" w:hAnsi="Times New Roman"/>
              </w:rPr>
              <w:t>1 set</w:t>
            </w:r>
          </w:p>
        </w:tc>
      </w:tr>
      <w:tr w:rsidR="00372A87" w:rsidRPr="00FE2DCA" w14:paraId="126BA0B3" w14:textId="77777777" w:rsidTr="009C5631">
        <w:trPr>
          <w:trHeight w:val="567"/>
          <w:jc w:val="center"/>
        </w:trPr>
        <w:tc>
          <w:tcPr>
            <w:tcW w:w="2405" w:type="dxa"/>
            <w:vMerge/>
            <w:vAlign w:val="center"/>
          </w:tcPr>
          <w:p w14:paraId="7F85ECB7" w14:textId="77777777" w:rsidR="00372A87" w:rsidRPr="00FE2DCA" w:rsidRDefault="00372A87" w:rsidP="00F92DC0">
            <w:pPr>
              <w:jc w:val="center"/>
              <w:rPr>
                <w:rFonts w:ascii="Times New Roman" w:hAnsi="Times New Roman"/>
              </w:rPr>
            </w:pPr>
          </w:p>
        </w:tc>
        <w:tc>
          <w:tcPr>
            <w:tcW w:w="4394" w:type="dxa"/>
            <w:vAlign w:val="center"/>
          </w:tcPr>
          <w:p w14:paraId="6F81C106" w14:textId="77777777" w:rsidR="00372A87" w:rsidRPr="00A22401" w:rsidRDefault="00372A87" w:rsidP="00372A87">
            <w:pPr>
              <w:widowControl/>
              <w:jc w:val="left"/>
              <w:rPr>
                <w:rFonts w:ascii="Times New Roman" w:hAnsi="Times New Roman"/>
              </w:rPr>
            </w:pPr>
            <w:r w:rsidRPr="00A22401">
              <w:rPr>
                <w:rFonts w:ascii="Times New Roman" w:hAnsi="Times New Roman" w:hint="eastAsia"/>
              </w:rPr>
              <w:t>超净工作台</w:t>
            </w:r>
          </w:p>
          <w:p w14:paraId="4FD7327F" w14:textId="4BD87188" w:rsidR="00372A87" w:rsidRPr="00A22401" w:rsidRDefault="00372A87" w:rsidP="00372A87">
            <w:pPr>
              <w:widowControl/>
              <w:jc w:val="left"/>
              <w:rPr>
                <w:rFonts w:ascii="Times New Roman" w:hAnsi="Times New Roman"/>
              </w:rPr>
            </w:pPr>
            <w:r w:rsidRPr="00A22401">
              <w:rPr>
                <w:rFonts w:ascii="Times New Roman" w:hAnsi="Times New Roman"/>
              </w:rPr>
              <w:t>Clean bench</w:t>
            </w:r>
          </w:p>
        </w:tc>
        <w:tc>
          <w:tcPr>
            <w:tcW w:w="1418" w:type="dxa"/>
            <w:vAlign w:val="center"/>
          </w:tcPr>
          <w:p w14:paraId="576B4E90" w14:textId="77777777" w:rsidR="000A2642" w:rsidRPr="00A22401" w:rsidRDefault="000A2642" w:rsidP="000A2642">
            <w:pPr>
              <w:widowControl/>
              <w:jc w:val="center"/>
              <w:rPr>
                <w:rFonts w:ascii="Times New Roman" w:hAnsi="Times New Roman"/>
              </w:rPr>
            </w:pPr>
            <w:r w:rsidRPr="00A22401">
              <w:rPr>
                <w:rFonts w:ascii="Times New Roman" w:hAnsi="Times New Roman"/>
              </w:rPr>
              <w:t>1</w:t>
            </w:r>
            <w:r w:rsidRPr="00A22401">
              <w:rPr>
                <w:rFonts w:ascii="Times New Roman" w:hAnsi="Times New Roman" w:hint="eastAsia"/>
              </w:rPr>
              <w:t>个</w:t>
            </w:r>
          </w:p>
          <w:p w14:paraId="0DB92275" w14:textId="4AB1C02E" w:rsidR="00372A87" w:rsidRPr="00A22401" w:rsidRDefault="000A2642" w:rsidP="000A2642">
            <w:pPr>
              <w:widowControl/>
              <w:jc w:val="center"/>
              <w:rPr>
                <w:rFonts w:ascii="Times New Roman" w:hAnsi="Times New Roman"/>
              </w:rPr>
            </w:pPr>
            <w:r w:rsidRPr="00A22401">
              <w:rPr>
                <w:rFonts w:ascii="Times New Roman" w:hAnsi="Times New Roman"/>
              </w:rPr>
              <w:t>1 set</w:t>
            </w:r>
          </w:p>
        </w:tc>
      </w:tr>
      <w:tr w:rsidR="009C5631" w:rsidRPr="00FE2DCA" w14:paraId="3E8C2FCA" w14:textId="77777777" w:rsidTr="009C5631">
        <w:trPr>
          <w:trHeight w:val="567"/>
          <w:jc w:val="center"/>
        </w:trPr>
        <w:tc>
          <w:tcPr>
            <w:tcW w:w="2405" w:type="dxa"/>
            <w:vMerge/>
            <w:vAlign w:val="center"/>
          </w:tcPr>
          <w:p w14:paraId="217157EC" w14:textId="77777777" w:rsidR="009C5631" w:rsidRPr="00FE2DCA" w:rsidRDefault="009C5631" w:rsidP="00F92DC0">
            <w:pPr>
              <w:jc w:val="center"/>
              <w:rPr>
                <w:rFonts w:ascii="Times New Roman" w:hAnsi="Times New Roman"/>
              </w:rPr>
            </w:pPr>
          </w:p>
        </w:tc>
        <w:tc>
          <w:tcPr>
            <w:tcW w:w="4394" w:type="dxa"/>
            <w:vAlign w:val="center"/>
          </w:tcPr>
          <w:p w14:paraId="16DEDFEA" w14:textId="77777777" w:rsidR="009C5631" w:rsidRPr="00A22401" w:rsidRDefault="00D541E9" w:rsidP="00D541E9">
            <w:pPr>
              <w:widowControl/>
              <w:jc w:val="left"/>
              <w:rPr>
                <w:rFonts w:ascii="Times New Roman" w:hAnsi="Times New Roman"/>
              </w:rPr>
            </w:pPr>
            <w:r w:rsidRPr="00A22401">
              <w:rPr>
                <w:rFonts w:ascii="Times New Roman" w:hAnsi="Times New Roman" w:hint="eastAsia"/>
              </w:rPr>
              <w:t>灭菌柜</w:t>
            </w:r>
          </w:p>
          <w:p w14:paraId="7AA1D33D" w14:textId="27C249D8" w:rsidR="00D541E9" w:rsidRPr="00A22401" w:rsidRDefault="0040460F" w:rsidP="00D541E9">
            <w:pPr>
              <w:widowControl/>
              <w:jc w:val="left"/>
              <w:rPr>
                <w:rFonts w:ascii="Times New Roman" w:hAnsi="Times New Roman"/>
              </w:rPr>
            </w:pPr>
            <w:r w:rsidRPr="00A22401">
              <w:rPr>
                <w:rFonts w:ascii="Times New Roman" w:hAnsi="Times New Roman"/>
              </w:rPr>
              <w:t>Autoclave</w:t>
            </w:r>
          </w:p>
        </w:tc>
        <w:tc>
          <w:tcPr>
            <w:tcW w:w="1418" w:type="dxa"/>
            <w:vAlign w:val="center"/>
          </w:tcPr>
          <w:p w14:paraId="0950BFE9" w14:textId="54905D32" w:rsidR="00D541E9" w:rsidRPr="00A22401" w:rsidRDefault="00372A87" w:rsidP="00D541E9">
            <w:pPr>
              <w:widowControl/>
              <w:jc w:val="center"/>
              <w:rPr>
                <w:rFonts w:ascii="Times New Roman" w:hAnsi="Times New Roman"/>
              </w:rPr>
            </w:pPr>
            <w:r w:rsidRPr="00A22401">
              <w:rPr>
                <w:rFonts w:ascii="Times New Roman" w:hAnsi="Times New Roman" w:hint="eastAsia"/>
              </w:rPr>
              <w:t>2</w:t>
            </w:r>
            <w:r w:rsidR="00D541E9" w:rsidRPr="00A22401">
              <w:rPr>
                <w:rFonts w:ascii="Times New Roman" w:hAnsi="Times New Roman" w:hint="eastAsia"/>
              </w:rPr>
              <w:t>个</w:t>
            </w:r>
          </w:p>
          <w:p w14:paraId="66F80720" w14:textId="79DF0F34" w:rsidR="009C5631" w:rsidRPr="00A22401" w:rsidRDefault="00D541E9" w:rsidP="00D541E9">
            <w:pPr>
              <w:widowControl/>
              <w:jc w:val="center"/>
              <w:rPr>
                <w:rFonts w:ascii="Times New Roman" w:hAnsi="Times New Roman"/>
              </w:rPr>
            </w:pPr>
            <w:r w:rsidRPr="00A22401">
              <w:rPr>
                <w:rFonts w:ascii="Times New Roman" w:hAnsi="Times New Roman"/>
              </w:rPr>
              <w:t>1 set</w:t>
            </w:r>
          </w:p>
        </w:tc>
      </w:tr>
      <w:tr w:rsidR="00C3798A" w:rsidRPr="00FE2DCA" w14:paraId="1AF094EE" w14:textId="77777777" w:rsidTr="009C5631">
        <w:trPr>
          <w:trHeight w:val="567"/>
          <w:jc w:val="center"/>
        </w:trPr>
        <w:tc>
          <w:tcPr>
            <w:tcW w:w="2405" w:type="dxa"/>
            <w:vMerge w:val="restart"/>
            <w:vAlign w:val="center"/>
          </w:tcPr>
          <w:p w14:paraId="2312354C" w14:textId="77777777" w:rsidR="00C3798A" w:rsidRPr="00FE2DCA" w:rsidRDefault="00C3798A" w:rsidP="00C3798A">
            <w:pPr>
              <w:widowControl/>
              <w:jc w:val="center"/>
              <w:rPr>
                <w:rFonts w:ascii="Times New Roman" w:hAnsi="Times New Roman"/>
              </w:rPr>
            </w:pPr>
            <w:r>
              <w:rPr>
                <w:rFonts w:ascii="Times New Roman" w:hAnsi="Times New Roman" w:hint="eastAsia"/>
              </w:rPr>
              <w:t>原液</w:t>
            </w:r>
            <w:r w:rsidRPr="00FE2DCA">
              <w:rPr>
                <w:rFonts w:ascii="Times New Roman" w:hAnsi="Times New Roman" w:hint="eastAsia"/>
              </w:rPr>
              <w:t>下游</w:t>
            </w:r>
          </w:p>
          <w:p w14:paraId="0C936114" w14:textId="77777777" w:rsidR="00C3798A" w:rsidRPr="00FE2DCA" w:rsidRDefault="00C3798A" w:rsidP="00C3798A">
            <w:pPr>
              <w:jc w:val="center"/>
              <w:rPr>
                <w:rFonts w:ascii="Times New Roman" w:hAnsi="Times New Roman"/>
              </w:rPr>
            </w:pPr>
            <w:r>
              <w:rPr>
                <w:rFonts w:ascii="Times New Roman" w:hAnsi="Times New Roman"/>
              </w:rPr>
              <w:t xml:space="preserve">DS </w:t>
            </w:r>
            <w:r w:rsidRPr="00FE2DCA">
              <w:rPr>
                <w:rFonts w:ascii="Times New Roman" w:hAnsi="Times New Roman"/>
              </w:rPr>
              <w:t>Downstream</w:t>
            </w:r>
          </w:p>
        </w:tc>
        <w:tc>
          <w:tcPr>
            <w:tcW w:w="4394" w:type="dxa"/>
            <w:vAlign w:val="center"/>
          </w:tcPr>
          <w:p w14:paraId="2A823566" w14:textId="77777777" w:rsidR="00C3798A" w:rsidRPr="00A22401" w:rsidRDefault="00C3798A" w:rsidP="00C3798A">
            <w:pPr>
              <w:widowControl/>
              <w:jc w:val="left"/>
              <w:rPr>
                <w:rFonts w:ascii="Times New Roman" w:hAnsi="Times New Roman"/>
              </w:rPr>
            </w:pPr>
            <w:r w:rsidRPr="00A22401">
              <w:rPr>
                <w:rFonts w:ascii="Times New Roman" w:hAnsi="Times New Roman" w:hint="eastAsia"/>
              </w:rPr>
              <w:t>提升系统</w:t>
            </w:r>
          </w:p>
          <w:p w14:paraId="54F89707" w14:textId="604744CC" w:rsidR="00C3798A" w:rsidRPr="00A22401" w:rsidRDefault="00C3798A" w:rsidP="00C3798A">
            <w:pPr>
              <w:widowControl/>
              <w:jc w:val="left"/>
              <w:rPr>
                <w:rFonts w:ascii="Times New Roman" w:hAnsi="Times New Roman"/>
              </w:rPr>
            </w:pPr>
            <w:r w:rsidRPr="00A22401">
              <w:rPr>
                <w:rFonts w:ascii="Times New Roman" w:hAnsi="Times New Roman"/>
              </w:rPr>
              <w:t>Hoist system</w:t>
            </w:r>
          </w:p>
        </w:tc>
        <w:tc>
          <w:tcPr>
            <w:tcW w:w="1418" w:type="dxa"/>
            <w:vAlign w:val="center"/>
          </w:tcPr>
          <w:p w14:paraId="29272F89" w14:textId="13782CE6" w:rsidR="00C3798A" w:rsidRPr="00A22401" w:rsidRDefault="004653A1" w:rsidP="00C3798A">
            <w:pPr>
              <w:widowControl/>
              <w:jc w:val="center"/>
              <w:rPr>
                <w:rFonts w:ascii="Times New Roman" w:hAnsi="Times New Roman"/>
              </w:rPr>
            </w:pPr>
            <w:r w:rsidRPr="00A22401">
              <w:rPr>
                <w:rFonts w:ascii="Times New Roman" w:hAnsi="Times New Roman"/>
              </w:rPr>
              <w:t>1</w:t>
            </w:r>
            <w:r w:rsidR="00C3798A" w:rsidRPr="00A22401">
              <w:rPr>
                <w:rFonts w:ascii="Times New Roman" w:hAnsi="Times New Roman" w:hint="eastAsia"/>
              </w:rPr>
              <w:t>个</w:t>
            </w:r>
          </w:p>
          <w:p w14:paraId="663506F0" w14:textId="45A10E34" w:rsidR="00C3798A" w:rsidRPr="00A22401" w:rsidRDefault="004653A1" w:rsidP="00C3798A">
            <w:pPr>
              <w:widowControl/>
              <w:jc w:val="center"/>
              <w:rPr>
                <w:rFonts w:ascii="Times New Roman" w:hAnsi="Times New Roman"/>
              </w:rPr>
            </w:pPr>
            <w:r w:rsidRPr="00A22401">
              <w:rPr>
                <w:rFonts w:ascii="Times New Roman" w:hAnsi="Times New Roman"/>
              </w:rPr>
              <w:t>1</w:t>
            </w:r>
            <w:r w:rsidR="00C3798A" w:rsidRPr="00A22401">
              <w:rPr>
                <w:rFonts w:ascii="Times New Roman" w:hAnsi="Times New Roman"/>
              </w:rPr>
              <w:t xml:space="preserve"> set</w:t>
            </w:r>
          </w:p>
        </w:tc>
      </w:tr>
      <w:tr w:rsidR="009C5631" w:rsidRPr="00FE2DCA" w14:paraId="20F55474" w14:textId="77777777" w:rsidTr="009C5631">
        <w:trPr>
          <w:trHeight w:val="567"/>
          <w:jc w:val="center"/>
        </w:trPr>
        <w:tc>
          <w:tcPr>
            <w:tcW w:w="2405" w:type="dxa"/>
            <w:vMerge/>
            <w:vAlign w:val="center"/>
          </w:tcPr>
          <w:p w14:paraId="0473FCC8" w14:textId="77777777" w:rsidR="009C5631" w:rsidRPr="00FE2DCA" w:rsidRDefault="009C5631" w:rsidP="00F92DC0">
            <w:pPr>
              <w:jc w:val="center"/>
              <w:rPr>
                <w:rFonts w:ascii="Times New Roman" w:hAnsi="Times New Roman"/>
              </w:rPr>
            </w:pPr>
          </w:p>
        </w:tc>
        <w:tc>
          <w:tcPr>
            <w:tcW w:w="4394" w:type="dxa"/>
            <w:vAlign w:val="center"/>
          </w:tcPr>
          <w:p w14:paraId="70B534FB" w14:textId="77777777" w:rsidR="009C5631" w:rsidRPr="00A22401" w:rsidRDefault="009C5631" w:rsidP="00F92DC0">
            <w:pPr>
              <w:widowControl/>
              <w:jc w:val="left"/>
              <w:rPr>
                <w:rFonts w:ascii="Times New Roman" w:hAnsi="Times New Roman"/>
              </w:rPr>
            </w:pPr>
            <w:r w:rsidRPr="00A22401">
              <w:rPr>
                <w:rFonts w:ascii="Times New Roman" w:hAnsi="Times New Roman" w:hint="eastAsia"/>
              </w:rPr>
              <w:t>装柱系统</w:t>
            </w:r>
          </w:p>
          <w:p w14:paraId="72BE8774" w14:textId="77777777" w:rsidR="009C5631" w:rsidRPr="00A22401" w:rsidRDefault="009C5631" w:rsidP="00F92DC0">
            <w:pPr>
              <w:widowControl/>
              <w:jc w:val="left"/>
              <w:rPr>
                <w:rFonts w:ascii="Times New Roman" w:hAnsi="Times New Roman"/>
              </w:rPr>
            </w:pPr>
            <w:r w:rsidRPr="00A22401">
              <w:rPr>
                <w:rFonts w:ascii="Times New Roman" w:hAnsi="Times New Roman"/>
              </w:rPr>
              <w:t>C</w:t>
            </w:r>
            <w:r w:rsidRPr="00A22401">
              <w:rPr>
                <w:rFonts w:ascii="Times New Roman" w:hAnsi="Times New Roman" w:hint="eastAsia"/>
              </w:rPr>
              <w:t>olumn</w:t>
            </w:r>
            <w:r w:rsidRPr="00A22401">
              <w:rPr>
                <w:rFonts w:ascii="Times New Roman" w:hAnsi="Times New Roman"/>
              </w:rPr>
              <w:t xml:space="preserve"> packing system</w:t>
            </w:r>
          </w:p>
        </w:tc>
        <w:tc>
          <w:tcPr>
            <w:tcW w:w="1418" w:type="dxa"/>
            <w:vAlign w:val="center"/>
          </w:tcPr>
          <w:p w14:paraId="125F5A2A" w14:textId="2B8CA96D" w:rsidR="009C5631" w:rsidRPr="00A22401" w:rsidRDefault="00746283" w:rsidP="00F92DC0">
            <w:pPr>
              <w:widowControl/>
              <w:jc w:val="center"/>
              <w:rPr>
                <w:rFonts w:ascii="Times New Roman" w:hAnsi="Times New Roman"/>
              </w:rPr>
            </w:pPr>
            <w:r w:rsidRPr="00A22401">
              <w:rPr>
                <w:rFonts w:ascii="Times New Roman" w:hAnsi="Times New Roman" w:hint="eastAsia"/>
              </w:rPr>
              <w:t>1</w:t>
            </w:r>
            <w:r w:rsidR="009C5631" w:rsidRPr="00A22401">
              <w:rPr>
                <w:rFonts w:ascii="Times New Roman" w:hAnsi="Times New Roman" w:hint="eastAsia"/>
              </w:rPr>
              <w:t>个</w:t>
            </w:r>
          </w:p>
          <w:p w14:paraId="6F12BBD2" w14:textId="6FD3D11C" w:rsidR="009C5631" w:rsidRPr="00A22401" w:rsidRDefault="00746283" w:rsidP="00F92DC0">
            <w:pPr>
              <w:widowControl/>
              <w:jc w:val="center"/>
              <w:rPr>
                <w:rFonts w:ascii="Times New Roman" w:hAnsi="Times New Roman"/>
              </w:rPr>
            </w:pPr>
            <w:r w:rsidRPr="00A22401">
              <w:rPr>
                <w:rFonts w:ascii="Times New Roman" w:hAnsi="Times New Roman"/>
              </w:rPr>
              <w:t>1</w:t>
            </w:r>
            <w:r w:rsidR="009C5631" w:rsidRPr="00A22401">
              <w:rPr>
                <w:rFonts w:ascii="Times New Roman" w:hAnsi="Times New Roman"/>
              </w:rPr>
              <w:t xml:space="preserve"> set</w:t>
            </w:r>
          </w:p>
        </w:tc>
      </w:tr>
      <w:tr w:rsidR="00F92DC0" w:rsidRPr="00FE2DCA" w14:paraId="687D6F8E" w14:textId="77777777" w:rsidTr="009C5631">
        <w:trPr>
          <w:trHeight w:val="567"/>
          <w:jc w:val="center"/>
        </w:trPr>
        <w:tc>
          <w:tcPr>
            <w:tcW w:w="2405" w:type="dxa"/>
            <w:vMerge/>
            <w:vAlign w:val="center"/>
          </w:tcPr>
          <w:p w14:paraId="7313F286" w14:textId="77777777" w:rsidR="00F92DC0" w:rsidRPr="00FE2DCA" w:rsidRDefault="00F92DC0" w:rsidP="00F92DC0">
            <w:pPr>
              <w:jc w:val="center"/>
              <w:rPr>
                <w:rFonts w:ascii="Times New Roman" w:hAnsi="Times New Roman"/>
              </w:rPr>
            </w:pPr>
          </w:p>
        </w:tc>
        <w:tc>
          <w:tcPr>
            <w:tcW w:w="4394" w:type="dxa"/>
            <w:vAlign w:val="center"/>
          </w:tcPr>
          <w:p w14:paraId="41E974B1" w14:textId="77777777" w:rsidR="00F92DC0" w:rsidRPr="00A22401" w:rsidRDefault="00F92DC0" w:rsidP="00F92DC0">
            <w:pPr>
              <w:widowControl/>
              <w:jc w:val="left"/>
              <w:rPr>
                <w:rFonts w:ascii="Times New Roman" w:hAnsi="Times New Roman"/>
              </w:rPr>
            </w:pPr>
            <w:r w:rsidRPr="00A22401">
              <w:rPr>
                <w:rFonts w:ascii="Times New Roman" w:hAnsi="Times New Roman" w:hint="eastAsia"/>
              </w:rPr>
              <w:t>部件清洗机</w:t>
            </w:r>
          </w:p>
          <w:p w14:paraId="5F4BED7F" w14:textId="342E7F6C" w:rsidR="00F92DC0" w:rsidRPr="00A22401" w:rsidRDefault="00F92DC0" w:rsidP="00F92DC0">
            <w:pPr>
              <w:widowControl/>
              <w:jc w:val="left"/>
              <w:rPr>
                <w:rFonts w:ascii="Times New Roman" w:hAnsi="Times New Roman"/>
              </w:rPr>
            </w:pPr>
            <w:r w:rsidRPr="00A22401">
              <w:rPr>
                <w:rFonts w:ascii="Times New Roman" w:hAnsi="Times New Roman"/>
              </w:rPr>
              <w:t>Parts Washer</w:t>
            </w:r>
          </w:p>
        </w:tc>
        <w:tc>
          <w:tcPr>
            <w:tcW w:w="1418" w:type="dxa"/>
            <w:vAlign w:val="center"/>
          </w:tcPr>
          <w:p w14:paraId="76DB12E5" w14:textId="228BBD9B" w:rsidR="00F92DC0" w:rsidRPr="00A22401" w:rsidRDefault="00C01C6C" w:rsidP="00F92DC0">
            <w:pPr>
              <w:widowControl/>
              <w:jc w:val="center"/>
              <w:rPr>
                <w:rFonts w:ascii="Times New Roman" w:hAnsi="Times New Roman"/>
              </w:rPr>
            </w:pPr>
            <w:r w:rsidRPr="00A22401">
              <w:rPr>
                <w:rFonts w:ascii="Times New Roman" w:hAnsi="Times New Roman"/>
              </w:rPr>
              <w:t>2</w:t>
            </w:r>
            <w:r w:rsidR="00F92DC0" w:rsidRPr="00A22401">
              <w:rPr>
                <w:rFonts w:ascii="Times New Roman" w:hAnsi="Times New Roman" w:hint="eastAsia"/>
              </w:rPr>
              <w:t>个</w:t>
            </w:r>
          </w:p>
          <w:p w14:paraId="7EE313D9" w14:textId="45EA3C15" w:rsidR="00F92DC0" w:rsidRPr="00A22401" w:rsidRDefault="00C01C6C" w:rsidP="00F92DC0">
            <w:pPr>
              <w:widowControl/>
              <w:jc w:val="center"/>
              <w:rPr>
                <w:rFonts w:ascii="Times New Roman" w:hAnsi="Times New Roman"/>
              </w:rPr>
            </w:pPr>
            <w:r w:rsidRPr="00A22401">
              <w:rPr>
                <w:rFonts w:ascii="Times New Roman" w:hAnsi="Times New Roman"/>
              </w:rPr>
              <w:t>2</w:t>
            </w:r>
            <w:r w:rsidR="00F92DC0" w:rsidRPr="00A22401">
              <w:rPr>
                <w:rFonts w:ascii="Times New Roman" w:hAnsi="Times New Roman"/>
              </w:rPr>
              <w:t xml:space="preserve"> set</w:t>
            </w:r>
          </w:p>
        </w:tc>
      </w:tr>
      <w:tr w:rsidR="00F92DC0" w:rsidRPr="00FE2DCA" w14:paraId="53326CC7" w14:textId="77777777" w:rsidTr="009C5631">
        <w:trPr>
          <w:trHeight w:val="567"/>
          <w:jc w:val="center"/>
        </w:trPr>
        <w:tc>
          <w:tcPr>
            <w:tcW w:w="2405" w:type="dxa"/>
            <w:vMerge/>
            <w:vAlign w:val="center"/>
          </w:tcPr>
          <w:p w14:paraId="2ADD270C" w14:textId="77777777" w:rsidR="00F92DC0" w:rsidRPr="00FE2DCA" w:rsidRDefault="00F92DC0" w:rsidP="00F92DC0">
            <w:pPr>
              <w:jc w:val="center"/>
              <w:rPr>
                <w:rFonts w:ascii="Times New Roman" w:hAnsi="Times New Roman"/>
              </w:rPr>
            </w:pPr>
          </w:p>
        </w:tc>
        <w:tc>
          <w:tcPr>
            <w:tcW w:w="4394" w:type="dxa"/>
            <w:vAlign w:val="center"/>
          </w:tcPr>
          <w:p w14:paraId="7C3633AD" w14:textId="77777777" w:rsidR="00F92DC0" w:rsidRPr="00A22401" w:rsidRDefault="00F92DC0" w:rsidP="00F92DC0">
            <w:pPr>
              <w:widowControl/>
              <w:jc w:val="left"/>
              <w:rPr>
                <w:rFonts w:ascii="Times New Roman" w:hAnsi="Times New Roman"/>
              </w:rPr>
            </w:pPr>
            <w:r w:rsidRPr="00A22401">
              <w:rPr>
                <w:rFonts w:ascii="Times New Roman" w:hAnsi="Times New Roman" w:hint="eastAsia"/>
              </w:rPr>
              <w:t>灭菌柜</w:t>
            </w:r>
          </w:p>
          <w:p w14:paraId="012FCFEE" w14:textId="46696B95" w:rsidR="00F92DC0" w:rsidRPr="00A22401" w:rsidRDefault="00F92DC0" w:rsidP="00F92DC0">
            <w:pPr>
              <w:widowControl/>
              <w:jc w:val="left"/>
              <w:rPr>
                <w:rFonts w:ascii="Times New Roman" w:hAnsi="Times New Roman"/>
              </w:rPr>
            </w:pPr>
            <w:r w:rsidRPr="00A22401">
              <w:rPr>
                <w:rFonts w:ascii="Times New Roman" w:hAnsi="Times New Roman"/>
              </w:rPr>
              <w:t>Autoclave</w:t>
            </w:r>
          </w:p>
        </w:tc>
        <w:tc>
          <w:tcPr>
            <w:tcW w:w="1418" w:type="dxa"/>
            <w:vAlign w:val="center"/>
          </w:tcPr>
          <w:p w14:paraId="55511728" w14:textId="77777777" w:rsidR="00F92DC0" w:rsidRPr="00A22401" w:rsidRDefault="00F92DC0" w:rsidP="00F92DC0">
            <w:pPr>
              <w:widowControl/>
              <w:jc w:val="center"/>
              <w:rPr>
                <w:rFonts w:ascii="Times New Roman" w:hAnsi="Times New Roman"/>
              </w:rPr>
            </w:pPr>
            <w:r w:rsidRPr="00A22401">
              <w:rPr>
                <w:rFonts w:ascii="Times New Roman" w:hAnsi="Times New Roman"/>
              </w:rPr>
              <w:t>1</w:t>
            </w:r>
            <w:r w:rsidRPr="00A22401">
              <w:rPr>
                <w:rFonts w:ascii="Times New Roman" w:hAnsi="Times New Roman" w:hint="eastAsia"/>
              </w:rPr>
              <w:t>个</w:t>
            </w:r>
          </w:p>
          <w:p w14:paraId="22488566" w14:textId="22F2462E" w:rsidR="00F92DC0" w:rsidRPr="00A22401" w:rsidRDefault="00F92DC0" w:rsidP="00F92DC0">
            <w:pPr>
              <w:widowControl/>
              <w:jc w:val="center"/>
              <w:rPr>
                <w:rFonts w:ascii="Times New Roman" w:hAnsi="Times New Roman"/>
              </w:rPr>
            </w:pPr>
            <w:r w:rsidRPr="00A22401">
              <w:rPr>
                <w:rFonts w:ascii="Times New Roman" w:hAnsi="Times New Roman"/>
              </w:rPr>
              <w:t>1 set</w:t>
            </w:r>
          </w:p>
        </w:tc>
      </w:tr>
      <w:tr w:rsidR="000D3665" w:rsidRPr="00FE2DCA" w14:paraId="52254D53" w14:textId="77777777" w:rsidTr="00473AAF">
        <w:trPr>
          <w:trHeight w:val="567"/>
          <w:jc w:val="center"/>
        </w:trPr>
        <w:tc>
          <w:tcPr>
            <w:tcW w:w="2405" w:type="dxa"/>
            <w:vMerge w:val="restart"/>
            <w:vAlign w:val="center"/>
          </w:tcPr>
          <w:p w14:paraId="7EF0718B" w14:textId="77777777" w:rsidR="000D3665" w:rsidRDefault="000D3665" w:rsidP="00473AAF">
            <w:pPr>
              <w:jc w:val="center"/>
              <w:rPr>
                <w:rFonts w:ascii="Times New Roman" w:hAnsi="Times New Roman"/>
              </w:rPr>
            </w:pPr>
            <w:r>
              <w:rPr>
                <w:rFonts w:ascii="Times New Roman" w:hAnsi="Times New Roman" w:hint="eastAsia"/>
              </w:rPr>
              <w:t>原液公用</w:t>
            </w:r>
          </w:p>
          <w:p w14:paraId="6940CFB7" w14:textId="77777777" w:rsidR="000D3665" w:rsidRPr="00FE2DCA" w:rsidRDefault="000D3665" w:rsidP="00473AAF">
            <w:pPr>
              <w:jc w:val="center"/>
              <w:rPr>
                <w:rFonts w:ascii="Times New Roman" w:hAnsi="Times New Roman"/>
              </w:rPr>
            </w:pPr>
            <w:r>
              <w:rPr>
                <w:rFonts w:ascii="Times New Roman" w:hAnsi="Times New Roman" w:hint="eastAsia"/>
              </w:rPr>
              <w:t>D</w:t>
            </w:r>
            <w:r>
              <w:rPr>
                <w:rFonts w:ascii="Times New Roman" w:hAnsi="Times New Roman"/>
              </w:rPr>
              <w:t>S C</w:t>
            </w:r>
            <w:r>
              <w:rPr>
                <w:rFonts w:ascii="Times New Roman" w:hAnsi="Times New Roman" w:hint="eastAsia"/>
              </w:rPr>
              <w:t>o</w:t>
            </w:r>
            <w:r>
              <w:rPr>
                <w:rFonts w:ascii="Times New Roman" w:hAnsi="Times New Roman"/>
              </w:rPr>
              <w:t>mmon</w:t>
            </w:r>
          </w:p>
        </w:tc>
        <w:tc>
          <w:tcPr>
            <w:tcW w:w="4394" w:type="dxa"/>
            <w:vAlign w:val="center"/>
          </w:tcPr>
          <w:p w14:paraId="766D80CF" w14:textId="77777777" w:rsidR="000D3665" w:rsidRPr="00FE2DCA" w:rsidRDefault="000D3665" w:rsidP="00473AAF">
            <w:pPr>
              <w:widowControl/>
              <w:jc w:val="left"/>
              <w:rPr>
                <w:rFonts w:ascii="Times New Roman" w:hAnsi="Times New Roman"/>
              </w:rPr>
            </w:pPr>
            <w:r>
              <w:rPr>
                <w:rFonts w:ascii="Times New Roman" w:hAnsi="Times New Roman" w:hint="eastAsia"/>
              </w:rPr>
              <w:t>纯化</w:t>
            </w:r>
            <w:r w:rsidRPr="00FE2DCA">
              <w:rPr>
                <w:rFonts w:ascii="Times New Roman" w:hAnsi="Times New Roman" w:hint="eastAsia"/>
              </w:rPr>
              <w:t>水</w:t>
            </w:r>
            <w:r>
              <w:rPr>
                <w:rFonts w:ascii="Times New Roman" w:hAnsi="Times New Roman" w:hint="eastAsia"/>
              </w:rPr>
              <w:t>分配</w:t>
            </w:r>
          </w:p>
          <w:p w14:paraId="61F38387" w14:textId="77777777" w:rsidR="000D3665" w:rsidRDefault="000D3665" w:rsidP="00473AAF">
            <w:pPr>
              <w:widowControl/>
              <w:jc w:val="left"/>
              <w:rPr>
                <w:rFonts w:ascii="Times New Roman" w:hAnsi="Times New Roman"/>
              </w:rPr>
            </w:pPr>
            <w:r>
              <w:rPr>
                <w:rFonts w:ascii="Times New Roman" w:hAnsi="Times New Roman"/>
              </w:rPr>
              <w:t>P</w:t>
            </w:r>
            <w:r>
              <w:rPr>
                <w:rFonts w:ascii="Times New Roman" w:hAnsi="Times New Roman" w:hint="eastAsia"/>
              </w:rPr>
              <w:t>ure</w:t>
            </w:r>
            <w:r>
              <w:rPr>
                <w:rFonts w:ascii="Times New Roman" w:hAnsi="Times New Roman"/>
              </w:rPr>
              <w:t xml:space="preserve"> water distribution</w:t>
            </w:r>
          </w:p>
        </w:tc>
        <w:tc>
          <w:tcPr>
            <w:tcW w:w="1418" w:type="dxa"/>
            <w:vAlign w:val="center"/>
          </w:tcPr>
          <w:p w14:paraId="5609B579" w14:textId="77777777" w:rsidR="000D3665" w:rsidRPr="00FE2DCA" w:rsidRDefault="000D3665" w:rsidP="00473AAF">
            <w:pPr>
              <w:widowControl/>
              <w:jc w:val="center"/>
              <w:rPr>
                <w:rFonts w:ascii="Times New Roman" w:hAnsi="Times New Roman"/>
              </w:rPr>
            </w:pPr>
            <w:r>
              <w:rPr>
                <w:rFonts w:ascii="Times New Roman" w:hAnsi="Times New Roman"/>
              </w:rPr>
              <w:t>1</w:t>
            </w:r>
            <w:r>
              <w:rPr>
                <w:rFonts w:ascii="Times New Roman" w:hAnsi="Times New Roman" w:hint="eastAsia"/>
              </w:rPr>
              <w:t>套</w:t>
            </w:r>
          </w:p>
          <w:p w14:paraId="4D83BE38" w14:textId="77777777" w:rsidR="000D3665" w:rsidRPr="00FC0BE7" w:rsidRDefault="000D3665" w:rsidP="00473AAF">
            <w:pPr>
              <w:widowControl/>
              <w:jc w:val="center"/>
              <w:rPr>
                <w:rFonts w:ascii="Times New Roman" w:hAnsi="Times New Roman"/>
              </w:rPr>
            </w:pPr>
            <w:r>
              <w:rPr>
                <w:rFonts w:ascii="Times New Roman" w:hAnsi="Times New Roman"/>
              </w:rPr>
              <w:t>1</w:t>
            </w:r>
            <w:r w:rsidRPr="00FE2DCA">
              <w:rPr>
                <w:rFonts w:ascii="Times New Roman" w:hAnsi="Times New Roman"/>
              </w:rPr>
              <w:t xml:space="preserve"> set</w:t>
            </w:r>
          </w:p>
        </w:tc>
      </w:tr>
      <w:tr w:rsidR="000D3665" w:rsidRPr="00FE2DCA" w14:paraId="0477C3E3" w14:textId="77777777" w:rsidTr="00473AAF">
        <w:trPr>
          <w:trHeight w:val="567"/>
          <w:jc w:val="center"/>
        </w:trPr>
        <w:tc>
          <w:tcPr>
            <w:tcW w:w="2405" w:type="dxa"/>
            <w:vMerge/>
            <w:vAlign w:val="center"/>
          </w:tcPr>
          <w:p w14:paraId="7C1440F7" w14:textId="77777777" w:rsidR="000D3665" w:rsidRPr="00FE2DCA" w:rsidRDefault="000D3665" w:rsidP="00473AAF">
            <w:pPr>
              <w:jc w:val="center"/>
              <w:rPr>
                <w:rFonts w:ascii="Times New Roman" w:hAnsi="Times New Roman"/>
              </w:rPr>
            </w:pPr>
          </w:p>
        </w:tc>
        <w:tc>
          <w:tcPr>
            <w:tcW w:w="4394" w:type="dxa"/>
            <w:vAlign w:val="center"/>
          </w:tcPr>
          <w:p w14:paraId="300D3F70" w14:textId="77777777" w:rsidR="000D3665" w:rsidRPr="00FE2DCA" w:rsidRDefault="000D3665" w:rsidP="00473AAF">
            <w:pPr>
              <w:widowControl/>
              <w:jc w:val="left"/>
              <w:rPr>
                <w:rFonts w:ascii="Times New Roman" w:hAnsi="Times New Roman"/>
              </w:rPr>
            </w:pPr>
            <w:r>
              <w:rPr>
                <w:rFonts w:ascii="Times New Roman" w:hAnsi="Times New Roman" w:hint="eastAsia"/>
              </w:rPr>
              <w:t>注射用水分配系统</w:t>
            </w:r>
          </w:p>
          <w:p w14:paraId="07478156" w14:textId="77777777" w:rsidR="000D3665" w:rsidRDefault="000D3665" w:rsidP="00473AAF">
            <w:pPr>
              <w:widowControl/>
              <w:jc w:val="left"/>
              <w:rPr>
                <w:rFonts w:ascii="Times New Roman" w:hAnsi="Times New Roman"/>
              </w:rPr>
            </w:pPr>
            <w:r>
              <w:rPr>
                <w:rFonts w:ascii="Times New Roman" w:hAnsi="Times New Roman"/>
              </w:rPr>
              <w:t>W</w:t>
            </w:r>
            <w:r>
              <w:rPr>
                <w:rFonts w:ascii="Times New Roman" w:hAnsi="Times New Roman" w:hint="eastAsia"/>
              </w:rPr>
              <w:t>ater</w:t>
            </w:r>
            <w:r>
              <w:rPr>
                <w:rFonts w:ascii="Times New Roman" w:hAnsi="Times New Roman"/>
              </w:rPr>
              <w:t xml:space="preserve"> </w:t>
            </w:r>
            <w:r>
              <w:rPr>
                <w:rFonts w:ascii="Times New Roman" w:hAnsi="Times New Roman" w:hint="eastAsia"/>
              </w:rPr>
              <w:t>for</w:t>
            </w:r>
            <w:r>
              <w:rPr>
                <w:rFonts w:ascii="Times New Roman" w:hAnsi="Times New Roman"/>
              </w:rPr>
              <w:t xml:space="preserve"> injection distribution</w:t>
            </w:r>
            <w:r w:rsidRPr="00FE2DCA">
              <w:rPr>
                <w:rFonts w:ascii="Times New Roman" w:hAnsi="Times New Roman"/>
              </w:rPr>
              <w:t xml:space="preserve"> system</w:t>
            </w:r>
          </w:p>
        </w:tc>
        <w:tc>
          <w:tcPr>
            <w:tcW w:w="1418" w:type="dxa"/>
            <w:vAlign w:val="center"/>
          </w:tcPr>
          <w:p w14:paraId="5D3964F5" w14:textId="77777777" w:rsidR="000D3665" w:rsidRPr="00FE2DCA" w:rsidRDefault="000D3665" w:rsidP="00473AAF">
            <w:pPr>
              <w:widowControl/>
              <w:jc w:val="center"/>
              <w:rPr>
                <w:rFonts w:ascii="Times New Roman" w:hAnsi="Times New Roman"/>
              </w:rPr>
            </w:pPr>
            <w:r>
              <w:rPr>
                <w:rFonts w:ascii="Times New Roman" w:hAnsi="Times New Roman"/>
              </w:rPr>
              <w:t>1</w:t>
            </w:r>
            <w:r w:rsidRPr="00FE2DCA">
              <w:rPr>
                <w:rFonts w:ascii="Times New Roman" w:hAnsi="Times New Roman" w:hint="eastAsia"/>
              </w:rPr>
              <w:t>套</w:t>
            </w:r>
          </w:p>
          <w:p w14:paraId="7DE2E4FD" w14:textId="77777777" w:rsidR="000D3665" w:rsidRPr="00FC0BE7" w:rsidRDefault="000D3665" w:rsidP="00473AAF">
            <w:pPr>
              <w:widowControl/>
              <w:jc w:val="center"/>
              <w:rPr>
                <w:rFonts w:ascii="Times New Roman" w:hAnsi="Times New Roman"/>
              </w:rPr>
            </w:pPr>
            <w:r>
              <w:rPr>
                <w:rFonts w:ascii="Times New Roman" w:hAnsi="Times New Roman"/>
              </w:rPr>
              <w:t>1</w:t>
            </w:r>
            <w:r w:rsidRPr="00FE2DCA">
              <w:rPr>
                <w:rFonts w:ascii="Times New Roman" w:hAnsi="Times New Roman"/>
              </w:rPr>
              <w:t xml:space="preserve"> set</w:t>
            </w:r>
          </w:p>
        </w:tc>
      </w:tr>
      <w:tr w:rsidR="009C5631" w:rsidRPr="00FE2DCA" w14:paraId="6245DCD9" w14:textId="77777777" w:rsidTr="009C5631">
        <w:trPr>
          <w:trHeight w:val="567"/>
          <w:jc w:val="center"/>
        </w:trPr>
        <w:tc>
          <w:tcPr>
            <w:tcW w:w="2405" w:type="dxa"/>
            <w:vMerge w:val="restart"/>
            <w:vAlign w:val="center"/>
          </w:tcPr>
          <w:p w14:paraId="3435124E" w14:textId="43E494F9" w:rsidR="009C5631" w:rsidRDefault="00624F3B" w:rsidP="00F92DC0">
            <w:pPr>
              <w:jc w:val="center"/>
              <w:rPr>
                <w:rFonts w:ascii="Times New Roman" w:hAnsi="Times New Roman"/>
              </w:rPr>
            </w:pPr>
            <w:r>
              <w:rPr>
                <w:rFonts w:ascii="Times New Roman" w:hAnsi="Times New Roman" w:hint="eastAsia"/>
              </w:rPr>
              <w:t>综合仓库</w:t>
            </w:r>
          </w:p>
          <w:p w14:paraId="730C106D" w14:textId="5CDA3843" w:rsidR="009C5631" w:rsidRPr="00FE2DCA" w:rsidRDefault="00624F3B" w:rsidP="00F92DC0">
            <w:pPr>
              <w:jc w:val="center"/>
              <w:rPr>
                <w:rFonts w:ascii="Times New Roman" w:hAnsi="Times New Roman"/>
              </w:rPr>
            </w:pPr>
            <w:r>
              <w:rPr>
                <w:rFonts w:ascii="Times New Roman" w:hAnsi="Times New Roman"/>
              </w:rPr>
              <w:t>Ware</w:t>
            </w:r>
            <w:r>
              <w:rPr>
                <w:rFonts w:ascii="Times New Roman" w:hAnsi="Times New Roman" w:hint="eastAsia"/>
              </w:rPr>
              <w:t>house</w:t>
            </w:r>
          </w:p>
        </w:tc>
        <w:tc>
          <w:tcPr>
            <w:tcW w:w="4394" w:type="dxa"/>
            <w:vAlign w:val="center"/>
          </w:tcPr>
          <w:p w14:paraId="3C0CA320" w14:textId="20B2F3D7" w:rsidR="009C5631" w:rsidRDefault="00624F3B" w:rsidP="00624F3B">
            <w:pPr>
              <w:widowControl/>
              <w:jc w:val="left"/>
              <w:rPr>
                <w:rFonts w:ascii="Times New Roman" w:hAnsi="Times New Roman"/>
              </w:rPr>
            </w:pPr>
            <w:r w:rsidRPr="00624F3B">
              <w:rPr>
                <w:rFonts w:ascii="Times New Roman" w:hAnsi="Times New Roman" w:hint="eastAsia"/>
              </w:rPr>
              <w:t>称量罩</w:t>
            </w:r>
          </w:p>
          <w:p w14:paraId="7A07EEAB" w14:textId="7B6D277C" w:rsidR="00624F3B" w:rsidRDefault="00624F3B" w:rsidP="00624F3B">
            <w:pPr>
              <w:widowControl/>
              <w:jc w:val="left"/>
              <w:rPr>
                <w:rFonts w:ascii="Times New Roman" w:hAnsi="Times New Roman"/>
              </w:rPr>
            </w:pPr>
            <w:r>
              <w:rPr>
                <w:rFonts w:ascii="Times New Roman" w:hAnsi="Times New Roman"/>
              </w:rPr>
              <w:t>Weighing Booth</w:t>
            </w:r>
          </w:p>
        </w:tc>
        <w:tc>
          <w:tcPr>
            <w:tcW w:w="1418" w:type="dxa"/>
            <w:vAlign w:val="center"/>
          </w:tcPr>
          <w:p w14:paraId="1D5C1E58" w14:textId="5D4CB16E" w:rsidR="009C5631" w:rsidRPr="00FE2DCA" w:rsidRDefault="00624F3B" w:rsidP="00F92DC0">
            <w:pPr>
              <w:widowControl/>
              <w:jc w:val="center"/>
              <w:rPr>
                <w:rFonts w:ascii="Times New Roman" w:hAnsi="Times New Roman"/>
              </w:rPr>
            </w:pPr>
            <w:r>
              <w:rPr>
                <w:rFonts w:ascii="Times New Roman" w:hAnsi="Times New Roman" w:hint="eastAsia"/>
              </w:rPr>
              <w:t>2</w:t>
            </w:r>
            <w:r>
              <w:rPr>
                <w:rFonts w:ascii="Times New Roman" w:hAnsi="Times New Roman" w:hint="eastAsia"/>
              </w:rPr>
              <w:t>个</w:t>
            </w:r>
          </w:p>
          <w:p w14:paraId="7204D222" w14:textId="571CABA7" w:rsidR="009C5631" w:rsidRPr="00FC0BE7" w:rsidRDefault="00624F3B" w:rsidP="00F92DC0">
            <w:pPr>
              <w:widowControl/>
              <w:jc w:val="center"/>
              <w:rPr>
                <w:rFonts w:ascii="Times New Roman" w:hAnsi="Times New Roman"/>
              </w:rPr>
            </w:pPr>
            <w:r>
              <w:rPr>
                <w:rFonts w:ascii="Times New Roman" w:hAnsi="Times New Roman" w:hint="eastAsia"/>
              </w:rPr>
              <w:t>2</w:t>
            </w:r>
            <w:r w:rsidR="009C5631" w:rsidRPr="00FE2DCA">
              <w:rPr>
                <w:rFonts w:ascii="Times New Roman" w:hAnsi="Times New Roman"/>
              </w:rPr>
              <w:t xml:space="preserve"> set</w:t>
            </w:r>
          </w:p>
        </w:tc>
      </w:tr>
      <w:tr w:rsidR="009C5631" w:rsidRPr="00FE2DCA" w14:paraId="272E6256" w14:textId="77777777" w:rsidTr="009C5631">
        <w:trPr>
          <w:trHeight w:val="567"/>
          <w:jc w:val="center"/>
        </w:trPr>
        <w:tc>
          <w:tcPr>
            <w:tcW w:w="2405" w:type="dxa"/>
            <w:vMerge/>
            <w:vAlign w:val="center"/>
          </w:tcPr>
          <w:p w14:paraId="2D365217" w14:textId="77777777" w:rsidR="009C5631" w:rsidRPr="00FE2DCA" w:rsidRDefault="009C5631" w:rsidP="00F92DC0">
            <w:pPr>
              <w:jc w:val="center"/>
              <w:rPr>
                <w:rFonts w:ascii="Times New Roman" w:hAnsi="Times New Roman"/>
              </w:rPr>
            </w:pPr>
          </w:p>
        </w:tc>
        <w:tc>
          <w:tcPr>
            <w:tcW w:w="4394" w:type="dxa"/>
            <w:vAlign w:val="center"/>
          </w:tcPr>
          <w:p w14:paraId="7A7105A8" w14:textId="77777777" w:rsidR="009C5631" w:rsidRDefault="00624F3B" w:rsidP="00624F3B">
            <w:pPr>
              <w:widowControl/>
              <w:jc w:val="left"/>
              <w:rPr>
                <w:rFonts w:ascii="Times New Roman" w:hAnsi="Times New Roman"/>
              </w:rPr>
            </w:pPr>
            <w:r w:rsidRPr="00624F3B">
              <w:rPr>
                <w:rFonts w:ascii="Times New Roman" w:hAnsi="Times New Roman" w:hint="eastAsia"/>
              </w:rPr>
              <w:t xml:space="preserve">IBC </w:t>
            </w:r>
            <w:r w:rsidRPr="00624F3B">
              <w:rPr>
                <w:rFonts w:ascii="Times New Roman" w:hAnsi="Times New Roman" w:hint="eastAsia"/>
              </w:rPr>
              <w:t>清洗机</w:t>
            </w:r>
          </w:p>
          <w:p w14:paraId="22251D19" w14:textId="2323500B" w:rsidR="00624F3B" w:rsidRDefault="003C6298" w:rsidP="00624F3B">
            <w:pPr>
              <w:widowControl/>
              <w:jc w:val="left"/>
              <w:rPr>
                <w:rFonts w:ascii="Times New Roman" w:hAnsi="Times New Roman"/>
              </w:rPr>
            </w:pPr>
            <w:r>
              <w:rPr>
                <w:rFonts w:ascii="Times New Roman" w:hAnsi="Times New Roman"/>
              </w:rPr>
              <w:t>IBC washer</w:t>
            </w:r>
          </w:p>
        </w:tc>
        <w:tc>
          <w:tcPr>
            <w:tcW w:w="1418" w:type="dxa"/>
            <w:vAlign w:val="center"/>
          </w:tcPr>
          <w:p w14:paraId="04DA150A" w14:textId="3E9E4578" w:rsidR="009C5631" w:rsidRPr="00FE2DCA" w:rsidRDefault="00560D32" w:rsidP="00F92DC0">
            <w:pPr>
              <w:widowControl/>
              <w:jc w:val="center"/>
              <w:rPr>
                <w:rFonts w:ascii="Times New Roman" w:hAnsi="Times New Roman"/>
              </w:rPr>
            </w:pPr>
            <w:r>
              <w:rPr>
                <w:rFonts w:ascii="Times New Roman" w:hAnsi="Times New Roman"/>
              </w:rPr>
              <w:t>1</w:t>
            </w:r>
            <w:r w:rsidR="009C5631" w:rsidRPr="00FE2DCA">
              <w:rPr>
                <w:rFonts w:ascii="Times New Roman" w:hAnsi="Times New Roman" w:hint="eastAsia"/>
              </w:rPr>
              <w:t>套</w:t>
            </w:r>
          </w:p>
          <w:p w14:paraId="3D65C2A7" w14:textId="04481D2C" w:rsidR="009C5631" w:rsidRPr="00FC0BE7" w:rsidRDefault="00560D32" w:rsidP="00F92DC0">
            <w:pPr>
              <w:widowControl/>
              <w:jc w:val="center"/>
              <w:rPr>
                <w:rFonts w:ascii="Times New Roman" w:hAnsi="Times New Roman"/>
              </w:rPr>
            </w:pPr>
            <w:r>
              <w:rPr>
                <w:rFonts w:ascii="Times New Roman" w:hAnsi="Times New Roman"/>
              </w:rPr>
              <w:t>1</w:t>
            </w:r>
            <w:r w:rsidR="009C5631" w:rsidRPr="00FE2DCA">
              <w:rPr>
                <w:rFonts w:ascii="Times New Roman" w:hAnsi="Times New Roman"/>
              </w:rPr>
              <w:t xml:space="preserve"> set</w:t>
            </w:r>
          </w:p>
        </w:tc>
      </w:tr>
    </w:tbl>
    <w:p w14:paraId="43D97CFD" w14:textId="77777777" w:rsidR="00891CF3" w:rsidRPr="00891CF3" w:rsidRDefault="00891CF3">
      <w:pPr>
        <w:widowControl/>
        <w:jc w:val="left"/>
        <w:rPr>
          <w:rFonts w:ascii="Times New Roman" w:eastAsiaTheme="majorEastAsia" w:hAnsi="Times New Roman" w:cstheme="majorBidi"/>
          <w:bCs/>
          <w:szCs w:val="32"/>
        </w:rPr>
      </w:pPr>
      <w:r w:rsidRPr="00891CF3">
        <w:rPr>
          <w:rFonts w:eastAsiaTheme="majorEastAsia" w:cstheme="majorBidi"/>
          <w:b/>
          <w:bCs/>
          <w:szCs w:val="32"/>
        </w:rPr>
        <w:br w:type="page"/>
      </w:r>
    </w:p>
    <w:p w14:paraId="1175A518" w14:textId="6BC53731" w:rsidR="00152030" w:rsidRPr="00152030" w:rsidRDefault="00507819" w:rsidP="00152030">
      <w:pPr>
        <w:pStyle w:val="2"/>
        <w:widowControl w:val="0"/>
        <w:numPr>
          <w:ilvl w:val="1"/>
          <w:numId w:val="2"/>
        </w:numPr>
        <w:tabs>
          <w:tab w:val="clear" w:pos="0"/>
          <w:tab w:val="clear" w:pos="1440"/>
        </w:tabs>
        <w:spacing w:beforeLines="50" w:after="0" w:line="300" w:lineRule="auto"/>
        <w:ind w:left="0" w:firstLine="0"/>
        <w:mirrorIndents/>
        <w:jc w:val="both"/>
        <w:rPr>
          <w:rFonts w:eastAsiaTheme="majorEastAsia" w:cstheme="majorBidi"/>
          <w:b w:val="0"/>
          <w:bCs/>
          <w:kern w:val="2"/>
          <w:sz w:val="21"/>
          <w:szCs w:val="32"/>
          <w:lang w:eastAsia="zh-CN"/>
        </w:rPr>
      </w:pPr>
      <w:bookmarkStart w:id="7" w:name="_Toc128492656"/>
      <w:r w:rsidRPr="00BB4EBE">
        <w:rPr>
          <w:rFonts w:eastAsiaTheme="majorEastAsia" w:cstheme="majorBidi" w:hint="eastAsia"/>
          <w:b w:val="0"/>
          <w:bCs/>
          <w:kern w:val="2"/>
          <w:sz w:val="21"/>
          <w:szCs w:val="32"/>
          <w:lang w:eastAsia="zh-CN"/>
        </w:rPr>
        <w:lastRenderedPageBreak/>
        <w:t>非</w:t>
      </w:r>
      <w:r w:rsidR="00C635BD" w:rsidRPr="00BB4EBE">
        <w:rPr>
          <w:rFonts w:eastAsiaTheme="majorEastAsia" w:cstheme="majorBidi" w:hint="eastAsia"/>
          <w:b w:val="0"/>
          <w:bCs/>
          <w:kern w:val="2"/>
          <w:sz w:val="21"/>
          <w:szCs w:val="32"/>
          <w:lang w:eastAsia="zh-CN"/>
        </w:rPr>
        <w:t>成套设备</w:t>
      </w:r>
      <w:r w:rsidR="00C635BD" w:rsidRPr="00BB4EBE">
        <w:rPr>
          <w:rFonts w:eastAsiaTheme="majorEastAsia" w:cstheme="majorBidi"/>
          <w:b w:val="0"/>
          <w:bCs/>
          <w:kern w:val="2"/>
          <w:sz w:val="21"/>
          <w:szCs w:val="32"/>
          <w:lang w:eastAsia="zh-CN"/>
        </w:rPr>
        <w:t xml:space="preserve"> </w:t>
      </w:r>
      <w:r w:rsidR="009A41F5" w:rsidRPr="00BB4EBE">
        <w:rPr>
          <w:rFonts w:eastAsiaTheme="majorEastAsia" w:cstheme="majorBidi"/>
          <w:b w:val="0"/>
          <w:bCs/>
          <w:kern w:val="2"/>
          <w:sz w:val="21"/>
          <w:szCs w:val="32"/>
          <w:lang w:eastAsia="zh-CN"/>
        </w:rPr>
        <w:t>N</w:t>
      </w:r>
      <w:r w:rsidR="009A41F5" w:rsidRPr="00BB4EBE">
        <w:rPr>
          <w:rFonts w:eastAsiaTheme="majorEastAsia" w:cstheme="majorBidi" w:hint="eastAsia"/>
          <w:b w:val="0"/>
          <w:bCs/>
          <w:kern w:val="2"/>
          <w:sz w:val="21"/>
          <w:szCs w:val="32"/>
          <w:lang w:eastAsia="zh-CN"/>
        </w:rPr>
        <w:t>o</w:t>
      </w:r>
      <w:r w:rsidR="009A41F5" w:rsidRPr="00BB4EBE">
        <w:rPr>
          <w:rFonts w:eastAsiaTheme="majorEastAsia" w:cstheme="majorBidi"/>
          <w:b w:val="0"/>
          <w:bCs/>
          <w:kern w:val="2"/>
          <w:sz w:val="21"/>
          <w:szCs w:val="32"/>
          <w:lang w:eastAsia="zh-CN"/>
        </w:rPr>
        <w:t xml:space="preserve">n - </w:t>
      </w:r>
      <w:r w:rsidR="00C635BD" w:rsidRPr="00BB4EBE">
        <w:rPr>
          <w:rFonts w:eastAsiaTheme="majorEastAsia" w:cstheme="majorBidi"/>
          <w:b w:val="0"/>
          <w:bCs/>
          <w:kern w:val="2"/>
          <w:sz w:val="21"/>
          <w:szCs w:val="32"/>
          <w:lang w:eastAsia="zh-CN"/>
        </w:rPr>
        <w:t>Vendor Package Equipment</w:t>
      </w:r>
      <w:bookmarkEnd w:id="7"/>
    </w:p>
    <w:p w14:paraId="0B8B9907" w14:textId="77777777" w:rsidR="00152030" w:rsidRPr="00152030" w:rsidRDefault="00152030" w:rsidP="005862B0">
      <w:pPr>
        <w:pStyle w:val="af5"/>
        <w:widowControl/>
        <w:numPr>
          <w:ilvl w:val="0"/>
          <w:numId w:val="70"/>
        </w:numPr>
        <w:tabs>
          <w:tab w:val="left" w:pos="0"/>
        </w:tabs>
        <w:spacing w:before="60" w:after="60"/>
        <w:ind w:firstLineChars="0"/>
        <w:jc w:val="left"/>
        <w:outlineLvl w:val="2"/>
        <w:rPr>
          <w:rFonts w:ascii="Times New Roman" w:eastAsiaTheme="majorEastAsia" w:hAnsi="Times New Roman"/>
          <w:vanish/>
          <w:kern w:val="0"/>
          <w:szCs w:val="20"/>
        </w:rPr>
      </w:pPr>
      <w:bookmarkStart w:id="8" w:name="_Toc128309253"/>
      <w:bookmarkStart w:id="9" w:name="_Toc128309341"/>
      <w:bookmarkStart w:id="10" w:name="_Toc128309423"/>
      <w:bookmarkStart w:id="11" w:name="_Toc128309668"/>
      <w:bookmarkStart w:id="12" w:name="_Toc128492657"/>
      <w:bookmarkEnd w:id="8"/>
      <w:bookmarkEnd w:id="9"/>
      <w:bookmarkEnd w:id="10"/>
      <w:bookmarkEnd w:id="11"/>
      <w:bookmarkEnd w:id="12"/>
    </w:p>
    <w:p w14:paraId="432D5AB1" w14:textId="77777777" w:rsidR="00152030" w:rsidRPr="00152030" w:rsidRDefault="00152030" w:rsidP="005862B0">
      <w:pPr>
        <w:pStyle w:val="af5"/>
        <w:widowControl/>
        <w:numPr>
          <w:ilvl w:val="0"/>
          <w:numId w:val="70"/>
        </w:numPr>
        <w:tabs>
          <w:tab w:val="left" w:pos="0"/>
        </w:tabs>
        <w:spacing w:before="60" w:after="60"/>
        <w:ind w:firstLineChars="0"/>
        <w:jc w:val="left"/>
        <w:outlineLvl w:val="2"/>
        <w:rPr>
          <w:rFonts w:ascii="Times New Roman" w:eastAsiaTheme="majorEastAsia" w:hAnsi="Times New Roman"/>
          <w:vanish/>
          <w:kern w:val="0"/>
          <w:szCs w:val="20"/>
        </w:rPr>
      </w:pPr>
      <w:bookmarkStart w:id="13" w:name="_Toc128309254"/>
      <w:bookmarkStart w:id="14" w:name="_Toc128309342"/>
      <w:bookmarkStart w:id="15" w:name="_Toc128309424"/>
      <w:bookmarkStart w:id="16" w:name="_Toc128309669"/>
      <w:bookmarkStart w:id="17" w:name="_Toc128492658"/>
      <w:bookmarkEnd w:id="13"/>
      <w:bookmarkEnd w:id="14"/>
      <w:bookmarkEnd w:id="15"/>
      <w:bookmarkEnd w:id="16"/>
      <w:bookmarkEnd w:id="17"/>
    </w:p>
    <w:p w14:paraId="31F57202" w14:textId="77777777" w:rsidR="00152030" w:rsidRPr="00152030" w:rsidRDefault="00152030" w:rsidP="005862B0">
      <w:pPr>
        <w:pStyle w:val="af5"/>
        <w:widowControl/>
        <w:numPr>
          <w:ilvl w:val="1"/>
          <w:numId w:val="70"/>
        </w:numPr>
        <w:tabs>
          <w:tab w:val="left" w:pos="0"/>
        </w:tabs>
        <w:spacing w:before="60" w:after="60"/>
        <w:ind w:firstLineChars="0"/>
        <w:jc w:val="left"/>
        <w:outlineLvl w:val="2"/>
        <w:rPr>
          <w:rFonts w:ascii="Times New Roman" w:eastAsiaTheme="majorEastAsia" w:hAnsi="Times New Roman"/>
          <w:vanish/>
          <w:kern w:val="0"/>
          <w:szCs w:val="20"/>
        </w:rPr>
      </w:pPr>
      <w:bookmarkStart w:id="18" w:name="_Toc128309255"/>
      <w:bookmarkStart w:id="19" w:name="_Toc128309343"/>
      <w:bookmarkStart w:id="20" w:name="_Toc128309425"/>
      <w:bookmarkStart w:id="21" w:name="_Toc128309670"/>
      <w:bookmarkStart w:id="22" w:name="_Toc128492659"/>
      <w:bookmarkEnd w:id="18"/>
      <w:bookmarkEnd w:id="19"/>
      <w:bookmarkEnd w:id="20"/>
      <w:bookmarkEnd w:id="21"/>
      <w:bookmarkEnd w:id="22"/>
    </w:p>
    <w:p w14:paraId="5DF26D6B" w14:textId="77777777" w:rsidR="00152030" w:rsidRPr="00152030" w:rsidRDefault="00152030" w:rsidP="005862B0">
      <w:pPr>
        <w:pStyle w:val="af5"/>
        <w:widowControl/>
        <w:numPr>
          <w:ilvl w:val="1"/>
          <w:numId w:val="70"/>
        </w:numPr>
        <w:tabs>
          <w:tab w:val="left" w:pos="0"/>
        </w:tabs>
        <w:spacing w:before="60" w:after="60"/>
        <w:ind w:firstLineChars="0"/>
        <w:jc w:val="left"/>
        <w:outlineLvl w:val="2"/>
        <w:rPr>
          <w:rFonts w:ascii="Times New Roman" w:eastAsiaTheme="majorEastAsia" w:hAnsi="Times New Roman"/>
          <w:vanish/>
          <w:kern w:val="0"/>
          <w:szCs w:val="20"/>
        </w:rPr>
      </w:pPr>
      <w:bookmarkStart w:id="23" w:name="_Toc128309256"/>
      <w:bookmarkStart w:id="24" w:name="_Toc128309344"/>
      <w:bookmarkStart w:id="25" w:name="_Toc128309426"/>
      <w:bookmarkStart w:id="26" w:name="_Toc128309671"/>
      <w:bookmarkStart w:id="27" w:name="_Toc128492660"/>
      <w:bookmarkEnd w:id="23"/>
      <w:bookmarkEnd w:id="24"/>
      <w:bookmarkEnd w:id="25"/>
      <w:bookmarkEnd w:id="26"/>
      <w:bookmarkEnd w:id="27"/>
    </w:p>
    <w:p w14:paraId="3F2266FC" w14:textId="6C3E2ADC" w:rsidR="003D6B31" w:rsidRPr="00EE1E9A" w:rsidRDefault="00152030" w:rsidP="005862B0">
      <w:pPr>
        <w:pStyle w:val="3"/>
        <w:numPr>
          <w:ilvl w:val="2"/>
          <w:numId w:val="70"/>
        </w:numPr>
        <w:rPr>
          <w:lang w:eastAsia="zh-CN"/>
        </w:rPr>
      </w:pPr>
      <w:bookmarkStart w:id="28" w:name="_Toc128492661"/>
      <w:r>
        <w:rPr>
          <w:rFonts w:hint="eastAsia"/>
          <w:lang w:eastAsia="zh-CN"/>
        </w:rPr>
        <w:t>不锈钢管罐系统</w:t>
      </w:r>
      <w:r>
        <w:rPr>
          <w:rFonts w:hint="eastAsia"/>
          <w:lang w:eastAsia="zh-CN"/>
        </w:rPr>
        <w:t xml:space="preserve"> </w:t>
      </w:r>
      <w:r>
        <w:rPr>
          <w:lang w:eastAsia="zh-CN"/>
        </w:rPr>
        <w:t>Stainless Steel Tank &amp; Pipe System</w:t>
      </w:r>
      <w:bookmarkEnd w:id="28"/>
    </w:p>
    <w:p w14:paraId="2AC7A205" w14:textId="21391FBF" w:rsidR="00A37A1F" w:rsidRDefault="00312E59" w:rsidP="00C635BD">
      <w:pPr>
        <w:pStyle w:val="af5"/>
        <w:tabs>
          <w:tab w:val="left" w:pos="993"/>
        </w:tabs>
        <w:autoSpaceDE w:val="0"/>
        <w:autoSpaceDN w:val="0"/>
        <w:adjustRightInd w:val="0"/>
        <w:spacing w:before="120"/>
        <w:ind w:left="991" w:firstLineChars="0" w:firstLine="0"/>
        <w:rPr>
          <w:rFonts w:ascii="Times New Roman" w:hAnsi="Times New Roman"/>
        </w:rPr>
      </w:pPr>
      <w:r>
        <w:rPr>
          <w:rFonts w:ascii="Times New Roman" w:hAnsi="Times New Roman" w:hint="eastAsia"/>
          <w:color w:val="000000" w:themeColor="text1"/>
        </w:rPr>
        <w:t>如下</w:t>
      </w:r>
      <w:r w:rsidR="00607612">
        <w:rPr>
          <w:rFonts w:ascii="Times New Roman" w:hAnsi="Times New Roman" w:hint="eastAsia"/>
          <w:color w:val="000000" w:themeColor="text1"/>
        </w:rPr>
        <w:t>不锈钢管罐系统</w:t>
      </w:r>
      <w:r w:rsidR="000061C6">
        <w:rPr>
          <w:rFonts w:ascii="Times New Roman" w:hAnsi="Times New Roman" w:hint="eastAsia"/>
          <w:color w:val="000000" w:themeColor="text1"/>
        </w:rPr>
        <w:t>由工艺自控</w:t>
      </w:r>
      <w:r w:rsidR="00A37A1F">
        <w:rPr>
          <w:rFonts w:ascii="Times New Roman" w:hAnsi="Times New Roman" w:hint="eastAsia"/>
          <w:color w:val="000000" w:themeColor="text1"/>
        </w:rPr>
        <w:t>系统</w:t>
      </w:r>
      <w:r w:rsidR="000061C6">
        <w:rPr>
          <w:rFonts w:ascii="Times New Roman" w:hAnsi="Times New Roman" w:hint="eastAsia"/>
          <w:color w:val="000000" w:themeColor="text1"/>
        </w:rPr>
        <w:t>直接控制</w:t>
      </w:r>
      <w:r w:rsidR="006948F0">
        <w:rPr>
          <w:rFonts w:ascii="Times New Roman" w:hAnsi="Times New Roman" w:hint="eastAsia"/>
        </w:rPr>
        <w:t>:</w:t>
      </w:r>
    </w:p>
    <w:p w14:paraId="4E5302D6" w14:textId="5D54FC0A" w:rsidR="00C635BD" w:rsidRPr="008E0558" w:rsidRDefault="00C93EF0" w:rsidP="00C635BD">
      <w:pPr>
        <w:pStyle w:val="af5"/>
        <w:tabs>
          <w:tab w:val="left" w:pos="993"/>
        </w:tabs>
        <w:autoSpaceDE w:val="0"/>
        <w:autoSpaceDN w:val="0"/>
        <w:adjustRightInd w:val="0"/>
        <w:spacing w:before="120"/>
        <w:ind w:left="991" w:firstLineChars="0" w:firstLine="0"/>
        <w:rPr>
          <w:rFonts w:ascii="Times New Roman" w:hAnsi="Times New Roman"/>
          <w:color w:val="000000" w:themeColor="text1"/>
        </w:rPr>
      </w:pPr>
      <w:r>
        <w:rPr>
          <w:rFonts w:ascii="Times New Roman" w:hAnsi="Times New Roman"/>
        </w:rPr>
        <w:t>T</w:t>
      </w:r>
      <w:r>
        <w:rPr>
          <w:rFonts w:ascii="Times New Roman" w:hAnsi="Times New Roman" w:hint="eastAsia"/>
        </w:rPr>
        <w:t>he</w:t>
      </w:r>
      <w:r>
        <w:rPr>
          <w:rFonts w:ascii="Times New Roman" w:hAnsi="Times New Roman"/>
        </w:rPr>
        <w:t xml:space="preserve"> </w:t>
      </w:r>
      <w:r w:rsidR="00803A38">
        <w:rPr>
          <w:rFonts w:ascii="Times New Roman" w:hAnsi="Times New Roman"/>
        </w:rPr>
        <w:t>following stainless steel system</w:t>
      </w:r>
      <w:r>
        <w:rPr>
          <w:rFonts w:ascii="Times New Roman" w:hAnsi="Times New Roman"/>
        </w:rPr>
        <w:t xml:space="preserve"> are directly controlled by PCS</w:t>
      </w:r>
      <w:r w:rsidR="00C635BD">
        <w:rPr>
          <w:rFonts w:ascii="Times New Roman" w:hAnsi="Times New Roman"/>
          <w:color w:val="000000" w:themeColor="text1"/>
        </w:rPr>
        <w:t>:</w:t>
      </w:r>
    </w:p>
    <w:tbl>
      <w:tblPr>
        <w:tblStyle w:val="af4"/>
        <w:tblW w:w="0" w:type="auto"/>
        <w:jc w:val="center"/>
        <w:tblLook w:val="04A0" w:firstRow="1" w:lastRow="0" w:firstColumn="1" w:lastColumn="0" w:noHBand="0" w:noVBand="1"/>
      </w:tblPr>
      <w:tblGrid>
        <w:gridCol w:w="2405"/>
        <w:gridCol w:w="4394"/>
        <w:gridCol w:w="1418"/>
      </w:tblGrid>
      <w:tr w:rsidR="00D8087A" w:rsidRPr="00FE2DCA" w14:paraId="43F8CA48" w14:textId="77777777" w:rsidTr="003D5801">
        <w:trPr>
          <w:cantSplit/>
          <w:tblHeader/>
          <w:jc w:val="center"/>
        </w:trPr>
        <w:tc>
          <w:tcPr>
            <w:tcW w:w="2405" w:type="dxa"/>
            <w:shd w:val="clear" w:color="auto" w:fill="D9D9D9" w:themeFill="background1" w:themeFillShade="D9"/>
            <w:vAlign w:val="center"/>
          </w:tcPr>
          <w:p w14:paraId="12062B79" w14:textId="4783008B" w:rsidR="00D8087A" w:rsidRPr="00FE2DCA" w:rsidRDefault="002815D0" w:rsidP="00F92DC0">
            <w:pPr>
              <w:widowControl/>
              <w:jc w:val="center"/>
              <w:rPr>
                <w:rFonts w:ascii="Times New Roman" w:hAnsi="Times New Roman"/>
                <w:b/>
              </w:rPr>
            </w:pPr>
            <w:r>
              <w:rPr>
                <w:rFonts w:ascii="Times New Roman" w:hAnsi="Times New Roman" w:hint="eastAsia"/>
                <w:b/>
              </w:rPr>
              <w:t>工艺段</w:t>
            </w:r>
          </w:p>
          <w:p w14:paraId="11BE75A3" w14:textId="6E40FFC6" w:rsidR="00D8087A" w:rsidRPr="00FE2DCA" w:rsidRDefault="000B6DDE" w:rsidP="00F92DC0">
            <w:pPr>
              <w:widowControl/>
              <w:jc w:val="center"/>
              <w:rPr>
                <w:rFonts w:ascii="Times New Roman" w:hAnsi="Times New Roman"/>
                <w:b/>
              </w:rPr>
            </w:pPr>
            <w:r>
              <w:rPr>
                <w:rFonts w:ascii="Times New Roman" w:hAnsi="Times New Roman"/>
              </w:rPr>
              <w:t>P</w:t>
            </w:r>
            <w:r>
              <w:rPr>
                <w:rFonts w:ascii="Times New Roman" w:hAnsi="Times New Roman" w:hint="eastAsia"/>
              </w:rPr>
              <w:t>rocess</w:t>
            </w:r>
            <w:r>
              <w:rPr>
                <w:rFonts w:ascii="Times New Roman" w:hAnsi="Times New Roman"/>
              </w:rPr>
              <w:t xml:space="preserve"> Section</w:t>
            </w:r>
          </w:p>
        </w:tc>
        <w:tc>
          <w:tcPr>
            <w:tcW w:w="4394" w:type="dxa"/>
            <w:shd w:val="clear" w:color="auto" w:fill="D9D9D9" w:themeFill="background1" w:themeFillShade="D9"/>
            <w:vAlign w:val="center"/>
          </w:tcPr>
          <w:p w14:paraId="52B395ED" w14:textId="77777777" w:rsidR="00D8087A" w:rsidRPr="00FE2DCA" w:rsidRDefault="00D8087A" w:rsidP="00F92DC0">
            <w:pPr>
              <w:widowControl/>
              <w:jc w:val="center"/>
              <w:rPr>
                <w:rFonts w:ascii="Times New Roman" w:hAnsi="Times New Roman"/>
                <w:b/>
              </w:rPr>
            </w:pPr>
            <w:r>
              <w:rPr>
                <w:rFonts w:ascii="Times New Roman" w:hAnsi="Times New Roman" w:hint="eastAsia"/>
                <w:b/>
              </w:rPr>
              <w:t>设备</w:t>
            </w:r>
            <w:r w:rsidRPr="00FE2DCA">
              <w:rPr>
                <w:rFonts w:ascii="Times New Roman" w:hAnsi="Times New Roman" w:hint="eastAsia"/>
                <w:b/>
              </w:rPr>
              <w:t>名称</w:t>
            </w:r>
          </w:p>
          <w:p w14:paraId="4E8B8947" w14:textId="77777777" w:rsidR="00D8087A" w:rsidRPr="00FE2DCA" w:rsidRDefault="00D8087A" w:rsidP="00F92DC0">
            <w:pPr>
              <w:widowControl/>
              <w:jc w:val="center"/>
              <w:rPr>
                <w:rFonts w:ascii="Times New Roman" w:hAnsi="Times New Roman"/>
                <w:b/>
              </w:rPr>
            </w:pPr>
            <w:r>
              <w:rPr>
                <w:rFonts w:ascii="Times New Roman" w:hAnsi="Times New Roman"/>
              </w:rPr>
              <w:t>Equipment Name</w:t>
            </w:r>
          </w:p>
        </w:tc>
        <w:tc>
          <w:tcPr>
            <w:tcW w:w="1418" w:type="dxa"/>
            <w:shd w:val="clear" w:color="auto" w:fill="D9D9D9" w:themeFill="background1" w:themeFillShade="D9"/>
            <w:vAlign w:val="center"/>
          </w:tcPr>
          <w:p w14:paraId="5A1E3D03" w14:textId="77777777" w:rsidR="00D8087A" w:rsidRPr="00FE2DCA" w:rsidRDefault="00D8087A" w:rsidP="00F92DC0">
            <w:pPr>
              <w:widowControl/>
              <w:jc w:val="center"/>
              <w:rPr>
                <w:rFonts w:ascii="Times New Roman" w:hAnsi="Times New Roman"/>
                <w:b/>
              </w:rPr>
            </w:pPr>
            <w:r w:rsidRPr="00FE2DCA">
              <w:rPr>
                <w:rFonts w:ascii="Times New Roman" w:hAnsi="Times New Roman" w:hint="eastAsia"/>
                <w:b/>
              </w:rPr>
              <w:t>数量</w:t>
            </w:r>
          </w:p>
          <w:p w14:paraId="55177C39" w14:textId="77777777" w:rsidR="00D8087A" w:rsidRPr="00FE2DCA" w:rsidRDefault="00D8087A" w:rsidP="00F92DC0">
            <w:pPr>
              <w:widowControl/>
              <w:jc w:val="center"/>
              <w:rPr>
                <w:rFonts w:ascii="Times New Roman" w:hAnsi="Times New Roman"/>
                <w:b/>
              </w:rPr>
            </w:pPr>
            <w:r w:rsidRPr="00FE2DCA">
              <w:rPr>
                <w:rFonts w:ascii="Times New Roman" w:hAnsi="Times New Roman"/>
              </w:rPr>
              <w:t>Quantity</w:t>
            </w:r>
          </w:p>
        </w:tc>
      </w:tr>
      <w:tr w:rsidR="00D8087A" w:rsidRPr="00FE2DCA" w14:paraId="3ACEB0A3" w14:textId="77777777" w:rsidTr="003D5801">
        <w:trPr>
          <w:cantSplit/>
          <w:jc w:val="center"/>
        </w:trPr>
        <w:tc>
          <w:tcPr>
            <w:tcW w:w="2405" w:type="dxa"/>
            <w:vMerge w:val="restart"/>
            <w:vAlign w:val="center"/>
          </w:tcPr>
          <w:p w14:paraId="3A750E76" w14:textId="0AC09B75" w:rsidR="00D8087A" w:rsidRPr="00FC0BE7" w:rsidRDefault="00D8087A" w:rsidP="00F92DC0">
            <w:pPr>
              <w:widowControl/>
              <w:jc w:val="center"/>
              <w:rPr>
                <w:rFonts w:ascii="Times New Roman" w:hAnsi="Times New Roman"/>
              </w:rPr>
            </w:pPr>
            <w:r>
              <w:rPr>
                <w:rFonts w:ascii="Times New Roman" w:hAnsi="Times New Roman" w:hint="eastAsia"/>
              </w:rPr>
              <w:t>不锈钢反应器</w:t>
            </w:r>
          </w:p>
          <w:p w14:paraId="37B8AAB2" w14:textId="222E11CB" w:rsidR="00D8087A" w:rsidRPr="00FE2DCA" w:rsidRDefault="00AD0444" w:rsidP="00F92DC0">
            <w:pPr>
              <w:jc w:val="center"/>
              <w:rPr>
                <w:rFonts w:ascii="Times New Roman" w:hAnsi="Times New Roman"/>
              </w:rPr>
            </w:pPr>
            <w:r>
              <w:rPr>
                <w:rFonts w:ascii="Times New Roman" w:hAnsi="Times New Roman"/>
              </w:rPr>
              <w:t>S</w:t>
            </w:r>
            <w:r>
              <w:rPr>
                <w:rFonts w:ascii="Times New Roman" w:hAnsi="Times New Roman" w:hint="eastAsia"/>
              </w:rPr>
              <w:t>ta</w:t>
            </w:r>
            <w:r>
              <w:rPr>
                <w:rFonts w:ascii="Times New Roman" w:hAnsi="Times New Roman"/>
              </w:rPr>
              <w:t>inless Steel Bioreactor</w:t>
            </w:r>
          </w:p>
        </w:tc>
        <w:tc>
          <w:tcPr>
            <w:tcW w:w="4394" w:type="dxa"/>
          </w:tcPr>
          <w:p w14:paraId="4A52F815" w14:textId="5D0DBF2C" w:rsidR="00D8087A" w:rsidRDefault="00D8087A" w:rsidP="00F92DC0">
            <w:pPr>
              <w:rPr>
                <w:rFonts w:ascii="Times New Roman" w:hAnsi="Times New Roman"/>
                <w:szCs w:val="21"/>
              </w:rPr>
            </w:pPr>
            <w:r>
              <w:rPr>
                <w:rFonts w:ascii="Times New Roman" w:hAnsi="Times New Roman"/>
                <w:szCs w:val="21"/>
              </w:rPr>
              <w:t>500L</w:t>
            </w:r>
            <w:r>
              <w:rPr>
                <w:rFonts w:ascii="Times New Roman" w:hAnsi="Times New Roman" w:hint="eastAsia"/>
                <w:szCs w:val="21"/>
              </w:rPr>
              <w:t>反应器</w:t>
            </w:r>
          </w:p>
          <w:p w14:paraId="4101F87E" w14:textId="670ABD40" w:rsidR="00D8087A" w:rsidRPr="00FE2DCA" w:rsidRDefault="00D8087A" w:rsidP="00F92DC0">
            <w:pPr>
              <w:rPr>
                <w:rFonts w:ascii="Times New Roman" w:hAnsi="Times New Roman"/>
              </w:rPr>
            </w:pPr>
            <w:r>
              <w:rPr>
                <w:rFonts w:ascii="Times New Roman" w:hAnsi="Times New Roman" w:hint="eastAsia"/>
              </w:rPr>
              <w:t>500</w:t>
            </w:r>
            <w:r>
              <w:rPr>
                <w:rFonts w:ascii="Times New Roman" w:hAnsi="Times New Roman"/>
              </w:rPr>
              <w:t xml:space="preserve">L </w:t>
            </w:r>
            <w:r>
              <w:rPr>
                <w:rFonts w:ascii="Times New Roman" w:hAnsi="Times New Roman" w:hint="eastAsia"/>
              </w:rPr>
              <w:t>bio</w:t>
            </w:r>
            <w:r>
              <w:rPr>
                <w:rFonts w:ascii="Times New Roman" w:hAnsi="Times New Roman"/>
              </w:rPr>
              <w:t>reactor</w:t>
            </w:r>
          </w:p>
        </w:tc>
        <w:tc>
          <w:tcPr>
            <w:tcW w:w="1418" w:type="dxa"/>
            <w:vAlign w:val="center"/>
          </w:tcPr>
          <w:p w14:paraId="03A6DD95" w14:textId="0B468461" w:rsidR="00D8087A" w:rsidRPr="00FE2DCA" w:rsidRDefault="00D8087A" w:rsidP="00F92DC0">
            <w:pPr>
              <w:widowControl/>
              <w:jc w:val="center"/>
              <w:rPr>
                <w:rFonts w:ascii="Times New Roman" w:hAnsi="Times New Roman"/>
              </w:rPr>
            </w:pPr>
            <w:r>
              <w:rPr>
                <w:rFonts w:ascii="Times New Roman" w:hAnsi="Times New Roman"/>
              </w:rPr>
              <w:t>2</w:t>
            </w:r>
            <w:r w:rsidRPr="00FE2DCA">
              <w:rPr>
                <w:rFonts w:ascii="Times New Roman" w:hAnsi="Times New Roman" w:hint="eastAsia"/>
              </w:rPr>
              <w:t>个</w:t>
            </w:r>
          </w:p>
          <w:p w14:paraId="338F4E82" w14:textId="5C575EEA" w:rsidR="00D8087A" w:rsidRPr="00FE2DCA" w:rsidRDefault="00D8087A" w:rsidP="00F92DC0">
            <w:pPr>
              <w:jc w:val="center"/>
              <w:rPr>
                <w:rFonts w:ascii="Times New Roman" w:hAnsi="Times New Roman"/>
              </w:rPr>
            </w:pPr>
            <w:r>
              <w:rPr>
                <w:rFonts w:ascii="Times New Roman" w:hAnsi="Times New Roman"/>
              </w:rPr>
              <w:t xml:space="preserve">2 </w:t>
            </w:r>
            <w:r w:rsidRPr="00FE2DCA">
              <w:rPr>
                <w:rFonts w:ascii="Times New Roman" w:hAnsi="Times New Roman"/>
              </w:rPr>
              <w:t>set</w:t>
            </w:r>
          </w:p>
        </w:tc>
      </w:tr>
      <w:tr w:rsidR="00D8087A" w:rsidRPr="00FE2DCA" w14:paraId="74D35B0C" w14:textId="77777777" w:rsidTr="003D5801">
        <w:trPr>
          <w:cantSplit/>
          <w:jc w:val="center"/>
        </w:trPr>
        <w:tc>
          <w:tcPr>
            <w:tcW w:w="2405" w:type="dxa"/>
            <w:vMerge/>
          </w:tcPr>
          <w:p w14:paraId="265B20F4" w14:textId="77777777" w:rsidR="00D8087A" w:rsidRPr="00FE2DCA" w:rsidRDefault="00D8087A" w:rsidP="00F92DC0">
            <w:pPr>
              <w:rPr>
                <w:rFonts w:ascii="Times New Roman" w:hAnsi="Times New Roman"/>
              </w:rPr>
            </w:pPr>
          </w:p>
        </w:tc>
        <w:tc>
          <w:tcPr>
            <w:tcW w:w="4394" w:type="dxa"/>
          </w:tcPr>
          <w:p w14:paraId="4A120329" w14:textId="3767252B" w:rsidR="00D8087A" w:rsidRDefault="00D8087A" w:rsidP="00EB0C07">
            <w:pPr>
              <w:rPr>
                <w:rFonts w:ascii="Times New Roman" w:hAnsi="Times New Roman"/>
                <w:szCs w:val="21"/>
              </w:rPr>
            </w:pPr>
            <w:r>
              <w:rPr>
                <w:rFonts w:ascii="Times New Roman" w:hAnsi="Times New Roman"/>
                <w:szCs w:val="21"/>
              </w:rPr>
              <w:t>4</w:t>
            </w:r>
            <w:r w:rsidR="009944A5">
              <w:rPr>
                <w:rFonts w:ascii="Times New Roman" w:hAnsi="Times New Roman" w:hint="eastAsia"/>
                <w:szCs w:val="21"/>
              </w:rPr>
              <w:t>,</w:t>
            </w:r>
            <w:r>
              <w:rPr>
                <w:rFonts w:ascii="Times New Roman" w:hAnsi="Times New Roman"/>
                <w:szCs w:val="21"/>
              </w:rPr>
              <w:t>000L</w:t>
            </w:r>
            <w:r>
              <w:rPr>
                <w:rFonts w:ascii="Times New Roman" w:hAnsi="Times New Roman" w:hint="eastAsia"/>
                <w:szCs w:val="21"/>
              </w:rPr>
              <w:t>反应器</w:t>
            </w:r>
          </w:p>
          <w:p w14:paraId="11661720" w14:textId="3BF1E365" w:rsidR="00D8087A" w:rsidRPr="00FE2DCA" w:rsidRDefault="00D8087A" w:rsidP="00EB0C07">
            <w:pPr>
              <w:rPr>
                <w:rFonts w:ascii="Times New Roman" w:hAnsi="Times New Roman"/>
              </w:rPr>
            </w:pPr>
            <w:r>
              <w:rPr>
                <w:rFonts w:ascii="Times New Roman" w:hAnsi="Times New Roman"/>
              </w:rPr>
              <w:t>4</w:t>
            </w:r>
            <w:r w:rsidR="009944A5">
              <w:rPr>
                <w:rFonts w:ascii="Times New Roman" w:hAnsi="Times New Roman"/>
              </w:rPr>
              <w:t>,</w:t>
            </w:r>
            <w:r>
              <w:rPr>
                <w:rFonts w:ascii="Times New Roman" w:hAnsi="Times New Roman"/>
              </w:rPr>
              <w:t>0</w:t>
            </w:r>
            <w:r>
              <w:rPr>
                <w:rFonts w:ascii="Times New Roman" w:hAnsi="Times New Roman" w:hint="eastAsia"/>
              </w:rPr>
              <w:t>00</w:t>
            </w:r>
            <w:r>
              <w:rPr>
                <w:rFonts w:ascii="Times New Roman" w:hAnsi="Times New Roman"/>
              </w:rPr>
              <w:t xml:space="preserve">L </w:t>
            </w:r>
            <w:r>
              <w:rPr>
                <w:rFonts w:ascii="Times New Roman" w:hAnsi="Times New Roman" w:hint="eastAsia"/>
              </w:rPr>
              <w:t>bio</w:t>
            </w:r>
            <w:r>
              <w:rPr>
                <w:rFonts w:ascii="Times New Roman" w:hAnsi="Times New Roman"/>
              </w:rPr>
              <w:t>reactor</w:t>
            </w:r>
          </w:p>
        </w:tc>
        <w:tc>
          <w:tcPr>
            <w:tcW w:w="1418" w:type="dxa"/>
            <w:vAlign w:val="center"/>
          </w:tcPr>
          <w:p w14:paraId="1491D30F" w14:textId="303922BB" w:rsidR="00D8087A" w:rsidRPr="00FE2DCA" w:rsidRDefault="008A56AA" w:rsidP="00F92DC0">
            <w:pPr>
              <w:widowControl/>
              <w:jc w:val="center"/>
              <w:rPr>
                <w:rFonts w:ascii="Times New Roman" w:hAnsi="Times New Roman"/>
              </w:rPr>
            </w:pPr>
            <w:r>
              <w:rPr>
                <w:rFonts w:ascii="Times New Roman" w:hAnsi="Times New Roman" w:hint="eastAsia"/>
              </w:rPr>
              <w:t>2</w:t>
            </w:r>
            <w:r w:rsidR="00D8087A" w:rsidRPr="00FE2DCA">
              <w:rPr>
                <w:rFonts w:ascii="Times New Roman" w:hAnsi="Times New Roman" w:hint="eastAsia"/>
              </w:rPr>
              <w:t>个</w:t>
            </w:r>
          </w:p>
          <w:p w14:paraId="395AB546" w14:textId="27866EDC" w:rsidR="00D8087A" w:rsidRPr="00FE2DCA" w:rsidRDefault="008A56AA" w:rsidP="00F92DC0">
            <w:pPr>
              <w:jc w:val="center"/>
              <w:rPr>
                <w:rFonts w:ascii="Times New Roman" w:hAnsi="Times New Roman"/>
              </w:rPr>
            </w:pPr>
            <w:r>
              <w:rPr>
                <w:rFonts w:ascii="Times New Roman" w:hAnsi="Times New Roman" w:hint="eastAsia"/>
              </w:rPr>
              <w:t>2</w:t>
            </w:r>
            <w:r w:rsidR="00D8087A" w:rsidRPr="00FE2DCA">
              <w:rPr>
                <w:rFonts w:ascii="Times New Roman" w:hAnsi="Times New Roman"/>
              </w:rPr>
              <w:t xml:space="preserve"> set</w:t>
            </w:r>
          </w:p>
        </w:tc>
      </w:tr>
      <w:tr w:rsidR="00D8087A" w:rsidRPr="00FE2DCA" w14:paraId="3E18D933" w14:textId="77777777" w:rsidTr="003D5801">
        <w:trPr>
          <w:cantSplit/>
          <w:jc w:val="center"/>
        </w:trPr>
        <w:tc>
          <w:tcPr>
            <w:tcW w:w="2405" w:type="dxa"/>
            <w:vMerge/>
          </w:tcPr>
          <w:p w14:paraId="6B58BF3D" w14:textId="77777777" w:rsidR="00D8087A" w:rsidRPr="00FE2DCA" w:rsidRDefault="00D8087A" w:rsidP="00F92DC0">
            <w:pPr>
              <w:rPr>
                <w:rFonts w:ascii="Times New Roman" w:hAnsi="Times New Roman"/>
              </w:rPr>
            </w:pPr>
          </w:p>
        </w:tc>
        <w:tc>
          <w:tcPr>
            <w:tcW w:w="4394" w:type="dxa"/>
          </w:tcPr>
          <w:p w14:paraId="47B96DA8" w14:textId="1D5DD587" w:rsidR="00D8087A" w:rsidRDefault="00D8087A" w:rsidP="00EB0C07">
            <w:pPr>
              <w:rPr>
                <w:rFonts w:ascii="Times New Roman" w:hAnsi="Times New Roman"/>
                <w:szCs w:val="21"/>
              </w:rPr>
            </w:pPr>
            <w:r>
              <w:rPr>
                <w:rFonts w:ascii="Times New Roman" w:hAnsi="Times New Roman"/>
                <w:szCs w:val="21"/>
              </w:rPr>
              <w:t>15</w:t>
            </w:r>
            <w:r w:rsidR="009944A5">
              <w:rPr>
                <w:rFonts w:ascii="Times New Roman" w:hAnsi="Times New Roman"/>
                <w:szCs w:val="21"/>
              </w:rPr>
              <w:t>,</w:t>
            </w:r>
            <w:r>
              <w:rPr>
                <w:rFonts w:ascii="Times New Roman" w:hAnsi="Times New Roman"/>
                <w:szCs w:val="21"/>
              </w:rPr>
              <w:t>000L</w:t>
            </w:r>
            <w:r>
              <w:rPr>
                <w:rFonts w:ascii="Times New Roman" w:hAnsi="Times New Roman" w:hint="eastAsia"/>
                <w:szCs w:val="21"/>
              </w:rPr>
              <w:t>反应器</w:t>
            </w:r>
          </w:p>
          <w:p w14:paraId="052CC637" w14:textId="34DF00B0" w:rsidR="00D8087A" w:rsidRPr="00FE2DCA" w:rsidRDefault="00D8087A" w:rsidP="00EB0C07">
            <w:pPr>
              <w:rPr>
                <w:rFonts w:ascii="Times New Roman" w:hAnsi="Times New Roman"/>
              </w:rPr>
            </w:pPr>
            <w:r>
              <w:rPr>
                <w:rFonts w:ascii="Times New Roman" w:hAnsi="Times New Roman"/>
              </w:rPr>
              <w:t>1</w:t>
            </w:r>
            <w:r>
              <w:rPr>
                <w:rFonts w:ascii="Times New Roman" w:hAnsi="Times New Roman" w:hint="eastAsia"/>
              </w:rPr>
              <w:t>5</w:t>
            </w:r>
            <w:r w:rsidR="009944A5">
              <w:rPr>
                <w:rFonts w:ascii="Times New Roman" w:hAnsi="Times New Roman"/>
              </w:rPr>
              <w:t>,</w:t>
            </w:r>
            <w:r>
              <w:rPr>
                <w:rFonts w:ascii="Times New Roman" w:hAnsi="Times New Roman"/>
              </w:rPr>
              <w:t>0</w:t>
            </w:r>
            <w:r>
              <w:rPr>
                <w:rFonts w:ascii="Times New Roman" w:hAnsi="Times New Roman" w:hint="eastAsia"/>
              </w:rPr>
              <w:t>00</w:t>
            </w:r>
            <w:r>
              <w:rPr>
                <w:rFonts w:ascii="Times New Roman" w:hAnsi="Times New Roman"/>
              </w:rPr>
              <w:t xml:space="preserve">L </w:t>
            </w:r>
            <w:r>
              <w:rPr>
                <w:rFonts w:ascii="Times New Roman" w:hAnsi="Times New Roman" w:hint="eastAsia"/>
              </w:rPr>
              <w:t>bio</w:t>
            </w:r>
            <w:r>
              <w:rPr>
                <w:rFonts w:ascii="Times New Roman" w:hAnsi="Times New Roman"/>
              </w:rPr>
              <w:t>reactor</w:t>
            </w:r>
          </w:p>
        </w:tc>
        <w:tc>
          <w:tcPr>
            <w:tcW w:w="1418" w:type="dxa"/>
            <w:vAlign w:val="center"/>
          </w:tcPr>
          <w:p w14:paraId="21BCE288" w14:textId="20C70D13" w:rsidR="00D8087A" w:rsidRPr="00FE2DCA" w:rsidRDefault="00D8087A" w:rsidP="00F92DC0">
            <w:pPr>
              <w:widowControl/>
              <w:jc w:val="center"/>
              <w:rPr>
                <w:rFonts w:ascii="Times New Roman" w:hAnsi="Times New Roman"/>
              </w:rPr>
            </w:pPr>
            <w:r>
              <w:rPr>
                <w:rFonts w:ascii="Times New Roman" w:hAnsi="Times New Roman"/>
              </w:rPr>
              <w:t>4</w:t>
            </w:r>
            <w:r w:rsidRPr="00FE2DCA">
              <w:rPr>
                <w:rFonts w:ascii="Times New Roman" w:hAnsi="Times New Roman" w:hint="eastAsia"/>
              </w:rPr>
              <w:t>个</w:t>
            </w:r>
          </w:p>
          <w:p w14:paraId="664B37DF" w14:textId="3354344B" w:rsidR="00D8087A" w:rsidRPr="00FE2DCA" w:rsidRDefault="00E4634D" w:rsidP="00F92DC0">
            <w:pPr>
              <w:jc w:val="center"/>
              <w:rPr>
                <w:rFonts w:ascii="Times New Roman" w:hAnsi="Times New Roman"/>
              </w:rPr>
            </w:pPr>
            <w:r>
              <w:rPr>
                <w:rFonts w:ascii="Times New Roman" w:hAnsi="Times New Roman"/>
              </w:rPr>
              <w:t>4</w:t>
            </w:r>
            <w:r w:rsidR="00D8087A" w:rsidRPr="00FE2DCA">
              <w:rPr>
                <w:rFonts w:ascii="Times New Roman" w:hAnsi="Times New Roman"/>
              </w:rPr>
              <w:t xml:space="preserve"> set</w:t>
            </w:r>
          </w:p>
        </w:tc>
      </w:tr>
      <w:tr w:rsidR="00620DE6" w:rsidRPr="00FE2DCA" w14:paraId="168FA18D" w14:textId="77777777" w:rsidTr="003D5801">
        <w:trPr>
          <w:cantSplit/>
          <w:jc w:val="center"/>
        </w:trPr>
        <w:tc>
          <w:tcPr>
            <w:tcW w:w="2405" w:type="dxa"/>
            <w:vMerge w:val="restart"/>
            <w:vAlign w:val="center"/>
          </w:tcPr>
          <w:p w14:paraId="3686D2C9" w14:textId="48423DF4" w:rsidR="00620DE6" w:rsidRDefault="00620DE6" w:rsidP="00A773D4">
            <w:pPr>
              <w:widowControl/>
              <w:jc w:val="center"/>
              <w:rPr>
                <w:rFonts w:ascii="Times New Roman" w:hAnsi="Times New Roman"/>
              </w:rPr>
            </w:pPr>
            <w:r>
              <w:rPr>
                <w:rFonts w:ascii="Times New Roman" w:hAnsi="Times New Roman" w:hint="eastAsia"/>
              </w:rPr>
              <w:t>上游培养基配储系统</w:t>
            </w:r>
          </w:p>
          <w:p w14:paraId="29F8545C" w14:textId="7D8FCEDC" w:rsidR="00620DE6" w:rsidRPr="00FE2DCA" w:rsidRDefault="00620DE6" w:rsidP="00457AC6">
            <w:pPr>
              <w:widowControl/>
              <w:jc w:val="center"/>
              <w:rPr>
                <w:rFonts w:ascii="Times New Roman" w:hAnsi="Times New Roman"/>
              </w:rPr>
            </w:pPr>
            <w:r>
              <w:rPr>
                <w:rFonts w:ascii="Times New Roman" w:hAnsi="Times New Roman" w:hint="eastAsia"/>
              </w:rPr>
              <w:t>U</w:t>
            </w:r>
            <w:r>
              <w:rPr>
                <w:rFonts w:ascii="Times New Roman" w:hAnsi="Times New Roman"/>
              </w:rPr>
              <w:t>p</w:t>
            </w:r>
            <w:r>
              <w:rPr>
                <w:rFonts w:ascii="Times New Roman" w:hAnsi="Times New Roman" w:hint="eastAsia"/>
              </w:rPr>
              <w:t>stream</w:t>
            </w:r>
            <w:r>
              <w:rPr>
                <w:rFonts w:ascii="Times New Roman" w:hAnsi="Times New Roman"/>
              </w:rPr>
              <w:t xml:space="preserve"> Media Preparation &amp; Holding System</w:t>
            </w:r>
          </w:p>
        </w:tc>
        <w:tc>
          <w:tcPr>
            <w:tcW w:w="4394" w:type="dxa"/>
          </w:tcPr>
          <w:p w14:paraId="3163055F" w14:textId="26BD867A" w:rsidR="00620DE6" w:rsidRPr="00316D74" w:rsidRDefault="00620DE6" w:rsidP="00A773D4">
            <w:pPr>
              <w:rPr>
                <w:rFonts w:ascii="Times New Roman" w:hAnsi="Times New Roman"/>
                <w:szCs w:val="21"/>
              </w:rPr>
            </w:pPr>
            <w:r w:rsidRPr="00316D74">
              <w:rPr>
                <w:rFonts w:ascii="Times New Roman" w:hAnsi="Times New Roman" w:hint="eastAsia"/>
                <w:szCs w:val="21"/>
              </w:rPr>
              <w:t>2</w:t>
            </w:r>
            <w:r w:rsidRPr="00316D74">
              <w:rPr>
                <w:rFonts w:ascii="Times New Roman" w:hAnsi="Times New Roman"/>
                <w:szCs w:val="21"/>
              </w:rPr>
              <w:t>00L</w:t>
            </w:r>
            <w:r w:rsidRPr="00316D74">
              <w:rPr>
                <w:rFonts w:ascii="Times New Roman" w:hAnsi="Times New Roman" w:hint="eastAsia"/>
                <w:szCs w:val="21"/>
              </w:rPr>
              <w:t>培养基配制罐</w:t>
            </w:r>
          </w:p>
          <w:p w14:paraId="36C90D43" w14:textId="270FCE28" w:rsidR="00620DE6" w:rsidRPr="00316D74" w:rsidRDefault="00620DE6" w:rsidP="00A773D4">
            <w:pPr>
              <w:widowControl/>
              <w:jc w:val="left"/>
              <w:rPr>
                <w:rFonts w:ascii="Times New Roman" w:hAnsi="Times New Roman"/>
              </w:rPr>
            </w:pPr>
            <w:r w:rsidRPr="00316D74">
              <w:rPr>
                <w:rFonts w:ascii="Times New Roman" w:hAnsi="Times New Roman" w:hint="eastAsia"/>
                <w:szCs w:val="21"/>
              </w:rPr>
              <w:t>2</w:t>
            </w:r>
            <w:r w:rsidRPr="00316D74">
              <w:rPr>
                <w:rFonts w:ascii="Times New Roman" w:hAnsi="Times New Roman"/>
                <w:szCs w:val="21"/>
              </w:rPr>
              <w:t>00L media preparation tank</w:t>
            </w:r>
          </w:p>
        </w:tc>
        <w:tc>
          <w:tcPr>
            <w:tcW w:w="1418" w:type="dxa"/>
            <w:vAlign w:val="center"/>
          </w:tcPr>
          <w:p w14:paraId="6F853283" w14:textId="77777777" w:rsidR="00620DE6" w:rsidRPr="00316D74" w:rsidRDefault="00620DE6" w:rsidP="00A773D4">
            <w:pPr>
              <w:widowControl/>
              <w:jc w:val="center"/>
              <w:rPr>
                <w:rFonts w:ascii="Times New Roman" w:hAnsi="Times New Roman"/>
              </w:rPr>
            </w:pPr>
            <w:r w:rsidRPr="00316D74">
              <w:rPr>
                <w:rFonts w:ascii="Times New Roman" w:hAnsi="Times New Roman" w:hint="eastAsia"/>
              </w:rPr>
              <w:t>1</w:t>
            </w:r>
            <w:r w:rsidRPr="00316D74">
              <w:rPr>
                <w:rFonts w:ascii="Times New Roman" w:hAnsi="Times New Roman" w:hint="eastAsia"/>
              </w:rPr>
              <w:t>个</w:t>
            </w:r>
          </w:p>
          <w:p w14:paraId="5A0E93E3" w14:textId="7FB19869" w:rsidR="00620DE6" w:rsidRPr="00316D74" w:rsidRDefault="00620DE6" w:rsidP="00A773D4">
            <w:pPr>
              <w:widowControl/>
              <w:jc w:val="center"/>
              <w:rPr>
                <w:rFonts w:ascii="Times New Roman" w:hAnsi="Times New Roman"/>
              </w:rPr>
            </w:pPr>
            <w:r w:rsidRPr="00316D74">
              <w:rPr>
                <w:rFonts w:ascii="Times New Roman" w:hAnsi="Times New Roman" w:hint="eastAsia"/>
              </w:rPr>
              <w:t>1</w:t>
            </w:r>
            <w:r w:rsidRPr="00316D74">
              <w:rPr>
                <w:rFonts w:ascii="Times New Roman" w:hAnsi="Times New Roman"/>
              </w:rPr>
              <w:t xml:space="preserve"> set</w:t>
            </w:r>
          </w:p>
        </w:tc>
      </w:tr>
      <w:tr w:rsidR="00620DE6" w:rsidRPr="00FE2DCA" w14:paraId="56457187" w14:textId="77777777" w:rsidTr="003D5801">
        <w:trPr>
          <w:cantSplit/>
          <w:jc w:val="center"/>
        </w:trPr>
        <w:tc>
          <w:tcPr>
            <w:tcW w:w="2405" w:type="dxa"/>
            <w:vMerge/>
          </w:tcPr>
          <w:p w14:paraId="56348858" w14:textId="77777777" w:rsidR="00620DE6" w:rsidRDefault="00620DE6" w:rsidP="00A773D4">
            <w:pPr>
              <w:jc w:val="center"/>
              <w:rPr>
                <w:rFonts w:ascii="Times New Roman" w:hAnsi="Times New Roman"/>
              </w:rPr>
            </w:pPr>
          </w:p>
        </w:tc>
        <w:tc>
          <w:tcPr>
            <w:tcW w:w="4394" w:type="dxa"/>
          </w:tcPr>
          <w:p w14:paraId="092E82E6" w14:textId="64EB51AF" w:rsidR="00620DE6" w:rsidRPr="00316D74" w:rsidRDefault="00620DE6" w:rsidP="00A773D4">
            <w:pPr>
              <w:rPr>
                <w:rFonts w:ascii="Times New Roman" w:hAnsi="Times New Roman"/>
                <w:szCs w:val="21"/>
              </w:rPr>
            </w:pPr>
            <w:r w:rsidRPr="00316D74">
              <w:rPr>
                <w:rFonts w:ascii="Times New Roman" w:hAnsi="Times New Roman" w:hint="eastAsia"/>
                <w:szCs w:val="21"/>
              </w:rPr>
              <w:t>10</w:t>
            </w:r>
            <w:r w:rsidRPr="00316D74">
              <w:rPr>
                <w:rFonts w:ascii="Times New Roman" w:hAnsi="Times New Roman"/>
                <w:szCs w:val="21"/>
              </w:rPr>
              <w:t>00L</w:t>
            </w:r>
            <w:r w:rsidRPr="00316D74">
              <w:rPr>
                <w:rFonts w:ascii="Times New Roman" w:hAnsi="Times New Roman" w:hint="eastAsia"/>
                <w:szCs w:val="21"/>
              </w:rPr>
              <w:t>培养基配制罐</w:t>
            </w:r>
          </w:p>
          <w:p w14:paraId="385F7987" w14:textId="756A7394" w:rsidR="00620DE6" w:rsidRPr="00316D74" w:rsidRDefault="00620DE6" w:rsidP="00A773D4">
            <w:pPr>
              <w:widowControl/>
              <w:jc w:val="left"/>
              <w:rPr>
                <w:rFonts w:ascii="Times New Roman" w:hAnsi="Times New Roman"/>
              </w:rPr>
            </w:pPr>
            <w:r w:rsidRPr="00316D74">
              <w:rPr>
                <w:rFonts w:ascii="Times New Roman" w:hAnsi="Times New Roman" w:hint="eastAsia"/>
                <w:szCs w:val="21"/>
              </w:rPr>
              <w:t>10</w:t>
            </w:r>
            <w:r w:rsidRPr="00316D74">
              <w:rPr>
                <w:rFonts w:ascii="Times New Roman" w:hAnsi="Times New Roman"/>
                <w:szCs w:val="21"/>
              </w:rPr>
              <w:t>00L media preparation tank</w:t>
            </w:r>
          </w:p>
        </w:tc>
        <w:tc>
          <w:tcPr>
            <w:tcW w:w="1418" w:type="dxa"/>
            <w:vAlign w:val="center"/>
          </w:tcPr>
          <w:p w14:paraId="1BEAFEFF" w14:textId="77777777" w:rsidR="00620DE6" w:rsidRPr="00316D74" w:rsidRDefault="00620DE6" w:rsidP="00A773D4">
            <w:pPr>
              <w:widowControl/>
              <w:jc w:val="center"/>
              <w:rPr>
                <w:rFonts w:ascii="Times New Roman" w:hAnsi="Times New Roman"/>
              </w:rPr>
            </w:pPr>
            <w:r w:rsidRPr="00316D74">
              <w:rPr>
                <w:rFonts w:ascii="Times New Roman" w:hAnsi="Times New Roman" w:hint="eastAsia"/>
              </w:rPr>
              <w:t>1</w:t>
            </w:r>
            <w:r w:rsidRPr="00316D74">
              <w:rPr>
                <w:rFonts w:ascii="Times New Roman" w:hAnsi="Times New Roman" w:hint="eastAsia"/>
              </w:rPr>
              <w:t>个</w:t>
            </w:r>
          </w:p>
          <w:p w14:paraId="41C5F68D" w14:textId="0FCF55AA" w:rsidR="00620DE6" w:rsidRPr="00316D74" w:rsidRDefault="00620DE6" w:rsidP="00A773D4">
            <w:pPr>
              <w:widowControl/>
              <w:jc w:val="center"/>
              <w:rPr>
                <w:rFonts w:ascii="Times New Roman" w:hAnsi="Times New Roman"/>
              </w:rPr>
            </w:pPr>
            <w:r w:rsidRPr="00316D74">
              <w:rPr>
                <w:rFonts w:ascii="Times New Roman" w:hAnsi="Times New Roman" w:hint="eastAsia"/>
              </w:rPr>
              <w:t>1</w:t>
            </w:r>
            <w:r w:rsidRPr="00316D74">
              <w:rPr>
                <w:rFonts w:ascii="Times New Roman" w:hAnsi="Times New Roman"/>
              </w:rPr>
              <w:t xml:space="preserve"> set</w:t>
            </w:r>
          </w:p>
        </w:tc>
      </w:tr>
      <w:tr w:rsidR="00620DE6" w:rsidRPr="00FE2DCA" w14:paraId="43F8D85A" w14:textId="77777777" w:rsidTr="003D5801">
        <w:trPr>
          <w:cantSplit/>
          <w:jc w:val="center"/>
        </w:trPr>
        <w:tc>
          <w:tcPr>
            <w:tcW w:w="2405" w:type="dxa"/>
            <w:vMerge/>
          </w:tcPr>
          <w:p w14:paraId="343FFDA1" w14:textId="77777777" w:rsidR="00620DE6" w:rsidRDefault="00620DE6" w:rsidP="00A773D4">
            <w:pPr>
              <w:jc w:val="center"/>
              <w:rPr>
                <w:rFonts w:ascii="Times New Roman" w:hAnsi="Times New Roman"/>
              </w:rPr>
            </w:pPr>
          </w:p>
        </w:tc>
        <w:tc>
          <w:tcPr>
            <w:tcW w:w="4394" w:type="dxa"/>
          </w:tcPr>
          <w:p w14:paraId="4949460C" w14:textId="535E09F9" w:rsidR="00620DE6" w:rsidRPr="00316D74" w:rsidRDefault="00620DE6" w:rsidP="00A773D4">
            <w:pPr>
              <w:rPr>
                <w:rFonts w:ascii="Times New Roman" w:hAnsi="Times New Roman"/>
                <w:szCs w:val="21"/>
              </w:rPr>
            </w:pPr>
            <w:r w:rsidRPr="00316D74">
              <w:rPr>
                <w:rFonts w:ascii="Times New Roman" w:hAnsi="Times New Roman" w:hint="eastAsia"/>
                <w:szCs w:val="21"/>
              </w:rPr>
              <w:t>5</w:t>
            </w:r>
            <w:r w:rsidRPr="00316D74">
              <w:rPr>
                <w:rFonts w:ascii="Times New Roman" w:hAnsi="Times New Roman"/>
                <w:szCs w:val="21"/>
              </w:rPr>
              <w:t>,</w:t>
            </w:r>
            <w:r w:rsidRPr="00316D74">
              <w:rPr>
                <w:rFonts w:ascii="Times New Roman" w:hAnsi="Times New Roman" w:hint="eastAsia"/>
                <w:szCs w:val="21"/>
              </w:rPr>
              <w:t>0</w:t>
            </w:r>
            <w:r w:rsidRPr="00316D74">
              <w:rPr>
                <w:rFonts w:ascii="Times New Roman" w:hAnsi="Times New Roman"/>
                <w:szCs w:val="21"/>
              </w:rPr>
              <w:t xml:space="preserve">00L </w:t>
            </w:r>
            <w:r w:rsidRPr="00316D74">
              <w:rPr>
                <w:rFonts w:ascii="Times New Roman" w:hAnsi="Times New Roman" w:hint="eastAsia"/>
                <w:szCs w:val="21"/>
              </w:rPr>
              <w:t>培养基配制罐</w:t>
            </w:r>
          </w:p>
          <w:p w14:paraId="15F1D611" w14:textId="587BC837" w:rsidR="00620DE6" w:rsidRPr="00316D74" w:rsidRDefault="00620DE6" w:rsidP="00A773D4">
            <w:pPr>
              <w:rPr>
                <w:rFonts w:ascii="Times New Roman" w:hAnsi="Times New Roman"/>
                <w:szCs w:val="21"/>
              </w:rPr>
            </w:pPr>
            <w:r w:rsidRPr="00316D74">
              <w:rPr>
                <w:rFonts w:ascii="Times New Roman" w:hAnsi="Times New Roman" w:hint="eastAsia"/>
                <w:szCs w:val="21"/>
              </w:rPr>
              <w:t>5</w:t>
            </w:r>
            <w:r w:rsidRPr="00316D74">
              <w:rPr>
                <w:rFonts w:ascii="Times New Roman" w:hAnsi="Times New Roman"/>
                <w:szCs w:val="21"/>
              </w:rPr>
              <w:t>,</w:t>
            </w:r>
            <w:r w:rsidRPr="00316D74">
              <w:rPr>
                <w:rFonts w:ascii="Times New Roman" w:hAnsi="Times New Roman" w:hint="eastAsia"/>
                <w:szCs w:val="21"/>
              </w:rPr>
              <w:t>0</w:t>
            </w:r>
            <w:r w:rsidRPr="00316D74">
              <w:rPr>
                <w:rFonts w:ascii="Times New Roman" w:hAnsi="Times New Roman"/>
                <w:szCs w:val="21"/>
              </w:rPr>
              <w:t>00L media preparation tank</w:t>
            </w:r>
          </w:p>
        </w:tc>
        <w:tc>
          <w:tcPr>
            <w:tcW w:w="1418" w:type="dxa"/>
            <w:vAlign w:val="center"/>
          </w:tcPr>
          <w:p w14:paraId="46DD69E4" w14:textId="77777777" w:rsidR="00620DE6" w:rsidRPr="00316D74" w:rsidRDefault="00620DE6" w:rsidP="00A773D4">
            <w:pPr>
              <w:widowControl/>
              <w:jc w:val="center"/>
              <w:rPr>
                <w:rFonts w:ascii="Times New Roman" w:hAnsi="Times New Roman"/>
              </w:rPr>
            </w:pPr>
            <w:r w:rsidRPr="00316D74">
              <w:rPr>
                <w:rFonts w:ascii="Times New Roman" w:hAnsi="Times New Roman" w:hint="eastAsia"/>
              </w:rPr>
              <w:t>1</w:t>
            </w:r>
            <w:r w:rsidRPr="00316D74">
              <w:rPr>
                <w:rFonts w:ascii="Times New Roman" w:hAnsi="Times New Roman" w:hint="eastAsia"/>
              </w:rPr>
              <w:t>个</w:t>
            </w:r>
          </w:p>
          <w:p w14:paraId="79AE1613" w14:textId="6D7D82C4" w:rsidR="00620DE6" w:rsidRPr="00316D74" w:rsidRDefault="00620DE6" w:rsidP="00A773D4">
            <w:pPr>
              <w:widowControl/>
              <w:jc w:val="center"/>
              <w:rPr>
                <w:rFonts w:ascii="Times New Roman" w:hAnsi="Times New Roman"/>
              </w:rPr>
            </w:pPr>
            <w:r w:rsidRPr="00316D74">
              <w:rPr>
                <w:rFonts w:ascii="Times New Roman" w:hAnsi="Times New Roman" w:hint="eastAsia"/>
              </w:rPr>
              <w:t>1</w:t>
            </w:r>
            <w:r w:rsidRPr="00316D74">
              <w:rPr>
                <w:rFonts w:ascii="Times New Roman" w:hAnsi="Times New Roman"/>
              </w:rPr>
              <w:t xml:space="preserve"> set</w:t>
            </w:r>
          </w:p>
        </w:tc>
      </w:tr>
      <w:tr w:rsidR="00620DE6" w:rsidRPr="00FE2DCA" w14:paraId="2EF2BA0A" w14:textId="77777777" w:rsidTr="003D5801">
        <w:trPr>
          <w:cantSplit/>
          <w:jc w:val="center"/>
        </w:trPr>
        <w:tc>
          <w:tcPr>
            <w:tcW w:w="2405" w:type="dxa"/>
            <w:vMerge/>
          </w:tcPr>
          <w:p w14:paraId="3C90C9F7" w14:textId="77777777" w:rsidR="00620DE6" w:rsidRDefault="00620DE6" w:rsidP="00A773D4">
            <w:pPr>
              <w:jc w:val="center"/>
              <w:rPr>
                <w:rFonts w:ascii="Times New Roman" w:hAnsi="Times New Roman"/>
              </w:rPr>
            </w:pPr>
          </w:p>
        </w:tc>
        <w:tc>
          <w:tcPr>
            <w:tcW w:w="4394" w:type="dxa"/>
          </w:tcPr>
          <w:p w14:paraId="1F958765" w14:textId="7C35E2DC" w:rsidR="00620DE6" w:rsidRPr="00316D74" w:rsidRDefault="00620DE6" w:rsidP="00674429">
            <w:pPr>
              <w:rPr>
                <w:rFonts w:ascii="Times New Roman" w:hAnsi="Times New Roman"/>
                <w:szCs w:val="21"/>
              </w:rPr>
            </w:pPr>
            <w:r w:rsidRPr="00316D74">
              <w:rPr>
                <w:rFonts w:ascii="Times New Roman" w:hAnsi="Times New Roman" w:hint="eastAsia"/>
                <w:szCs w:val="21"/>
              </w:rPr>
              <w:t>500L</w:t>
            </w:r>
            <w:r w:rsidRPr="00316D74">
              <w:rPr>
                <w:rFonts w:ascii="Times New Roman" w:hAnsi="Times New Roman" w:hint="eastAsia"/>
                <w:szCs w:val="21"/>
              </w:rPr>
              <w:t>上游补料罐</w:t>
            </w:r>
          </w:p>
          <w:p w14:paraId="19A0D755" w14:textId="496D5B1E" w:rsidR="00620DE6" w:rsidRPr="00316D74" w:rsidRDefault="00620DE6" w:rsidP="00674429">
            <w:pPr>
              <w:rPr>
                <w:rFonts w:ascii="Times New Roman" w:hAnsi="Times New Roman"/>
                <w:szCs w:val="21"/>
              </w:rPr>
            </w:pPr>
            <w:r w:rsidRPr="00316D74">
              <w:rPr>
                <w:rFonts w:ascii="Times New Roman" w:hAnsi="Times New Roman"/>
                <w:szCs w:val="21"/>
              </w:rPr>
              <w:t xml:space="preserve">500L media </w:t>
            </w:r>
            <w:r w:rsidRPr="00316D74">
              <w:rPr>
                <w:rFonts w:ascii="Times New Roman" w:hAnsi="Times New Roman" w:hint="eastAsia"/>
                <w:szCs w:val="21"/>
              </w:rPr>
              <w:t>hol</w:t>
            </w:r>
            <w:r w:rsidRPr="00316D74">
              <w:rPr>
                <w:rFonts w:ascii="Times New Roman" w:hAnsi="Times New Roman"/>
                <w:szCs w:val="21"/>
              </w:rPr>
              <w:t>ding tank</w:t>
            </w:r>
          </w:p>
        </w:tc>
        <w:tc>
          <w:tcPr>
            <w:tcW w:w="1418" w:type="dxa"/>
            <w:vAlign w:val="center"/>
          </w:tcPr>
          <w:p w14:paraId="52D091EC" w14:textId="2328D38B" w:rsidR="00620DE6" w:rsidRPr="00316D74" w:rsidRDefault="00620DE6" w:rsidP="00674429">
            <w:pPr>
              <w:widowControl/>
              <w:jc w:val="center"/>
              <w:rPr>
                <w:rFonts w:ascii="Times New Roman" w:hAnsi="Times New Roman"/>
              </w:rPr>
            </w:pPr>
            <w:r w:rsidRPr="00316D74">
              <w:rPr>
                <w:rFonts w:ascii="Times New Roman" w:hAnsi="Times New Roman"/>
              </w:rPr>
              <w:t>6</w:t>
            </w:r>
            <w:r w:rsidRPr="00316D74">
              <w:rPr>
                <w:rFonts w:ascii="Times New Roman" w:hAnsi="Times New Roman" w:hint="eastAsia"/>
              </w:rPr>
              <w:t>个</w:t>
            </w:r>
          </w:p>
          <w:p w14:paraId="4A71A01C" w14:textId="11D13024" w:rsidR="00620DE6" w:rsidRPr="00316D74" w:rsidRDefault="00620DE6" w:rsidP="00674429">
            <w:pPr>
              <w:widowControl/>
              <w:jc w:val="center"/>
              <w:rPr>
                <w:rFonts w:ascii="Times New Roman" w:hAnsi="Times New Roman"/>
              </w:rPr>
            </w:pPr>
            <w:r w:rsidRPr="00316D74">
              <w:rPr>
                <w:rFonts w:ascii="Times New Roman" w:hAnsi="Times New Roman"/>
              </w:rPr>
              <w:t>6 set</w:t>
            </w:r>
          </w:p>
        </w:tc>
      </w:tr>
      <w:tr w:rsidR="00620DE6" w:rsidRPr="00FE2DCA" w14:paraId="55D2F28F" w14:textId="77777777" w:rsidTr="003D5801">
        <w:trPr>
          <w:cantSplit/>
          <w:jc w:val="center"/>
        </w:trPr>
        <w:tc>
          <w:tcPr>
            <w:tcW w:w="2405" w:type="dxa"/>
            <w:vMerge/>
          </w:tcPr>
          <w:p w14:paraId="0D970906" w14:textId="77777777" w:rsidR="00620DE6" w:rsidRDefault="00620DE6" w:rsidP="00674429">
            <w:pPr>
              <w:jc w:val="center"/>
              <w:rPr>
                <w:rFonts w:ascii="Times New Roman" w:hAnsi="Times New Roman"/>
              </w:rPr>
            </w:pPr>
          </w:p>
        </w:tc>
        <w:tc>
          <w:tcPr>
            <w:tcW w:w="4394" w:type="dxa"/>
          </w:tcPr>
          <w:p w14:paraId="6F705DF8" w14:textId="19460B87" w:rsidR="00620DE6" w:rsidRPr="00316D74" w:rsidRDefault="00620DE6" w:rsidP="00674429">
            <w:pPr>
              <w:rPr>
                <w:rFonts w:ascii="Times New Roman" w:hAnsi="Times New Roman"/>
                <w:szCs w:val="21"/>
              </w:rPr>
            </w:pPr>
            <w:r w:rsidRPr="00316D74">
              <w:rPr>
                <w:rFonts w:ascii="Times New Roman" w:hAnsi="Times New Roman"/>
                <w:szCs w:val="21"/>
              </w:rPr>
              <w:t>10</w:t>
            </w:r>
            <w:r w:rsidRPr="00316D74">
              <w:rPr>
                <w:rFonts w:ascii="Times New Roman" w:hAnsi="Times New Roman" w:hint="eastAsia"/>
                <w:szCs w:val="21"/>
              </w:rPr>
              <w:t>00L</w:t>
            </w:r>
            <w:r w:rsidRPr="00316D74">
              <w:rPr>
                <w:rFonts w:ascii="Times New Roman" w:hAnsi="Times New Roman" w:hint="eastAsia"/>
                <w:szCs w:val="21"/>
              </w:rPr>
              <w:t>上游补料罐</w:t>
            </w:r>
          </w:p>
          <w:p w14:paraId="7641D211" w14:textId="670EA936" w:rsidR="00620DE6" w:rsidRPr="00316D74" w:rsidRDefault="00620DE6" w:rsidP="00674429">
            <w:pPr>
              <w:rPr>
                <w:rFonts w:ascii="Times New Roman" w:hAnsi="Times New Roman"/>
                <w:szCs w:val="21"/>
              </w:rPr>
            </w:pPr>
            <w:r w:rsidRPr="00316D74">
              <w:rPr>
                <w:rFonts w:ascii="Times New Roman" w:hAnsi="Times New Roman"/>
                <w:szCs w:val="21"/>
              </w:rPr>
              <w:t xml:space="preserve">1000L media </w:t>
            </w:r>
            <w:r w:rsidRPr="00316D74">
              <w:rPr>
                <w:rFonts w:ascii="Times New Roman" w:hAnsi="Times New Roman" w:hint="eastAsia"/>
                <w:szCs w:val="21"/>
              </w:rPr>
              <w:t>hol</w:t>
            </w:r>
            <w:r w:rsidRPr="00316D74">
              <w:rPr>
                <w:rFonts w:ascii="Times New Roman" w:hAnsi="Times New Roman"/>
                <w:szCs w:val="21"/>
              </w:rPr>
              <w:t>ding tank</w:t>
            </w:r>
          </w:p>
        </w:tc>
        <w:tc>
          <w:tcPr>
            <w:tcW w:w="1418" w:type="dxa"/>
            <w:vAlign w:val="center"/>
          </w:tcPr>
          <w:p w14:paraId="42BABB99" w14:textId="3BB002B5" w:rsidR="00620DE6" w:rsidRPr="00316D74" w:rsidRDefault="00620DE6" w:rsidP="00674429">
            <w:pPr>
              <w:widowControl/>
              <w:jc w:val="center"/>
              <w:rPr>
                <w:rFonts w:ascii="Times New Roman" w:hAnsi="Times New Roman"/>
              </w:rPr>
            </w:pPr>
            <w:r w:rsidRPr="00316D74">
              <w:rPr>
                <w:rFonts w:ascii="Times New Roman" w:hAnsi="Times New Roman"/>
              </w:rPr>
              <w:t>4</w:t>
            </w:r>
            <w:r w:rsidRPr="00316D74">
              <w:rPr>
                <w:rFonts w:ascii="Times New Roman" w:hAnsi="Times New Roman" w:hint="eastAsia"/>
              </w:rPr>
              <w:t>个</w:t>
            </w:r>
          </w:p>
          <w:p w14:paraId="5624BA6E" w14:textId="48D95544" w:rsidR="00620DE6" w:rsidRPr="00316D74" w:rsidRDefault="00620DE6" w:rsidP="00674429">
            <w:pPr>
              <w:widowControl/>
              <w:jc w:val="center"/>
              <w:rPr>
                <w:rFonts w:ascii="Times New Roman" w:hAnsi="Times New Roman"/>
              </w:rPr>
            </w:pPr>
            <w:r w:rsidRPr="00316D74">
              <w:rPr>
                <w:rFonts w:ascii="Times New Roman" w:hAnsi="Times New Roman"/>
              </w:rPr>
              <w:t>4 set</w:t>
            </w:r>
          </w:p>
        </w:tc>
      </w:tr>
      <w:tr w:rsidR="00620DE6" w:rsidRPr="00FE2DCA" w14:paraId="1AF03E5B" w14:textId="77777777" w:rsidTr="003D5801">
        <w:trPr>
          <w:cantSplit/>
          <w:jc w:val="center"/>
        </w:trPr>
        <w:tc>
          <w:tcPr>
            <w:tcW w:w="2405" w:type="dxa"/>
            <w:vMerge/>
          </w:tcPr>
          <w:p w14:paraId="18B02BA6" w14:textId="77777777" w:rsidR="00620DE6" w:rsidRDefault="00620DE6" w:rsidP="00674429">
            <w:pPr>
              <w:jc w:val="center"/>
              <w:rPr>
                <w:rFonts w:ascii="Times New Roman" w:hAnsi="Times New Roman"/>
              </w:rPr>
            </w:pPr>
          </w:p>
        </w:tc>
        <w:tc>
          <w:tcPr>
            <w:tcW w:w="4394" w:type="dxa"/>
          </w:tcPr>
          <w:p w14:paraId="4D4663E1" w14:textId="528FB09D" w:rsidR="00620DE6" w:rsidRPr="00316D74" w:rsidRDefault="00620DE6" w:rsidP="00674429">
            <w:pPr>
              <w:rPr>
                <w:rFonts w:ascii="Times New Roman" w:hAnsi="Times New Roman"/>
                <w:szCs w:val="21"/>
              </w:rPr>
            </w:pPr>
            <w:r w:rsidRPr="00316D74">
              <w:rPr>
                <w:rFonts w:ascii="Times New Roman" w:hAnsi="Times New Roman"/>
                <w:szCs w:val="21"/>
              </w:rPr>
              <w:t>50</w:t>
            </w:r>
            <w:r w:rsidRPr="00316D74">
              <w:rPr>
                <w:rFonts w:ascii="Times New Roman" w:hAnsi="Times New Roman" w:hint="eastAsia"/>
                <w:szCs w:val="21"/>
              </w:rPr>
              <w:t>00L</w:t>
            </w:r>
            <w:r w:rsidRPr="00316D74">
              <w:rPr>
                <w:rFonts w:ascii="Times New Roman" w:hAnsi="Times New Roman" w:hint="eastAsia"/>
                <w:szCs w:val="21"/>
              </w:rPr>
              <w:t>上游补料罐</w:t>
            </w:r>
          </w:p>
          <w:p w14:paraId="39872EA9" w14:textId="5CA07E5B" w:rsidR="00620DE6" w:rsidRPr="00316D74" w:rsidRDefault="00620DE6" w:rsidP="00674429">
            <w:pPr>
              <w:rPr>
                <w:rFonts w:ascii="Times New Roman" w:hAnsi="Times New Roman"/>
                <w:szCs w:val="21"/>
              </w:rPr>
            </w:pPr>
            <w:r w:rsidRPr="00316D74">
              <w:rPr>
                <w:rFonts w:ascii="Times New Roman" w:hAnsi="Times New Roman"/>
                <w:szCs w:val="21"/>
              </w:rPr>
              <w:t xml:space="preserve">5000L media </w:t>
            </w:r>
            <w:r w:rsidRPr="00316D74">
              <w:rPr>
                <w:rFonts w:ascii="Times New Roman" w:hAnsi="Times New Roman" w:hint="eastAsia"/>
                <w:szCs w:val="21"/>
              </w:rPr>
              <w:t>hol</w:t>
            </w:r>
            <w:r w:rsidRPr="00316D74">
              <w:rPr>
                <w:rFonts w:ascii="Times New Roman" w:hAnsi="Times New Roman"/>
                <w:szCs w:val="21"/>
              </w:rPr>
              <w:t>ding tank</w:t>
            </w:r>
          </w:p>
        </w:tc>
        <w:tc>
          <w:tcPr>
            <w:tcW w:w="1418" w:type="dxa"/>
            <w:vAlign w:val="center"/>
          </w:tcPr>
          <w:p w14:paraId="65BA7E41" w14:textId="77777777" w:rsidR="00620DE6" w:rsidRPr="00316D74" w:rsidRDefault="00620DE6" w:rsidP="00674429">
            <w:pPr>
              <w:widowControl/>
              <w:jc w:val="center"/>
              <w:rPr>
                <w:rFonts w:ascii="Times New Roman" w:hAnsi="Times New Roman"/>
              </w:rPr>
            </w:pPr>
            <w:r w:rsidRPr="00316D74">
              <w:rPr>
                <w:rFonts w:ascii="Times New Roman" w:hAnsi="Times New Roman"/>
              </w:rPr>
              <w:t>4</w:t>
            </w:r>
            <w:r w:rsidRPr="00316D74">
              <w:rPr>
                <w:rFonts w:ascii="Times New Roman" w:hAnsi="Times New Roman" w:hint="eastAsia"/>
              </w:rPr>
              <w:t>个</w:t>
            </w:r>
          </w:p>
          <w:p w14:paraId="1215DB72" w14:textId="3E8A6B50" w:rsidR="00620DE6" w:rsidRPr="00316D74" w:rsidRDefault="00620DE6" w:rsidP="00674429">
            <w:pPr>
              <w:widowControl/>
              <w:jc w:val="center"/>
              <w:rPr>
                <w:rFonts w:ascii="Times New Roman" w:hAnsi="Times New Roman"/>
              </w:rPr>
            </w:pPr>
            <w:r w:rsidRPr="00316D74">
              <w:rPr>
                <w:rFonts w:ascii="Times New Roman" w:hAnsi="Times New Roman"/>
              </w:rPr>
              <w:t>4 set</w:t>
            </w:r>
          </w:p>
        </w:tc>
      </w:tr>
      <w:tr w:rsidR="00620DE6" w:rsidRPr="00FE2DCA" w14:paraId="26CAEF82" w14:textId="77777777" w:rsidTr="003D5801">
        <w:trPr>
          <w:cantSplit/>
          <w:jc w:val="center"/>
        </w:trPr>
        <w:tc>
          <w:tcPr>
            <w:tcW w:w="2405" w:type="dxa"/>
            <w:vMerge/>
          </w:tcPr>
          <w:p w14:paraId="10D51D66" w14:textId="77777777" w:rsidR="00620DE6" w:rsidRDefault="00620DE6" w:rsidP="00620DE6">
            <w:pPr>
              <w:jc w:val="center"/>
              <w:rPr>
                <w:rFonts w:ascii="Times New Roman" w:hAnsi="Times New Roman"/>
              </w:rPr>
            </w:pPr>
          </w:p>
        </w:tc>
        <w:tc>
          <w:tcPr>
            <w:tcW w:w="4394" w:type="dxa"/>
          </w:tcPr>
          <w:p w14:paraId="0061430D" w14:textId="77777777" w:rsidR="00620DE6" w:rsidRPr="00620DE6" w:rsidRDefault="00620DE6" w:rsidP="00620DE6">
            <w:pPr>
              <w:rPr>
                <w:rFonts w:ascii="Times New Roman" w:hAnsi="Times New Roman"/>
                <w:color w:val="000000" w:themeColor="text1"/>
                <w:szCs w:val="21"/>
              </w:rPr>
            </w:pPr>
            <w:r w:rsidRPr="00620DE6">
              <w:rPr>
                <w:rFonts w:ascii="Times New Roman" w:hAnsi="Times New Roman"/>
                <w:color w:val="000000" w:themeColor="text1"/>
                <w:szCs w:val="21"/>
              </w:rPr>
              <w:t>10,</w:t>
            </w:r>
            <w:r w:rsidRPr="00620DE6">
              <w:rPr>
                <w:rFonts w:ascii="Times New Roman" w:hAnsi="Times New Roman" w:hint="eastAsia"/>
                <w:color w:val="000000" w:themeColor="text1"/>
                <w:szCs w:val="21"/>
              </w:rPr>
              <w:t>0</w:t>
            </w:r>
            <w:r w:rsidRPr="00620DE6">
              <w:rPr>
                <w:rFonts w:ascii="Times New Roman" w:hAnsi="Times New Roman"/>
                <w:color w:val="000000" w:themeColor="text1"/>
                <w:szCs w:val="21"/>
              </w:rPr>
              <w:t xml:space="preserve">00L </w:t>
            </w:r>
            <w:r w:rsidRPr="00620DE6">
              <w:rPr>
                <w:rFonts w:ascii="Times New Roman" w:hAnsi="Times New Roman" w:hint="eastAsia"/>
                <w:color w:val="000000" w:themeColor="text1"/>
                <w:szCs w:val="21"/>
              </w:rPr>
              <w:t>培养基配制罐</w:t>
            </w:r>
          </w:p>
          <w:p w14:paraId="5AD596C3" w14:textId="2E560C1C" w:rsidR="00620DE6" w:rsidRPr="00620DE6" w:rsidRDefault="00620DE6" w:rsidP="00620DE6">
            <w:pPr>
              <w:rPr>
                <w:rFonts w:ascii="Times New Roman" w:hAnsi="Times New Roman"/>
                <w:color w:val="000000" w:themeColor="text1"/>
                <w:szCs w:val="21"/>
              </w:rPr>
            </w:pPr>
            <w:r w:rsidRPr="00620DE6">
              <w:rPr>
                <w:rFonts w:ascii="Times New Roman" w:hAnsi="Times New Roman"/>
                <w:color w:val="000000" w:themeColor="text1"/>
                <w:szCs w:val="21"/>
              </w:rPr>
              <w:t>10,</w:t>
            </w:r>
            <w:r w:rsidRPr="00620DE6">
              <w:rPr>
                <w:rFonts w:ascii="Times New Roman" w:hAnsi="Times New Roman" w:hint="eastAsia"/>
                <w:color w:val="000000" w:themeColor="text1"/>
                <w:szCs w:val="21"/>
              </w:rPr>
              <w:t>0</w:t>
            </w:r>
            <w:r w:rsidRPr="00620DE6">
              <w:rPr>
                <w:rFonts w:ascii="Times New Roman" w:hAnsi="Times New Roman"/>
                <w:color w:val="000000" w:themeColor="text1"/>
                <w:szCs w:val="21"/>
              </w:rPr>
              <w:t>00L media preparation tank</w:t>
            </w:r>
          </w:p>
        </w:tc>
        <w:tc>
          <w:tcPr>
            <w:tcW w:w="1418" w:type="dxa"/>
            <w:vAlign w:val="center"/>
          </w:tcPr>
          <w:p w14:paraId="361B6577" w14:textId="77777777" w:rsidR="00620DE6" w:rsidRPr="00620DE6" w:rsidRDefault="00620DE6" w:rsidP="00620DE6">
            <w:pPr>
              <w:widowControl/>
              <w:jc w:val="center"/>
              <w:rPr>
                <w:rFonts w:ascii="Times New Roman" w:hAnsi="Times New Roman"/>
                <w:color w:val="000000" w:themeColor="text1"/>
              </w:rPr>
            </w:pPr>
            <w:r w:rsidRPr="00620DE6">
              <w:rPr>
                <w:rFonts w:ascii="Times New Roman" w:hAnsi="Times New Roman" w:hint="eastAsia"/>
                <w:color w:val="000000" w:themeColor="text1"/>
              </w:rPr>
              <w:t>1</w:t>
            </w:r>
            <w:r w:rsidRPr="00620DE6">
              <w:rPr>
                <w:rFonts w:ascii="Times New Roman" w:hAnsi="Times New Roman" w:hint="eastAsia"/>
                <w:color w:val="000000" w:themeColor="text1"/>
              </w:rPr>
              <w:t>个</w:t>
            </w:r>
          </w:p>
          <w:p w14:paraId="4F05A655" w14:textId="54105F8B" w:rsidR="00620DE6" w:rsidRPr="00620DE6" w:rsidRDefault="00620DE6" w:rsidP="00620DE6">
            <w:pPr>
              <w:widowControl/>
              <w:jc w:val="center"/>
              <w:rPr>
                <w:rFonts w:ascii="Times New Roman" w:hAnsi="Times New Roman"/>
                <w:color w:val="000000" w:themeColor="text1"/>
              </w:rPr>
            </w:pPr>
            <w:r w:rsidRPr="00620DE6">
              <w:rPr>
                <w:rFonts w:ascii="Times New Roman" w:hAnsi="Times New Roman" w:hint="eastAsia"/>
                <w:color w:val="000000" w:themeColor="text1"/>
              </w:rPr>
              <w:t>1</w:t>
            </w:r>
            <w:r w:rsidRPr="00620DE6">
              <w:rPr>
                <w:rFonts w:ascii="Times New Roman" w:hAnsi="Times New Roman"/>
                <w:color w:val="000000" w:themeColor="text1"/>
              </w:rPr>
              <w:t xml:space="preserve"> set</w:t>
            </w:r>
          </w:p>
        </w:tc>
      </w:tr>
      <w:tr w:rsidR="00620DE6" w:rsidRPr="00FE2DCA" w14:paraId="7BBF12FB" w14:textId="77777777" w:rsidTr="003D5801">
        <w:trPr>
          <w:cantSplit/>
          <w:jc w:val="center"/>
        </w:trPr>
        <w:tc>
          <w:tcPr>
            <w:tcW w:w="2405" w:type="dxa"/>
            <w:vMerge w:val="restart"/>
            <w:vAlign w:val="center"/>
          </w:tcPr>
          <w:p w14:paraId="1F48B604" w14:textId="306173A8" w:rsidR="00620DE6" w:rsidRDefault="00620DE6" w:rsidP="00620DE6">
            <w:pPr>
              <w:jc w:val="center"/>
              <w:rPr>
                <w:rFonts w:ascii="Times New Roman" w:hAnsi="Times New Roman"/>
              </w:rPr>
            </w:pPr>
            <w:r>
              <w:rPr>
                <w:rFonts w:ascii="Times New Roman" w:hAnsi="Times New Roman" w:hint="eastAsia"/>
              </w:rPr>
              <w:t>下游缓冲液配储液罐</w:t>
            </w:r>
          </w:p>
          <w:p w14:paraId="6FAB0820" w14:textId="706113B3" w:rsidR="00620DE6" w:rsidRDefault="00620DE6" w:rsidP="00620DE6">
            <w:pPr>
              <w:jc w:val="center"/>
              <w:rPr>
                <w:rFonts w:ascii="Times New Roman" w:hAnsi="Times New Roman"/>
              </w:rPr>
            </w:pPr>
            <w:r>
              <w:rPr>
                <w:rFonts w:ascii="Times New Roman" w:hAnsi="Times New Roman"/>
              </w:rPr>
              <w:t>Downstream B</w:t>
            </w:r>
            <w:r>
              <w:rPr>
                <w:rFonts w:ascii="Times New Roman" w:hAnsi="Times New Roman" w:hint="eastAsia"/>
              </w:rPr>
              <w:t>uffer</w:t>
            </w:r>
            <w:r>
              <w:rPr>
                <w:rFonts w:ascii="Times New Roman" w:hAnsi="Times New Roman"/>
              </w:rPr>
              <w:t xml:space="preserve"> Preparation &amp; Holding System</w:t>
            </w:r>
          </w:p>
        </w:tc>
        <w:tc>
          <w:tcPr>
            <w:tcW w:w="4394" w:type="dxa"/>
          </w:tcPr>
          <w:p w14:paraId="18D6FEB4" w14:textId="77777777" w:rsidR="00620DE6" w:rsidRDefault="00620DE6" w:rsidP="00620DE6">
            <w:pPr>
              <w:widowControl/>
              <w:jc w:val="left"/>
              <w:rPr>
                <w:rFonts w:ascii="Times New Roman" w:hAnsi="Times New Roman"/>
              </w:rPr>
            </w:pPr>
            <w:r>
              <w:rPr>
                <w:rFonts w:ascii="Times New Roman" w:hAnsi="Times New Roman" w:hint="eastAsia"/>
              </w:rPr>
              <w:t>5</w:t>
            </w:r>
            <w:r>
              <w:rPr>
                <w:rFonts w:ascii="Times New Roman" w:hAnsi="Times New Roman"/>
              </w:rPr>
              <w:t>00L</w:t>
            </w:r>
            <w:r>
              <w:rPr>
                <w:rFonts w:ascii="Times New Roman" w:hAnsi="Times New Roman" w:hint="eastAsia"/>
              </w:rPr>
              <w:t>缓冲液配制罐</w:t>
            </w:r>
          </w:p>
          <w:p w14:paraId="0F639662" w14:textId="24A15401" w:rsidR="00620DE6" w:rsidRPr="00FE2DCA" w:rsidRDefault="00620DE6" w:rsidP="00620DE6">
            <w:pPr>
              <w:widowControl/>
              <w:jc w:val="left"/>
              <w:rPr>
                <w:rFonts w:ascii="Times New Roman" w:hAnsi="Times New Roman"/>
              </w:rPr>
            </w:pPr>
            <w:r>
              <w:rPr>
                <w:rFonts w:ascii="Times New Roman" w:hAnsi="Times New Roman" w:hint="eastAsia"/>
              </w:rPr>
              <w:t>500</w:t>
            </w:r>
            <w:r>
              <w:rPr>
                <w:rFonts w:ascii="Times New Roman" w:hAnsi="Times New Roman"/>
              </w:rPr>
              <w:t xml:space="preserve">L </w:t>
            </w:r>
            <w:r>
              <w:rPr>
                <w:rFonts w:ascii="Times New Roman" w:hAnsi="Times New Roman" w:hint="eastAsia"/>
              </w:rPr>
              <w:t>buffer</w:t>
            </w:r>
            <w:r>
              <w:rPr>
                <w:rFonts w:ascii="Times New Roman" w:hAnsi="Times New Roman"/>
              </w:rPr>
              <w:t xml:space="preserve"> preparation tank</w:t>
            </w:r>
          </w:p>
        </w:tc>
        <w:tc>
          <w:tcPr>
            <w:tcW w:w="1418" w:type="dxa"/>
            <w:vAlign w:val="center"/>
          </w:tcPr>
          <w:p w14:paraId="315C9823" w14:textId="77777777" w:rsidR="00620DE6" w:rsidRDefault="00620DE6" w:rsidP="00620DE6">
            <w:pPr>
              <w:widowControl/>
              <w:jc w:val="center"/>
              <w:rPr>
                <w:rFonts w:ascii="Times New Roman" w:hAnsi="Times New Roman"/>
              </w:rPr>
            </w:pPr>
            <w:r>
              <w:rPr>
                <w:rFonts w:ascii="Times New Roman" w:hAnsi="Times New Roman" w:hint="eastAsia"/>
              </w:rPr>
              <w:t>1</w:t>
            </w:r>
            <w:r>
              <w:rPr>
                <w:rFonts w:ascii="Times New Roman" w:hAnsi="Times New Roman" w:hint="eastAsia"/>
              </w:rPr>
              <w:t>个</w:t>
            </w:r>
          </w:p>
          <w:p w14:paraId="7A8CF0A9" w14:textId="48454038" w:rsidR="00620DE6" w:rsidRPr="00FE2DCA" w:rsidRDefault="00620DE6" w:rsidP="00620DE6">
            <w:pPr>
              <w:widowControl/>
              <w:jc w:val="center"/>
              <w:rPr>
                <w:rFonts w:ascii="Times New Roman" w:hAnsi="Times New Roman"/>
              </w:rPr>
            </w:pPr>
            <w:r>
              <w:rPr>
                <w:rFonts w:ascii="Times New Roman" w:hAnsi="Times New Roman" w:hint="eastAsia"/>
              </w:rPr>
              <w:t>1</w:t>
            </w:r>
            <w:r>
              <w:rPr>
                <w:rFonts w:ascii="Times New Roman" w:hAnsi="Times New Roman"/>
              </w:rPr>
              <w:t xml:space="preserve"> set</w:t>
            </w:r>
          </w:p>
        </w:tc>
      </w:tr>
      <w:tr w:rsidR="00620DE6" w:rsidRPr="00FE2DCA" w14:paraId="0BD46A8B" w14:textId="77777777" w:rsidTr="003D5801">
        <w:trPr>
          <w:cantSplit/>
          <w:jc w:val="center"/>
        </w:trPr>
        <w:tc>
          <w:tcPr>
            <w:tcW w:w="2405" w:type="dxa"/>
            <w:vMerge/>
          </w:tcPr>
          <w:p w14:paraId="160E2B44" w14:textId="77777777" w:rsidR="00620DE6" w:rsidRDefault="00620DE6" w:rsidP="00620DE6">
            <w:pPr>
              <w:jc w:val="center"/>
              <w:rPr>
                <w:rFonts w:ascii="Times New Roman" w:hAnsi="Times New Roman"/>
              </w:rPr>
            </w:pPr>
          </w:p>
        </w:tc>
        <w:tc>
          <w:tcPr>
            <w:tcW w:w="4394" w:type="dxa"/>
          </w:tcPr>
          <w:p w14:paraId="73CEED90" w14:textId="4B0F515F" w:rsidR="00620DE6" w:rsidRDefault="00620DE6" w:rsidP="00620DE6">
            <w:pPr>
              <w:widowControl/>
              <w:jc w:val="left"/>
              <w:rPr>
                <w:rFonts w:ascii="Times New Roman" w:hAnsi="Times New Roman"/>
              </w:rPr>
            </w:pPr>
            <w:r>
              <w:rPr>
                <w:rFonts w:ascii="Times New Roman" w:hAnsi="Times New Roman"/>
              </w:rPr>
              <w:t>1,</w:t>
            </w:r>
            <w:r>
              <w:rPr>
                <w:rFonts w:ascii="Times New Roman" w:hAnsi="Times New Roman" w:hint="eastAsia"/>
              </w:rPr>
              <w:t>5</w:t>
            </w:r>
            <w:r>
              <w:rPr>
                <w:rFonts w:ascii="Times New Roman" w:hAnsi="Times New Roman"/>
              </w:rPr>
              <w:t>00L</w:t>
            </w:r>
            <w:r>
              <w:rPr>
                <w:rFonts w:ascii="Times New Roman" w:hAnsi="Times New Roman" w:hint="eastAsia"/>
              </w:rPr>
              <w:t>缓冲液配制罐</w:t>
            </w:r>
          </w:p>
          <w:p w14:paraId="389E9490" w14:textId="1A49E3EC" w:rsidR="00620DE6" w:rsidRPr="00FE2DCA" w:rsidRDefault="00620DE6" w:rsidP="00620DE6">
            <w:pPr>
              <w:widowControl/>
              <w:jc w:val="left"/>
              <w:rPr>
                <w:rFonts w:ascii="Times New Roman" w:hAnsi="Times New Roman"/>
              </w:rPr>
            </w:pPr>
            <w:r>
              <w:rPr>
                <w:rFonts w:ascii="Times New Roman" w:hAnsi="Times New Roman"/>
              </w:rPr>
              <w:t>1,</w:t>
            </w:r>
            <w:r>
              <w:rPr>
                <w:rFonts w:ascii="Times New Roman" w:hAnsi="Times New Roman" w:hint="eastAsia"/>
              </w:rPr>
              <w:t>500</w:t>
            </w:r>
            <w:r>
              <w:rPr>
                <w:rFonts w:ascii="Times New Roman" w:hAnsi="Times New Roman"/>
              </w:rPr>
              <w:t xml:space="preserve">L </w:t>
            </w:r>
            <w:r>
              <w:rPr>
                <w:rFonts w:ascii="Times New Roman" w:hAnsi="Times New Roman" w:hint="eastAsia"/>
              </w:rPr>
              <w:t>buffer</w:t>
            </w:r>
            <w:r>
              <w:rPr>
                <w:rFonts w:ascii="Times New Roman" w:hAnsi="Times New Roman"/>
              </w:rPr>
              <w:t xml:space="preserve"> preparation tank</w:t>
            </w:r>
          </w:p>
        </w:tc>
        <w:tc>
          <w:tcPr>
            <w:tcW w:w="1418" w:type="dxa"/>
            <w:vAlign w:val="center"/>
          </w:tcPr>
          <w:p w14:paraId="12016867" w14:textId="77777777" w:rsidR="00620DE6" w:rsidRDefault="00620DE6" w:rsidP="00620DE6">
            <w:pPr>
              <w:widowControl/>
              <w:jc w:val="center"/>
              <w:rPr>
                <w:rFonts w:ascii="Times New Roman" w:hAnsi="Times New Roman"/>
              </w:rPr>
            </w:pPr>
            <w:r>
              <w:rPr>
                <w:rFonts w:ascii="Times New Roman" w:hAnsi="Times New Roman" w:hint="eastAsia"/>
              </w:rPr>
              <w:t>1</w:t>
            </w:r>
            <w:r>
              <w:rPr>
                <w:rFonts w:ascii="Times New Roman" w:hAnsi="Times New Roman" w:hint="eastAsia"/>
              </w:rPr>
              <w:t>个</w:t>
            </w:r>
          </w:p>
          <w:p w14:paraId="36B62F61" w14:textId="5B0EEF17" w:rsidR="00620DE6" w:rsidRPr="00FE2DCA" w:rsidRDefault="00620DE6" w:rsidP="00620DE6">
            <w:pPr>
              <w:widowControl/>
              <w:jc w:val="center"/>
              <w:rPr>
                <w:rFonts w:ascii="Times New Roman" w:hAnsi="Times New Roman"/>
              </w:rPr>
            </w:pPr>
            <w:r>
              <w:rPr>
                <w:rFonts w:ascii="Times New Roman" w:hAnsi="Times New Roman" w:hint="eastAsia"/>
              </w:rPr>
              <w:t>1</w:t>
            </w:r>
            <w:r>
              <w:rPr>
                <w:rFonts w:ascii="Times New Roman" w:hAnsi="Times New Roman"/>
              </w:rPr>
              <w:t xml:space="preserve"> set</w:t>
            </w:r>
          </w:p>
        </w:tc>
      </w:tr>
      <w:tr w:rsidR="00620DE6" w:rsidRPr="00FE2DCA" w14:paraId="06A7FD6F" w14:textId="77777777" w:rsidTr="003D5801">
        <w:trPr>
          <w:cantSplit/>
          <w:jc w:val="center"/>
        </w:trPr>
        <w:tc>
          <w:tcPr>
            <w:tcW w:w="2405" w:type="dxa"/>
            <w:vMerge/>
          </w:tcPr>
          <w:p w14:paraId="1DE8D57A" w14:textId="77777777" w:rsidR="00620DE6" w:rsidRDefault="00620DE6" w:rsidP="00620DE6">
            <w:pPr>
              <w:jc w:val="center"/>
              <w:rPr>
                <w:rFonts w:ascii="Times New Roman" w:hAnsi="Times New Roman"/>
              </w:rPr>
            </w:pPr>
          </w:p>
        </w:tc>
        <w:tc>
          <w:tcPr>
            <w:tcW w:w="4394" w:type="dxa"/>
          </w:tcPr>
          <w:p w14:paraId="2073C048" w14:textId="6ACC16E6" w:rsidR="00620DE6" w:rsidRDefault="00620DE6" w:rsidP="00620DE6">
            <w:pPr>
              <w:widowControl/>
              <w:jc w:val="left"/>
              <w:rPr>
                <w:rFonts w:ascii="Times New Roman" w:hAnsi="Times New Roman"/>
              </w:rPr>
            </w:pPr>
            <w:r>
              <w:rPr>
                <w:rFonts w:ascii="Times New Roman" w:hAnsi="Times New Roman"/>
              </w:rPr>
              <w:t>4,000L</w:t>
            </w:r>
            <w:r>
              <w:rPr>
                <w:rFonts w:ascii="Times New Roman" w:hAnsi="Times New Roman" w:hint="eastAsia"/>
              </w:rPr>
              <w:t>缓冲液配制罐</w:t>
            </w:r>
          </w:p>
          <w:p w14:paraId="08526365" w14:textId="7B570146" w:rsidR="00620DE6" w:rsidRPr="00FE2DCA" w:rsidRDefault="00620DE6" w:rsidP="00620DE6">
            <w:pPr>
              <w:widowControl/>
              <w:jc w:val="left"/>
              <w:rPr>
                <w:rFonts w:ascii="Times New Roman" w:hAnsi="Times New Roman"/>
              </w:rPr>
            </w:pPr>
            <w:r>
              <w:rPr>
                <w:rFonts w:ascii="Times New Roman" w:hAnsi="Times New Roman"/>
              </w:rPr>
              <w:t>4,0</w:t>
            </w:r>
            <w:r>
              <w:rPr>
                <w:rFonts w:ascii="Times New Roman" w:hAnsi="Times New Roman" w:hint="eastAsia"/>
              </w:rPr>
              <w:t>00</w:t>
            </w:r>
            <w:r>
              <w:rPr>
                <w:rFonts w:ascii="Times New Roman" w:hAnsi="Times New Roman"/>
              </w:rPr>
              <w:t xml:space="preserve">L </w:t>
            </w:r>
            <w:r>
              <w:rPr>
                <w:rFonts w:ascii="Times New Roman" w:hAnsi="Times New Roman" w:hint="eastAsia"/>
              </w:rPr>
              <w:t>buffer</w:t>
            </w:r>
            <w:r>
              <w:rPr>
                <w:rFonts w:ascii="Times New Roman" w:hAnsi="Times New Roman"/>
              </w:rPr>
              <w:t xml:space="preserve"> preparation tank</w:t>
            </w:r>
          </w:p>
        </w:tc>
        <w:tc>
          <w:tcPr>
            <w:tcW w:w="1418" w:type="dxa"/>
            <w:vAlign w:val="center"/>
          </w:tcPr>
          <w:p w14:paraId="5F4296C2" w14:textId="77777777" w:rsidR="00620DE6" w:rsidRDefault="00620DE6" w:rsidP="00620DE6">
            <w:pPr>
              <w:widowControl/>
              <w:jc w:val="center"/>
              <w:rPr>
                <w:rFonts w:ascii="Times New Roman" w:hAnsi="Times New Roman"/>
              </w:rPr>
            </w:pPr>
            <w:r>
              <w:rPr>
                <w:rFonts w:ascii="Times New Roman" w:hAnsi="Times New Roman" w:hint="eastAsia"/>
              </w:rPr>
              <w:t>1</w:t>
            </w:r>
            <w:r>
              <w:rPr>
                <w:rFonts w:ascii="Times New Roman" w:hAnsi="Times New Roman" w:hint="eastAsia"/>
              </w:rPr>
              <w:t>个</w:t>
            </w:r>
          </w:p>
          <w:p w14:paraId="5BBBC466" w14:textId="189E7EEC" w:rsidR="00620DE6" w:rsidRPr="00FE2DCA" w:rsidRDefault="00620DE6" w:rsidP="00620DE6">
            <w:pPr>
              <w:widowControl/>
              <w:jc w:val="center"/>
              <w:rPr>
                <w:rFonts w:ascii="Times New Roman" w:hAnsi="Times New Roman"/>
              </w:rPr>
            </w:pPr>
            <w:r>
              <w:rPr>
                <w:rFonts w:ascii="Times New Roman" w:hAnsi="Times New Roman" w:hint="eastAsia"/>
              </w:rPr>
              <w:t>1</w:t>
            </w:r>
            <w:r>
              <w:rPr>
                <w:rFonts w:ascii="Times New Roman" w:hAnsi="Times New Roman"/>
              </w:rPr>
              <w:t xml:space="preserve"> set</w:t>
            </w:r>
          </w:p>
        </w:tc>
      </w:tr>
      <w:tr w:rsidR="00620DE6" w:rsidRPr="00FE2DCA" w14:paraId="5B8B12DC" w14:textId="77777777" w:rsidTr="003D5801">
        <w:trPr>
          <w:cantSplit/>
          <w:jc w:val="center"/>
        </w:trPr>
        <w:tc>
          <w:tcPr>
            <w:tcW w:w="2405" w:type="dxa"/>
            <w:vMerge/>
          </w:tcPr>
          <w:p w14:paraId="75B22DB7" w14:textId="77777777" w:rsidR="00620DE6" w:rsidRDefault="00620DE6" w:rsidP="00620DE6">
            <w:pPr>
              <w:jc w:val="center"/>
              <w:rPr>
                <w:rFonts w:ascii="Times New Roman" w:hAnsi="Times New Roman"/>
              </w:rPr>
            </w:pPr>
          </w:p>
        </w:tc>
        <w:tc>
          <w:tcPr>
            <w:tcW w:w="4394" w:type="dxa"/>
          </w:tcPr>
          <w:p w14:paraId="5F35ADEC" w14:textId="0C65AC93" w:rsidR="00620DE6" w:rsidRDefault="00620DE6" w:rsidP="00620DE6">
            <w:pPr>
              <w:widowControl/>
              <w:jc w:val="left"/>
              <w:rPr>
                <w:rFonts w:ascii="Times New Roman" w:hAnsi="Times New Roman"/>
              </w:rPr>
            </w:pPr>
            <w:r>
              <w:rPr>
                <w:rFonts w:ascii="Times New Roman" w:hAnsi="Times New Roman"/>
              </w:rPr>
              <w:t>200L</w:t>
            </w:r>
            <w:r>
              <w:rPr>
                <w:rFonts w:ascii="Times New Roman" w:hAnsi="Times New Roman" w:hint="eastAsia"/>
              </w:rPr>
              <w:t>缓冲液储罐</w:t>
            </w:r>
          </w:p>
          <w:p w14:paraId="4F90ADA1" w14:textId="2FA0C5B4" w:rsidR="00620DE6" w:rsidRPr="00FE2DCA" w:rsidRDefault="00620DE6" w:rsidP="00620DE6">
            <w:pPr>
              <w:widowControl/>
              <w:jc w:val="left"/>
              <w:rPr>
                <w:rFonts w:ascii="Times New Roman" w:hAnsi="Times New Roman"/>
              </w:rPr>
            </w:pPr>
            <w:r>
              <w:rPr>
                <w:rFonts w:ascii="Times New Roman" w:hAnsi="Times New Roman"/>
              </w:rPr>
              <w:t>2</w:t>
            </w:r>
            <w:r>
              <w:rPr>
                <w:rFonts w:ascii="Times New Roman" w:hAnsi="Times New Roman" w:hint="eastAsia"/>
              </w:rPr>
              <w:t>00</w:t>
            </w:r>
            <w:r>
              <w:rPr>
                <w:rFonts w:ascii="Times New Roman" w:hAnsi="Times New Roman"/>
              </w:rPr>
              <w:t xml:space="preserve">L </w:t>
            </w:r>
            <w:r>
              <w:rPr>
                <w:rFonts w:ascii="Times New Roman" w:hAnsi="Times New Roman" w:hint="eastAsia"/>
              </w:rPr>
              <w:t>buffer</w:t>
            </w:r>
            <w:r>
              <w:rPr>
                <w:rFonts w:ascii="Times New Roman" w:hAnsi="Times New Roman"/>
              </w:rPr>
              <w:t xml:space="preserve"> </w:t>
            </w:r>
            <w:r>
              <w:rPr>
                <w:rFonts w:ascii="Times New Roman" w:hAnsi="Times New Roman" w:hint="eastAsia"/>
              </w:rPr>
              <w:t>ho</w:t>
            </w:r>
            <w:r>
              <w:rPr>
                <w:rFonts w:ascii="Times New Roman" w:hAnsi="Times New Roman"/>
              </w:rPr>
              <w:t>lding tank</w:t>
            </w:r>
          </w:p>
        </w:tc>
        <w:tc>
          <w:tcPr>
            <w:tcW w:w="1418" w:type="dxa"/>
            <w:vAlign w:val="center"/>
          </w:tcPr>
          <w:p w14:paraId="3807B90F" w14:textId="7F5AB7EF" w:rsidR="00620DE6" w:rsidRDefault="00620DE6" w:rsidP="00620DE6">
            <w:pPr>
              <w:widowControl/>
              <w:jc w:val="center"/>
              <w:rPr>
                <w:rFonts w:ascii="Times New Roman" w:hAnsi="Times New Roman"/>
              </w:rPr>
            </w:pPr>
            <w:r>
              <w:rPr>
                <w:rFonts w:ascii="Times New Roman" w:hAnsi="Times New Roman"/>
              </w:rPr>
              <w:t>2</w:t>
            </w:r>
            <w:r>
              <w:rPr>
                <w:rFonts w:ascii="Times New Roman" w:hAnsi="Times New Roman" w:hint="eastAsia"/>
              </w:rPr>
              <w:t>个</w:t>
            </w:r>
          </w:p>
          <w:p w14:paraId="7C61E5E8" w14:textId="6F8B95B4" w:rsidR="00620DE6" w:rsidRPr="00FE2DCA" w:rsidRDefault="00620DE6" w:rsidP="00620DE6">
            <w:pPr>
              <w:widowControl/>
              <w:jc w:val="center"/>
              <w:rPr>
                <w:rFonts w:ascii="Times New Roman" w:hAnsi="Times New Roman"/>
              </w:rPr>
            </w:pPr>
            <w:r>
              <w:rPr>
                <w:rFonts w:ascii="Times New Roman" w:hAnsi="Times New Roman"/>
              </w:rPr>
              <w:t>2 set</w:t>
            </w:r>
          </w:p>
        </w:tc>
      </w:tr>
      <w:tr w:rsidR="00620DE6" w:rsidRPr="00FE2DCA" w14:paraId="67EB0870" w14:textId="77777777" w:rsidTr="003D5801">
        <w:trPr>
          <w:cantSplit/>
          <w:jc w:val="center"/>
        </w:trPr>
        <w:tc>
          <w:tcPr>
            <w:tcW w:w="2405" w:type="dxa"/>
            <w:vMerge/>
          </w:tcPr>
          <w:p w14:paraId="5BC46906" w14:textId="77777777" w:rsidR="00620DE6" w:rsidRDefault="00620DE6" w:rsidP="00620DE6">
            <w:pPr>
              <w:jc w:val="center"/>
              <w:rPr>
                <w:rFonts w:ascii="Times New Roman" w:hAnsi="Times New Roman"/>
              </w:rPr>
            </w:pPr>
          </w:p>
        </w:tc>
        <w:tc>
          <w:tcPr>
            <w:tcW w:w="4394" w:type="dxa"/>
          </w:tcPr>
          <w:p w14:paraId="2DF94192" w14:textId="13ADFA72" w:rsidR="00620DE6" w:rsidRDefault="00620DE6" w:rsidP="00620DE6">
            <w:pPr>
              <w:widowControl/>
              <w:jc w:val="left"/>
              <w:rPr>
                <w:rFonts w:ascii="Times New Roman" w:hAnsi="Times New Roman"/>
              </w:rPr>
            </w:pPr>
            <w:r>
              <w:rPr>
                <w:rFonts w:ascii="Times New Roman" w:hAnsi="Times New Roman"/>
              </w:rPr>
              <w:t>500L</w:t>
            </w:r>
            <w:r>
              <w:rPr>
                <w:rFonts w:ascii="Times New Roman" w:hAnsi="Times New Roman" w:hint="eastAsia"/>
              </w:rPr>
              <w:t>缓冲液储罐</w:t>
            </w:r>
          </w:p>
          <w:p w14:paraId="18FDE373" w14:textId="23AAF0CE" w:rsidR="00620DE6" w:rsidRPr="00FE2DCA" w:rsidRDefault="00620DE6" w:rsidP="00620DE6">
            <w:pPr>
              <w:widowControl/>
              <w:jc w:val="left"/>
              <w:rPr>
                <w:rFonts w:ascii="Times New Roman" w:hAnsi="Times New Roman"/>
              </w:rPr>
            </w:pPr>
            <w:r>
              <w:rPr>
                <w:rFonts w:ascii="Times New Roman" w:hAnsi="Times New Roman"/>
              </w:rPr>
              <w:t>5</w:t>
            </w:r>
            <w:r>
              <w:rPr>
                <w:rFonts w:ascii="Times New Roman" w:hAnsi="Times New Roman" w:hint="eastAsia"/>
              </w:rPr>
              <w:t>00</w:t>
            </w:r>
            <w:r>
              <w:rPr>
                <w:rFonts w:ascii="Times New Roman" w:hAnsi="Times New Roman"/>
              </w:rPr>
              <w:t xml:space="preserve">L </w:t>
            </w:r>
            <w:r>
              <w:rPr>
                <w:rFonts w:ascii="Times New Roman" w:hAnsi="Times New Roman" w:hint="eastAsia"/>
              </w:rPr>
              <w:t>buffer</w:t>
            </w:r>
            <w:r>
              <w:rPr>
                <w:rFonts w:ascii="Times New Roman" w:hAnsi="Times New Roman"/>
              </w:rPr>
              <w:t xml:space="preserve"> </w:t>
            </w:r>
            <w:r>
              <w:rPr>
                <w:rFonts w:ascii="Times New Roman" w:hAnsi="Times New Roman" w:hint="eastAsia"/>
              </w:rPr>
              <w:t>ho</w:t>
            </w:r>
            <w:r>
              <w:rPr>
                <w:rFonts w:ascii="Times New Roman" w:hAnsi="Times New Roman"/>
              </w:rPr>
              <w:t>lding tank</w:t>
            </w:r>
          </w:p>
        </w:tc>
        <w:tc>
          <w:tcPr>
            <w:tcW w:w="1418" w:type="dxa"/>
            <w:vAlign w:val="center"/>
          </w:tcPr>
          <w:p w14:paraId="58ED6D35" w14:textId="51B824A3" w:rsidR="00620DE6" w:rsidRDefault="00620DE6" w:rsidP="00620DE6">
            <w:pPr>
              <w:widowControl/>
              <w:jc w:val="center"/>
              <w:rPr>
                <w:rFonts w:ascii="Times New Roman" w:hAnsi="Times New Roman"/>
              </w:rPr>
            </w:pPr>
            <w:r>
              <w:rPr>
                <w:rFonts w:ascii="Times New Roman" w:hAnsi="Times New Roman"/>
              </w:rPr>
              <w:t>3</w:t>
            </w:r>
            <w:r>
              <w:rPr>
                <w:rFonts w:ascii="Times New Roman" w:hAnsi="Times New Roman" w:hint="eastAsia"/>
              </w:rPr>
              <w:t>个</w:t>
            </w:r>
          </w:p>
          <w:p w14:paraId="5F0B6534" w14:textId="287A9727" w:rsidR="00620DE6" w:rsidRPr="00FE2DCA" w:rsidRDefault="00620DE6" w:rsidP="00620DE6">
            <w:pPr>
              <w:widowControl/>
              <w:jc w:val="center"/>
              <w:rPr>
                <w:rFonts w:ascii="Times New Roman" w:hAnsi="Times New Roman"/>
              </w:rPr>
            </w:pPr>
            <w:r>
              <w:rPr>
                <w:rFonts w:ascii="Times New Roman" w:hAnsi="Times New Roman"/>
              </w:rPr>
              <w:t>3 set</w:t>
            </w:r>
          </w:p>
        </w:tc>
      </w:tr>
      <w:tr w:rsidR="00620DE6" w:rsidRPr="00FE2DCA" w14:paraId="19122AD1" w14:textId="77777777" w:rsidTr="003D5801">
        <w:trPr>
          <w:cantSplit/>
          <w:jc w:val="center"/>
        </w:trPr>
        <w:tc>
          <w:tcPr>
            <w:tcW w:w="2405" w:type="dxa"/>
            <w:vMerge/>
          </w:tcPr>
          <w:p w14:paraId="3EAFA008" w14:textId="77777777" w:rsidR="00620DE6" w:rsidRDefault="00620DE6" w:rsidP="00620DE6">
            <w:pPr>
              <w:jc w:val="center"/>
              <w:rPr>
                <w:rFonts w:ascii="Times New Roman" w:hAnsi="Times New Roman"/>
              </w:rPr>
            </w:pPr>
          </w:p>
        </w:tc>
        <w:tc>
          <w:tcPr>
            <w:tcW w:w="4394" w:type="dxa"/>
          </w:tcPr>
          <w:p w14:paraId="099B673F" w14:textId="611E2DEA" w:rsidR="00620DE6" w:rsidRDefault="00620DE6" w:rsidP="00620DE6">
            <w:pPr>
              <w:widowControl/>
              <w:jc w:val="left"/>
              <w:rPr>
                <w:rFonts w:ascii="Times New Roman" w:hAnsi="Times New Roman"/>
              </w:rPr>
            </w:pPr>
            <w:r>
              <w:rPr>
                <w:rFonts w:ascii="Times New Roman" w:hAnsi="Times New Roman"/>
              </w:rPr>
              <w:t>1,000L</w:t>
            </w:r>
            <w:r>
              <w:rPr>
                <w:rFonts w:ascii="Times New Roman" w:hAnsi="Times New Roman" w:hint="eastAsia"/>
              </w:rPr>
              <w:t>缓冲液储罐</w:t>
            </w:r>
          </w:p>
          <w:p w14:paraId="729B2998" w14:textId="48C676A9" w:rsidR="00620DE6" w:rsidRPr="00FE2DCA" w:rsidRDefault="00620DE6" w:rsidP="00620DE6">
            <w:pPr>
              <w:widowControl/>
              <w:jc w:val="left"/>
              <w:rPr>
                <w:rFonts w:ascii="Times New Roman" w:hAnsi="Times New Roman"/>
              </w:rPr>
            </w:pPr>
            <w:r>
              <w:rPr>
                <w:rFonts w:ascii="Times New Roman" w:hAnsi="Times New Roman"/>
              </w:rPr>
              <w:t>1,</w:t>
            </w:r>
            <w:r>
              <w:rPr>
                <w:rFonts w:ascii="Times New Roman" w:hAnsi="Times New Roman" w:hint="eastAsia"/>
              </w:rPr>
              <w:t>0</w:t>
            </w:r>
            <w:r>
              <w:rPr>
                <w:rFonts w:ascii="Times New Roman" w:hAnsi="Times New Roman"/>
              </w:rPr>
              <w:t>0</w:t>
            </w:r>
            <w:r>
              <w:rPr>
                <w:rFonts w:ascii="Times New Roman" w:hAnsi="Times New Roman" w:hint="eastAsia"/>
              </w:rPr>
              <w:t>0</w:t>
            </w:r>
            <w:r>
              <w:rPr>
                <w:rFonts w:ascii="Times New Roman" w:hAnsi="Times New Roman"/>
              </w:rPr>
              <w:t xml:space="preserve">L </w:t>
            </w:r>
            <w:r>
              <w:rPr>
                <w:rFonts w:ascii="Times New Roman" w:hAnsi="Times New Roman" w:hint="eastAsia"/>
              </w:rPr>
              <w:t>buffer</w:t>
            </w:r>
            <w:r>
              <w:rPr>
                <w:rFonts w:ascii="Times New Roman" w:hAnsi="Times New Roman"/>
              </w:rPr>
              <w:t xml:space="preserve"> </w:t>
            </w:r>
            <w:r>
              <w:rPr>
                <w:rFonts w:ascii="Times New Roman" w:hAnsi="Times New Roman" w:hint="eastAsia"/>
              </w:rPr>
              <w:t>ho</w:t>
            </w:r>
            <w:r>
              <w:rPr>
                <w:rFonts w:ascii="Times New Roman" w:hAnsi="Times New Roman"/>
              </w:rPr>
              <w:t>lding tank</w:t>
            </w:r>
          </w:p>
        </w:tc>
        <w:tc>
          <w:tcPr>
            <w:tcW w:w="1418" w:type="dxa"/>
            <w:vAlign w:val="center"/>
          </w:tcPr>
          <w:p w14:paraId="4E34F47C" w14:textId="7B21E00A" w:rsidR="00620DE6" w:rsidRDefault="00620DE6" w:rsidP="00620DE6">
            <w:pPr>
              <w:widowControl/>
              <w:jc w:val="center"/>
              <w:rPr>
                <w:rFonts w:ascii="Times New Roman" w:hAnsi="Times New Roman"/>
              </w:rPr>
            </w:pPr>
            <w:r>
              <w:rPr>
                <w:rFonts w:ascii="Times New Roman" w:hAnsi="Times New Roman"/>
              </w:rPr>
              <w:t>3</w:t>
            </w:r>
            <w:r>
              <w:rPr>
                <w:rFonts w:ascii="Times New Roman" w:hAnsi="Times New Roman" w:hint="eastAsia"/>
              </w:rPr>
              <w:t>个</w:t>
            </w:r>
          </w:p>
          <w:p w14:paraId="4597B27D" w14:textId="6434FE81" w:rsidR="00620DE6" w:rsidRPr="00FE2DCA" w:rsidRDefault="00620DE6" w:rsidP="00620DE6">
            <w:pPr>
              <w:widowControl/>
              <w:jc w:val="center"/>
              <w:rPr>
                <w:rFonts w:ascii="Times New Roman" w:hAnsi="Times New Roman"/>
              </w:rPr>
            </w:pPr>
            <w:r>
              <w:rPr>
                <w:rFonts w:ascii="Times New Roman" w:hAnsi="Times New Roman"/>
              </w:rPr>
              <w:t>3 set</w:t>
            </w:r>
          </w:p>
        </w:tc>
      </w:tr>
      <w:tr w:rsidR="00620DE6" w:rsidRPr="00FE2DCA" w14:paraId="1F8F3CE9" w14:textId="77777777" w:rsidTr="003D5801">
        <w:trPr>
          <w:cantSplit/>
          <w:jc w:val="center"/>
        </w:trPr>
        <w:tc>
          <w:tcPr>
            <w:tcW w:w="2405" w:type="dxa"/>
            <w:vMerge/>
          </w:tcPr>
          <w:p w14:paraId="69015A22" w14:textId="77777777" w:rsidR="00620DE6" w:rsidRDefault="00620DE6" w:rsidP="00620DE6">
            <w:pPr>
              <w:jc w:val="center"/>
              <w:rPr>
                <w:rFonts w:ascii="Times New Roman" w:hAnsi="Times New Roman"/>
              </w:rPr>
            </w:pPr>
          </w:p>
        </w:tc>
        <w:tc>
          <w:tcPr>
            <w:tcW w:w="4394" w:type="dxa"/>
          </w:tcPr>
          <w:p w14:paraId="1E3AB5B7" w14:textId="6C3AE617" w:rsidR="00620DE6" w:rsidRDefault="00620DE6" w:rsidP="00620DE6">
            <w:pPr>
              <w:widowControl/>
              <w:jc w:val="left"/>
              <w:rPr>
                <w:rFonts w:ascii="Times New Roman" w:hAnsi="Times New Roman"/>
              </w:rPr>
            </w:pPr>
            <w:r>
              <w:rPr>
                <w:rFonts w:ascii="Times New Roman" w:hAnsi="Times New Roman"/>
              </w:rPr>
              <w:t>1,500L</w:t>
            </w:r>
            <w:r>
              <w:rPr>
                <w:rFonts w:ascii="Times New Roman" w:hAnsi="Times New Roman" w:hint="eastAsia"/>
              </w:rPr>
              <w:t>缓冲液储罐</w:t>
            </w:r>
          </w:p>
          <w:p w14:paraId="73EBABC1" w14:textId="2D714832" w:rsidR="00620DE6" w:rsidRPr="00FE2DCA" w:rsidRDefault="00620DE6" w:rsidP="00620DE6">
            <w:pPr>
              <w:widowControl/>
              <w:jc w:val="left"/>
              <w:rPr>
                <w:rFonts w:ascii="Times New Roman" w:hAnsi="Times New Roman"/>
              </w:rPr>
            </w:pPr>
            <w:r>
              <w:rPr>
                <w:rFonts w:ascii="Times New Roman" w:hAnsi="Times New Roman"/>
              </w:rPr>
              <w:t>1,5</w:t>
            </w:r>
            <w:r>
              <w:rPr>
                <w:rFonts w:ascii="Times New Roman" w:hAnsi="Times New Roman" w:hint="eastAsia"/>
              </w:rPr>
              <w:t>00</w:t>
            </w:r>
            <w:r>
              <w:rPr>
                <w:rFonts w:ascii="Times New Roman" w:hAnsi="Times New Roman"/>
              </w:rPr>
              <w:t xml:space="preserve">L </w:t>
            </w:r>
            <w:r>
              <w:rPr>
                <w:rFonts w:ascii="Times New Roman" w:hAnsi="Times New Roman" w:hint="eastAsia"/>
              </w:rPr>
              <w:t>buffer</w:t>
            </w:r>
            <w:r>
              <w:rPr>
                <w:rFonts w:ascii="Times New Roman" w:hAnsi="Times New Roman"/>
              </w:rPr>
              <w:t xml:space="preserve"> </w:t>
            </w:r>
            <w:r>
              <w:rPr>
                <w:rFonts w:ascii="Times New Roman" w:hAnsi="Times New Roman" w:hint="eastAsia"/>
              </w:rPr>
              <w:t>ho</w:t>
            </w:r>
            <w:r>
              <w:rPr>
                <w:rFonts w:ascii="Times New Roman" w:hAnsi="Times New Roman"/>
              </w:rPr>
              <w:t>lding tank</w:t>
            </w:r>
          </w:p>
        </w:tc>
        <w:tc>
          <w:tcPr>
            <w:tcW w:w="1418" w:type="dxa"/>
            <w:vAlign w:val="center"/>
          </w:tcPr>
          <w:p w14:paraId="01A814B5" w14:textId="77777777" w:rsidR="00620DE6" w:rsidRDefault="00620DE6" w:rsidP="00620DE6">
            <w:pPr>
              <w:widowControl/>
              <w:jc w:val="center"/>
              <w:rPr>
                <w:rFonts w:ascii="Times New Roman" w:hAnsi="Times New Roman"/>
              </w:rPr>
            </w:pPr>
            <w:r>
              <w:rPr>
                <w:rFonts w:ascii="Times New Roman" w:hAnsi="Times New Roman" w:hint="eastAsia"/>
              </w:rPr>
              <w:t>1</w:t>
            </w:r>
            <w:r>
              <w:rPr>
                <w:rFonts w:ascii="Times New Roman" w:hAnsi="Times New Roman" w:hint="eastAsia"/>
              </w:rPr>
              <w:t>个</w:t>
            </w:r>
          </w:p>
          <w:p w14:paraId="33291069" w14:textId="282F18E1" w:rsidR="00620DE6" w:rsidRPr="00FE2DCA" w:rsidRDefault="00620DE6" w:rsidP="00620DE6">
            <w:pPr>
              <w:widowControl/>
              <w:jc w:val="center"/>
              <w:rPr>
                <w:rFonts w:ascii="Times New Roman" w:hAnsi="Times New Roman"/>
              </w:rPr>
            </w:pPr>
            <w:r>
              <w:rPr>
                <w:rFonts w:ascii="Times New Roman" w:hAnsi="Times New Roman" w:hint="eastAsia"/>
              </w:rPr>
              <w:t>1</w:t>
            </w:r>
            <w:r>
              <w:rPr>
                <w:rFonts w:ascii="Times New Roman" w:hAnsi="Times New Roman"/>
              </w:rPr>
              <w:t xml:space="preserve"> set</w:t>
            </w:r>
          </w:p>
        </w:tc>
      </w:tr>
      <w:tr w:rsidR="00620DE6" w:rsidRPr="00FE2DCA" w14:paraId="72E3D9F4" w14:textId="77777777" w:rsidTr="003D5801">
        <w:trPr>
          <w:cantSplit/>
          <w:jc w:val="center"/>
        </w:trPr>
        <w:tc>
          <w:tcPr>
            <w:tcW w:w="2405" w:type="dxa"/>
            <w:vMerge/>
          </w:tcPr>
          <w:p w14:paraId="0F246061" w14:textId="77777777" w:rsidR="00620DE6" w:rsidRDefault="00620DE6" w:rsidP="00620DE6">
            <w:pPr>
              <w:jc w:val="center"/>
              <w:rPr>
                <w:rFonts w:ascii="Times New Roman" w:hAnsi="Times New Roman"/>
              </w:rPr>
            </w:pPr>
          </w:p>
        </w:tc>
        <w:tc>
          <w:tcPr>
            <w:tcW w:w="4394" w:type="dxa"/>
          </w:tcPr>
          <w:p w14:paraId="6A7E7175" w14:textId="0DDD0A01" w:rsidR="00620DE6" w:rsidRDefault="00620DE6" w:rsidP="00620DE6">
            <w:pPr>
              <w:widowControl/>
              <w:jc w:val="left"/>
              <w:rPr>
                <w:rFonts w:ascii="Times New Roman" w:hAnsi="Times New Roman"/>
              </w:rPr>
            </w:pPr>
            <w:r>
              <w:rPr>
                <w:rFonts w:ascii="Times New Roman" w:hAnsi="Times New Roman"/>
              </w:rPr>
              <w:t>2,000L</w:t>
            </w:r>
            <w:r>
              <w:rPr>
                <w:rFonts w:ascii="Times New Roman" w:hAnsi="Times New Roman" w:hint="eastAsia"/>
              </w:rPr>
              <w:t>缓冲液储罐</w:t>
            </w:r>
          </w:p>
          <w:p w14:paraId="01921513" w14:textId="295EB004" w:rsidR="00620DE6" w:rsidRPr="00FE2DCA" w:rsidRDefault="00620DE6" w:rsidP="00620DE6">
            <w:pPr>
              <w:widowControl/>
              <w:jc w:val="left"/>
              <w:rPr>
                <w:rFonts w:ascii="Times New Roman" w:hAnsi="Times New Roman"/>
              </w:rPr>
            </w:pPr>
            <w:r>
              <w:rPr>
                <w:rFonts w:ascii="Times New Roman" w:hAnsi="Times New Roman"/>
              </w:rPr>
              <w:t>2,0</w:t>
            </w:r>
            <w:r>
              <w:rPr>
                <w:rFonts w:ascii="Times New Roman" w:hAnsi="Times New Roman" w:hint="eastAsia"/>
              </w:rPr>
              <w:t>00</w:t>
            </w:r>
            <w:r>
              <w:rPr>
                <w:rFonts w:ascii="Times New Roman" w:hAnsi="Times New Roman"/>
              </w:rPr>
              <w:t xml:space="preserve">L </w:t>
            </w:r>
            <w:r>
              <w:rPr>
                <w:rFonts w:ascii="Times New Roman" w:hAnsi="Times New Roman" w:hint="eastAsia"/>
              </w:rPr>
              <w:t>buffer</w:t>
            </w:r>
            <w:r>
              <w:rPr>
                <w:rFonts w:ascii="Times New Roman" w:hAnsi="Times New Roman"/>
              </w:rPr>
              <w:t xml:space="preserve"> </w:t>
            </w:r>
            <w:r>
              <w:rPr>
                <w:rFonts w:ascii="Times New Roman" w:hAnsi="Times New Roman" w:hint="eastAsia"/>
              </w:rPr>
              <w:t>ho</w:t>
            </w:r>
            <w:r>
              <w:rPr>
                <w:rFonts w:ascii="Times New Roman" w:hAnsi="Times New Roman"/>
              </w:rPr>
              <w:t>lding tank</w:t>
            </w:r>
          </w:p>
        </w:tc>
        <w:tc>
          <w:tcPr>
            <w:tcW w:w="1418" w:type="dxa"/>
            <w:vAlign w:val="center"/>
          </w:tcPr>
          <w:p w14:paraId="63901E14" w14:textId="77777777" w:rsidR="00620DE6" w:rsidRDefault="00620DE6" w:rsidP="00620DE6">
            <w:pPr>
              <w:widowControl/>
              <w:jc w:val="center"/>
              <w:rPr>
                <w:rFonts w:ascii="Times New Roman" w:hAnsi="Times New Roman"/>
              </w:rPr>
            </w:pPr>
            <w:r>
              <w:rPr>
                <w:rFonts w:ascii="Times New Roman" w:hAnsi="Times New Roman" w:hint="eastAsia"/>
              </w:rPr>
              <w:t>1</w:t>
            </w:r>
            <w:r>
              <w:rPr>
                <w:rFonts w:ascii="Times New Roman" w:hAnsi="Times New Roman" w:hint="eastAsia"/>
              </w:rPr>
              <w:t>个</w:t>
            </w:r>
          </w:p>
          <w:p w14:paraId="5C3F3758" w14:textId="2ADECF24" w:rsidR="00620DE6" w:rsidRPr="00FE2DCA" w:rsidRDefault="00620DE6" w:rsidP="00620DE6">
            <w:pPr>
              <w:widowControl/>
              <w:jc w:val="center"/>
              <w:rPr>
                <w:rFonts w:ascii="Times New Roman" w:hAnsi="Times New Roman"/>
              </w:rPr>
            </w:pPr>
            <w:r>
              <w:rPr>
                <w:rFonts w:ascii="Times New Roman" w:hAnsi="Times New Roman" w:hint="eastAsia"/>
              </w:rPr>
              <w:t>1</w:t>
            </w:r>
            <w:r>
              <w:rPr>
                <w:rFonts w:ascii="Times New Roman" w:hAnsi="Times New Roman"/>
              </w:rPr>
              <w:t xml:space="preserve"> set</w:t>
            </w:r>
          </w:p>
        </w:tc>
      </w:tr>
      <w:tr w:rsidR="00620DE6" w:rsidRPr="00FE2DCA" w14:paraId="611ECFC0" w14:textId="77777777" w:rsidTr="003D5801">
        <w:trPr>
          <w:cantSplit/>
          <w:jc w:val="center"/>
        </w:trPr>
        <w:tc>
          <w:tcPr>
            <w:tcW w:w="2405" w:type="dxa"/>
            <w:vMerge/>
          </w:tcPr>
          <w:p w14:paraId="2A2D5DAE" w14:textId="77777777" w:rsidR="00620DE6" w:rsidRDefault="00620DE6" w:rsidP="00620DE6">
            <w:pPr>
              <w:jc w:val="center"/>
              <w:rPr>
                <w:rFonts w:ascii="Times New Roman" w:hAnsi="Times New Roman"/>
              </w:rPr>
            </w:pPr>
          </w:p>
        </w:tc>
        <w:tc>
          <w:tcPr>
            <w:tcW w:w="4394" w:type="dxa"/>
          </w:tcPr>
          <w:p w14:paraId="35CC3B61" w14:textId="6C1629F2" w:rsidR="00620DE6" w:rsidRDefault="00620DE6" w:rsidP="00620DE6">
            <w:pPr>
              <w:widowControl/>
              <w:jc w:val="left"/>
              <w:rPr>
                <w:rFonts w:ascii="Times New Roman" w:hAnsi="Times New Roman"/>
              </w:rPr>
            </w:pPr>
            <w:r>
              <w:rPr>
                <w:rFonts w:ascii="Times New Roman" w:hAnsi="Times New Roman"/>
              </w:rPr>
              <w:t>2,500L</w:t>
            </w:r>
            <w:r>
              <w:rPr>
                <w:rFonts w:ascii="Times New Roman" w:hAnsi="Times New Roman" w:hint="eastAsia"/>
              </w:rPr>
              <w:t>缓冲液储罐</w:t>
            </w:r>
          </w:p>
          <w:p w14:paraId="296F9DA0" w14:textId="31C4496D" w:rsidR="00620DE6" w:rsidRPr="00FE2DCA" w:rsidRDefault="00620DE6" w:rsidP="00620DE6">
            <w:pPr>
              <w:widowControl/>
              <w:jc w:val="left"/>
              <w:rPr>
                <w:rFonts w:ascii="Times New Roman" w:hAnsi="Times New Roman"/>
              </w:rPr>
            </w:pPr>
            <w:r>
              <w:rPr>
                <w:rFonts w:ascii="Times New Roman" w:hAnsi="Times New Roman"/>
              </w:rPr>
              <w:t>2,5</w:t>
            </w:r>
            <w:r>
              <w:rPr>
                <w:rFonts w:ascii="Times New Roman" w:hAnsi="Times New Roman" w:hint="eastAsia"/>
              </w:rPr>
              <w:t>00</w:t>
            </w:r>
            <w:r>
              <w:rPr>
                <w:rFonts w:ascii="Times New Roman" w:hAnsi="Times New Roman"/>
              </w:rPr>
              <w:t xml:space="preserve">L </w:t>
            </w:r>
            <w:r>
              <w:rPr>
                <w:rFonts w:ascii="Times New Roman" w:hAnsi="Times New Roman" w:hint="eastAsia"/>
              </w:rPr>
              <w:t>buffer</w:t>
            </w:r>
            <w:r>
              <w:rPr>
                <w:rFonts w:ascii="Times New Roman" w:hAnsi="Times New Roman"/>
              </w:rPr>
              <w:t xml:space="preserve"> </w:t>
            </w:r>
            <w:r>
              <w:rPr>
                <w:rFonts w:ascii="Times New Roman" w:hAnsi="Times New Roman" w:hint="eastAsia"/>
              </w:rPr>
              <w:t>ho</w:t>
            </w:r>
            <w:r>
              <w:rPr>
                <w:rFonts w:ascii="Times New Roman" w:hAnsi="Times New Roman"/>
              </w:rPr>
              <w:t>lding tank</w:t>
            </w:r>
          </w:p>
        </w:tc>
        <w:tc>
          <w:tcPr>
            <w:tcW w:w="1418" w:type="dxa"/>
            <w:vAlign w:val="center"/>
          </w:tcPr>
          <w:p w14:paraId="6D01F9AE" w14:textId="77777777" w:rsidR="00620DE6" w:rsidRDefault="00620DE6" w:rsidP="00620DE6">
            <w:pPr>
              <w:widowControl/>
              <w:jc w:val="center"/>
              <w:rPr>
                <w:rFonts w:ascii="Times New Roman" w:hAnsi="Times New Roman"/>
              </w:rPr>
            </w:pPr>
            <w:r>
              <w:rPr>
                <w:rFonts w:ascii="Times New Roman" w:hAnsi="Times New Roman" w:hint="eastAsia"/>
              </w:rPr>
              <w:t>1</w:t>
            </w:r>
            <w:r>
              <w:rPr>
                <w:rFonts w:ascii="Times New Roman" w:hAnsi="Times New Roman" w:hint="eastAsia"/>
              </w:rPr>
              <w:t>个</w:t>
            </w:r>
          </w:p>
          <w:p w14:paraId="39FECC8E" w14:textId="7FD4736E" w:rsidR="00620DE6" w:rsidRPr="00FE2DCA" w:rsidRDefault="00620DE6" w:rsidP="00620DE6">
            <w:pPr>
              <w:widowControl/>
              <w:jc w:val="center"/>
              <w:rPr>
                <w:rFonts w:ascii="Times New Roman" w:hAnsi="Times New Roman"/>
              </w:rPr>
            </w:pPr>
            <w:r>
              <w:rPr>
                <w:rFonts w:ascii="Times New Roman" w:hAnsi="Times New Roman" w:hint="eastAsia"/>
              </w:rPr>
              <w:t>1</w:t>
            </w:r>
            <w:r>
              <w:rPr>
                <w:rFonts w:ascii="Times New Roman" w:hAnsi="Times New Roman"/>
              </w:rPr>
              <w:t xml:space="preserve"> set</w:t>
            </w:r>
          </w:p>
        </w:tc>
      </w:tr>
      <w:tr w:rsidR="00620DE6" w:rsidRPr="00FE2DCA" w14:paraId="7FEE1B06" w14:textId="77777777" w:rsidTr="003D5801">
        <w:trPr>
          <w:cantSplit/>
          <w:jc w:val="center"/>
        </w:trPr>
        <w:tc>
          <w:tcPr>
            <w:tcW w:w="2405" w:type="dxa"/>
            <w:vMerge/>
          </w:tcPr>
          <w:p w14:paraId="7614E82A" w14:textId="77777777" w:rsidR="00620DE6" w:rsidRDefault="00620DE6" w:rsidP="00620DE6">
            <w:pPr>
              <w:jc w:val="center"/>
              <w:rPr>
                <w:rFonts w:ascii="Times New Roman" w:hAnsi="Times New Roman"/>
              </w:rPr>
            </w:pPr>
          </w:p>
        </w:tc>
        <w:tc>
          <w:tcPr>
            <w:tcW w:w="4394" w:type="dxa"/>
          </w:tcPr>
          <w:p w14:paraId="09B572FB" w14:textId="35C0F089" w:rsidR="00620DE6" w:rsidRDefault="00620DE6" w:rsidP="00620DE6">
            <w:pPr>
              <w:widowControl/>
              <w:jc w:val="left"/>
              <w:rPr>
                <w:rFonts w:ascii="Times New Roman" w:hAnsi="Times New Roman"/>
              </w:rPr>
            </w:pPr>
            <w:r>
              <w:rPr>
                <w:rFonts w:ascii="Times New Roman" w:hAnsi="Times New Roman" w:hint="eastAsia"/>
              </w:rPr>
              <w:t>4</w:t>
            </w:r>
            <w:r>
              <w:rPr>
                <w:rFonts w:ascii="Times New Roman" w:hAnsi="Times New Roman"/>
              </w:rPr>
              <w:t>,</w:t>
            </w:r>
            <w:r>
              <w:rPr>
                <w:rFonts w:ascii="Times New Roman" w:hAnsi="Times New Roman" w:hint="eastAsia"/>
              </w:rPr>
              <w:t>0</w:t>
            </w:r>
            <w:r>
              <w:rPr>
                <w:rFonts w:ascii="Times New Roman" w:hAnsi="Times New Roman"/>
              </w:rPr>
              <w:t>00L</w:t>
            </w:r>
            <w:r>
              <w:rPr>
                <w:rFonts w:ascii="Times New Roman" w:hAnsi="Times New Roman" w:hint="eastAsia"/>
              </w:rPr>
              <w:t>缓冲液储罐</w:t>
            </w:r>
          </w:p>
          <w:p w14:paraId="1B1B9749" w14:textId="72ACF805" w:rsidR="00620DE6" w:rsidRPr="00FE2DCA" w:rsidRDefault="00620DE6" w:rsidP="00620DE6">
            <w:pPr>
              <w:widowControl/>
              <w:jc w:val="left"/>
              <w:rPr>
                <w:rFonts w:ascii="Times New Roman" w:hAnsi="Times New Roman"/>
              </w:rPr>
            </w:pPr>
            <w:r>
              <w:rPr>
                <w:rFonts w:ascii="Times New Roman" w:hAnsi="Times New Roman" w:hint="eastAsia"/>
              </w:rPr>
              <w:t>4</w:t>
            </w:r>
            <w:r>
              <w:rPr>
                <w:rFonts w:ascii="Times New Roman" w:hAnsi="Times New Roman"/>
              </w:rPr>
              <w:t>,</w:t>
            </w:r>
            <w:r>
              <w:rPr>
                <w:rFonts w:ascii="Times New Roman" w:hAnsi="Times New Roman" w:hint="eastAsia"/>
              </w:rPr>
              <w:t>0</w:t>
            </w:r>
            <w:r>
              <w:rPr>
                <w:rFonts w:ascii="Times New Roman" w:hAnsi="Times New Roman"/>
              </w:rPr>
              <w:t>00L</w:t>
            </w:r>
            <w:r>
              <w:rPr>
                <w:rFonts w:ascii="Times New Roman" w:hAnsi="Times New Roman" w:hint="eastAsia"/>
              </w:rPr>
              <w:t xml:space="preserve"> buffer</w:t>
            </w:r>
            <w:r>
              <w:rPr>
                <w:rFonts w:ascii="Times New Roman" w:hAnsi="Times New Roman"/>
              </w:rPr>
              <w:t xml:space="preserve"> </w:t>
            </w:r>
            <w:r>
              <w:rPr>
                <w:rFonts w:ascii="Times New Roman" w:hAnsi="Times New Roman" w:hint="eastAsia"/>
              </w:rPr>
              <w:t>ho</w:t>
            </w:r>
            <w:r>
              <w:rPr>
                <w:rFonts w:ascii="Times New Roman" w:hAnsi="Times New Roman"/>
              </w:rPr>
              <w:t>lding tank</w:t>
            </w:r>
          </w:p>
        </w:tc>
        <w:tc>
          <w:tcPr>
            <w:tcW w:w="1418" w:type="dxa"/>
            <w:vAlign w:val="center"/>
          </w:tcPr>
          <w:p w14:paraId="25713448" w14:textId="3754E4FA" w:rsidR="00620DE6" w:rsidRDefault="00620DE6" w:rsidP="00620DE6">
            <w:pPr>
              <w:widowControl/>
              <w:jc w:val="center"/>
              <w:rPr>
                <w:rFonts w:ascii="Times New Roman" w:hAnsi="Times New Roman"/>
              </w:rPr>
            </w:pPr>
            <w:r>
              <w:rPr>
                <w:rFonts w:ascii="Times New Roman" w:hAnsi="Times New Roman"/>
              </w:rPr>
              <w:t>3</w:t>
            </w:r>
            <w:r>
              <w:rPr>
                <w:rFonts w:ascii="Times New Roman" w:hAnsi="Times New Roman" w:hint="eastAsia"/>
              </w:rPr>
              <w:t>个</w:t>
            </w:r>
          </w:p>
          <w:p w14:paraId="0C878119" w14:textId="004A46E3" w:rsidR="00620DE6" w:rsidRPr="00FE2DCA" w:rsidRDefault="00620DE6" w:rsidP="00620DE6">
            <w:pPr>
              <w:widowControl/>
              <w:jc w:val="center"/>
              <w:rPr>
                <w:rFonts w:ascii="Times New Roman" w:hAnsi="Times New Roman"/>
              </w:rPr>
            </w:pPr>
            <w:r>
              <w:rPr>
                <w:rFonts w:ascii="Times New Roman" w:hAnsi="Times New Roman"/>
              </w:rPr>
              <w:t>3 set</w:t>
            </w:r>
          </w:p>
        </w:tc>
      </w:tr>
      <w:tr w:rsidR="00620DE6" w:rsidRPr="00FE2DCA" w14:paraId="438AC8FA" w14:textId="77777777" w:rsidTr="003D5801">
        <w:trPr>
          <w:cantSplit/>
          <w:jc w:val="center"/>
        </w:trPr>
        <w:tc>
          <w:tcPr>
            <w:tcW w:w="2405" w:type="dxa"/>
            <w:vMerge/>
          </w:tcPr>
          <w:p w14:paraId="552073DC" w14:textId="77777777" w:rsidR="00620DE6" w:rsidRDefault="00620DE6" w:rsidP="00620DE6">
            <w:pPr>
              <w:jc w:val="center"/>
              <w:rPr>
                <w:rFonts w:ascii="Times New Roman" w:hAnsi="Times New Roman"/>
              </w:rPr>
            </w:pPr>
          </w:p>
        </w:tc>
        <w:tc>
          <w:tcPr>
            <w:tcW w:w="4394" w:type="dxa"/>
          </w:tcPr>
          <w:p w14:paraId="18AB250C" w14:textId="10BAD6BA" w:rsidR="00620DE6" w:rsidRDefault="00620DE6" w:rsidP="00620DE6">
            <w:pPr>
              <w:widowControl/>
              <w:jc w:val="left"/>
              <w:rPr>
                <w:rFonts w:ascii="Times New Roman" w:hAnsi="Times New Roman"/>
              </w:rPr>
            </w:pPr>
            <w:r>
              <w:rPr>
                <w:rFonts w:ascii="Times New Roman" w:hAnsi="Times New Roman" w:hint="eastAsia"/>
              </w:rPr>
              <w:t>3</w:t>
            </w:r>
            <w:r>
              <w:rPr>
                <w:rFonts w:ascii="Times New Roman" w:hAnsi="Times New Roman"/>
              </w:rPr>
              <w:t>,000L</w:t>
            </w:r>
            <w:r>
              <w:rPr>
                <w:rFonts w:ascii="Times New Roman" w:hAnsi="Times New Roman" w:hint="eastAsia"/>
              </w:rPr>
              <w:t>纯化水储罐</w:t>
            </w:r>
          </w:p>
          <w:p w14:paraId="5909A81F" w14:textId="4B095F46" w:rsidR="00620DE6" w:rsidRPr="00FE2DCA" w:rsidRDefault="00620DE6" w:rsidP="00620DE6">
            <w:pPr>
              <w:widowControl/>
              <w:jc w:val="left"/>
              <w:rPr>
                <w:rFonts w:ascii="Times New Roman" w:hAnsi="Times New Roman"/>
              </w:rPr>
            </w:pPr>
            <w:r>
              <w:rPr>
                <w:rFonts w:ascii="Times New Roman" w:hAnsi="Times New Roman" w:hint="eastAsia"/>
              </w:rPr>
              <w:t>3</w:t>
            </w:r>
            <w:r>
              <w:rPr>
                <w:rFonts w:ascii="Times New Roman" w:hAnsi="Times New Roman"/>
              </w:rPr>
              <w:t>,</w:t>
            </w:r>
            <w:r>
              <w:rPr>
                <w:rFonts w:ascii="Times New Roman" w:hAnsi="Times New Roman" w:hint="eastAsia"/>
              </w:rPr>
              <w:t>000</w:t>
            </w:r>
            <w:r>
              <w:rPr>
                <w:rFonts w:ascii="Times New Roman" w:hAnsi="Times New Roman"/>
              </w:rPr>
              <w:t xml:space="preserve">L PW </w:t>
            </w:r>
            <w:r>
              <w:rPr>
                <w:rFonts w:ascii="Times New Roman" w:hAnsi="Times New Roman" w:hint="eastAsia"/>
              </w:rPr>
              <w:t>hold</w:t>
            </w:r>
            <w:r>
              <w:rPr>
                <w:rFonts w:ascii="Times New Roman" w:hAnsi="Times New Roman"/>
              </w:rPr>
              <w:t xml:space="preserve">ing </w:t>
            </w:r>
            <w:r>
              <w:rPr>
                <w:rFonts w:ascii="Times New Roman" w:hAnsi="Times New Roman" w:hint="eastAsia"/>
              </w:rPr>
              <w:t>tan</w:t>
            </w:r>
            <w:r>
              <w:rPr>
                <w:rFonts w:ascii="Times New Roman" w:hAnsi="Times New Roman"/>
              </w:rPr>
              <w:t>k</w:t>
            </w:r>
          </w:p>
        </w:tc>
        <w:tc>
          <w:tcPr>
            <w:tcW w:w="1418" w:type="dxa"/>
            <w:vAlign w:val="center"/>
          </w:tcPr>
          <w:p w14:paraId="642FE927" w14:textId="77777777" w:rsidR="00620DE6" w:rsidRDefault="00620DE6" w:rsidP="00620DE6">
            <w:pPr>
              <w:widowControl/>
              <w:jc w:val="center"/>
              <w:rPr>
                <w:rFonts w:ascii="Times New Roman" w:hAnsi="Times New Roman"/>
              </w:rPr>
            </w:pPr>
            <w:r>
              <w:rPr>
                <w:rFonts w:ascii="Times New Roman" w:hAnsi="Times New Roman" w:hint="eastAsia"/>
              </w:rPr>
              <w:t>1</w:t>
            </w:r>
            <w:r>
              <w:rPr>
                <w:rFonts w:ascii="Times New Roman" w:hAnsi="Times New Roman" w:hint="eastAsia"/>
              </w:rPr>
              <w:t>个</w:t>
            </w:r>
          </w:p>
          <w:p w14:paraId="62838800" w14:textId="1D106A57" w:rsidR="00620DE6" w:rsidRPr="00FE2DCA" w:rsidRDefault="00620DE6" w:rsidP="00620DE6">
            <w:pPr>
              <w:widowControl/>
              <w:jc w:val="center"/>
              <w:rPr>
                <w:rFonts w:ascii="Times New Roman" w:hAnsi="Times New Roman"/>
              </w:rPr>
            </w:pPr>
            <w:r>
              <w:rPr>
                <w:rFonts w:ascii="Times New Roman" w:hAnsi="Times New Roman" w:hint="eastAsia"/>
              </w:rPr>
              <w:t>1</w:t>
            </w:r>
            <w:r>
              <w:rPr>
                <w:rFonts w:ascii="Times New Roman" w:hAnsi="Times New Roman"/>
              </w:rPr>
              <w:t xml:space="preserve"> set</w:t>
            </w:r>
          </w:p>
        </w:tc>
      </w:tr>
      <w:tr w:rsidR="00620DE6" w:rsidRPr="00FE2DCA" w14:paraId="7DB4CA98" w14:textId="77777777" w:rsidTr="003D5801">
        <w:trPr>
          <w:cantSplit/>
          <w:jc w:val="center"/>
        </w:trPr>
        <w:tc>
          <w:tcPr>
            <w:tcW w:w="2405" w:type="dxa"/>
            <w:vMerge/>
          </w:tcPr>
          <w:p w14:paraId="0A852204" w14:textId="77777777" w:rsidR="00620DE6" w:rsidRDefault="00620DE6" w:rsidP="00620DE6">
            <w:pPr>
              <w:jc w:val="center"/>
              <w:rPr>
                <w:rFonts w:ascii="Times New Roman" w:hAnsi="Times New Roman"/>
              </w:rPr>
            </w:pPr>
          </w:p>
        </w:tc>
        <w:tc>
          <w:tcPr>
            <w:tcW w:w="4394" w:type="dxa"/>
          </w:tcPr>
          <w:p w14:paraId="07E46F3D" w14:textId="3AB9788B" w:rsidR="00620DE6" w:rsidRDefault="00620DE6" w:rsidP="00620DE6">
            <w:pPr>
              <w:widowControl/>
              <w:jc w:val="left"/>
              <w:rPr>
                <w:rFonts w:ascii="Times New Roman" w:hAnsi="Times New Roman"/>
              </w:rPr>
            </w:pPr>
            <w:r>
              <w:rPr>
                <w:rFonts w:ascii="Times New Roman" w:hAnsi="Times New Roman" w:hint="eastAsia"/>
              </w:rPr>
              <w:t>15</w:t>
            </w:r>
            <w:r>
              <w:rPr>
                <w:rFonts w:ascii="Times New Roman" w:hAnsi="Times New Roman"/>
              </w:rPr>
              <w:t>,000L</w:t>
            </w:r>
            <w:r>
              <w:rPr>
                <w:rFonts w:ascii="Times New Roman" w:hAnsi="Times New Roman" w:hint="eastAsia"/>
              </w:rPr>
              <w:t>注射用水储罐</w:t>
            </w:r>
          </w:p>
          <w:p w14:paraId="3076A595" w14:textId="2F5758D6" w:rsidR="00620DE6" w:rsidRDefault="00620DE6" w:rsidP="00620DE6">
            <w:pPr>
              <w:widowControl/>
              <w:jc w:val="left"/>
              <w:rPr>
                <w:rFonts w:ascii="Times New Roman" w:hAnsi="Times New Roman"/>
              </w:rPr>
            </w:pPr>
            <w:r>
              <w:rPr>
                <w:rFonts w:ascii="Times New Roman" w:hAnsi="Times New Roman" w:hint="eastAsia"/>
              </w:rPr>
              <w:t>15</w:t>
            </w:r>
            <w:r>
              <w:rPr>
                <w:rFonts w:ascii="Times New Roman" w:hAnsi="Times New Roman"/>
              </w:rPr>
              <w:t>,</w:t>
            </w:r>
            <w:r>
              <w:rPr>
                <w:rFonts w:ascii="Times New Roman" w:hAnsi="Times New Roman" w:hint="eastAsia"/>
              </w:rPr>
              <w:t>000</w:t>
            </w:r>
            <w:r>
              <w:rPr>
                <w:rFonts w:ascii="Times New Roman" w:hAnsi="Times New Roman"/>
              </w:rPr>
              <w:t xml:space="preserve">L WFI holding </w:t>
            </w:r>
            <w:r>
              <w:rPr>
                <w:rFonts w:ascii="Times New Roman" w:hAnsi="Times New Roman" w:hint="eastAsia"/>
              </w:rPr>
              <w:t>tan</w:t>
            </w:r>
            <w:r>
              <w:rPr>
                <w:rFonts w:ascii="Times New Roman" w:hAnsi="Times New Roman"/>
              </w:rPr>
              <w:t>k</w:t>
            </w:r>
          </w:p>
        </w:tc>
        <w:tc>
          <w:tcPr>
            <w:tcW w:w="1418" w:type="dxa"/>
            <w:vAlign w:val="center"/>
          </w:tcPr>
          <w:p w14:paraId="5BD0652B" w14:textId="3ADCA486" w:rsidR="00620DE6" w:rsidRDefault="00620DE6" w:rsidP="00620DE6">
            <w:pPr>
              <w:widowControl/>
              <w:jc w:val="center"/>
              <w:rPr>
                <w:rFonts w:ascii="Times New Roman" w:hAnsi="Times New Roman"/>
              </w:rPr>
            </w:pPr>
            <w:r>
              <w:rPr>
                <w:rFonts w:ascii="Times New Roman" w:hAnsi="Times New Roman"/>
              </w:rPr>
              <w:t>3</w:t>
            </w:r>
            <w:r>
              <w:rPr>
                <w:rFonts w:ascii="Times New Roman" w:hAnsi="Times New Roman" w:hint="eastAsia"/>
              </w:rPr>
              <w:t>个</w:t>
            </w:r>
          </w:p>
          <w:p w14:paraId="52BB0C76" w14:textId="79045481" w:rsidR="00620DE6" w:rsidRPr="00FE2DCA" w:rsidRDefault="00620DE6" w:rsidP="00620DE6">
            <w:pPr>
              <w:widowControl/>
              <w:jc w:val="center"/>
              <w:rPr>
                <w:rFonts w:ascii="Times New Roman" w:hAnsi="Times New Roman"/>
              </w:rPr>
            </w:pPr>
            <w:r>
              <w:rPr>
                <w:rFonts w:ascii="Times New Roman" w:hAnsi="Times New Roman"/>
              </w:rPr>
              <w:t>3 set</w:t>
            </w:r>
          </w:p>
        </w:tc>
      </w:tr>
      <w:tr w:rsidR="00620DE6" w:rsidRPr="00FE2DCA" w14:paraId="2CB44590" w14:textId="77777777" w:rsidTr="00F56A2C">
        <w:trPr>
          <w:cantSplit/>
          <w:jc w:val="center"/>
        </w:trPr>
        <w:tc>
          <w:tcPr>
            <w:tcW w:w="2405" w:type="dxa"/>
            <w:vMerge w:val="restart"/>
            <w:vAlign w:val="center"/>
          </w:tcPr>
          <w:p w14:paraId="0661645C" w14:textId="77777777" w:rsidR="00620DE6" w:rsidRDefault="00620DE6" w:rsidP="00620DE6">
            <w:pPr>
              <w:jc w:val="center"/>
              <w:rPr>
                <w:rFonts w:ascii="Times New Roman" w:hAnsi="Times New Roman"/>
              </w:rPr>
            </w:pPr>
            <w:r>
              <w:rPr>
                <w:rFonts w:ascii="Times New Roman" w:hAnsi="Times New Roman" w:hint="eastAsia"/>
              </w:rPr>
              <w:t>中间体罐</w:t>
            </w:r>
          </w:p>
          <w:p w14:paraId="23A865B0" w14:textId="43EE74E7" w:rsidR="00620DE6" w:rsidRDefault="00620DE6" w:rsidP="00620DE6">
            <w:pPr>
              <w:jc w:val="center"/>
              <w:rPr>
                <w:rFonts w:ascii="Times New Roman" w:hAnsi="Times New Roman"/>
              </w:rPr>
            </w:pPr>
            <w:r>
              <w:rPr>
                <w:rFonts w:ascii="Times New Roman" w:hAnsi="Times New Roman" w:hint="eastAsia"/>
              </w:rPr>
              <w:t>P</w:t>
            </w:r>
            <w:r>
              <w:rPr>
                <w:rFonts w:ascii="Times New Roman" w:hAnsi="Times New Roman"/>
              </w:rPr>
              <w:t>rocess T</w:t>
            </w:r>
            <w:r>
              <w:rPr>
                <w:rFonts w:ascii="Times New Roman" w:hAnsi="Times New Roman" w:hint="eastAsia"/>
              </w:rPr>
              <w:t>ank</w:t>
            </w:r>
          </w:p>
        </w:tc>
        <w:tc>
          <w:tcPr>
            <w:tcW w:w="4394" w:type="dxa"/>
          </w:tcPr>
          <w:p w14:paraId="2CC45726" w14:textId="18F78A36" w:rsidR="00620DE6" w:rsidRDefault="00620DE6" w:rsidP="00620DE6">
            <w:pPr>
              <w:widowControl/>
              <w:jc w:val="left"/>
              <w:rPr>
                <w:rFonts w:ascii="Times New Roman" w:hAnsi="Times New Roman"/>
                <w:szCs w:val="21"/>
              </w:rPr>
            </w:pPr>
            <w:r w:rsidRPr="003B0A2D">
              <w:rPr>
                <w:rFonts w:ascii="Times New Roman" w:hAnsi="Times New Roman" w:hint="eastAsia"/>
                <w:szCs w:val="21"/>
              </w:rPr>
              <w:t>2,0</w:t>
            </w:r>
            <w:r w:rsidRPr="003B0A2D">
              <w:rPr>
                <w:rFonts w:ascii="Times New Roman" w:hAnsi="Times New Roman"/>
                <w:szCs w:val="21"/>
              </w:rPr>
              <w:t xml:space="preserve">00L </w:t>
            </w:r>
            <w:r>
              <w:rPr>
                <w:rFonts w:ascii="Times New Roman" w:hAnsi="Times New Roman" w:hint="eastAsia"/>
                <w:szCs w:val="21"/>
              </w:rPr>
              <w:t>离心</w:t>
            </w:r>
            <w:r w:rsidRPr="003B0A2D">
              <w:rPr>
                <w:rFonts w:ascii="Times New Roman" w:hAnsi="Times New Roman" w:hint="eastAsia"/>
                <w:szCs w:val="21"/>
              </w:rPr>
              <w:t>中转罐</w:t>
            </w:r>
            <w:r w:rsidRPr="003B0A2D">
              <w:rPr>
                <w:rFonts w:ascii="Times New Roman" w:hAnsi="Times New Roman"/>
                <w:szCs w:val="21"/>
              </w:rPr>
              <w:t xml:space="preserve"> </w:t>
            </w:r>
          </w:p>
          <w:p w14:paraId="0E51E35D" w14:textId="2A70AE34" w:rsidR="00620DE6" w:rsidRPr="00FE2DCA" w:rsidRDefault="00620DE6" w:rsidP="00620DE6">
            <w:pPr>
              <w:widowControl/>
              <w:jc w:val="left"/>
              <w:rPr>
                <w:rFonts w:ascii="Times New Roman" w:hAnsi="Times New Roman"/>
              </w:rPr>
            </w:pPr>
            <w:r w:rsidRPr="003B0A2D">
              <w:rPr>
                <w:rFonts w:ascii="Times New Roman" w:hAnsi="Times New Roman" w:hint="eastAsia"/>
                <w:szCs w:val="21"/>
              </w:rPr>
              <w:t>2</w:t>
            </w:r>
            <w:r w:rsidRPr="003B0A2D">
              <w:rPr>
                <w:rFonts w:ascii="Times New Roman" w:hAnsi="Times New Roman"/>
                <w:szCs w:val="21"/>
              </w:rPr>
              <w:t xml:space="preserve">,000L </w:t>
            </w:r>
            <w:r w:rsidRPr="003B0A2D">
              <w:rPr>
                <w:rFonts w:ascii="Times New Roman" w:hAnsi="Times New Roman" w:hint="eastAsia"/>
                <w:szCs w:val="21"/>
              </w:rPr>
              <w:t>process</w:t>
            </w:r>
            <w:r w:rsidRPr="003B0A2D">
              <w:rPr>
                <w:rFonts w:ascii="Times New Roman" w:hAnsi="Times New Roman"/>
                <w:szCs w:val="21"/>
              </w:rPr>
              <w:t xml:space="preserve"> tank</w:t>
            </w:r>
          </w:p>
        </w:tc>
        <w:tc>
          <w:tcPr>
            <w:tcW w:w="1418" w:type="dxa"/>
            <w:vAlign w:val="center"/>
          </w:tcPr>
          <w:p w14:paraId="03D0D014" w14:textId="77777777" w:rsidR="00620DE6" w:rsidRDefault="00620DE6" w:rsidP="00620DE6">
            <w:pPr>
              <w:widowControl/>
              <w:jc w:val="center"/>
              <w:rPr>
                <w:rFonts w:ascii="Times New Roman" w:hAnsi="Times New Roman"/>
              </w:rPr>
            </w:pPr>
            <w:r>
              <w:rPr>
                <w:rFonts w:ascii="Times New Roman" w:hAnsi="Times New Roman" w:hint="eastAsia"/>
              </w:rPr>
              <w:t>1</w:t>
            </w:r>
            <w:r>
              <w:rPr>
                <w:rFonts w:ascii="Times New Roman" w:hAnsi="Times New Roman" w:hint="eastAsia"/>
              </w:rPr>
              <w:t>个</w:t>
            </w:r>
          </w:p>
          <w:p w14:paraId="768C12C4" w14:textId="7CCB3B8B" w:rsidR="00620DE6" w:rsidRPr="00FE2DCA" w:rsidRDefault="00620DE6" w:rsidP="00620DE6">
            <w:pPr>
              <w:widowControl/>
              <w:jc w:val="center"/>
              <w:rPr>
                <w:rFonts w:ascii="Times New Roman" w:hAnsi="Times New Roman"/>
              </w:rPr>
            </w:pPr>
            <w:r>
              <w:rPr>
                <w:rFonts w:ascii="Times New Roman" w:hAnsi="Times New Roman" w:hint="eastAsia"/>
              </w:rPr>
              <w:t>1</w:t>
            </w:r>
            <w:r>
              <w:rPr>
                <w:rFonts w:ascii="Times New Roman" w:hAnsi="Times New Roman"/>
              </w:rPr>
              <w:t xml:space="preserve"> set</w:t>
            </w:r>
          </w:p>
        </w:tc>
      </w:tr>
      <w:tr w:rsidR="00620DE6" w:rsidRPr="00FE2DCA" w14:paraId="231A7E64" w14:textId="77777777" w:rsidTr="003D5801">
        <w:trPr>
          <w:cantSplit/>
          <w:jc w:val="center"/>
        </w:trPr>
        <w:tc>
          <w:tcPr>
            <w:tcW w:w="2405" w:type="dxa"/>
            <w:vMerge/>
          </w:tcPr>
          <w:p w14:paraId="0DDE851B" w14:textId="77777777" w:rsidR="00620DE6" w:rsidRDefault="00620DE6" w:rsidP="00620DE6">
            <w:pPr>
              <w:jc w:val="center"/>
              <w:rPr>
                <w:rFonts w:ascii="Times New Roman" w:hAnsi="Times New Roman"/>
              </w:rPr>
            </w:pPr>
          </w:p>
        </w:tc>
        <w:tc>
          <w:tcPr>
            <w:tcW w:w="4394" w:type="dxa"/>
          </w:tcPr>
          <w:p w14:paraId="2BAE96F8" w14:textId="40867D2E" w:rsidR="00620DE6" w:rsidRDefault="00620DE6" w:rsidP="00620DE6">
            <w:pPr>
              <w:widowControl/>
              <w:jc w:val="left"/>
              <w:rPr>
                <w:rFonts w:ascii="Times New Roman" w:hAnsi="Times New Roman"/>
                <w:szCs w:val="21"/>
              </w:rPr>
            </w:pPr>
            <w:r w:rsidRPr="003B0A2D">
              <w:rPr>
                <w:rFonts w:ascii="Times New Roman" w:hAnsi="Times New Roman" w:hint="eastAsia"/>
                <w:szCs w:val="21"/>
              </w:rPr>
              <w:t>18,0</w:t>
            </w:r>
            <w:r w:rsidRPr="003B0A2D">
              <w:rPr>
                <w:rFonts w:ascii="Times New Roman" w:hAnsi="Times New Roman"/>
                <w:szCs w:val="21"/>
              </w:rPr>
              <w:t>00L</w:t>
            </w:r>
            <w:r>
              <w:rPr>
                <w:rFonts w:ascii="Times New Roman" w:hAnsi="Times New Roman"/>
                <w:szCs w:val="21"/>
              </w:rPr>
              <w:t xml:space="preserve"> </w:t>
            </w:r>
            <w:r>
              <w:rPr>
                <w:rFonts w:ascii="Times New Roman" w:hAnsi="Times New Roman" w:hint="eastAsia"/>
                <w:szCs w:val="21"/>
              </w:rPr>
              <w:t>收获罐</w:t>
            </w:r>
          </w:p>
          <w:p w14:paraId="2CA51F92" w14:textId="7115EA8C" w:rsidR="00620DE6" w:rsidRPr="00FE2DCA" w:rsidRDefault="00620DE6" w:rsidP="00620DE6">
            <w:pPr>
              <w:widowControl/>
              <w:jc w:val="left"/>
              <w:rPr>
                <w:rFonts w:ascii="Times New Roman" w:hAnsi="Times New Roman"/>
              </w:rPr>
            </w:pPr>
            <w:r>
              <w:rPr>
                <w:rFonts w:ascii="Times New Roman" w:hAnsi="Times New Roman"/>
                <w:szCs w:val="21"/>
              </w:rPr>
              <w:t xml:space="preserve">18,000L </w:t>
            </w:r>
            <w:r>
              <w:rPr>
                <w:rFonts w:ascii="Times New Roman" w:hAnsi="Times New Roman" w:hint="eastAsia"/>
                <w:szCs w:val="21"/>
              </w:rPr>
              <w:t>har</w:t>
            </w:r>
            <w:r>
              <w:rPr>
                <w:rFonts w:ascii="Times New Roman" w:hAnsi="Times New Roman"/>
                <w:szCs w:val="21"/>
              </w:rPr>
              <w:t>vest</w:t>
            </w:r>
            <w:r w:rsidRPr="003B0A2D">
              <w:rPr>
                <w:rFonts w:ascii="Times New Roman" w:hAnsi="Times New Roman"/>
                <w:szCs w:val="21"/>
              </w:rPr>
              <w:t xml:space="preserve"> </w:t>
            </w:r>
            <w:r>
              <w:rPr>
                <w:rFonts w:ascii="Times New Roman" w:hAnsi="Times New Roman"/>
                <w:szCs w:val="21"/>
              </w:rPr>
              <w:t>tank</w:t>
            </w:r>
          </w:p>
        </w:tc>
        <w:tc>
          <w:tcPr>
            <w:tcW w:w="1418" w:type="dxa"/>
            <w:vAlign w:val="center"/>
          </w:tcPr>
          <w:p w14:paraId="0174FB9B" w14:textId="77777777" w:rsidR="00620DE6" w:rsidRDefault="00620DE6" w:rsidP="00620DE6">
            <w:pPr>
              <w:widowControl/>
              <w:jc w:val="center"/>
              <w:rPr>
                <w:rFonts w:ascii="Times New Roman" w:hAnsi="Times New Roman"/>
              </w:rPr>
            </w:pPr>
            <w:r>
              <w:rPr>
                <w:rFonts w:ascii="Times New Roman" w:hAnsi="Times New Roman" w:hint="eastAsia"/>
              </w:rPr>
              <w:t>1</w:t>
            </w:r>
            <w:r>
              <w:rPr>
                <w:rFonts w:ascii="Times New Roman" w:hAnsi="Times New Roman" w:hint="eastAsia"/>
              </w:rPr>
              <w:t>个</w:t>
            </w:r>
          </w:p>
          <w:p w14:paraId="55B8F7CF" w14:textId="7FE51EF4" w:rsidR="00620DE6" w:rsidRPr="00FE2DCA" w:rsidRDefault="00620DE6" w:rsidP="00620DE6">
            <w:pPr>
              <w:widowControl/>
              <w:jc w:val="center"/>
              <w:rPr>
                <w:rFonts w:ascii="Times New Roman" w:hAnsi="Times New Roman"/>
              </w:rPr>
            </w:pPr>
            <w:r>
              <w:rPr>
                <w:rFonts w:ascii="Times New Roman" w:hAnsi="Times New Roman" w:hint="eastAsia"/>
              </w:rPr>
              <w:t>1</w:t>
            </w:r>
            <w:r>
              <w:rPr>
                <w:rFonts w:ascii="Times New Roman" w:hAnsi="Times New Roman"/>
              </w:rPr>
              <w:t xml:space="preserve"> set</w:t>
            </w:r>
          </w:p>
        </w:tc>
      </w:tr>
      <w:tr w:rsidR="00620DE6" w:rsidRPr="00FE2DCA" w14:paraId="1B9A2A13" w14:textId="77777777" w:rsidTr="003D5801">
        <w:trPr>
          <w:cantSplit/>
          <w:jc w:val="center"/>
        </w:trPr>
        <w:tc>
          <w:tcPr>
            <w:tcW w:w="2405" w:type="dxa"/>
            <w:vMerge/>
          </w:tcPr>
          <w:p w14:paraId="360DE2F2" w14:textId="77777777" w:rsidR="00620DE6" w:rsidRDefault="00620DE6" w:rsidP="00620DE6">
            <w:pPr>
              <w:jc w:val="center"/>
              <w:rPr>
                <w:rFonts w:ascii="Times New Roman" w:hAnsi="Times New Roman"/>
              </w:rPr>
            </w:pPr>
          </w:p>
        </w:tc>
        <w:tc>
          <w:tcPr>
            <w:tcW w:w="4394" w:type="dxa"/>
          </w:tcPr>
          <w:p w14:paraId="66CC4F32" w14:textId="77777777" w:rsidR="00620DE6" w:rsidRDefault="00620DE6" w:rsidP="00620DE6">
            <w:pPr>
              <w:widowControl/>
              <w:jc w:val="left"/>
              <w:rPr>
                <w:rFonts w:ascii="Times New Roman" w:hAnsi="Times New Roman"/>
                <w:szCs w:val="21"/>
              </w:rPr>
            </w:pPr>
            <w:r w:rsidRPr="0072742E">
              <w:rPr>
                <w:rFonts w:ascii="Times New Roman" w:hAnsi="Times New Roman" w:hint="eastAsia"/>
                <w:szCs w:val="21"/>
              </w:rPr>
              <w:t xml:space="preserve">1,500L </w:t>
            </w:r>
            <w:r w:rsidRPr="0072742E">
              <w:rPr>
                <w:rFonts w:ascii="Times New Roman" w:hAnsi="Times New Roman" w:hint="eastAsia"/>
                <w:szCs w:val="21"/>
              </w:rPr>
              <w:t>灭活罐</w:t>
            </w:r>
          </w:p>
          <w:p w14:paraId="4DC824CC" w14:textId="5479ABD5" w:rsidR="00620DE6" w:rsidRPr="0072742E" w:rsidRDefault="00620DE6" w:rsidP="00620DE6">
            <w:pPr>
              <w:widowControl/>
              <w:jc w:val="left"/>
              <w:rPr>
                <w:rFonts w:ascii="Times New Roman" w:hAnsi="Times New Roman"/>
                <w:szCs w:val="21"/>
              </w:rPr>
            </w:pPr>
            <w:r>
              <w:rPr>
                <w:rFonts w:ascii="Times New Roman" w:hAnsi="Times New Roman"/>
                <w:szCs w:val="21"/>
              </w:rPr>
              <w:t>1,500L Virus inactivation tank</w:t>
            </w:r>
          </w:p>
        </w:tc>
        <w:tc>
          <w:tcPr>
            <w:tcW w:w="1418" w:type="dxa"/>
            <w:vAlign w:val="center"/>
          </w:tcPr>
          <w:p w14:paraId="60EE7166" w14:textId="319C1A07" w:rsidR="00620DE6" w:rsidRDefault="00620DE6" w:rsidP="00620DE6">
            <w:pPr>
              <w:widowControl/>
              <w:jc w:val="center"/>
              <w:rPr>
                <w:rFonts w:ascii="Times New Roman" w:hAnsi="Times New Roman"/>
              </w:rPr>
            </w:pPr>
            <w:r>
              <w:rPr>
                <w:rFonts w:ascii="Times New Roman" w:hAnsi="Times New Roman" w:hint="eastAsia"/>
              </w:rPr>
              <w:t>4</w:t>
            </w:r>
            <w:r>
              <w:rPr>
                <w:rFonts w:ascii="Times New Roman" w:hAnsi="Times New Roman" w:hint="eastAsia"/>
              </w:rPr>
              <w:t>个</w:t>
            </w:r>
          </w:p>
          <w:p w14:paraId="12387982" w14:textId="45DA23B4" w:rsidR="00620DE6" w:rsidRPr="00FE2DCA" w:rsidRDefault="00620DE6" w:rsidP="00620DE6">
            <w:pPr>
              <w:widowControl/>
              <w:jc w:val="center"/>
              <w:rPr>
                <w:rFonts w:ascii="Times New Roman" w:hAnsi="Times New Roman"/>
              </w:rPr>
            </w:pPr>
            <w:r>
              <w:rPr>
                <w:rFonts w:ascii="Times New Roman" w:hAnsi="Times New Roman" w:hint="eastAsia"/>
              </w:rPr>
              <w:t>4</w:t>
            </w:r>
            <w:r>
              <w:rPr>
                <w:rFonts w:ascii="Times New Roman" w:hAnsi="Times New Roman"/>
              </w:rPr>
              <w:t xml:space="preserve"> set</w:t>
            </w:r>
          </w:p>
        </w:tc>
      </w:tr>
      <w:tr w:rsidR="00620DE6" w:rsidRPr="00FE2DCA" w14:paraId="11706305" w14:textId="77777777" w:rsidTr="003D5801">
        <w:trPr>
          <w:cantSplit/>
          <w:jc w:val="center"/>
        </w:trPr>
        <w:tc>
          <w:tcPr>
            <w:tcW w:w="2405" w:type="dxa"/>
            <w:vMerge/>
          </w:tcPr>
          <w:p w14:paraId="044CD713" w14:textId="77777777" w:rsidR="00620DE6" w:rsidRDefault="00620DE6" w:rsidP="00620DE6">
            <w:pPr>
              <w:jc w:val="center"/>
              <w:rPr>
                <w:rFonts w:ascii="Times New Roman" w:hAnsi="Times New Roman"/>
              </w:rPr>
            </w:pPr>
          </w:p>
        </w:tc>
        <w:tc>
          <w:tcPr>
            <w:tcW w:w="4394" w:type="dxa"/>
          </w:tcPr>
          <w:p w14:paraId="229D614A" w14:textId="77777777" w:rsidR="00620DE6" w:rsidRDefault="00620DE6" w:rsidP="00620DE6">
            <w:pPr>
              <w:widowControl/>
              <w:jc w:val="left"/>
              <w:rPr>
                <w:rFonts w:ascii="Times New Roman" w:hAnsi="Times New Roman"/>
              </w:rPr>
            </w:pPr>
            <w:r w:rsidRPr="0072742E">
              <w:rPr>
                <w:rFonts w:ascii="Times New Roman" w:hAnsi="Times New Roman" w:hint="eastAsia"/>
              </w:rPr>
              <w:t>10,000L</w:t>
            </w:r>
            <w:r w:rsidRPr="0072742E">
              <w:rPr>
                <w:rFonts w:ascii="Times New Roman" w:hAnsi="Times New Roman" w:hint="eastAsia"/>
              </w:rPr>
              <w:t>阳离子上样罐</w:t>
            </w:r>
          </w:p>
          <w:p w14:paraId="12E3A1E9" w14:textId="3B059478" w:rsidR="00620DE6" w:rsidRPr="00FE2DCA" w:rsidRDefault="00620DE6" w:rsidP="00620DE6">
            <w:pPr>
              <w:widowControl/>
              <w:jc w:val="left"/>
              <w:rPr>
                <w:rFonts w:ascii="Times New Roman" w:hAnsi="Times New Roman"/>
              </w:rPr>
            </w:pPr>
            <w:r>
              <w:rPr>
                <w:rFonts w:ascii="Times New Roman" w:hAnsi="Times New Roman"/>
              </w:rPr>
              <w:t>10,000L Cation process tank</w:t>
            </w:r>
          </w:p>
        </w:tc>
        <w:tc>
          <w:tcPr>
            <w:tcW w:w="1418" w:type="dxa"/>
            <w:vAlign w:val="center"/>
          </w:tcPr>
          <w:p w14:paraId="7BE01F49" w14:textId="77777777" w:rsidR="00620DE6" w:rsidRDefault="00620DE6" w:rsidP="00620DE6">
            <w:pPr>
              <w:widowControl/>
              <w:jc w:val="center"/>
              <w:rPr>
                <w:rFonts w:ascii="Times New Roman" w:hAnsi="Times New Roman"/>
              </w:rPr>
            </w:pPr>
            <w:r>
              <w:rPr>
                <w:rFonts w:ascii="Times New Roman" w:hAnsi="Times New Roman" w:hint="eastAsia"/>
              </w:rPr>
              <w:t>1</w:t>
            </w:r>
            <w:r>
              <w:rPr>
                <w:rFonts w:ascii="Times New Roman" w:hAnsi="Times New Roman" w:hint="eastAsia"/>
              </w:rPr>
              <w:t>个</w:t>
            </w:r>
          </w:p>
          <w:p w14:paraId="41C72F5A" w14:textId="601D391D" w:rsidR="00620DE6" w:rsidRPr="00FE2DCA" w:rsidRDefault="00620DE6" w:rsidP="00620DE6">
            <w:pPr>
              <w:widowControl/>
              <w:jc w:val="center"/>
              <w:rPr>
                <w:rFonts w:ascii="Times New Roman" w:hAnsi="Times New Roman"/>
              </w:rPr>
            </w:pPr>
            <w:r>
              <w:rPr>
                <w:rFonts w:ascii="Times New Roman" w:hAnsi="Times New Roman" w:hint="eastAsia"/>
              </w:rPr>
              <w:t>1</w:t>
            </w:r>
            <w:r>
              <w:rPr>
                <w:rFonts w:ascii="Times New Roman" w:hAnsi="Times New Roman"/>
              </w:rPr>
              <w:t xml:space="preserve"> set</w:t>
            </w:r>
          </w:p>
        </w:tc>
      </w:tr>
      <w:tr w:rsidR="00620DE6" w:rsidRPr="00FE2DCA" w14:paraId="3EC1C959" w14:textId="77777777" w:rsidTr="003D5801">
        <w:trPr>
          <w:cantSplit/>
          <w:jc w:val="center"/>
        </w:trPr>
        <w:tc>
          <w:tcPr>
            <w:tcW w:w="2405" w:type="dxa"/>
            <w:vMerge/>
          </w:tcPr>
          <w:p w14:paraId="0A05DCBE" w14:textId="77777777" w:rsidR="00620DE6" w:rsidRDefault="00620DE6" w:rsidP="00620DE6">
            <w:pPr>
              <w:jc w:val="center"/>
              <w:rPr>
                <w:rFonts w:ascii="Times New Roman" w:hAnsi="Times New Roman"/>
              </w:rPr>
            </w:pPr>
          </w:p>
        </w:tc>
        <w:tc>
          <w:tcPr>
            <w:tcW w:w="4394" w:type="dxa"/>
          </w:tcPr>
          <w:p w14:paraId="07681709" w14:textId="77777777" w:rsidR="00620DE6" w:rsidRDefault="00620DE6" w:rsidP="00620DE6">
            <w:pPr>
              <w:widowControl/>
              <w:jc w:val="left"/>
              <w:rPr>
                <w:rFonts w:ascii="Times New Roman" w:hAnsi="Times New Roman"/>
              </w:rPr>
            </w:pPr>
            <w:r w:rsidRPr="0072742E">
              <w:rPr>
                <w:rFonts w:ascii="Times New Roman" w:hAnsi="Times New Roman" w:hint="eastAsia"/>
              </w:rPr>
              <w:t>8,000L</w:t>
            </w:r>
            <w:r w:rsidRPr="0072742E">
              <w:rPr>
                <w:rFonts w:ascii="Times New Roman" w:hAnsi="Times New Roman" w:hint="eastAsia"/>
              </w:rPr>
              <w:t>阳离子主峰罐</w:t>
            </w:r>
          </w:p>
          <w:p w14:paraId="1DF220BE" w14:textId="519139D5" w:rsidR="00620DE6" w:rsidRPr="00FE2DCA" w:rsidRDefault="00620DE6" w:rsidP="00620DE6">
            <w:pPr>
              <w:widowControl/>
              <w:jc w:val="left"/>
              <w:rPr>
                <w:rFonts w:ascii="Times New Roman" w:hAnsi="Times New Roman"/>
              </w:rPr>
            </w:pPr>
            <w:r>
              <w:rPr>
                <w:rFonts w:ascii="Times New Roman" w:hAnsi="Times New Roman"/>
              </w:rPr>
              <w:t>8,000L Cation process tank</w:t>
            </w:r>
          </w:p>
        </w:tc>
        <w:tc>
          <w:tcPr>
            <w:tcW w:w="1418" w:type="dxa"/>
            <w:vAlign w:val="center"/>
          </w:tcPr>
          <w:p w14:paraId="773B3D23" w14:textId="69D05CF0" w:rsidR="00620DE6" w:rsidRDefault="00620DE6" w:rsidP="00620DE6">
            <w:pPr>
              <w:widowControl/>
              <w:jc w:val="center"/>
              <w:rPr>
                <w:rFonts w:ascii="Times New Roman" w:hAnsi="Times New Roman"/>
              </w:rPr>
            </w:pPr>
            <w:r>
              <w:rPr>
                <w:rFonts w:ascii="Times New Roman" w:hAnsi="Times New Roman" w:hint="eastAsia"/>
              </w:rPr>
              <w:t>2</w:t>
            </w:r>
            <w:r>
              <w:rPr>
                <w:rFonts w:ascii="Times New Roman" w:hAnsi="Times New Roman" w:hint="eastAsia"/>
              </w:rPr>
              <w:t>个</w:t>
            </w:r>
          </w:p>
          <w:p w14:paraId="6CDEE9F2" w14:textId="7D9AE4ED" w:rsidR="00620DE6" w:rsidRPr="00FE2DCA" w:rsidRDefault="00620DE6" w:rsidP="00620DE6">
            <w:pPr>
              <w:widowControl/>
              <w:jc w:val="center"/>
              <w:rPr>
                <w:rFonts w:ascii="Times New Roman" w:hAnsi="Times New Roman"/>
              </w:rPr>
            </w:pPr>
            <w:r>
              <w:rPr>
                <w:rFonts w:ascii="Times New Roman" w:hAnsi="Times New Roman"/>
              </w:rPr>
              <w:t>2 set</w:t>
            </w:r>
          </w:p>
        </w:tc>
      </w:tr>
      <w:tr w:rsidR="00620DE6" w:rsidRPr="00FE2DCA" w14:paraId="6262B65A" w14:textId="77777777" w:rsidTr="003D5801">
        <w:trPr>
          <w:cantSplit/>
          <w:jc w:val="center"/>
        </w:trPr>
        <w:tc>
          <w:tcPr>
            <w:tcW w:w="2405" w:type="dxa"/>
            <w:vMerge/>
          </w:tcPr>
          <w:p w14:paraId="4447D7F3" w14:textId="77777777" w:rsidR="00620DE6" w:rsidRDefault="00620DE6" w:rsidP="00620DE6">
            <w:pPr>
              <w:jc w:val="center"/>
              <w:rPr>
                <w:rFonts w:ascii="Times New Roman" w:hAnsi="Times New Roman"/>
              </w:rPr>
            </w:pPr>
          </w:p>
        </w:tc>
        <w:tc>
          <w:tcPr>
            <w:tcW w:w="4394" w:type="dxa"/>
          </w:tcPr>
          <w:p w14:paraId="3FF6CA0C" w14:textId="360E0033" w:rsidR="00620DE6" w:rsidRDefault="00620DE6" w:rsidP="00620DE6">
            <w:pPr>
              <w:widowControl/>
              <w:jc w:val="left"/>
              <w:rPr>
                <w:rFonts w:ascii="Times New Roman" w:hAnsi="Times New Roman"/>
              </w:rPr>
            </w:pPr>
            <w:r>
              <w:rPr>
                <w:rFonts w:ascii="Times New Roman" w:hAnsi="Times New Roman" w:hint="eastAsia"/>
              </w:rPr>
              <w:t>1</w:t>
            </w:r>
            <w:r>
              <w:rPr>
                <w:rFonts w:ascii="Times New Roman" w:hAnsi="Times New Roman"/>
              </w:rPr>
              <w:t>,</w:t>
            </w:r>
            <w:r>
              <w:rPr>
                <w:rFonts w:ascii="Times New Roman" w:hAnsi="Times New Roman" w:hint="eastAsia"/>
              </w:rPr>
              <w:t>500</w:t>
            </w:r>
            <w:r>
              <w:rPr>
                <w:rFonts w:ascii="Times New Roman" w:hAnsi="Times New Roman"/>
              </w:rPr>
              <w:t>L</w:t>
            </w:r>
            <w:r>
              <w:rPr>
                <w:rFonts w:ascii="Times New Roman" w:hAnsi="Times New Roman" w:hint="eastAsia"/>
              </w:rPr>
              <w:t>阳离子</w:t>
            </w:r>
            <w:r w:rsidRPr="004D32B2">
              <w:rPr>
                <w:rFonts w:ascii="Times New Roman" w:hAnsi="Times New Roman" w:hint="eastAsia"/>
              </w:rPr>
              <w:t>收样罐</w:t>
            </w:r>
          </w:p>
          <w:p w14:paraId="13346557" w14:textId="3E500D91" w:rsidR="00620DE6" w:rsidRPr="0072742E" w:rsidRDefault="00620DE6" w:rsidP="00620DE6">
            <w:pPr>
              <w:widowControl/>
              <w:jc w:val="left"/>
              <w:rPr>
                <w:rFonts w:ascii="Times New Roman" w:hAnsi="Times New Roman"/>
              </w:rPr>
            </w:pPr>
            <w:r w:rsidRPr="004D32B2">
              <w:rPr>
                <w:rFonts w:ascii="Times New Roman" w:hAnsi="Times New Roman"/>
              </w:rPr>
              <w:t>1</w:t>
            </w:r>
            <w:r>
              <w:rPr>
                <w:rFonts w:ascii="Times New Roman" w:hAnsi="Times New Roman"/>
              </w:rPr>
              <w:t>,</w:t>
            </w:r>
            <w:r w:rsidRPr="004D32B2">
              <w:rPr>
                <w:rFonts w:ascii="Times New Roman" w:hAnsi="Times New Roman"/>
              </w:rPr>
              <w:t>500L Cation proce</w:t>
            </w:r>
            <w:r>
              <w:rPr>
                <w:rFonts w:ascii="Times New Roman" w:hAnsi="Times New Roman"/>
              </w:rPr>
              <w:t>ss tank</w:t>
            </w:r>
          </w:p>
        </w:tc>
        <w:tc>
          <w:tcPr>
            <w:tcW w:w="1418" w:type="dxa"/>
            <w:vAlign w:val="center"/>
          </w:tcPr>
          <w:p w14:paraId="391C794C" w14:textId="77777777" w:rsidR="00620DE6" w:rsidRDefault="00620DE6" w:rsidP="00620DE6">
            <w:pPr>
              <w:widowControl/>
              <w:jc w:val="center"/>
              <w:rPr>
                <w:rFonts w:ascii="Times New Roman" w:hAnsi="Times New Roman"/>
              </w:rPr>
            </w:pPr>
            <w:r>
              <w:rPr>
                <w:rFonts w:ascii="Times New Roman" w:hAnsi="Times New Roman" w:hint="eastAsia"/>
              </w:rPr>
              <w:t>4</w:t>
            </w:r>
            <w:r>
              <w:rPr>
                <w:rFonts w:ascii="Times New Roman" w:hAnsi="Times New Roman" w:hint="eastAsia"/>
              </w:rPr>
              <w:t>个</w:t>
            </w:r>
          </w:p>
          <w:p w14:paraId="5C2068D6" w14:textId="1466256A" w:rsidR="00620DE6" w:rsidRDefault="00620DE6" w:rsidP="00620DE6">
            <w:pPr>
              <w:widowControl/>
              <w:jc w:val="center"/>
              <w:rPr>
                <w:rFonts w:ascii="Times New Roman" w:hAnsi="Times New Roman"/>
              </w:rPr>
            </w:pPr>
            <w:r>
              <w:rPr>
                <w:rFonts w:ascii="Times New Roman" w:hAnsi="Times New Roman" w:hint="eastAsia"/>
              </w:rPr>
              <w:t>4</w:t>
            </w:r>
            <w:r>
              <w:rPr>
                <w:rFonts w:ascii="Times New Roman" w:hAnsi="Times New Roman"/>
              </w:rPr>
              <w:t xml:space="preserve"> set</w:t>
            </w:r>
          </w:p>
        </w:tc>
      </w:tr>
      <w:tr w:rsidR="00620DE6" w:rsidRPr="00FE2DCA" w14:paraId="6D164DF0" w14:textId="77777777" w:rsidTr="003D5801">
        <w:trPr>
          <w:cantSplit/>
          <w:jc w:val="center"/>
        </w:trPr>
        <w:tc>
          <w:tcPr>
            <w:tcW w:w="2405" w:type="dxa"/>
            <w:vMerge/>
          </w:tcPr>
          <w:p w14:paraId="2B562C7B" w14:textId="77777777" w:rsidR="00620DE6" w:rsidRDefault="00620DE6" w:rsidP="00620DE6">
            <w:pPr>
              <w:jc w:val="center"/>
              <w:rPr>
                <w:rFonts w:ascii="Times New Roman" w:hAnsi="Times New Roman"/>
              </w:rPr>
            </w:pPr>
          </w:p>
        </w:tc>
        <w:tc>
          <w:tcPr>
            <w:tcW w:w="4394" w:type="dxa"/>
          </w:tcPr>
          <w:p w14:paraId="063040D5" w14:textId="77777777" w:rsidR="00620DE6" w:rsidRDefault="00620DE6" w:rsidP="00620DE6">
            <w:pPr>
              <w:widowControl/>
              <w:jc w:val="left"/>
              <w:rPr>
                <w:rFonts w:ascii="Times New Roman" w:hAnsi="Times New Roman"/>
              </w:rPr>
            </w:pPr>
            <w:r w:rsidRPr="0072742E">
              <w:rPr>
                <w:rFonts w:ascii="Times New Roman" w:hAnsi="Times New Roman" w:hint="eastAsia"/>
              </w:rPr>
              <w:t>18,000L</w:t>
            </w:r>
            <w:r w:rsidRPr="0072742E">
              <w:rPr>
                <w:rFonts w:ascii="Times New Roman" w:hAnsi="Times New Roman" w:hint="eastAsia"/>
              </w:rPr>
              <w:t>阴离子上样罐</w:t>
            </w:r>
          </w:p>
          <w:p w14:paraId="23F539A9" w14:textId="3701F9EC" w:rsidR="00620DE6" w:rsidRPr="00FE2DCA" w:rsidRDefault="00620DE6" w:rsidP="00620DE6">
            <w:pPr>
              <w:widowControl/>
              <w:jc w:val="left"/>
              <w:rPr>
                <w:rFonts w:ascii="Times New Roman" w:hAnsi="Times New Roman"/>
              </w:rPr>
            </w:pPr>
            <w:r>
              <w:rPr>
                <w:rFonts w:ascii="Times New Roman" w:hAnsi="Times New Roman"/>
              </w:rPr>
              <w:t>18,000L Anion process tank</w:t>
            </w:r>
          </w:p>
        </w:tc>
        <w:tc>
          <w:tcPr>
            <w:tcW w:w="1418" w:type="dxa"/>
            <w:vAlign w:val="center"/>
          </w:tcPr>
          <w:p w14:paraId="51D0829C" w14:textId="77777777" w:rsidR="00620DE6" w:rsidRDefault="00620DE6" w:rsidP="00620DE6">
            <w:pPr>
              <w:widowControl/>
              <w:jc w:val="center"/>
              <w:rPr>
                <w:rFonts w:ascii="Times New Roman" w:hAnsi="Times New Roman"/>
              </w:rPr>
            </w:pPr>
            <w:r>
              <w:rPr>
                <w:rFonts w:ascii="Times New Roman" w:hAnsi="Times New Roman" w:hint="eastAsia"/>
              </w:rPr>
              <w:t>2</w:t>
            </w:r>
            <w:r>
              <w:rPr>
                <w:rFonts w:ascii="Times New Roman" w:hAnsi="Times New Roman" w:hint="eastAsia"/>
              </w:rPr>
              <w:t>个</w:t>
            </w:r>
          </w:p>
          <w:p w14:paraId="11B1CD1B" w14:textId="472F7423" w:rsidR="00620DE6" w:rsidRPr="00FE2DCA" w:rsidRDefault="00620DE6" w:rsidP="00620DE6">
            <w:pPr>
              <w:widowControl/>
              <w:jc w:val="center"/>
              <w:rPr>
                <w:rFonts w:ascii="Times New Roman" w:hAnsi="Times New Roman"/>
              </w:rPr>
            </w:pPr>
            <w:r>
              <w:rPr>
                <w:rFonts w:ascii="Times New Roman" w:hAnsi="Times New Roman"/>
              </w:rPr>
              <w:t>2 set</w:t>
            </w:r>
          </w:p>
        </w:tc>
      </w:tr>
      <w:tr w:rsidR="00620DE6" w:rsidRPr="00FE2DCA" w14:paraId="0F972CD4" w14:textId="77777777" w:rsidTr="003D5801">
        <w:trPr>
          <w:cantSplit/>
          <w:jc w:val="center"/>
        </w:trPr>
        <w:tc>
          <w:tcPr>
            <w:tcW w:w="2405" w:type="dxa"/>
            <w:vMerge/>
          </w:tcPr>
          <w:p w14:paraId="0BB8D4D2" w14:textId="77777777" w:rsidR="00620DE6" w:rsidRDefault="00620DE6" w:rsidP="00620DE6">
            <w:pPr>
              <w:jc w:val="center"/>
              <w:rPr>
                <w:rFonts w:ascii="Times New Roman" w:hAnsi="Times New Roman"/>
              </w:rPr>
            </w:pPr>
          </w:p>
        </w:tc>
        <w:tc>
          <w:tcPr>
            <w:tcW w:w="4394" w:type="dxa"/>
          </w:tcPr>
          <w:p w14:paraId="65D17EC7" w14:textId="77777777" w:rsidR="00620DE6" w:rsidRDefault="00620DE6" w:rsidP="00620DE6">
            <w:pPr>
              <w:widowControl/>
              <w:jc w:val="left"/>
              <w:rPr>
                <w:rFonts w:ascii="Times New Roman" w:hAnsi="Times New Roman"/>
              </w:rPr>
            </w:pPr>
            <w:r w:rsidRPr="0072742E">
              <w:rPr>
                <w:rFonts w:ascii="Times New Roman" w:hAnsi="Times New Roman" w:hint="eastAsia"/>
              </w:rPr>
              <w:t>18,000L</w:t>
            </w:r>
            <w:r w:rsidRPr="0072742E">
              <w:rPr>
                <w:rFonts w:ascii="Times New Roman" w:hAnsi="Times New Roman" w:hint="eastAsia"/>
              </w:rPr>
              <w:t>纳滤收样罐</w:t>
            </w:r>
          </w:p>
          <w:p w14:paraId="4CC92DAB" w14:textId="7E7558E5" w:rsidR="00620DE6" w:rsidRPr="00FE2DCA" w:rsidRDefault="00620DE6" w:rsidP="00620DE6">
            <w:pPr>
              <w:widowControl/>
              <w:jc w:val="left"/>
              <w:rPr>
                <w:rFonts w:ascii="Times New Roman" w:hAnsi="Times New Roman"/>
              </w:rPr>
            </w:pPr>
            <w:r>
              <w:rPr>
                <w:rFonts w:ascii="Times New Roman" w:hAnsi="Times New Roman"/>
              </w:rPr>
              <w:t>18,000L deviralzation tank</w:t>
            </w:r>
          </w:p>
        </w:tc>
        <w:tc>
          <w:tcPr>
            <w:tcW w:w="1418" w:type="dxa"/>
            <w:vAlign w:val="center"/>
          </w:tcPr>
          <w:p w14:paraId="5B852BF1" w14:textId="77777777" w:rsidR="00620DE6" w:rsidRDefault="00620DE6" w:rsidP="00620DE6">
            <w:pPr>
              <w:widowControl/>
              <w:jc w:val="center"/>
              <w:rPr>
                <w:rFonts w:ascii="Times New Roman" w:hAnsi="Times New Roman"/>
              </w:rPr>
            </w:pPr>
            <w:r>
              <w:rPr>
                <w:rFonts w:ascii="Times New Roman" w:hAnsi="Times New Roman" w:hint="eastAsia"/>
              </w:rPr>
              <w:t>1</w:t>
            </w:r>
            <w:r>
              <w:rPr>
                <w:rFonts w:ascii="Times New Roman" w:hAnsi="Times New Roman" w:hint="eastAsia"/>
              </w:rPr>
              <w:t>个</w:t>
            </w:r>
          </w:p>
          <w:p w14:paraId="5CE9C77F" w14:textId="1EF3B3D7" w:rsidR="00620DE6" w:rsidRPr="00FE2DCA" w:rsidRDefault="00620DE6" w:rsidP="00620DE6">
            <w:pPr>
              <w:widowControl/>
              <w:jc w:val="center"/>
              <w:rPr>
                <w:rFonts w:ascii="Times New Roman" w:hAnsi="Times New Roman"/>
              </w:rPr>
            </w:pPr>
            <w:r>
              <w:rPr>
                <w:rFonts w:ascii="Times New Roman" w:hAnsi="Times New Roman" w:hint="eastAsia"/>
              </w:rPr>
              <w:t>1</w:t>
            </w:r>
            <w:r>
              <w:rPr>
                <w:rFonts w:ascii="Times New Roman" w:hAnsi="Times New Roman"/>
              </w:rPr>
              <w:t xml:space="preserve"> set</w:t>
            </w:r>
          </w:p>
        </w:tc>
      </w:tr>
      <w:tr w:rsidR="00620DE6" w:rsidRPr="00FE2DCA" w14:paraId="2CD6EE10" w14:textId="77777777" w:rsidTr="003D5801">
        <w:trPr>
          <w:cantSplit/>
          <w:jc w:val="center"/>
        </w:trPr>
        <w:tc>
          <w:tcPr>
            <w:tcW w:w="2405" w:type="dxa"/>
            <w:vMerge/>
          </w:tcPr>
          <w:p w14:paraId="359F84C0" w14:textId="77777777" w:rsidR="00620DE6" w:rsidRDefault="00620DE6" w:rsidP="00620DE6">
            <w:pPr>
              <w:jc w:val="center"/>
              <w:rPr>
                <w:rFonts w:ascii="Times New Roman" w:hAnsi="Times New Roman"/>
              </w:rPr>
            </w:pPr>
          </w:p>
        </w:tc>
        <w:tc>
          <w:tcPr>
            <w:tcW w:w="4394" w:type="dxa"/>
          </w:tcPr>
          <w:p w14:paraId="1667A386" w14:textId="77777777" w:rsidR="00620DE6" w:rsidRDefault="00620DE6" w:rsidP="00620DE6">
            <w:pPr>
              <w:widowControl/>
              <w:jc w:val="left"/>
              <w:rPr>
                <w:rFonts w:ascii="Times New Roman" w:hAnsi="Times New Roman"/>
              </w:rPr>
            </w:pPr>
            <w:r w:rsidRPr="0072742E">
              <w:rPr>
                <w:rFonts w:ascii="Times New Roman" w:hAnsi="Times New Roman" w:hint="eastAsia"/>
              </w:rPr>
              <w:t>5,000L</w:t>
            </w:r>
            <w:r w:rsidRPr="0072742E">
              <w:rPr>
                <w:rFonts w:ascii="Times New Roman" w:hAnsi="Times New Roman" w:hint="eastAsia"/>
              </w:rPr>
              <w:t>原液稀释罐</w:t>
            </w:r>
          </w:p>
          <w:p w14:paraId="43B49B62" w14:textId="60561088" w:rsidR="00620DE6" w:rsidRPr="00FE2DCA" w:rsidRDefault="00620DE6" w:rsidP="00620DE6">
            <w:pPr>
              <w:widowControl/>
              <w:jc w:val="left"/>
              <w:rPr>
                <w:rFonts w:ascii="Times New Roman" w:hAnsi="Times New Roman"/>
              </w:rPr>
            </w:pPr>
            <w:r>
              <w:rPr>
                <w:rFonts w:ascii="Times New Roman" w:hAnsi="Times New Roman"/>
              </w:rPr>
              <w:t>5,000L process tank</w:t>
            </w:r>
          </w:p>
        </w:tc>
        <w:tc>
          <w:tcPr>
            <w:tcW w:w="1418" w:type="dxa"/>
            <w:vAlign w:val="center"/>
          </w:tcPr>
          <w:p w14:paraId="3CDE8E23" w14:textId="77777777" w:rsidR="00620DE6" w:rsidRDefault="00620DE6" w:rsidP="00620DE6">
            <w:pPr>
              <w:widowControl/>
              <w:jc w:val="center"/>
              <w:rPr>
                <w:rFonts w:ascii="Times New Roman" w:hAnsi="Times New Roman"/>
              </w:rPr>
            </w:pPr>
            <w:r>
              <w:rPr>
                <w:rFonts w:ascii="Times New Roman" w:hAnsi="Times New Roman" w:hint="eastAsia"/>
              </w:rPr>
              <w:t>1</w:t>
            </w:r>
            <w:r>
              <w:rPr>
                <w:rFonts w:ascii="Times New Roman" w:hAnsi="Times New Roman" w:hint="eastAsia"/>
              </w:rPr>
              <w:t>个</w:t>
            </w:r>
          </w:p>
          <w:p w14:paraId="02B9CC15" w14:textId="40FFB24D" w:rsidR="00620DE6" w:rsidRPr="00FE2DCA" w:rsidRDefault="00620DE6" w:rsidP="00620DE6">
            <w:pPr>
              <w:widowControl/>
              <w:jc w:val="center"/>
              <w:rPr>
                <w:rFonts w:ascii="Times New Roman" w:hAnsi="Times New Roman"/>
              </w:rPr>
            </w:pPr>
            <w:r>
              <w:rPr>
                <w:rFonts w:ascii="Times New Roman" w:hAnsi="Times New Roman" w:hint="eastAsia"/>
              </w:rPr>
              <w:t>1</w:t>
            </w:r>
            <w:r>
              <w:rPr>
                <w:rFonts w:ascii="Times New Roman" w:hAnsi="Times New Roman"/>
              </w:rPr>
              <w:t xml:space="preserve"> set</w:t>
            </w:r>
          </w:p>
        </w:tc>
      </w:tr>
      <w:tr w:rsidR="00620DE6" w:rsidRPr="00FE2DCA" w14:paraId="7422CD99" w14:textId="77777777" w:rsidTr="004E3E8D">
        <w:trPr>
          <w:cantSplit/>
          <w:jc w:val="center"/>
        </w:trPr>
        <w:tc>
          <w:tcPr>
            <w:tcW w:w="2405" w:type="dxa"/>
            <w:vMerge w:val="restart"/>
            <w:vAlign w:val="center"/>
          </w:tcPr>
          <w:p w14:paraId="4D8279E0" w14:textId="77777777" w:rsidR="00620DE6" w:rsidRDefault="00620DE6" w:rsidP="00620DE6">
            <w:pPr>
              <w:jc w:val="center"/>
              <w:rPr>
                <w:rFonts w:ascii="Times New Roman" w:hAnsi="Times New Roman"/>
              </w:rPr>
            </w:pPr>
            <w:r>
              <w:rPr>
                <w:rFonts w:ascii="Times New Roman" w:hAnsi="Times New Roman" w:hint="eastAsia"/>
              </w:rPr>
              <w:t>C</w:t>
            </w:r>
            <w:r>
              <w:rPr>
                <w:rFonts w:ascii="Times New Roman" w:hAnsi="Times New Roman"/>
              </w:rPr>
              <w:t>IP</w:t>
            </w:r>
            <w:r>
              <w:rPr>
                <w:rFonts w:ascii="Times New Roman" w:hAnsi="Times New Roman" w:hint="eastAsia"/>
              </w:rPr>
              <w:t>站及浓碱分配系统</w:t>
            </w:r>
          </w:p>
          <w:p w14:paraId="61FC35CD" w14:textId="04A19C91" w:rsidR="00620DE6" w:rsidRDefault="00620DE6" w:rsidP="00620DE6">
            <w:pPr>
              <w:jc w:val="center"/>
              <w:rPr>
                <w:rFonts w:ascii="Times New Roman" w:hAnsi="Times New Roman"/>
              </w:rPr>
            </w:pPr>
            <w:r>
              <w:rPr>
                <w:rFonts w:ascii="Times New Roman" w:hAnsi="Times New Roman"/>
              </w:rPr>
              <w:t>CIP Station and Alkali Distribution System</w:t>
            </w:r>
          </w:p>
        </w:tc>
        <w:tc>
          <w:tcPr>
            <w:tcW w:w="4394" w:type="dxa"/>
          </w:tcPr>
          <w:p w14:paraId="6DA9AE90" w14:textId="77777777" w:rsidR="00620DE6" w:rsidRPr="00620DE6" w:rsidRDefault="00620DE6" w:rsidP="00620DE6">
            <w:pPr>
              <w:widowControl/>
              <w:jc w:val="left"/>
              <w:rPr>
                <w:rFonts w:ascii="Times New Roman" w:hAnsi="Times New Roman"/>
                <w:color w:val="000000" w:themeColor="text1"/>
                <w:szCs w:val="21"/>
              </w:rPr>
            </w:pPr>
            <w:r w:rsidRPr="00620DE6">
              <w:rPr>
                <w:rFonts w:ascii="Times New Roman" w:hAnsi="Times New Roman" w:hint="eastAsia"/>
                <w:color w:val="000000" w:themeColor="text1"/>
                <w:szCs w:val="21"/>
              </w:rPr>
              <w:t>2</w:t>
            </w:r>
            <w:r w:rsidRPr="00620DE6">
              <w:rPr>
                <w:rFonts w:ascii="Times New Roman" w:hAnsi="Times New Roman"/>
                <w:color w:val="000000" w:themeColor="text1"/>
                <w:szCs w:val="21"/>
              </w:rPr>
              <w:t>,</w:t>
            </w:r>
            <w:r w:rsidRPr="00620DE6">
              <w:rPr>
                <w:rFonts w:ascii="Times New Roman" w:hAnsi="Times New Roman" w:hint="eastAsia"/>
                <w:color w:val="000000" w:themeColor="text1"/>
                <w:szCs w:val="21"/>
              </w:rPr>
              <w:t>000</w:t>
            </w:r>
            <w:r w:rsidRPr="00620DE6">
              <w:rPr>
                <w:rFonts w:ascii="Times New Roman" w:hAnsi="Times New Roman"/>
                <w:color w:val="000000" w:themeColor="text1"/>
                <w:szCs w:val="21"/>
              </w:rPr>
              <w:t>L</w:t>
            </w:r>
            <w:r w:rsidRPr="00620DE6">
              <w:rPr>
                <w:rFonts w:ascii="Times New Roman" w:hAnsi="Times New Roman" w:hint="eastAsia"/>
                <w:color w:val="000000" w:themeColor="text1"/>
                <w:szCs w:val="21"/>
              </w:rPr>
              <w:t>双罐</w:t>
            </w:r>
            <w:r w:rsidRPr="00620DE6">
              <w:rPr>
                <w:rFonts w:ascii="Times New Roman" w:hAnsi="Times New Roman" w:hint="eastAsia"/>
                <w:color w:val="000000" w:themeColor="text1"/>
                <w:szCs w:val="21"/>
              </w:rPr>
              <w:t>C</w:t>
            </w:r>
            <w:r w:rsidRPr="00620DE6">
              <w:rPr>
                <w:rFonts w:ascii="Times New Roman" w:hAnsi="Times New Roman"/>
                <w:color w:val="000000" w:themeColor="text1"/>
                <w:szCs w:val="21"/>
              </w:rPr>
              <w:t>IP</w:t>
            </w:r>
            <w:r w:rsidRPr="00620DE6">
              <w:rPr>
                <w:rFonts w:ascii="Times New Roman" w:hAnsi="Times New Roman" w:hint="eastAsia"/>
                <w:color w:val="000000" w:themeColor="text1"/>
                <w:szCs w:val="21"/>
              </w:rPr>
              <w:t>站</w:t>
            </w:r>
          </w:p>
          <w:p w14:paraId="23A8D9C2" w14:textId="219AB0D1" w:rsidR="00620DE6" w:rsidRPr="00620DE6" w:rsidRDefault="00620DE6" w:rsidP="00620DE6">
            <w:pPr>
              <w:widowControl/>
              <w:jc w:val="left"/>
              <w:rPr>
                <w:rFonts w:ascii="Times New Roman" w:hAnsi="Times New Roman"/>
                <w:color w:val="000000" w:themeColor="text1"/>
                <w:szCs w:val="21"/>
              </w:rPr>
            </w:pPr>
            <w:r w:rsidRPr="00620DE6">
              <w:rPr>
                <w:rFonts w:ascii="Times New Roman" w:hAnsi="Times New Roman"/>
                <w:color w:val="000000" w:themeColor="text1"/>
                <w:szCs w:val="21"/>
              </w:rPr>
              <w:t>2,000L double tank CIP stations</w:t>
            </w:r>
          </w:p>
        </w:tc>
        <w:tc>
          <w:tcPr>
            <w:tcW w:w="1418" w:type="dxa"/>
            <w:vAlign w:val="center"/>
          </w:tcPr>
          <w:p w14:paraId="6C052204" w14:textId="77777777" w:rsidR="00620DE6" w:rsidRPr="00620DE6" w:rsidRDefault="00620DE6" w:rsidP="00620DE6">
            <w:pPr>
              <w:widowControl/>
              <w:jc w:val="center"/>
              <w:rPr>
                <w:rFonts w:ascii="Times New Roman" w:hAnsi="Times New Roman"/>
                <w:color w:val="000000" w:themeColor="text1"/>
              </w:rPr>
            </w:pPr>
            <w:r w:rsidRPr="00620DE6">
              <w:rPr>
                <w:rFonts w:ascii="Times New Roman" w:hAnsi="Times New Roman" w:hint="eastAsia"/>
                <w:color w:val="000000" w:themeColor="text1"/>
              </w:rPr>
              <w:t>9</w:t>
            </w:r>
            <w:r w:rsidRPr="00620DE6">
              <w:rPr>
                <w:rFonts w:ascii="Times New Roman" w:hAnsi="Times New Roman" w:hint="eastAsia"/>
                <w:color w:val="000000" w:themeColor="text1"/>
              </w:rPr>
              <w:t>个</w:t>
            </w:r>
          </w:p>
          <w:p w14:paraId="1FB6AA9D" w14:textId="1BF6DAA2" w:rsidR="00620DE6" w:rsidRPr="00620DE6" w:rsidRDefault="00620DE6" w:rsidP="00620DE6">
            <w:pPr>
              <w:widowControl/>
              <w:jc w:val="center"/>
              <w:rPr>
                <w:rFonts w:ascii="Times New Roman" w:hAnsi="Times New Roman"/>
                <w:color w:val="000000" w:themeColor="text1"/>
              </w:rPr>
            </w:pPr>
            <w:r w:rsidRPr="00620DE6">
              <w:rPr>
                <w:rFonts w:ascii="Times New Roman" w:hAnsi="Times New Roman" w:hint="eastAsia"/>
                <w:color w:val="000000" w:themeColor="text1"/>
              </w:rPr>
              <w:t>9</w:t>
            </w:r>
            <w:r w:rsidRPr="00620DE6">
              <w:rPr>
                <w:rFonts w:ascii="Times New Roman" w:hAnsi="Times New Roman"/>
                <w:color w:val="000000" w:themeColor="text1"/>
              </w:rPr>
              <w:t xml:space="preserve"> se</w:t>
            </w:r>
            <w:r w:rsidRPr="00620DE6">
              <w:rPr>
                <w:rFonts w:ascii="Times New Roman" w:hAnsi="Times New Roman" w:hint="eastAsia"/>
                <w:color w:val="000000" w:themeColor="text1"/>
              </w:rPr>
              <w:t>t</w:t>
            </w:r>
          </w:p>
        </w:tc>
      </w:tr>
      <w:tr w:rsidR="00620DE6" w:rsidRPr="00FE2DCA" w14:paraId="03821EE2" w14:textId="77777777" w:rsidTr="003D5801">
        <w:trPr>
          <w:cantSplit/>
          <w:jc w:val="center"/>
        </w:trPr>
        <w:tc>
          <w:tcPr>
            <w:tcW w:w="2405" w:type="dxa"/>
            <w:vMerge/>
          </w:tcPr>
          <w:p w14:paraId="63531B46" w14:textId="77777777" w:rsidR="00620DE6" w:rsidRDefault="00620DE6" w:rsidP="00620DE6">
            <w:pPr>
              <w:jc w:val="center"/>
              <w:rPr>
                <w:rFonts w:ascii="Times New Roman" w:hAnsi="Times New Roman"/>
              </w:rPr>
            </w:pPr>
          </w:p>
        </w:tc>
        <w:tc>
          <w:tcPr>
            <w:tcW w:w="4394" w:type="dxa"/>
          </w:tcPr>
          <w:p w14:paraId="4F199C2B" w14:textId="063BE70A" w:rsidR="00620DE6" w:rsidRPr="00620DE6" w:rsidRDefault="00B02ADE" w:rsidP="00620DE6">
            <w:pPr>
              <w:widowControl/>
              <w:jc w:val="left"/>
              <w:rPr>
                <w:rFonts w:ascii="Times New Roman" w:hAnsi="Times New Roman"/>
                <w:color w:val="000000" w:themeColor="text1"/>
                <w:szCs w:val="21"/>
              </w:rPr>
            </w:pPr>
            <w:r w:rsidRPr="00B02ADE">
              <w:rPr>
                <w:rFonts w:ascii="Times New Roman" w:hAnsi="Times New Roman"/>
                <w:color w:val="000000" w:themeColor="text1"/>
                <w:szCs w:val="21"/>
              </w:rPr>
              <w:t>5</w:t>
            </w:r>
            <w:r w:rsidR="00620DE6" w:rsidRPr="00B02ADE">
              <w:rPr>
                <w:rFonts w:ascii="Times New Roman" w:hAnsi="Times New Roman"/>
                <w:color w:val="000000" w:themeColor="text1"/>
                <w:szCs w:val="21"/>
              </w:rPr>
              <w:t>,</w:t>
            </w:r>
            <w:r w:rsidR="00620DE6" w:rsidRPr="00B02ADE">
              <w:rPr>
                <w:rFonts w:ascii="Times New Roman" w:hAnsi="Times New Roman" w:hint="eastAsia"/>
                <w:color w:val="000000" w:themeColor="text1"/>
                <w:szCs w:val="21"/>
              </w:rPr>
              <w:t>000</w:t>
            </w:r>
            <w:r w:rsidR="00620DE6" w:rsidRPr="00B02ADE">
              <w:rPr>
                <w:rFonts w:ascii="Times New Roman" w:hAnsi="Times New Roman"/>
                <w:color w:val="000000" w:themeColor="text1"/>
                <w:szCs w:val="21"/>
              </w:rPr>
              <w:t>L</w:t>
            </w:r>
            <w:r w:rsidR="00620DE6" w:rsidRPr="00B02ADE">
              <w:rPr>
                <w:rFonts w:ascii="Times New Roman" w:hAnsi="Times New Roman" w:hint="eastAsia"/>
                <w:color w:val="000000" w:themeColor="text1"/>
                <w:szCs w:val="21"/>
              </w:rPr>
              <w:t>浓碱罐</w:t>
            </w:r>
          </w:p>
          <w:p w14:paraId="064A4957" w14:textId="7D6DB8EC" w:rsidR="00620DE6" w:rsidRPr="00620DE6" w:rsidRDefault="00B02ADE" w:rsidP="00620DE6">
            <w:pPr>
              <w:widowControl/>
              <w:jc w:val="left"/>
              <w:rPr>
                <w:rFonts w:ascii="Times New Roman" w:hAnsi="Times New Roman"/>
                <w:color w:val="000000" w:themeColor="text1"/>
                <w:szCs w:val="21"/>
              </w:rPr>
            </w:pPr>
            <w:r>
              <w:rPr>
                <w:rFonts w:ascii="Times New Roman" w:hAnsi="Times New Roman"/>
                <w:color w:val="000000" w:themeColor="text1"/>
                <w:szCs w:val="21"/>
              </w:rPr>
              <w:t>5</w:t>
            </w:r>
            <w:r w:rsidR="00620DE6" w:rsidRPr="00620DE6">
              <w:rPr>
                <w:rFonts w:ascii="Times New Roman" w:hAnsi="Times New Roman"/>
                <w:color w:val="000000" w:themeColor="text1"/>
                <w:szCs w:val="21"/>
              </w:rPr>
              <w:t>,000L A</w:t>
            </w:r>
            <w:r w:rsidR="00620DE6" w:rsidRPr="00620DE6">
              <w:rPr>
                <w:rFonts w:ascii="Times New Roman" w:hAnsi="Times New Roman" w:hint="eastAsia"/>
                <w:color w:val="000000" w:themeColor="text1"/>
                <w:szCs w:val="21"/>
              </w:rPr>
              <w:t>lkali</w:t>
            </w:r>
            <w:r w:rsidR="00620DE6" w:rsidRPr="00620DE6">
              <w:rPr>
                <w:rFonts w:ascii="Times New Roman" w:hAnsi="Times New Roman"/>
                <w:color w:val="000000" w:themeColor="text1"/>
                <w:szCs w:val="21"/>
              </w:rPr>
              <w:t xml:space="preserve"> </w:t>
            </w:r>
            <w:r w:rsidR="00620DE6" w:rsidRPr="00620DE6">
              <w:rPr>
                <w:rFonts w:ascii="Times New Roman" w:hAnsi="Times New Roman" w:hint="eastAsia"/>
                <w:color w:val="000000" w:themeColor="text1"/>
                <w:szCs w:val="21"/>
              </w:rPr>
              <w:t>tank</w:t>
            </w:r>
          </w:p>
        </w:tc>
        <w:tc>
          <w:tcPr>
            <w:tcW w:w="1418" w:type="dxa"/>
            <w:vAlign w:val="center"/>
          </w:tcPr>
          <w:p w14:paraId="71507427" w14:textId="77777777" w:rsidR="00620DE6" w:rsidRPr="00620DE6" w:rsidRDefault="00620DE6" w:rsidP="00620DE6">
            <w:pPr>
              <w:widowControl/>
              <w:jc w:val="center"/>
              <w:rPr>
                <w:rFonts w:ascii="Times New Roman" w:hAnsi="Times New Roman"/>
                <w:color w:val="000000" w:themeColor="text1"/>
              </w:rPr>
            </w:pPr>
            <w:r w:rsidRPr="00620DE6">
              <w:rPr>
                <w:rFonts w:ascii="Times New Roman" w:hAnsi="Times New Roman" w:hint="eastAsia"/>
                <w:color w:val="000000" w:themeColor="text1"/>
              </w:rPr>
              <w:t>1</w:t>
            </w:r>
            <w:r w:rsidRPr="00620DE6">
              <w:rPr>
                <w:rFonts w:ascii="Times New Roman" w:hAnsi="Times New Roman" w:hint="eastAsia"/>
                <w:color w:val="000000" w:themeColor="text1"/>
              </w:rPr>
              <w:t>个</w:t>
            </w:r>
          </w:p>
          <w:p w14:paraId="6AEC3A36" w14:textId="3684E2F8" w:rsidR="00620DE6" w:rsidRPr="00620DE6" w:rsidRDefault="00620DE6" w:rsidP="00620DE6">
            <w:pPr>
              <w:widowControl/>
              <w:jc w:val="center"/>
              <w:rPr>
                <w:rFonts w:ascii="Times New Roman" w:hAnsi="Times New Roman"/>
                <w:color w:val="000000" w:themeColor="text1"/>
              </w:rPr>
            </w:pPr>
            <w:r w:rsidRPr="00620DE6">
              <w:rPr>
                <w:rFonts w:ascii="Times New Roman" w:hAnsi="Times New Roman" w:hint="eastAsia"/>
                <w:color w:val="000000" w:themeColor="text1"/>
              </w:rPr>
              <w:t>1</w:t>
            </w:r>
            <w:r w:rsidRPr="00620DE6">
              <w:rPr>
                <w:rFonts w:ascii="Times New Roman" w:hAnsi="Times New Roman"/>
                <w:color w:val="000000" w:themeColor="text1"/>
              </w:rPr>
              <w:t xml:space="preserve"> set</w:t>
            </w:r>
          </w:p>
        </w:tc>
      </w:tr>
      <w:tr w:rsidR="00620DE6" w:rsidRPr="00FE2DCA" w14:paraId="5CCA4DB8" w14:textId="77777777" w:rsidTr="003D5801">
        <w:trPr>
          <w:cantSplit/>
          <w:jc w:val="center"/>
        </w:trPr>
        <w:tc>
          <w:tcPr>
            <w:tcW w:w="2405" w:type="dxa"/>
            <w:vMerge/>
          </w:tcPr>
          <w:p w14:paraId="40D8DA14" w14:textId="77777777" w:rsidR="00620DE6" w:rsidRDefault="00620DE6" w:rsidP="00620DE6">
            <w:pPr>
              <w:jc w:val="center"/>
              <w:rPr>
                <w:rFonts w:ascii="Times New Roman" w:hAnsi="Times New Roman"/>
              </w:rPr>
            </w:pPr>
          </w:p>
        </w:tc>
        <w:tc>
          <w:tcPr>
            <w:tcW w:w="4394" w:type="dxa"/>
          </w:tcPr>
          <w:p w14:paraId="23042607" w14:textId="77777777" w:rsidR="00620DE6" w:rsidRPr="00620DE6" w:rsidRDefault="00620DE6" w:rsidP="00620DE6">
            <w:pPr>
              <w:widowControl/>
              <w:jc w:val="left"/>
              <w:rPr>
                <w:rFonts w:ascii="Times New Roman" w:hAnsi="Times New Roman"/>
                <w:color w:val="000000" w:themeColor="text1"/>
                <w:szCs w:val="21"/>
              </w:rPr>
            </w:pPr>
            <w:r w:rsidRPr="00620DE6">
              <w:rPr>
                <w:rFonts w:ascii="Times New Roman" w:hAnsi="Times New Roman" w:hint="eastAsia"/>
                <w:color w:val="000000" w:themeColor="text1"/>
                <w:szCs w:val="21"/>
              </w:rPr>
              <w:t>3</w:t>
            </w:r>
            <w:r w:rsidRPr="00620DE6">
              <w:rPr>
                <w:rFonts w:ascii="Times New Roman" w:hAnsi="Times New Roman"/>
                <w:color w:val="000000" w:themeColor="text1"/>
                <w:szCs w:val="21"/>
              </w:rPr>
              <w:t>000L PW</w:t>
            </w:r>
            <w:r w:rsidRPr="00620DE6">
              <w:rPr>
                <w:rFonts w:ascii="Times New Roman" w:hAnsi="Times New Roman" w:hint="eastAsia"/>
                <w:color w:val="000000" w:themeColor="text1"/>
                <w:szCs w:val="21"/>
              </w:rPr>
              <w:t>罐</w:t>
            </w:r>
            <w:r w:rsidRPr="00620DE6">
              <w:rPr>
                <w:rFonts w:ascii="Times New Roman" w:hAnsi="Times New Roman"/>
                <w:color w:val="000000" w:themeColor="text1"/>
                <w:szCs w:val="21"/>
              </w:rPr>
              <w:t xml:space="preserve"> </w:t>
            </w:r>
          </w:p>
          <w:p w14:paraId="5A32FC44" w14:textId="71339D87" w:rsidR="00620DE6" w:rsidRPr="00620DE6" w:rsidRDefault="00620DE6" w:rsidP="00620DE6">
            <w:pPr>
              <w:widowControl/>
              <w:jc w:val="left"/>
              <w:rPr>
                <w:rFonts w:ascii="Times New Roman" w:hAnsi="Times New Roman"/>
                <w:color w:val="000000" w:themeColor="text1"/>
                <w:szCs w:val="21"/>
              </w:rPr>
            </w:pPr>
            <w:r w:rsidRPr="00620DE6">
              <w:rPr>
                <w:rFonts w:ascii="Times New Roman" w:hAnsi="Times New Roman" w:hint="eastAsia"/>
                <w:color w:val="000000" w:themeColor="text1"/>
                <w:szCs w:val="21"/>
              </w:rPr>
              <w:t>3</w:t>
            </w:r>
            <w:r w:rsidRPr="00620DE6">
              <w:rPr>
                <w:rFonts w:ascii="Times New Roman" w:hAnsi="Times New Roman"/>
                <w:color w:val="000000" w:themeColor="text1"/>
                <w:szCs w:val="21"/>
              </w:rPr>
              <w:t xml:space="preserve">000L PW </w:t>
            </w:r>
            <w:r w:rsidRPr="00620DE6">
              <w:rPr>
                <w:rFonts w:ascii="Times New Roman" w:hAnsi="Times New Roman" w:hint="eastAsia"/>
                <w:color w:val="000000" w:themeColor="text1"/>
                <w:szCs w:val="21"/>
              </w:rPr>
              <w:t>tank</w:t>
            </w:r>
          </w:p>
        </w:tc>
        <w:tc>
          <w:tcPr>
            <w:tcW w:w="1418" w:type="dxa"/>
            <w:vAlign w:val="center"/>
          </w:tcPr>
          <w:p w14:paraId="642F2CB7" w14:textId="77777777" w:rsidR="00620DE6" w:rsidRPr="00620DE6" w:rsidRDefault="00620DE6" w:rsidP="00620DE6">
            <w:pPr>
              <w:widowControl/>
              <w:jc w:val="center"/>
              <w:rPr>
                <w:rFonts w:ascii="Times New Roman" w:hAnsi="Times New Roman"/>
                <w:color w:val="000000" w:themeColor="text1"/>
              </w:rPr>
            </w:pPr>
            <w:r w:rsidRPr="00620DE6">
              <w:rPr>
                <w:rFonts w:ascii="Times New Roman" w:hAnsi="Times New Roman" w:hint="eastAsia"/>
                <w:color w:val="000000" w:themeColor="text1"/>
              </w:rPr>
              <w:t>1</w:t>
            </w:r>
            <w:r w:rsidRPr="00620DE6">
              <w:rPr>
                <w:rFonts w:ascii="Times New Roman" w:hAnsi="Times New Roman" w:hint="eastAsia"/>
                <w:color w:val="000000" w:themeColor="text1"/>
              </w:rPr>
              <w:t>个</w:t>
            </w:r>
          </w:p>
          <w:p w14:paraId="7104B616" w14:textId="00D35F3F" w:rsidR="00620DE6" w:rsidRPr="00620DE6" w:rsidRDefault="00620DE6" w:rsidP="00620DE6">
            <w:pPr>
              <w:widowControl/>
              <w:jc w:val="center"/>
              <w:rPr>
                <w:rFonts w:ascii="Times New Roman" w:hAnsi="Times New Roman"/>
                <w:color w:val="000000" w:themeColor="text1"/>
              </w:rPr>
            </w:pPr>
            <w:r w:rsidRPr="00620DE6">
              <w:rPr>
                <w:rFonts w:ascii="Times New Roman" w:hAnsi="Times New Roman" w:hint="eastAsia"/>
                <w:color w:val="000000" w:themeColor="text1"/>
              </w:rPr>
              <w:t>1</w:t>
            </w:r>
            <w:r w:rsidRPr="00620DE6">
              <w:rPr>
                <w:rFonts w:ascii="Times New Roman" w:hAnsi="Times New Roman"/>
                <w:color w:val="000000" w:themeColor="text1"/>
              </w:rPr>
              <w:t xml:space="preserve"> set</w:t>
            </w:r>
          </w:p>
        </w:tc>
      </w:tr>
      <w:tr w:rsidR="00620DE6" w:rsidRPr="00FE2DCA" w14:paraId="60168913" w14:textId="77777777" w:rsidTr="00620DE6">
        <w:trPr>
          <w:cantSplit/>
          <w:jc w:val="center"/>
        </w:trPr>
        <w:tc>
          <w:tcPr>
            <w:tcW w:w="2405" w:type="dxa"/>
            <w:vMerge w:val="restart"/>
            <w:vAlign w:val="center"/>
          </w:tcPr>
          <w:p w14:paraId="667A712C" w14:textId="77777777" w:rsidR="00620DE6" w:rsidRPr="00620DE6" w:rsidRDefault="00620DE6" w:rsidP="00620DE6">
            <w:pPr>
              <w:jc w:val="center"/>
              <w:rPr>
                <w:rFonts w:ascii="Times New Roman" w:hAnsi="Times New Roman"/>
                <w:color w:val="000000" w:themeColor="text1"/>
              </w:rPr>
            </w:pPr>
            <w:r w:rsidRPr="00620DE6">
              <w:rPr>
                <w:rFonts w:ascii="Times New Roman" w:hAnsi="Times New Roman" w:hint="eastAsia"/>
                <w:color w:val="000000" w:themeColor="text1"/>
              </w:rPr>
              <w:t>废液灭活系统</w:t>
            </w:r>
          </w:p>
          <w:p w14:paraId="25BF4ABD" w14:textId="0254984E" w:rsidR="00620DE6" w:rsidRPr="00AA47C0" w:rsidRDefault="00620DE6" w:rsidP="00620DE6">
            <w:pPr>
              <w:jc w:val="center"/>
              <w:rPr>
                <w:rFonts w:ascii="Times New Roman" w:hAnsi="Times New Roman"/>
                <w:highlight w:val="yellow"/>
              </w:rPr>
            </w:pPr>
            <w:r w:rsidRPr="00620DE6">
              <w:rPr>
                <w:rFonts w:ascii="Times New Roman" w:hAnsi="Times New Roman"/>
                <w:color w:val="000000" w:themeColor="text1"/>
              </w:rPr>
              <w:t>Continuous Wastewater Inactivation System</w:t>
            </w:r>
          </w:p>
        </w:tc>
        <w:tc>
          <w:tcPr>
            <w:tcW w:w="4394" w:type="dxa"/>
          </w:tcPr>
          <w:p w14:paraId="02638A5C" w14:textId="77777777" w:rsidR="00620DE6" w:rsidRPr="00620DE6" w:rsidRDefault="00620DE6" w:rsidP="00620DE6">
            <w:pPr>
              <w:widowControl/>
              <w:jc w:val="left"/>
              <w:rPr>
                <w:rFonts w:ascii="Times New Roman" w:hAnsi="Times New Roman"/>
                <w:color w:val="000000" w:themeColor="text1"/>
                <w:szCs w:val="21"/>
              </w:rPr>
            </w:pPr>
            <w:r w:rsidRPr="00620DE6">
              <w:rPr>
                <w:rFonts w:ascii="Times New Roman" w:hAnsi="Times New Roman" w:hint="eastAsia"/>
                <w:color w:val="000000" w:themeColor="text1"/>
                <w:szCs w:val="21"/>
              </w:rPr>
              <w:t>10000L</w:t>
            </w:r>
            <w:r w:rsidRPr="00620DE6">
              <w:rPr>
                <w:rFonts w:ascii="Times New Roman" w:hAnsi="Times New Roman" w:hint="eastAsia"/>
                <w:color w:val="000000" w:themeColor="text1"/>
                <w:szCs w:val="21"/>
              </w:rPr>
              <w:t>废水收集罐</w:t>
            </w:r>
          </w:p>
          <w:p w14:paraId="36A2EF2E" w14:textId="3FBF8A5F" w:rsidR="00620DE6" w:rsidRPr="00620DE6" w:rsidRDefault="00620DE6" w:rsidP="00620DE6">
            <w:pPr>
              <w:widowControl/>
              <w:jc w:val="left"/>
              <w:rPr>
                <w:rFonts w:ascii="Times New Roman" w:hAnsi="Times New Roman"/>
                <w:color w:val="000000" w:themeColor="text1"/>
                <w:szCs w:val="21"/>
                <w:highlight w:val="yellow"/>
              </w:rPr>
            </w:pPr>
            <w:r w:rsidRPr="00620DE6">
              <w:rPr>
                <w:rFonts w:ascii="Times New Roman" w:hAnsi="Times New Roman"/>
                <w:color w:val="000000" w:themeColor="text1"/>
                <w:szCs w:val="21"/>
              </w:rPr>
              <w:t>10000LWastewater collection tank</w:t>
            </w:r>
          </w:p>
        </w:tc>
        <w:tc>
          <w:tcPr>
            <w:tcW w:w="1418" w:type="dxa"/>
            <w:vAlign w:val="center"/>
          </w:tcPr>
          <w:p w14:paraId="322C29A9" w14:textId="77777777" w:rsidR="00620DE6" w:rsidRPr="00620DE6" w:rsidRDefault="00620DE6" w:rsidP="00620DE6">
            <w:pPr>
              <w:widowControl/>
              <w:jc w:val="center"/>
              <w:rPr>
                <w:rFonts w:ascii="Times New Roman" w:hAnsi="Times New Roman"/>
                <w:color w:val="000000" w:themeColor="text1"/>
              </w:rPr>
            </w:pPr>
            <w:r w:rsidRPr="00620DE6">
              <w:rPr>
                <w:rFonts w:ascii="Times New Roman" w:hAnsi="Times New Roman" w:hint="eastAsia"/>
                <w:color w:val="000000" w:themeColor="text1"/>
              </w:rPr>
              <w:t>2</w:t>
            </w:r>
            <w:r w:rsidRPr="00620DE6">
              <w:rPr>
                <w:rFonts w:ascii="Times New Roman" w:hAnsi="Times New Roman" w:hint="eastAsia"/>
                <w:color w:val="000000" w:themeColor="text1"/>
              </w:rPr>
              <w:t>个</w:t>
            </w:r>
          </w:p>
          <w:p w14:paraId="23BE8C3B" w14:textId="634711B5" w:rsidR="00620DE6" w:rsidRPr="00620DE6" w:rsidRDefault="00620DE6" w:rsidP="00620DE6">
            <w:pPr>
              <w:widowControl/>
              <w:jc w:val="center"/>
              <w:rPr>
                <w:rFonts w:ascii="Times New Roman" w:hAnsi="Times New Roman"/>
                <w:color w:val="000000" w:themeColor="text1"/>
                <w:highlight w:val="yellow"/>
              </w:rPr>
            </w:pPr>
            <w:r w:rsidRPr="00620DE6">
              <w:rPr>
                <w:rFonts w:ascii="Times New Roman" w:hAnsi="Times New Roman"/>
                <w:color w:val="000000" w:themeColor="text1"/>
              </w:rPr>
              <w:t>2 set</w:t>
            </w:r>
          </w:p>
        </w:tc>
      </w:tr>
      <w:tr w:rsidR="00620DE6" w:rsidRPr="00FE2DCA" w14:paraId="0E25B230" w14:textId="77777777" w:rsidTr="003D5801">
        <w:trPr>
          <w:cantSplit/>
          <w:jc w:val="center"/>
        </w:trPr>
        <w:tc>
          <w:tcPr>
            <w:tcW w:w="2405" w:type="dxa"/>
            <w:vMerge/>
          </w:tcPr>
          <w:p w14:paraId="5B958F58" w14:textId="77777777" w:rsidR="00620DE6" w:rsidRPr="00AA47C0" w:rsidRDefault="00620DE6" w:rsidP="00620DE6">
            <w:pPr>
              <w:jc w:val="center"/>
              <w:rPr>
                <w:rFonts w:ascii="Times New Roman" w:hAnsi="Times New Roman"/>
                <w:highlight w:val="yellow"/>
              </w:rPr>
            </w:pPr>
          </w:p>
        </w:tc>
        <w:tc>
          <w:tcPr>
            <w:tcW w:w="4394" w:type="dxa"/>
          </w:tcPr>
          <w:p w14:paraId="387F3A60" w14:textId="77777777" w:rsidR="00620DE6" w:rsidRPr="00620DE6" w:rsidRDefault="00620DE6" w:rsidP="00620DE6">
            <w:pPr>
              <w:widowControl/>
              <w:jc w:val="left"/>
              <w:rPr>
                <w:rFonts w:ascii="Times New Roman" w:hAnsi="Times New Roman"/>
                <w:color w:val="000000" w:themeColor="text1"/>
                <w:szCs w:val="21"/>
              </w:rPr>
            </w:pPr>
            <w:r w:rsidRPr="00620DE6">
              <w:rPr>
                <w:rFonts w:ascii="Times New Roman" w:hAnsi="Times New Roman" w:hint="eastAsia"/>
                <w:color w:val="000000" w:themeColor="text1"/>
                <w:szCs w:val="21"/>
              </w:rPr>
              <w:t>800L</w:t>
            </w:r>
            <w:r w:rsidRPr="00620DE6">
              <w:rPr>
                <w:rFonts w:ascii="Times New Roman" w:hAnsi="Times New Roman" w:hint="eastAsia"/>
                <w:color w:val="000000" w:themeColor="text1"/>
                <w:szCs w:val="21"/>
              </w:rPr>
              <w:t>碱液罐</w:t>
            </w:r>
          </w:p>
          <w:p w14:paraId="13A8FCF6" w14:textId="03EF44C1" w:rsidR="00620DE6" w:rsidRPr="00620DE6" w:rsidRDefault="00620DE6" w:rsidP="00620DE6">
            <w:pPr>
              <w:widowControl/>
              <w:jc w:val="left"/>
              <w:rPr>
                <w:rFonts w:ascii="Times New Roman" w:hAnsi="Times New Roman"/>
                <w:color w:val="000000" w:themeColor="text1"/>
                <w:szCs w:val="21"/>
                <w:highlight w:val="yellow"/>
              </w:rPr>
            </w:pPr>
            <w:r w:rsidRPr="00620DE6">
              <w:rPr>
                <w:rFonts w:ascii="Times New Roman" w:hAnsi="Times New Roman"/>
                <w:color w:val="000000" w:themeColor="text1"/>
                <w:szCs w:val="21"/>
              </w:rPr>
              <w:t>800L Lye tank</w:t>
            </w:r>
          </w:p>
        </w:tc>
        <w:tc>
          <w:tcPr>
            <w:tcW w:w="1418" w:type="dxa"/>
            <w:vAlign w:val="center"/>
          </w:tcPr>
          <w:p w14:paraId="0D2D455B" w14:textId="77777777" w:rsidR="00620DE6" w:rsidRPr="00620DE6" w:rsidRDefault="00620DE6" w:rsidP="00620DE6">
            <w:pPr>
              <w:widowControl/>
              <w:jc w:val="center"/>
              <w:rPr>
                <w:rFonts w:ascii="Times New Roman" w:hAnsi="Times New Roman"/>
                <w:color w:val="000000" w:themeColor="text1"/>
              </w:rPr>
            </w:pPr>
            <w:r w:rsidRPr="00620DE6">
              <w:rPr>
                <w:rFonts w:ascii="Times New Roman" w:hAnsi="Times New Roman" w:hint="eastAsia"/>
                <w:color w:val="000000" w:themeColor="text1"/>
              </w:rPr>
              <w:t>1</w:t>
            </w:r>
            <w:r w:rsidRPr="00620DE6">
              <w:rPr>
                <w:rFonts w:ascii="Times New Roman" w:hAnsi="Times New Roman" w:hint="eastAsia"/>
                <w:color w:val="000000" w:themeColor="text1"/>
              </w:rPr>
              <w:t>个</w:t>
            </w:r>
          </w:p>
          <w:p w14:paraId="54FD229D" w14:textId="1CCA721A" w:rsidR="00620DE6" w:rsidRPr="00620DE6" w:rsidRDefault="00620DE6" w:rsidP="00620DE6">
            <w:pPr>
              <w:widowControl/>
              <w:jc w:val="center"/>
              <w:rPr>
                <w:rFonts w:ascii="Times New Roman" w:hAnsi="Times New Roman"/>
                <w:color w:val="000000" w:themeColor="text1"/>
                <w:highlight w:val="yellow"/>
              </w:rPr>
            </w:pPr>
            <w:r w:rsidRPr="00620DE6">
              <w:rPr>
                <w:rFonts w:ascii="Times New Roman" w:hAnsi="Times New Roman" w:hint="eastAsia"/>
                <w:color w:val="000000" w:themeColor="text1"/>
              </w:rPr>
              <w:t>1</w:t>
            </w:r>
            <w:r w:rsidRPr="00620DE6">
              <w:rPr>
                <w:rFonts w:ascii="Times New Roman" w:hAnsi="Times New Roman"/>
                <w:color w:val="000000" w:themeColor="text1"/>
              </w:rPr>
              <w:t xml:space="preserve"> set</w:t>
            </w:r>
          </w:p>
        </w:tc>
      </w:tr>
    </w:tbl>
    <w:p w14:paraId="4AD074C2" w14:textId="515872F4" w:rsidR="0076180A" w:rsidRPr="00EE1E9A" w:rsidRDefault="00595188" w:rsidP="005862B0">
      <w:pPr>
        <w:pStyle w:val="3"/>
        <w:numPr>
          <w:ilvl w:val="2"/>
          <w:numId w:val="70"/>
        </w:numPr>
        <w:rPr>
          <w:lang w:eastAsia="zh-CN"/>
        </w:rPr>
      </w:pPr>
      <w:bookmarkStart w:id="29" w:name="_Toc128492662"/>
      <w:r>
        <w:rPr>
          <w:rFonts w:hint="eastAsia"/>
          <w:lang w:eastAsia="zh-CN"/>
        </w:rPr>
        <w:t>工艺设备</w:t>
      </w:r>
      <w:r w:rsidR="0076180A">
        <w:rPr>
          <w:rFonts w:hint="eastAsia"/>
          <w:lang w:eastAsia="zh-CN"/>
        </w:rPr>
        <w:t xml:space="preserve"> </w:t>
      </w:r>
      <w:r>
        <w:rPr>
          <w:lang w:eastAsia="zh-CN"/>
        </w:rPr>
        <w:t>Process E</w:t>
      </w:r>
      <w:r>
        <w:rPr>
          <w:rFonts w:hint="eastAsia"/>
          <w:lang w:eastAsia="zh-CN"/>
        </w:rPr>
        <w:t>qui</w:t>
      </w:r>
      <w:r>
        <w:rPr>
          <w:lang w:eastAsia="zh-CN"/>
        </w:rPr>
        <w:t>pment</w:t>
      </w:r>
      <w:bookmarkEnd w:id="29"/>
    </w:p>
    <w:p w14:paraId="3A1C0813" w14:textId="6A8EFCE5" w:rsidR="0076180A" w:rsidRPr="00152030" w:rsidRDefault="00312E59" w:rsidP="00152030">
      <w:pPr>
        <w:tabs>
          <w:tab w:val="left" w:pos="993"/>
        </w:tabs>
        <w:autoSpaceDE w:val="0"/>
        <w:autoSpaceDN w:val="0"/>
        <w:adjustRightInd w:val="0"/>
        <w:spacing w:before="120"/>
        <w:ind w:firstLineChars="200" w:firstLine="420"/>
        <w:rPr>
          <w:rFonts w:ascii="Times New Roman" w:hAnsi="Times New Roman"/>
        </w:rPr>
      </w:pPr>
      <w:r w:rsidRPr="00152030">
        <w:rPr>
          <w:rFonts w:ascii="Times New Roman" w:hAnsi="Times New Roman" w:hint="eastAsia"/>
          <w:color w:val="000000" w:themeColor="text1"/>
        </w:rPr>
        <w:t>如下工艺设备由</w:t>
      </w:r>
      <w:r w:rsidR="0076180A" w:rsidRPr="00152030">
        <w:rPr>
          <w:rFonts w:ascii="Times New Roman" w:hAnsi="Times New Roman" w:hint="eastAsia"/>
          <w:color w:val="000000" w:themeColor="text1"/>
        </w:rPr>
        <w:t>工艺自控系统直接控制，</w:t>
      </w:r>
      <w:r w:rsidRPr="00152030">
        <w:rPr>
          <w:rFonts w:ascii="Times New Roman" w:hAnsi="Times New Roman" w:hint="eastAsia"/>
          <w:color w:val="000000" w:themeColor="text1"/>
        </w:rPr>
        <w:t>其数据库合并至不锈钢管罐系统数据库</w:t>
      </w:r>
      <w:r w:rsidR="0076180A" w:rsidRPr="00152030">
        <w:rPr>
          <w:rFonts w:ascii="Times New Roman" w:hAnsi="Times New Roman" w:hint="eastAsia"/>
        </w:rPr>
        <w:t>:</w:t>
      </w:r>
    </w:p>
    <w:p w14:paraId="3632472C" w14:textId="56529321" w:rsidR="00B02ADE" w:rsidRPr="00152030" w:rsidRDefault="0076180A" w:rsidP="00152030">
      <w:pPr>
        <w:tabs>
          <w:tab w:val="left" w:pos="993"/>
        </w:tabs>
        <w:autoSpaceDE w:val="0"/>
        <w:autoSpaceDN w:val="0"/>
        <w:adjustRightInd w:val="0"/>
        <w:spacing w:before="120"/>
        <w:rPr>
          <w:rFonts w:ascii="Times New Roman" w:hAnsi="Times New Roman"/>
          <w:color w:val="000000" w:themeColor="text1"/>
        </w:rPr>
      </w:pPr>
      <w:r w:rsidRPr="00152030">
        <w:rPr>
          <w:rFonts w:ascii="Times New Roman" w:hAnsi="Times New Roman"/>
        </w:rPr>
        <w:t>T</w:t>
      </w:r>
      <w:r w:rsidRPr="00152030">
        <w:rPr>
          <w:rFonts w:ascii="Times New Roman" w:hAnsi="Times New Roman" w:hint="eastAsia"/>
        </w:rPr>
        <w:t>he</w:t>
      </w:r>
      <w:r w:rsidRPr="00152030">
        <w:rPr>
          <w:rFonts w:ascii="Times New Roman" w:hAnsi="Times New Roman"/>
        </w:rPr>
        <w:t xml:space="preserve"> </w:t>
      </w:r>
      <w:r w:rsidR="00803A38" w:rsidRPr="00152030">
        <w:rPr>
          <w:rFonts w:ascii="Times New Roman" w:hAnsi="Times New Roman"/>
        </w:rPr>
        <w:t xml:space="preserve">following process equipment </w:t>
      </w:r>
      <w:r w:rsidRPr="00152030">
        <w:rPr>
          <w:rFonts w:ascii="Times New Roman" w:hAnsi="Times New Roman"/>
        </w:rPr>
        <w:t>are directly controlled by PCS</w:t>
      </w:r>
      <w:r w:rsidR="00803A38" w:rsidRPr="00152030">
        <w:rPr>
          <w:rFonts w:ascii="Times New Roman" w:hAnsi="Times New Roman"/>
        </w:rPr>
        <w:t>, and its database will be merged into the database of stainless steel system</w:t>
      </w:r>
      <w:r w:rsidRPr="00152030">
        <w:rPr>
          <w:rFonts w:ascii="Times New Roman" w:hAnsi="Times New Roman"/>
          <w:color w:val="000000" w:themeColor="text1"/>
        </w:rPr>
        <w:t>:</w:t>
      </w:r>
    </w:p>
    <w:tbl>
      <w:tblPr>
        <w:tblStyle w:val="af4"/>
        <w:tblW w:w="0" w:type="auto"/>
        <w:jc w:val="center"/>
        <w:tblLook w:val="04A0" w:firstRow="1" w:lastRow="0" w:firstColumn="1" w:lastColumn="0" w:noHBand="0" w:noVBand="1"/>
      </w:tblPr>
      <w:tblGrid>
        <w:gridCol w:w="2405"/>
        <w:gridCol w:w="4394"/>
        <w:gridCol w:w="1418"/>
      </w:tblGrid>
      <w:tr w:rsidR="0097262D" w:rsidRPr="00FE2DCA" w14:paraId="77199EC8" w14:textId="77777777" w:rsidTr="00F92DC0">
        <w:trPr>
          <w:cantSplit/>
          <w:tblHeader/>
          <w:jc w:val="center"/>
        </w:trPr>
        <w:tc>
          <w:tcPr>
            <w:tcW w:w="2405" w:type="dxa"/>
            <w:shd w:val="clear" w:color="auto" w:fill="D9D9D9" w:themeFill="background1" w:themeFillShade="D9"/>
            <w:vAlign w:val="center"/>
          </w:tcPr>
          <w:p w14:paraId="09549540" w14:textId="77777777" w:rsidR="0097262D" w:rsidRPr="00FE2DCA" w:rsidRDefault="0097262D" w:rsidP="00F92DC0">
            <w:pPr>
              <w:widowControl/>
              <w:jc w:val="center"/>
              <w:rPr>
                <w:rFonts w:ascii="Times New Roman" w:hAnsi="Times New Roman"/>
                <w:b/>
              </w:rPr>
            </w:pPr>
            <w:r>
              <w:rPr>
                <w:rFonts w:ascii="Times New Roman" w:hAnsi="Times New Roman" w:hint="eastAsia"/>
                <w:b/>
              </w:rPr>
              <w:t>工艺段</w:t>
            </w:r>
          </w:p>
          <w:p w14:paraId="0CEE7DA3" w14:textId="77777777" w:rsidR="0097262D" w:rsidRPr="00FE2DCA" w:rsidRDefault="0097262D" w:rsidP="00F92DC0">
            <w:pPr>
              <w:widowControl/>
              <w:jc w:val="center"/>
              <w:rPr>
                <w:rFonts w:ascii="Times New Roman" w:hAnsi="Times New Roman"/>
                <w:b/>
              </w:rPr>
            </w:pPr>
            <w:r>
              <w:rPr>
                <w:rFonts w:ascii="Times New Roman" w:hAnsi="Times New Roman"/>
              </w:rPr>
              <w:t>P</w:t>
            </w:r>
            <w:r>
              <w:rPr>
                <w:rFonts w:ascii="Times New Roman" w:hAnsi="Times New Roman" w:hint="eastAsia"/>
              </w:rPr>
              <w:t>rocess</w:t>
            </w:r>
            <w:r>
              <w:rPr>
                <w:rFonts w:ascii="Times New Roman" w:hAnsi="Times New Roman"/>
              </w:rPr>
              <w:t xml:space="preserve"> Section</w:t>
            </w:r>
          </w:p>
        </w:tc>
        <w:tc>
          <w:tcPr>
            <w:tcW w:w="4394" w:type="dxa"/>
            <w:shd w:val="clear" w:color="auto" w:fill="D9D9D9" w:themeFill="background1" w:themeFillShade="D9"/>
            <w:vAlign w:val="center"/>
          </w:tcPr>
          <w:p w14:paraId="34569156" w14:textId="77777777" w:rsidR="0097262D" w:rsidRPr="00FE2DCA" w:rsidRDefault="0097262D" w:rsidP="00F92DC0">
            <w:pPr>
              <w:widowControl/>
              <w:jc w:val="center"/>
              <w:rPr>
                <w:rFonts w:ascii="Times New Roman" w:hAnsi="Times New Roman"/>
                <w:b/>
              </w:rPr>
            </w:pPr>
            <w:r>
              <w:rPr>
                <w:rFonts w:ascii="Times New Roman" w:hAnsi="Times New Roman" w:hint="eastAsia"/>
                <w:b/>
              </w:rPr>
              <w:t>设备</w:t>
            </w:r>
            <w:r w:rsidRPr="00FE2DCA">
              <w:rPr>
                <w:rFonts w:ascii="Times New Roman" w:hAnsi="Times New Roman" w:hint="eastAsia"/>
                <w:b/>
              </w:rPr>
              <w:t>名称</w:t>
            </w:r>
          </w:p>
          <w:p w14:paraId="78124FC7" w14:textId="77777777" w:rsidR="0097262D" w:rsidRPr="00FE2DCA" w:rsidRDefault="0097262D" w:rsidP="00F92DC0">
            <w:pPr>
              <w:widowControl/>
              <w:jc w:val="center"/>
              <w:rPr>
                <w:rFonts w:ascii="Times New Roman" w:hAnsi="Times New Roman"/>
                <w:b/>
              </w:rPr>
            </w:pPr>
            <w:r>
              <w:rPr>
                <w:rFonts w:ascii="Times New Roman" w:hAnsi="Times New Roman"/>
              </w:rPr>
              <w:t>Equipment Name</w:t>
            </w:r>
          </w:p>
        </w:tc>
        <w:tc>
          <w:tcPr>
            <w:tcW w:w="1418" w:type="dxa"/>
            <w:shd w:val="clear" w:color="auto" w:fill="D9D9D9" w:themeFill="background1" w:themeFillShade="D9"/>
            <w:vAlign w:val="center"/>
          </w:tcPr>
          <w:p w14:paraId="718B86B1" w14:textId="77777777" w:rsidR="0097262D" w:rsidRPr="00FE2DCA" w:rsidRDefault="0097262D" w:rsidP="00F92DC0">
            <w:pPr>
              <w:widowControl/>
              <w:jc w:val="center"/>
              <w:rPr>
                <w:rFonts w:ascii="Times New Roman" w:hAnsi="Times New Roman"/>
                <w:b/>
              </w:rPr>
            </w:pPr>
            <w:r w:rsidRPr="00FE2DCA">
              <w:rPr>
                <w:rFonts w:ascii="Times New Roman" w:hAnsi="Times New Roman" w:hint="eastAsia"/>
                <w:b/>
              </w:rPr>
              <w:t>数量</w:t>
            </w:r>
          </w:p>
          <w:p w14:paraId="10BB28D1" w14:textId="77777777" w:rsidR="0097262D" w:rsidRPr="00FE2DCA" w:rsidRDefault="0097262D" w:rsidP="00F92DC0">
            <w:pPr>
              <w:widowControl/>
              <w:jc w:val="center"/>
              <w:rPr>
                <w:rFonts w:ascii="Times New Roman" w:hAnsi="Times New Roman"/>
                <w:b/>
              </w:rPr>
            </w:pPr>
            <w:r w:rsidRPr="00FE2DCA">
              <w:rPr>
                <w:rFonts w:ascii="Times New Roman" w:hAnsi="Times New Roman"/>
              </w:rPr>
              <w:t>Quantity</w:t>
            </w:r>
          </w:p>
        </w:tc>
      </w:tr>
      <w:tr w:rsidR="00B02ADE" w:rsidRPr="00FE2DCA" w14:paraId="397335B8" w14:textId="77777777" w:rsidTr="00F92DC0">
        <w:trPr>
          <w:cantSplit/>
          <w:jc w:val="center"/>
        </w:trPr>
        <w:tc>
          <w:tcPr>
            <w:tcW w:w="2405" w:type="dxa"/>
            <w:vMerge w:val="restart"/>
            <w:vAlign w:val="center"/>
          </w:tcPr>
          <w:p w14:paraId="2CED5C16" w14:textId="5B32521C" w:rsidR="00B02ADE" w:rsidRPr="00FC0BE7" w:rsidRDefault="00B02ADE" w:rsidP="00FD3BE1">
            <w:pPr>
              <w:widowControl/>
              <w:jc w:val="center"/>
              <w:rPr>
                <w:rFonts w:ascii="Times New Roman" w:hAnsi="Times New Roman"/>
              </w:rPr>
            </w:pPr>
            <w:r>
              <w:rPr>
                <w:rFonts w:ascii="Times New Roman" w:hAnsi="Times New Roman" w:hint="eastAsia"/>
              </w:rPr>
              <w:t>下游工艺设备</w:t>
            </w:r>
          </w:p>
          <w:p w14:paraId="28F29488" w14:textId="72E43FD7" w:rsidR="00B02ADE" w:rsidRPr="00FE2DCA" w:rsidRDefault="00B02ADE" w:rsidP="00FD3BE1">
            <w:pPr>
              <w:jc w:val="center"/>
              <w:rPr>
                <w:rFonts w:ascii="Times New Roman" w:hAnsi="Times New Roman"/>
              </w:rPr>
            </w:pPr>
            <w:r>
              <w:rPr>
                <w:rFonts w:ascii="Times New Roman" w:hAnsi="Times New Roman"/>
              </w:rPr>
              <w:t>Downstream Process Equipment</w:t>
            </w:r>
          </w:p>
        </w:tc>
        <w:tc>
          <w:tcPr>
            <w:tcW w:w="4394" w:type="dxa"/>
            <w:vAlign w:val="center"/>
          </w:tcPr>
          <w:p w14:paraId="251CC8C8" w14:textId="77777777" w:rsidR="00B02ADE" w:rsidRPr="006A21A5" w:rsidRDefault="00B02ADE" w:rsidP="007C678C">
            <w:pPr>
              <w:widowControl/>
              <w:jc w:val="left"/>
              <w:rPr>
                <w:rFonts w:ascii="Times New Roman" w:hAnsi="Times New Roman"/>
              </w:rPr>
            </w:pPr>
            <w:r w:rsidRPr="006A21A5">
              <w:rPr>
                <w:rFonts w:ascii="Times New Roman" w:hAnsi="Times New Roman" w:hint="eastAsia"/>
              </w:rPr>
              <w:t>层析系统</w:t>
            </w:r>
          </w:p>
          <w:p w14:paraId="0AC5322E" w14:textId="6B5411A5" w:rsidR="00B02ADE" w:rsidRPr="006A21A5" w:rsidRDefault="00B02ADE" w:rsidP="00D41D12">
            <w:pPr>
              <w:widowControl/>
              <w:jc w:val="left"/>
              <w:rPr>
                <w:rFonts w:ascii="Times New Roman" w:hAnsi="Times New Roman"/>
              </w:rPr>
            </w:pPr>
            <w:r w:rsidRPr="006A21A5">
              <w:rPr>
                <w:rFonts w:ascii="Times New Roman" w:hAnsi="Times New Roman"/>
              </w:rPr>
              <w:t>Chromatography system</w:t>
            </w:r>
          </w:p>
        </w:tc>
        <w:tc>
          <w:tcPr>
            <w:tcW w:w="1418" w:type="dxa"/>
            <w:vAlign w:val="center"/>
          </w:tcPr>
          <w:p w14:paraId="16EE50CD" w14:textId="1DA61B6D" w:rsidR="00B02ADE" w:rsidRPr="006A21A5" w:rsidRDefault="00B02ADE" w:rsidP="00FD3BE1">
            <w:pPr>
              <w:widowControl/>
              <w:jc w:val="center"/>
              <w:rPr>
                <w:rFonts w:ascii="Times New Roman" w:hAnsi="Times New Roman"/>
              </w:rPr>
            </w:pPr>
            <w:r>
              <w:rPr>
                <w:rFonts w:ascii="Times New Roman" w:hAnsi="Times New Roman"/>
              </w:rPr>
              <w:t>3</w:t>
            </w:r>
            <w:r w:rsidRPr="006A21A5">
              <w:rPr>
                <w:rFonts w:ascii="Times New Roman" w:hAnsi="Times New Roman" w:hint="eastAsia"/>
              </w:rPr>
              <w:t>个</w:t>
            </w:r>
          </w:p>
          <w:p w14:paraId="32CB39BF" w14:textId="1D47CC5D" w:rsidR="00B02ADE" w:rsidRPr="006A21A5" w:rsidRDefault="00B02ADE" w:rsidP="00FD3BE1">
            <w:pPr>
              <w:jc w:val="center"/>
              <w:rPr>
                <w:rFonts w:ascii="Times New Roman" w:hAnsi="Times New Roman"/>
              </w:rPr>
            </w:pPr>
            <w:r>
              <w:rPr>
                <w:rFonts w:ascii="Times New Roman" w:hAnsi="Times New Roman"/>
              </w:rPr>
              <w:t>3</w:t>
            </w:r>
            <w:r w:rsidRPr="006A21A5">
              <w:rPr>
                <w:rFonts w:ascii="Times New Roman" w:hAnsi="Times New Roman"/>
              </w:rPr>
              <w:t xml:space="preserve"> set</w:t>
            </w:r>
          </w:p>
        </w:tc>
      </w:tr>
      <w:tr w:rsidR="00B02ADE" w:rsidRPr="00FE2DCA" w14:paraId="2DDEBB5B" w14:textId="77777777" w:rsidTr="00F92DC0">
        <w:trPr>
          <w:cantSplit/>
          <w:jc w:val="center"/>
        </w:trPr>
        <w:tc>
          <w:tcPr>
            <w:tcW w:w="2405" w:type="dxa"/>
            <w:vMerge/>
          </w:tcPr>
          <w:p w14:paraId="13E0ABD0" w14:textId="77777777" w:rsidR="00B02ADE" w:rsidRPr="00FE2DCA" w:rsidRDefault="00B02ADE" w:rsidP="00FD3BE1">
            <w:pPr>
              <w:rPr>
                <w:rFonts w:ascii="Times New Roman" w:hAnsi="Times New Roman"/>
              </w:rPr>
            </w:pPr>
          </w:p>
        </w:tc>
        <w:tc>
          <w:tcPr>
            <w:tcW w:w="4394" w:type="dxa"/>
            <w:vAlign w:val="center"/>
          </w:tcPr>
          <w:p w14:paraId="0901E3C4" w14:textId="77777777" w:rsidR="00B02ADE" w:rsidRPr="006A21A5" w:rsidRDefault="00B02ADE" w:rsidP="007C678C">
            <w:pPr>
              <w:widowControl/>
              <w:jc w:val="left"/>
              <w:rPr>
                <w:rFonts w:ascii="Times New Roman" w:hAnsi="Times New Roman"/>
              </w:rPr>
            </w:pPr>
            <w:r w:rsidRPr="006A21A5">
              <w:rPr>
                <w:rFonts w:ascii="Times New Roman" w:hAnsi="Times New Roman" w:hint="eastAsia"/>
              </w:rPr>
              <w:t>超滤系统</w:t>
            </w:r>
          </w:p>
          <w:p w14:paraId="0D27C703" w14:textId="74CDB64E" w:rsidR="00B02ADE" w:rsidRPr="006A21A5" w:rsidRDefault="00B02ADE" w:rsidP="00FD3BE1">
            <w:pPr>
              <w:rPr>
                <w:rFonts w:ascii="Times New Roman" w:hAnsi="Times New Roman"/>
              </w:rPr>
            </w:pPr>
            <w:r w:rsidRPr="006A21A5">
              <w:rPr>
                <w:rFonts w:ascii="Times New Roman" w:hAnsi="Times New Roman"/>
              </w:rPr>
              <w:t>Ultrafiltration system</w:t>
            </w:r>
          </w:p>
        </w:tc>
        <w:tc>
          <w:tcPr>
            <w:tcW w:w="1418" w:type="dxa"/>
            <w:vAlign w:val="center"/>
          </w:tcPr>
          <w:p w14:paraId="59AC4AFD" w14:textId="6FAA4F2C" w:rsidR="00B02ADE" w:rsidRPr="006A21A5" w:rsidRDefault="00B02ADE" w:rsidP="00FD3BE1">
            <w:pPr>
              <w:widowControl/>
              <w:jc w:val="center"/>
              <w:rPr>
                <w:rFonts w:ascii="Times New Roman" w:hAnsi="Times New Roman"/>
              </w:rPr>
            </w:pPr>
            <w:r w:rsidRPr="006A21A5">
              <w:rPr>
                <w:rFonts w:ascii="Times New Roman" w:hAnsi="Times New Roman" w:hint="eastAsia"/>
              </w:rPr>
              <w:t>1</w:t>
            </w:r>
            <w:r w:rsidRPr="006A21A5">
              <w:rPr>
                <w:rFonts w:ascii="Times New Roman" w:hAnsi="Times New Roman"/>
              </w:rPr>
              <w:t xml:space="preserve"> </w:t>
            </w:r>
            <w:r w:rsidRPr="006A21A5">
              <w:rPr>
                <w:rFonts w:ascii="Times New Roman" w:hAnsi="Times New Roman" w:hint="eastAsia"/>
              </w:rPr>
              <w:t>个</w:t>
            </w:r>
          </w:p>
          <w:p w14:paraId="104E7B59" w14:textId="69CCAA18" w:rsidR="00B02ADE" w:rsidRPr="006A21A5" w:rsidRDefault="00B02ADE" w:rsidP="00FD3BE1">
            <w:pPr>
              <w:jc w:val="center"/>
              <w:rPr>
                <w:rFonts w:ascii="Times New Roman" w:hAnsi="Times New Roman"/>
              </w:rPr>
            </w:pPr>
            <w:r w:rsidRPr="006A21A5">
              <w:rPr>
                <w:rFonts w:ascii="Times New Roman" w:hAnsi="Times New Roman" w:hint="eastAsia"/>
              </w:rPr>
              <w:t>1</w:t>
            </w:r>
            <w:r w:rsidRPr="006A21A5">
              <w:rPr>
                <w:rFonts w:ascii="Times New Roman" w:hAnsi="Times New Roman"/>
              </w:rPr>
              <w:t xml:space="preserve"> set</w:t>
            </w:r>
          </w:p>
        </w:tc>
      </w:tr>
      <w:tr w:rsidR="00B02ADE" w:rsidRPr="00FE2DCA" w14:paraId="6D07C9B6" w14:textId="77777777" w:rsidTr="00F92DC0">
        <w:trPr>
          <w:cantSplit/>
          <w:jc w:val="center"/>
        </w:trPr>
        <w:tc>
          <w:tcPr>
            <w:tcW w:w="2405" w:type="dxa"/>
            <w:vMerge/>
          </w:tcPr>
          <w:p w14:paraId="54C66A79" w14:textId="77777777" w:rsidR="00B02ADE" w:rsidRPr="00FE2DCA" w:rsidRDefault="00B02ADE" w:rsidP="00FD3BE1">
            <w:pPr>
              <w:rPr>
                <w:rFonts w:ascii="Times New Roman" w:hAnsi="Times New Roman"/>
              </w:rPr>
            </w:pPr>
          </w:p>
        </w:tc>
        <w:tc>
          <w:tcPr>
            <w:tcW w:w="4394" w:type="dxa"/>
            <w:vAlign w:val="center"/>
          </w:tcPr>
          <w:p w14:paraId="5696BB17" w14:textId="77777777" w:rsidR="00B02ADE" w:rsidRPr="006A21A5" w:rsidRDefault="00B02ADE" w:rsidP="007C678C">
            <w:pPr>
              <w:widowControl/>
              <w:jc w:val="left"/>
              <w:rPr>
                <w:rFonts w:ascii="Times New Roman" w:hAnsi="Times New Roman"/>
              </w:rPr>
            </w:pPr>
            <w:r w:rsidRPr="006A21A5">
              <w:rPr>
                <w:rFonts w:ascii="Times New Roman" w:hAnsi="Times New Roman" w:hint="eastAsia"/>
              </w:rPr>
              <w:t>匀浆罐</w:t>
            </w:r>
          </w:p>
          <w:p w14:paraId="32A8368A" w14:textId="6F943F3D" w:rsidR="00B02ADE" w:rsidRPr="006A21A5" w:rsidRDefault="00B02ADE" w:rsidP="007C678C">
            <w:pPr>
              <w:rPr>
                <w:rFonts w:ascii="Times New Roman" w:hAnsi="Times New Roman"/>
              </w:rPr>
            </w:pPr>
            <w:r w:rsidRPr="006A21A5">
              <w:rPr>
                <w:rFonts w:ascii="Times New Roman" w:hAnsi="Times New Roman"/>
              </w:rPr>
              <w:t>Slurry tank</w:t>
            </w:r>
          </w:p>
        </w:tc>
        <w:tc>
          <w:tcPr>
            <w:tcW w:w="1418" w:type="dxa"/>
            <w:vAlign w:val="center"/>
          </w:tcPr>
          <w:p w14:paraId="2EA5FBB3" w14:textId="026E62A6" w:rsidR="00B02ADE" w:rsidRPr="006A21A5" w:rsidRDefault="00B02ADE" w:rsidP="00FD3BE1">
            <w:pPr>
              <w:widowControl/>
              <w:jc w:val="center"/>
              <w:rPr>
                <w:rFonts w:ascii="Times New Roman" w:hAnsi="Times New Roman"/>
              </w:rPr>
            </w:pPr>
            <w:r w:rsidRPr="006A21A5">
              <w:rPr>
                <w:rFonts w:ascii="Times New Roman" w:hAnsi="Times New Roman" w:hint="eastAsia"/>
              </w:rPr>
              <w:t>1</w:t>
            </w:r>
            <w:r w:rsidRPr="006A21A5">
              <w:rPr>
                <w:rFonts w:ascii="Times New Roman" w:hAnsi="Times New Roman" w:hint="eastAsia"/>
              </w:rPr>
              <w:t>个</w:t>
            </w:r>
          </w:p>
          <w:p w14:paraId="2D8BF376" w14:textId="23ADFB39" w:rsidR="00B02ADE" w:rsidRPr="006A21A5" w:rsidRDefault="00B02ADE" w:rsidP="00FD3BE1">
            <w:pPr>
              <w:jc w:val="center"/>
              <w:rPr>
                <w:rFonts w:ascii="Times New Roman" w:hAnsi="Times New Roman"/>
              </w:rPr>
            </w:pPr>
            <w:r w:rsidRPr="006A21A5">
              <w:rPr>
                <w:rFonts w:ascii="Times New Roman" w:hAnsi="Times New Roman" w:hint="eastAsia"/>
              </w:rPr>
              <w:t>1</w:t>
            </w:r>
            <w:r w:rsidRPr="006A21A5">
              <w:rPr>
                <w:rFonts w:ascii="Times New Roman" w:hAnsi="Times New Roman"/>
              </w:rPr>
              <w:t xml:space="preserve"> set</w:t>
            </w:r>
          </w:p>
        </w:tc>
      </w:tr>
      <w:tr w:rsidR="00B02ADE" w:rsidRPr="00FE2DCA" w14:paraId="5665125D" w14:textId="77777777" w:rsidTr="00F92DC0">
        <w:trPr>
          <w:cantSplit/>
          <w:jc w:val="center"/>
        </w:trPr>
        <w:tc>
          <w:tcPr>
            <w:tcW w:w="2405" w:type="dxa"/>
            <w:vMerge/>
          </w:tcPr>
          <w:p w14:paraId="5CA18E7D" w14:textId="77777777" w:rsidR="00B02ADE" w:rsidRPr="00FE2DCA" w:rsidRDefault="00B02ADE" w:rsidP="004E5C60">
            <w:pPr>
              <w:rPr>
                <w:rFonts w:ascii="Times New Roman" w:hAnsi="Times New Roman"/>
              </w:rPr>
            </w:pPr>
          </w:p>
        </w:tc>
        <w:tc>
          <w:tcPr>
            <w:tcW w:w="4394" w:type="dxa"/>
            <w:vAlign w:val="center"/>
          </w:tcPr>
          <w:p w14:paraId="6F676C8F" w14:textId="0788ED25" w:rsidR="00B02ADE" w:rsidRPr="006A21A5" w:rsidRDefault="00B02ADE" w:rsidP="004E5C60">
            <w:pPr>
              <w:widowControl/>
              <w:jc w:val="left"/>
              <w:rPr>
                <w:rFonts w:ascii="Times New Roman" w:hAnsi="Times New Roman"/>
              </w:rPr>
            </w:pPr>
            <w:r w:rsidRPr="006A21A5">
              <w:rPr>
                <w:rFonts w:ascii="Times New Roman" w:hAnsi="Times New Roman" w:hint="eastAsia"/>
              </w:rPr>
              <w:t>在线配液系统</w:t>
            </w:r>
          </w:p>
          <w:p w14:paraId="3CE43A29" w14:textId="6DBC9791" w:rsidR="00B02ADE" w:rsidRPr="006A21A5" w:rsidRDefault="00B02ADE" w:rsidP="004E5C60">
            <w:pPr>
              <w:widowControl/>
              <w:jc w:val="left"/>
              <w:rPr>
                <w:rFonts w:ascii="Times New Roman" w:hAnsi="Times New Roman"/>
              </w:rPr>
            </w:pPr>
            <w:r w:rsidRPr="006A21A5">
              <w:rPr>
                <w:rFonts w:ascii="Times New Roman" w:hAnsi="Times New Roman"/>
              </w:rPr>
              <w:t>Slurry tank</w:t>
            </w:r>
          </w:p>
        </w:tc>
        <w:tc>
          <w:tcPr>
            <w:tcW w:w="1418" w:type="dxa"/>
            <w:vAlign w:val="center"/>
          </w:tcPr>
          <w:p w14:paraId="770F8BFC" w14:textId="0D0B54AC" w:rsidR="00B02ADE" w:rsidRPr="006A21A5" w:rsidRDefault="00B02ADE" w:rsidP="006B55AD">
            <w:pPr>
              <w:widowControl/>
              <w:jc w:val="center"/>
              <w:rPr>
                <w:rFonts w:ascii="Times New Roman" w:hAnsi="Times New Roman"/>
              </w:rPr>
            </w:pPr>
            <w:r w:rsidRPr="006A21A5">
              <w:rPr>
                <w:rFonts w:ascii="Times New Roman" w:hAnsi="Times New Roman" w:hint="eastAsia"/>
              </w:rPr>
              <w:t>2</w:t>
            </w:r>
            <w:r w:rsidRPr="006A21A5">
              <w:rPr>
                <w:rFonts w:ascii="Times New Roman" w:hAnsi="Times New Roman" w:hint="eastAsia"/>
              </w:rPr>
              <w:t>套</w:t>
            </w:r>
          </w:p>
          <w:p w14:paraId="1A980E30" w14:textId="442F1E17" w:rsidR="00B02ADE" w:rsidRPr="006A21A5" w:rsidRDefault="00B02ADE" w:rsidP="004E5C60">
            <w:pPr>
              <w:widowControl/>
              <w:jc w:val="center"/>
              <w:rPr>
                <w:rFonts w:ascii="Times New Roman" w:hAnsi="Times New Roman"/>
              </w:rPr>
            </w:pPr>
            <w:r w:rsidRPr="006A21A5">
              <w:rPr>
                <w:rFonts w:ascii="Times New Roman" w:hAnsi="Times New Roman" w:hint="eastAsia"/>
              </w:rPr>
              <w:t>2</w:t>
            </w:r>
            <w:r w:rsidRPr="006A21A5">
              <w:rPr>
                <w:rFonts w:ascii="Times New Roman" w:hAnsi="Times New Roman"/>
              </w:rPr>
              <w:t xml:space="preserve"> set</w:t>
            </w:r>
          </w:p>
        </w:tc>
      </w:tr>
      <w:tr w:rsidR="00B02ADE" w:rsidRPr="00FE2DCA" w14:paraId="3600321A" w14:textId="77777777" w:rsidTr="00F92DC0">
        <w:trPr>
          <w:cantSplit/>
          <w:jc w:val="center"/>
        </w:trPr>
        <w:tc>
          <w:tcPr>
            <w:tcW w:w="2405" w:type="dxa"/>
            <w:vMerge/>
          </w:tcPr>
          <w:p w14:paraId="5305A644" w14:textId="77777777" w:rsidR="00B02ADE" w:rsidRPr="00FE2DCA" w:rsidRDefault="00B02ADE" w:rsidP="004E5C60">
            <w:pPr>
              <w:rPr>
                <w:rFonts w:ascii="Times New Roman" w:hAnsi="Times New Roman"/>
              </w:rPr>
            </w:pPr>
          </w:p>
        </w:tc>
        <w:tc>
          <w:tcPr>
            <w:tcW w:w="4394" w:type="dxa"/>
            <w:vAlign w:val="center"/>
          </w:tcPr>
          <w:p w14:paraId="12D79BDA" w14:textId="4085A7EA" w:rsidR="00B02ADE" w:rsidRPr="006A21A5" w:rsidRDefault="00B02ADE" w:rsidP="00086EDF">
            <w:pPr>
              <w:widowControl/>
              <w:jc w:val="left"/>
              <w:rPr>
                <w:rFonts w:ascii="Times New Roman" w:hAnsi="Times New Roman"/>
              </w:rPr>
            </w:pPr>
            <w:r w:rsidRPr="006A21A5">
              <w:rPr>
                <w:rFonts w:ascii="Times New Roman" w:hAnsi="Times New Roman" w:hint="eastAsia"/>
              </w:rPr>
              <w:t xml:space="preserve">1,500L </w:t>
            </w:r>
            <w:r w:rsidRPr="006A21A5">
              <w:rPr>
                <w:rFonts w:ascii="Times New Roman" w:hAnsi="Times New Roman" w:hint="eastAsia"/>
              </w:rPr>
              <w:t>跟随罐</w:t>
            </w:r>
          </w:p>
          <w:p w14:paraId="1AC86F19" w14:textId="4839DD69" w:rsidR="00B02ADE" w:rsidRPr="006A21A5" w:rsidRDefault="00B02ADE" w:rsidP="00086EDF">
            <w:pPr>
              <w:widowControl/>
              <w:jc w:val="left"/>
              <w:rPr>
                <w:rFonts w:ascii="Times New Roman" w:hAnsi="Times New Roman"/>
              </w:rPr>
            </w:pPr>
            <w:r w:rsidRPr="006A21A5">
              <w:rPr>
                <w:rFonts w:ascii="Times New Roman" w:hAnsi="Times New Roman"/>
              </w:rPr>
              <w:t>1,500L follow tank (Inline conditioning)</w:t>
            </w:r>
          </w:p>
        </w:tc>
        <w:tc>
          <w:tcPr>
            <w:tcW w:w="1418" w:type="dxa"/>
            <w:vAlign w:val="center"/>
          </w:tcPr>
          <w:p w14:paraId="27830441" w14:textId="0264A7D6" w:rsidR="00B02ADE" w:rsidRPr="006A21A5" w:rsidRDefault="00B02ADE" w:rsidP="00086EDF">
            <w:pPr>
              <w:widowControl/>
              <w:jc w:val="center"/>
              <w:rPr>
                <w:rFonts w:ascii="Times New Roman" w:hAnsi="Times New Roman"/>
              </w:rPr>
            </w:pPr>
            <w:r>
              <w:rPr>
                <w:rFonts w:ascii="Times New Roman" w:hAnsi="Times New Roman"/>
              </w:rPr>
              <w:t>4</w:t>
            </w:r>
            <w:r w:rsidRPr="006A21A5">
              <w:rPr>
                <w:rFonts w:ascii="Times New Roman" w:hAnsi="Times New Roman" w:hint="eastAsia"/>
              </w:rPr>
              <w:t>个</w:t>
            </w:r>
          </w:p>
          <w:p w14:paraId="165AD73E" w14:textId="1F1B71F8" w:rsidR="00B02ADE" w:rsidRPr="006A21A5" w:rsidRDefault="00B02ADE" w:rsidP="00086EDF">
            <w:pPr>
              <w:widowControl/>
              <w:jc w:val="center"/>
              <w:rPr>
                <w:rFonts w:ascii="Times New Roman" w:hAnsi="Times New Roman"/>
              </w:rPr>
            </w:pPr>
            <w:r>
              <w:rPr>
                <w:rFonts w:ascii="Times New Roman" w:hAnsi="Times New Roman"/>
              </w:rPr>
              <w:t>4</w:t>
            </w:r>
            <w:r w:rsidRPr="006A21A5">
              <w:rPr>
                <w:rFonts w:ascii="Times New Roman" w:hAnsi="Times New Roman"/>
              </w:rPr>
              <w:t xml:space="preserve"> set</w:t>
            </w:r>
          </w:p>
        </w:tc>
      </w:tr>
      <w:tr w:rsidR="00B02ADE" w:rsidRPr="00FE2DCA" w14:paraId="0EE2AD94" w14:textId="77777777" w:rsidTr="00F92DC0">
        <w:trPr>
          <w:cantSplit/>
          <w:jc w:val="center"/>
        </w:trPr>
        <w:tc>
          <w:tcPr>
            <w:tcW w:w="2405" w:type="dxa"/>
            <w:vMerge/>
          </w:tcPr>
          <w:p w14:paraId="47172DD8" w14:textId="77777777" w:rsidR="00B02ADE" w:rsidRPr="00FE2DCA" w:rsidRDefault="00B02ADE" w:rsidP="004E5C60">
            <w:pPr>
              <w:rPr>
                <w:rFonts w:ascii="Times New Roman" w:hAnsi="Times New Roman"/>
              </w:rPr>
            </w:pPr>
          </w:p>
        </w:tc>
        <w:tc>
          <w:tcPr>
            <w:tcW w:w="4394" w:type="dxa"/>
            <w:vAlign w:val="center"/>
          </w:tcPr>
          <w:p w14:paraId="665DFBE3" w14:textId="29EC13CD" w:rsidR="00B02ADE" w:rsidRPr="00B02ADE" w:rsidRDefault="00B02ADE" w:rsidP="00B02ADE">
            <w:pPr>
              <w:widowControl/>
              <w:jc w:val="left"/>
              <w:rPr>
                <w:rFonts w:ascii="Times New Roman" w:hAnsi="Times New Roman"/>
              </w:rPr>
            </w:pPr>
            <w:r>
              <w:rPr>
                <w:rFonts w:ascii="Times New Roman" w:hAnsi="Times New Roman"/>
              </w:rPr>
              <w:t>30</w:t>
            </w:r>
            <w:r w:rsidRPr="00B02ADE">
              <w:rPr>
                <w:rFonts w:ascii="Times New Roman" w:hAnsi="Times New Roman" w:hint="eastAsia"/>
              </w:rPr>
              <w:t xml:space="preserve">00L </w:t>
            </w:r>
            <w:r w:rsidRPr="00B02ADE">
              <w:rPr>
                <w:rFonts w:ascii="Times New Roman" w:hAnsi="Times New Roman" w:hint="eastAsia"/>
              </w:rPr>
              <w:t>跟随罐</w:t>
            </w:r>
          </w:p>
          <w:p w14:paraId="5F469654" w14:textId="55DFE203" w:rsidR="00B02ADE" w:rsidRPr="006A21A5" w:rsidRDefault="00B02ADE" w:rsidP="00B02ADE">
            <w:pPr>
              <w:widowControl/>
              <w:jc w:val="left"/>
              <w:rPr>
                <w:rFonts w:ascii="Times New Roman" w:hAnsi="Times New Roman"/>
              </w:rPr>
            </w:pPr>
            <w:r>
              <w:rPr>
                <w:rFonts w:ascii="Times New Roman" w:hAnsi="Times New Roman"/>
              </w:rPr>
              <w:t>30</w:t>
            </w:r>
            <w:r w:rsidRPr="00B02ADE">
              <w:rPr>
                <w:rFonts w:ascii="Times New Roman" w:hAnsi="Times New Roman"/>
              </w:rPr>
              <w:t>00L follow tank (Inline conditioning)</w:t>
            </w:r>
          </w:p>
        </w:tc>
        <w:tc>
          <w:tcPr>
            <w:tcW w:w="1418" w:type="dxa"/>
            <w:vAlign w:val="center"/>
          </w:tcPr>
          <w:p w14:paraId="060F6BB9" w14:textId="48794FD0" w:rsidR="00B02ADE" w:rsidRPr="00B02ADE" w:rsidRDefault="00B02ADE" w:rsidP="00B02ADE">
            <w:pPr>
              <w:widowControl/>
              <w:jc w:val="center"/>
              <w:rPr>
                <w:rFonts w:ascii="Times New Roman" w:hAnsi="Times New Roman"/>
              </w:rPr>
            </w:pPr>
            <w:r>
              <w:rPr>
                <w:rFonts w:ascii="Times New Roman" w:hAnsi="Times New Roman"/>
              </w:rPr>
              <w:t>2</w:t>
            </w:r>
            <w:r w:rsidRPr="00B02ADE">
              <w:rPr>
                <w:rFonts w:ascii="Times New Roman" w:hAnsi="Times New Roman" w:hint="eastAsia"/>
              </w:rPr>
              <w:t>个</w:t>
            </w:r>
          </w:p>
          <w:p w14:paraId="3201ECB5" w14:textId="03F6ECE6" w:rsidR="00B02ADE" w:rsidRPr="006A21A5" w:rsidRDefault="00B02ADE" w:rsidP="00B02ADE">
            <w:pPr>
              <w:widowControl/>
              <w:jc w:val="center"/>
              <w:rPr>
                <w:rFonts w:ascii="Times New Roman" w:hAnsi="Times New Roman"/>
              </w:rPr>
            </w:pPr>
            <w:r>
              <w:rPr>
                <w:rFonts w:ascii="Times New Roman" w:hAnsi="Times New Roman"/>
              </w:rPr>
              <w:t>2</w:t>
            </w:r>
            <w:r w:rsidRPr="00B02ADE">
              <w:rPr>
                <w:rFonts w:ascii="Times New Roman" w:hAnsi="Times New Roman"/>
              </w:rPr>
              <w:t xml:space="preserve"> set</w:t>
            </w:r>
          </w:p>
        </w:tc>
      </w:tr>
    </w:tbl>
    <w:p w14:paraId="537E98D3" w14:textId="77777777" w:rsidR="00D93000" w:rsidRDefault="00D93000">
      <w:pPr>
        <w:widowControl/>
        <w:jc w:val="left"/>
        <w:rPr>
          <w:rFonts w:ascii="Times New Roman" w:hAnsi="Times New Roman"/>
          <w:b/>
          <w:color w:val="000000" w:themeColor="text1"/>
          <w:kern w:val="0"/>
          <w:sz w:val="24"/>
          <w:szCs w:val="24"/>
        </w:rPr>
      </w:pPr>
      <w:r>
        <w:rPr>
          <w:color w:val="000000" w:themeColor="text1"/>
          <w:sz w:val="24"/>
          <w:szCs w:val="24"/>
        </w:rPr>
        <w:lastRenderedPageBreak/>
        <w:br w:type="page"/>
      </w:r>
    </w:p>
    <w:p w14:paraId="47F58AF8" w14:textId="747F5220" w:rsidR="00AE1FCD" w:rsidRPr="007E15C3" w:rsidRDefault="00AE1FCD" w:rsidP="005E0565">
      <w:pPr>
        <w:pStyle w:val="11"/>
        <w:numPr>
          <w:ilvl w:val="0"/>
          <w:numId w:val="2"/>
        </w:numPr>
        <w:tabs>
          <w:tab w:val="clear" w:pos="709"/>
        </w:tabs>
        <w:spacing w:before="240"/>
        <w:ind w:left="424" w:hangingChars="176" w:hanging="424"/>
        <w:outlineLvl w:val="0"/>
        <w:rPr>
          <w:color w:val="000000" w:themeColor="text1"/>
          <w:sz w:val="24"/>
          <w:szCs w:val="24"/>
        </w:rPr>
      </w:pPr>
      <w:bookmarkStart w:id="30" w:name="_Toc128492663"/>
      <w:r w:rsidRPr="00AE1FCD">
        <w:rPr>
          <w:rFonts w:hint="eastAsia"/>
          <w:color w:val="000000" w:themeColor="text1"/>
          <w:sz w:val="24"/>
          <w:szCs w:val="24"/>
        </w:rPr>
        <w:lastRenderedPageBreak/>
        <w:t>系统描述</w:t>
      </w:r>
      <w:r w:rsidRPr="00AE1FCD">
        <w:rPr>
          <w:rFonts w:hint="eastAsia"/>
          <w:color w:val="000000" w:themeColor="text1"/>
          <w:sz w:val="24"/>
          <w:szCs w:val="24"/>
        </w:rPr>
        <w:t>S</w:t>
      </w:r>
      <w:r w:rsidR="00F94B3C">
        <w:rPr>
          <w:color w:val="000000" w:themeColor="text1"/>
          <w:sz w:val="24"/>
          <w:szCs w:val="24"/>
        </w:rPr>
        <w:t>YSTEM DESCRIPTION</w:t>
      </w:r>
      <w:bookmarkEnd w:id="30"/>
    </w:p>
    <w:p w14:paraId="5278991B" w14:textId="12C5FE8E" w:rsidR="00E620B8" w:rsidRPr="00AD4CB9" w:rsidRDefault="00F825F1" w:rsidP="00AD4CB9">
      <w:pPr>
        <w:pStyle w:val="2"/>
        <w:widowControl w:val="0"/>
        <w:numPr>
          <w:ilvl w:val="1"/>
          <w:numId w:val="2"/>
        </w:numPr>
        <w:tabs>
          <w:tab w:val="clear" w:pos="0"/>
          <w:tab w:val="clear" w:pos="1440"/>
        </w:tabs>
        <w:spacing w:beforeLines="50" w:after="0" w:line="300" w:lineRule="auto"/>
        <w:ind w:left="0" w:firstLine="0"/>
        <w:mirrorIndents/>
        <w:jc w:val="both"/>
        <w:rPr>
          <w:rFonts w:eastAsiaTheme="majorEastAsia" w:cstheme="majorBidi"/>
          <w:b w:val="0"/>
          <w:bCs/>
          <w:kern w:val="2"/>
          <w:sz w:val="21"/>
          <w:szCs w:val="32"/>
          <w:lang w:eastAsia="zh-CN"/>
        </w:rPr>
      </w:pPr>
      <w:bookmarkStart w:id="31" w:name="_Toc128492664"/>
      <w:r w:rsidRPr="00AD4CB9">
        <w:rPr>
          <w:rFonts w:eastAsiaTheme="majorEastAsia" w:cstheme="majorBidi" w:hint="eastAsia"/>
          <w:b w:val="0"/>
          <w:bCs/>
          <w:kern w:val="2"/>
          <w:sz w:val="21"/>
          <w:szCs w:val="32"/>
          <w:lang w:eastAsia="zh-CN"/>
        </w:rPr>
        <w:t>工厂布局</w:t>
      </w:r>
      <w:r w:rsidR="00E620B8" w:rsidRPr="00AD4CB9">
        <w:rPr>
          <w:rFonts w:eastAsiaTheme="majorEastAsia" w:cstheme="majorBidi" w:hint="eastAsia"/>
          <w:b w:val="0"/>
          <w:bCs/>
          <w:kern w:val="2"/>
          <w:sz w:val="21"/>
          <w:szCs w:val="32"/>
          <w:lang w:eastAsia="zh-CN"/>
        </w:rPr>
        <w:t xml:space="preserve"> </w:t>
      </w:r>
      <w:r w:rsidRPr="00AD4CB9">
        <w:rPr>
          <w:rFonts w:eastAsiaTheme="majorEastAsia" w:cstheme="majorBidi"/>
          <w:b w:val="0"/>
          <w:bCs/>
          <w:kern w:val="2"/>
          <w:sz w:val="21"/>
          <w:szCs w:val="32"/>
          <w:lang w:eastAsia="zh-CN"/>
        </w:rPr>
        <w:t>P</w:t>
      </w:r>
      <w:r w:rsidRPr="00AD4CB9">
        <w:rPr>
          <w:rFonts w:eastAsiaTheme="majorEastAsia" w:cstheme="majorBidi" w:hint="eastAsia"/>
          <w:b w:val="0"/>
          <w:bCs/>
          <w:kern w:val="2"/>
          <w:sz w:val="21"/>
          <w:szCs w:val="32"/>
          <w:lang w:eastAsia="zh-CN"/>
        </w:rPr>
        <w:t>lan</w:t>
      </w:r>
      <w:r w:rsidRPr="00AD4CB9">
        <w:rPr>
          <w:rFonts w:eastAsiaTheme="majorEastAsia" w:cstheme="majorBidi"/>
          <w:b w:val="0"/>
          <w:bCs/>
          <w:kern w:val="2"/>
          <w:sz w:val="21"/>
          <w:szCs w:val="32"/>
          <w:lang w:eastAsia="zh-CN"/>
        </w:rPr>
        <w:t>t Layout</w:t>
      </w:r>
      <w:bookmarkEnd w:id="31"/>
    </w:p>
    <w:p w14:paraId="33569CE9" w14:textId="77777777" w:rsidR="006C5F5E" w:rsidRPr="006C5F5E" w:rsidRDefault="006C5F5E" w:rsidP="006C5F5E">
      <w:pPr>
        <w:pStyle w:val="2"/>
        <w:numPr>
          <w:ilvl w:val="1"/>
          <w:numId w:val="2"/>
        </w:numPr>
        <w:spacing w:beforeLines="50" w:line="300" w:lineRule="auto"/>
        <w:mirrorIndents/>
        <w:rPr>
          <w:rFonts w:eastAsia="宋体"/>
          <w:b w:val="0"/>
          <w:color w:val="000000" w:themeColor="text1"/>
          <w:kern w:val="2"/>
          <w:sz w:val="21"/>
          <w:szCs w:val="22"/>
          <w:lang w:eastAsia="zh-CN"/>
        </w:rPr>
      </w:pPr>
      <w:bookmarkStart w:id="32" w:name="_Toc39829656"/>
      <w:bookmarkStart w:id="33" w:name="_Toc39836756"/>
      <w:bookmarkStart w:id="34" w:name="_Toc108777209"/>
      <w:bookmarkStart w:id="35" w:name="_Toc128492665"/>
      <w:r w:rsidRPr="006C5F5E">
        <w:rPr>
          <w:rFonts w:eastAsia="宋体" w:hint="eastAsia"/>
          <w:b w:val="0"/>
          <w:color w:val="000000" w:themeColor="text1"/>
          <w:kern w:val="2"/>
          <w:sz w:val="21"/>
          <w:szCs w:val="22"/>
          <w:lang w:eastAsia="zh-CN"/>
        </w:rPr>
        <w:t>水土工厂</w:t>
      </w:r>
      <w:r w:rsidRPr="006C5F5E">
        <w:rPr>
          <w:rFonts w:eastAsia="宋体" w:hint="eastAsia"/>
          <w:b w:val="0"/>
          <w:color w:val="000000" w:themeColor="text1"/>
          <w:kern w:val="2"/>
          <w:sz w:val="21"/>
          <w:szCs w:val="22"/>
          <w:lang w:eastAsia="zh-CN"/>
        </w:rPr>
        <w:t>202</w:t>
      </w:r>
      <w:r w:rsidRPr="006C5F5E">
        <w:rPr>
          <w:rFonts w:eastAsia="宋体" w:hint="eastAsia"/>
          <w:b w:val="0"/>
          <w:color w:val="000000" w:themeColor="text1"/>
          <w:kern w:val="2"/>
          <w:sz w:val="21"/>
          <w:szCs w:val="22"/>
          <w:lang w:eastAsia="zh-CN"/>
        </w:rPr>
        <w:t>车间位于重庆市北碚区。本次项目为</w:t>
      </w:r>
      <w:r w:rsidRPr="006C5F5E">
        <w:rPr>
          <w:rFonts w:eastAsia="宋体" w:hint="eastAsia"/>
          <w:b w:val="0"/>
          <w:color w:val="000000" w:themeColor="text1"/>
          <w:kern w:val="2"/>
          <w:sz w:val="21"/>
          <w:szCs w:val="22"/>
          <w:lang w:eastAsia="zh-CN"/>
        </w:rPr>
        <w:t>202</w:t>
      </w:r>
      <w:r w:rsidRPr="006C5F5E">
        <w:rPr>
          <w:rFonts w:eastAsia="宋体" w:hint="eastAsia"/>
          <w:b w:val="0"/>
          <w:color w:val="000000" w:themeColor="text1"/>
          <w:kern w:val="2"/>
          <w:sz w:val="21"/>
          <w:szCs w:val="22"/>
          <w:lang w:eastAsia="zh-CN"/>
        </w:rPr>
        <w:t>单抗项目一期，将建设</w:t>
      </w:r>
      <w:r w:rsidRPr="006C5F5E">
        <w:rPr>
          <w:rFonts w:eastAsia="宋体" w:hint="eastAsia"/>
          <w:b w:val="0"/>
          <w:color w:val="000000" w:themeColor="text1"/>
          <w:kern w:val="2"/>
          <w:sz w:val="21"/>
          <w:szCs w:val="22"/>
          <w:lang w:eastAsia="zh-CN"/>
        </w:rPr>
        <w:t>#202</w:t>
      </w:r>
      <w:r w:rsidRPr="006C5F5E">
        <w:rPr>
          <w:rFonts w:eastAsia="宋体" w:hint="eastAsia"/>
          <w:b w:val="0"/>
          <w:color w:val="000000" w:themeColor="text1"/>
          <w:kern w:val="2"/>
          <w:sz w:val="21"/>
          <w:szCs w:val="22"/>
          <w:lang w:eastAsia="zh-CN"/>
        </w:rPr>
        <w:t>生产楼及其生产线。</w:t>
      </w:r>
    </w:p>
    <w:p w14:paraId="313C90FC" w14:textId="1CCE531D" w:rsidR="005D2817" w:rsidRPr="00AD4CB9" w:rsidRDefault="006C5F5E" w:rsidP="006C5F5E">
      <w:pPr>
        <w:pStyle w:val="2"/>
        <w:widowControl w:val="0"/>
        <w:numPr>
          <w:ilvl w:val="1"/>
          <w:numId w:val="2"/>
        </w:numPr>
        <w:tabs>
          <w:tab w:val="clear" w:pos="0"/>
          <w:tab w:val="clear" w:pos="1440"/>
        </w:tabs>
        <w:spacing w:beforeLines="50" w:after="0" w:line="300" w:lineRule="auto"/>
        <w:mirrorIndents/>
        <w:jc w:val="both"/>
        <w:rPr>
          <w:rFonts w:eastAsiaTheme="majorEastAsia" w:cstheme="majorBidi"/>
          <w:b w:val="0"/>
          <w:bCs/>
          <w:kern w:val="2"/>
          <w:sz w:val="21"/>
          <w:szCs w:val="32"/>
          <w:lang w:eastAsia="zh-CN"/>
        </w:rPr>
      </w:pPr>
      <w:r w:rsidRPr="006C5F5E">
        <w:rPr>
          <w:rFonts w:eastAsia="宋体"/>
          <w:b w:val="0"/>
          <w:color w:val="000000" w:themeColor="text1"/>
          <w:kern w:val="2"/>
          <w:sz w:val="21"/>
          <w:szCs w:val="22"/>
          <w:lang w:eastAsia="zh-CN"/>
        </w:rPr>
        <w:t>Shuitu factory 202 workshop is located in Beibei District, Chongqing. This project is the first phase of 202 monoclonal antibody project, which will build #202 production building and its production line.</w:t>
      </w:r>
      <w:r w:rsidR="005D2817" w:rsidRPr="00AD4CB9">
        <w:rPr>
          <w:rFonts w:eastAsiaTheme="majorEastAsia" w:cstheme="majorBidi" w:hint="eastAsia"/>
          <w:b w:val="0"/>
          <w:bCs/>
          <w:kern w:val="2"/>
          <w:sz w:val="21"/>
          <w:szCs w:val="32"/>
          <w:lang w:eastAsia="zh-CN"/>
        </w:rPr>
        <w:t>生产线</w:t>
      </w:r>
      <w:r w:rsidR="005D2817" w:rsidRPr="00AD4CB9">
        <w:rPr>
          <w:rFonts w:eastAsiaTheme="majorEastAsia" w:cstheme="majorBidi"/>
          <w:b w:val="0"/>
          <w:bCs/>
          <w:kern w:val="2"/>
          <w:sz w:val="21"/>
          <w:szCs w:val="32"/>
          <w:lang w:eastAsia="zh-CN"/>
        </w:rPr>
        <w:t xml:space="preserve"> Production Line</w:t>
      </w:r>
      <w:bookmarkEnd w:id="32"/>
      <w:bookmarkEnd w:id="33"/>
      <w:bookmarkEnd w:id="34"/>
      <w:bookmarkEnd w:id="35"/>
    </w:p>
    <w:p w14:paraId="7B92EEF5" w14:textId="075F8A24" w:rsidR="005D2817" w:rsidRPr="00152030" w:rsidRDefault="005D2817" w:rsidP="00152030">
      <w:pPr>
        <w:tabs>
          <w:tab w:val="left" w:pos="993"/>
        </w:tabs>
        <w:autoSpaceDE w:val="0"/>
        <w:autoSpaceDN w:val="0"/>
        <w:adjustRightInd w:val="0"/>
        <w:spacing w:before="120"/>
        <w:ind w:firstLineChars="200" w:firstLine="420"/>
        <w:rPr>
          <w:rFonts w:ascii="Times New Roman" w:hAnsi="Times New Roman"/>
          <w:color w:val="000000" w:themeColor="text1"/>
        </w:rPr>
      </w:pPr>
      <w:r w:rsidRPr="00152030">
        <w:rPr>
          <w:rFonts w:ascii="Times New Roman" w:hAnsi="Times New Roman" w:hint="eastAsia"/>
          <w:color w:val="000000" w:themeColor="text1"/>
        </w:rPr>
        <w:t>本项目将建设</w:t>
      </w:r>
      <w:r w:rsidRPr="00152030">
        <w:rPr>
          <w:rFonts w:ascii="Times New Roman" w:hAnsi="Times New Roman" w:hint="eastAsia"/>
          <w:color w:val="000000" w:themeColor="text1"/>
        </w:rPr>
        <w:t>1</w:t>
      </w:r>
      <w:r w:rsidRPr="00152030">
        <w:rPr>
          <w:rFonts w:ascii="Times New Roman" w:hAnsi="Times New Roman" w:hint="eastAsia"/>
          <w:color w:val="000000" w:themeColor="text1"/>
        </w:rPr>
        <w:t>条原液生产线，用于单克隆抗体药物商业化生产。</w:t>
      </w:r>
      <w:r w:rsidR="00116694" w:rsidRPr="00152030">
        <w:rPr>
          <w:rFonts w:ascii="Times New Roman" w:hAnsi="Times New Roman" w:hint="eastAsia"/>
          <w:color w:val="000000" w:themeColor="text1"/>
        </w:rPr>
        <w:t>同时预留</w:t>
      </w:r>
      <w:r w:rsidR="00116694" w:rsidRPr="00152030">
        <w:rPr>
          <w:rFonts w:ascii="Times New Roman" w:hAnsi="Times New Roman" w:hint="eastAsia"/>
          <w:color w:val="000000" w:themeColor="text1"/>
        </w:rPr>
        <w:t>1</w:t>
      </w:r>
      <w:r w:rsidR="00116694" w:rsidRPr="00152030">
        <w:rPr>
          <w:rFonts w:ascii="Times New Roman" w:hAnsi="Times New Roman" w:hint="eastAsia"/>
          <w:color w:val="000000" w:themeColor="text1"/>
        </w:rPr>
        <w:t>条原液生产线的功能间。</w:t>
      </w:r>
      <w:r w:rsidRPr="00152030">
        <w:rPr>
          <w:rFonts w:ascii="Times New Roman" w:hAnsi="Times New Roman" w:hint="eastAsia"/>
          <w:color w:val="000000" w:themeColor="text1"/>
        </w:rPr>
        <w:t>生产线布局如下：</w:t>
      </w:r>
    </w:p>
    <w:p w14:paraId="4EE61DEC" w14:textId="08F5663D" w:rsidR="005D2817" w:rsidRPr="00152030" w:rsidRDefault="005D2817" w:rsidP="00152030">
      <w:pPr>
        <w:tabs>
          <w:tab w:val="left" w:pos="993"/>
        </w:tabs>
        <w:autoSpaceDE w:val="0"/>
        <w:autoSpaceDN w:val="0"/>
        <w:adjustRightInd w:val="0"/>
        <w:spacing w:before="120" w:after="120"/>
        <w:rPr>
          <w:rFonts w:ascii="Times New Roman" w:hAnsi="Times New Roman"/>
          <w:color w:val="000000" w:themeColor="text1"/>
        </w:rPr>
      </w:pPr>
      <w:r w:rsidRPr="00152030">
        <w:rPr>
          <w:rFonts w:ascii="Times New Roman" w:hAnsi="Times New Roman"/>
          <w:color w:val="000000" w:themeColor="text1"/>
        </w:rPr>
        <w:t xml:space="preserve">In </w:t>
      </w:r>
      <w:r w:rsidR="00995273" w:rsidRPr="00152030">
        <w:rPr>
          <w:rFonts w:ascii="Times New Roman" w:hAnsi="Times New Roman"/>
          <w:color w:val="000000" w:themeColor="text1"/>
        </w:rPr>
        <w:t>this project</w:t>
      </w:r>
      <w:r w:rsidRPr="00152030">
        <w:rPr>
          <w:rFonts w:ascii="Times New Roman" w:hAnsi="Times New Roman"/>
          <w:color w:val="000000" w:themeColor="text1"/>
        </w:rPr>
        <w:t xml:space="preserve">, </w:t>
      </w:r>
      <w:r w:rsidR="00A16D36" w:rsidRPr="00152030">
        <w:rPr>
          <w:rFonts w:ascii="Times New Roman" w:hAnsi="Times New Roman"/>
          <w:color w:val="000000" w:themeColor="text1"/>
        </w:rPr>
        <w:t>one</w:t>
      </w:r>
      <w:r w:rsidR="00116694" w:rsidRPr="00152030">
        <w:rPr>
          <w:rFonts w:ascii="Times New Roman" w:hAnsi="Times New Roman"/>
          <w:color w:val="000000" w:themeColor="text1"/>
        </w:rPr>
        <w:t xml:space="preserve"> DS production line</w:t>
      </w:r>
      <w:r w:rsidR="00A16D36" w:rsidRPr="00152030">
        <w:rPr>
          <w:rFonts w:ascii="Times New Roman" w:hAnsi="Times New Roman"/>
          <w:color w:val="000000" w:themeColor="text1"/>
        </w:rPr>
        <w:t xml:space="preserve"> </w:t>
      </w:r>
      <w:r w:rsidRPr="00152030">
        <w:rPr>
          <w:rFonts w:ascii="Times New Roman" w:hAnsi="Times New Roman"/>
          <w:color w:val="000000" w:themeColor="text1"/>
        </w:rPr>
        <w:t>will be built for the commercial production of monoclonal antibody drugs</w:t>
      </w:r>
      <w:r w:rsidR="00BA3CA3" w:rsidRPr="00152030">
        <w:rPr>
          <w:rFonts w:ascii="Times New Roman" w:hAnsi="Times New Roman"/>
          <w:color w:val="000000" w:themeColor="text1"/>
        </w:rPr>
        <w:t>.</w:t>
      </w:r>
      <w:r w:rsidRPr="00152030">
        <w:rPr>
          <w:rFonts w:ascii="Times New Roman" w:hAnsi="Times New Roman"/>
          <w:color w:val="000000" w:themeColor="text1"/>
        </w:rPr>
        <w:t xml:space="preserve"> </w:t>
      </w:r>
      <w:r w:rsidR="00116694" w:rsidRPr="00152030">
        <w:rPr>
          <w:rFonts w:ascii="Times New Roman" w:hAnsi="Times New Roman"/>
          <w:color w:val="000000" w:themeColor="text1"/>
        </w:rPr>
        <w:t>A</w:t>
      </w:r>
      <w:r w:rsidR="00116694" w:rsidRPr="00152030">
        <w:rPr>
          <w:rFonts w:ascii="Times New Roman" w:hAnsi="Times New Roman" w:hint="eastAsia"/>
          <w:color w:val="000000" w:themeColor="text1"/>
        </w:rPr>
        <w:t>nd</w:t>
      </w:r>
      <w:r w:rsidR="00116694" w:rsidRPr="00152030">
        <w:rPr>
          <w:rFonts w:ascii="Times New Roman" w:hAnsi="Times New Roman"/>
          <w:color w:val="000000" w:themeColor="text1"/>
        </w:rPr>
        <w:t xml:space="preserve"> the functional room are reserved for another DS production line which </w:t>
      </w:r>
      <w:r w:rsidR="0092673C" w:rsidRPr="00152030">
        <w:rPr>
          <w:rFonts w:ascii="Times New Roman" w:hAnsi="Times New Roman"/>
          <w:color w:val="000000" w:themeColor="text1"/>
        </w:rPr>
        <w:t>is</w:t>
      </w:r>
      <w:r w:rsidR="00116694" w:rsidRPr="00152030">
        <w:rPr>
          <w:rFonts w:ascii="Times New Roman" w:hAnsi="Times New Roman"/>
          <w:color w:val="000000" w:themeColor="text1"/>
        </w:rPr>
        <w:t xml:space="preserve"> out of</w:t>
      </w:r>
      <w:r w:rsidR="004572B2" w:rsidRPr="00152030">
        <w:rPr>
          <w:rFonts w:ascii="Times New Roman" w:hAnsi="Times New Roman"/>
          <w:color w:val="000000" w:themeColor="text1"/>
        </w:rPr>
        <w:t xml:space="preserve"> the </w:t>
      </w:r>
      <w:r w:rsidR="00116694" w:rsidRPr="00152030">
        <w:rPr>
          <w:rFonts w:ascii="Times New Roman" w:hAnsi="Times New Roman"/>
          <w:color w:val="000000" w:themeColor="text1"/>
        </w:rPr>
        <w:t xml:space="preserve">scope of stage 3. </w:t>
      </w:r>
      <w:r w:rsidRPr="00152030">
        <w:rPr>
          <w:rFonts w:ascii="Times New Roman" w:hAnsi="Times New Roman"/>
          <w:color w:val="000000" w:themeColor="text1"/>
        </w:rPr>
        <w:t>The layout o</w:t>
      </w:r>
      <w:r w:rsidR="00C466F4" w:rsidRPr="00152030">
        <w:rPr>
          <w:rFonts w:ascii="Times New Roman" w:hAnsi="Times New Roman"/>
          <w:color w:val="000000" w:themeColor="text1"/>
        </w:rPr>
        <w:t>f production lines is as follow</w:t>
      </w:r>
      <w:r w:rsidRPr="00152030">
        <w:rPr>
          <w:rFonts w:ascii="Times New Roman" w:hAnsi="Times New Roman"/>
          <w:color w:val="000000" w:themeColor="text1"/>
        </w:rPr>
        <w:t>:</w:t>
      </w:r>
    </w:p>
    <w:p w14:paraId="4A631B2C" w14:textId="5E294509" w:rsidR="00FA2355" w:rsidRPr="00152030" w:rsidRDefault="00763FF9" w:rsidP="00152030">
      <w:pPr>
        <w:tabs>
          <w:tab w:val="left" w:pos="993"/>
        </w:tabs>
        <w:autoSpaceDE w:val="0"/>
        <w:autoSpaceDN w:val="0"/>
        <w:adjustRightInd w:val="0"/>
        <w:spacing w:before="120"/>
        <w:ind w:firstLineChars="200" w:firstLine="420"/>
        <w:rPr>
          <w:rFonts w:ascii="Times New Roman" w:hAnsi="Times New Roman"/>
          <w:color w:val="000000" w:themeColor="text1"/>
        </w:rPr>
      </w:pPr>
      <w:r w:rsidRPr="00152030">
        <w:rPr>
          <w:rFonts w:ascii="Times New Roman" w:hAnsi="Times New Roman" w:hint="eastAsia"/>
          <w:color w:val="000000" w:themeColor="text1"/>
        </w:rPr>
        <w:t>详见附件</w:t>
      </w:r>
      <w:r w:rsidR="005C663A" w:rsidRPr="00152030">
        <w:rPr>
          <w:rFonts w:ascii="Times New Roman" w:hAnsi="Times New Roman" w:hint="eastAsia"/>
          <w:color w:val="000000" w:themeColor="text1"/>
        </w:rPr>
        <w:t>1</w:t>
      </w:r>
      <w:r w:rsidRPr="00152030">
        <w:rPr>
          <w:rFonts w:ascii="Times New Roman" w:hAnsi="Times New Roman" w:hint="eastAsia"/>
          <w:color w:val="000000" w:themeColor="text1"/>
        </w:rPr>
        <w:t>-</w:t>
      </w:r>
      <w:r w:rsidRPr="00152030">
        <w:rPr>
          <w:rFonts w:ascii="Times New Roman" w:hAnsi="Times New Roman"/>
          <w:color w:val="000000" w:themeColor="text1"/>
        </w:rPr>
        <w:t xml:space="preserve"> #</w:t>
      </w:r>
      <w:r w:rsidR="006C5F5E">
        <w:rPr>
          <w:rFonts w:ascii="Times New Roman" w:hAnsi="Times New Roman"/>
          <w:color w:val="000000" w:themeColor="text1"/>
        </w:rPr>
        <w:t>202</w:t>
      </w:r>
      <w:r w:rsidRPr="00152030">
        <w:rPr>
          <w:rFonts w:ascii="Times New Roman" w:hAnsi="Times New Roman" w:hint="eastAsia"/>
          <w:color w:val="000000" w:themeColor="text1"/>
        </w:rPr>
        <w:t>生产楼平面</w:t>
      </w:r>
      <w:r w:rsidR="00023E09" w:rsidRPr="00152030">
        <w:rPr>
          <w:rFonts w:ascii="Times New Roman" w:hAnsi="Times New Roman" w:hint="eastAsia"/>
          <w:color w:val="000000" w:themeColor="text1"/>
        </w:rPr>
        <w:t>布局</w:t>
      </w:r>
      <w:r w:rsidRPr="00152030">
        <w:rPr>
          <w:rFonts w:ascii="Times New Roman" w:hAnsi="Times New Roman" w:hint="eastAsia"/>
          <w:color w:val="000000" w:themeColor="text1"/>
        </w:rPr>
        <w:t>图。</w:t>
      </w:r>
    </w:p>
    <w:p w14:paraId="4C0BAAAD" w14:textId="3B73E521" w:rsidR="00BA3CA3" w:rsidRPr="00152030" w:rsidRDefault="00BA3CA3" w:rsidP="00152030">
      <w:pPr>
        <w:tabs>
          <w:tab w:val="left" w:pos="993"/>
        </w:tabs>
        <w:autoSpaceDE w:val="0"/>
        <w:autoSpaceDN w:val="0"/>
        <w:adjustRightInd w:val="0"/>
        <w:spacing w:before="120"/>
        <w:ind w:firstLineChars="100" w:firstLine="210"/>
        <w:rPr>
          <w:rFonts w:ascii="Times New Roman" w:hAnsi="Times New Roman"/>
          <w:color w:val="000000" w:themeColor="text1"/>
        </w:rPr>
      </w:pPr>
      <w:r w:rsidRPr="00152030">
        <w:rPr>
          <w:rFonts w:ascii="Times New Roman" w:hAnsi="Times New Roman"/>
          <w:color w:val="000000" w:themeColor="text1"/>
        </w:rPr>
        <w:t>R</w:t>
      </w:r>
      <w:r w:rsidR="00F81946" w:rsidRPr="00152030">
        <w:rPr>
          <w:rFonts w:ascii="Times New Roman" w:hAnsi="Times New Roman"/>
          <w:color w:val="000000" w:themeColor="text1"/>
        </w:rPr>
        <w:t>efer to A</w:t>
      </w:r>
      <w:hyperlink r:id="rId9" w:history="1">
        <w:r w:rsidR="00F81946" w:rsidRPr="00152030">
          <w:rPr>
            <w:rFonts w:ascii="Times New Roman" w:hAnsi="Times New Roman"/>
            <w:color w:val="000000" w:themeColor="text1"/>
          </w:rPr>
          <w:t>ppendix</w:t>
        </w:r>
      </w:hyperlink>
      <w:r w:rsidR="00554DAA" w:rsidRPr="00152030">
        <w:rPr>
          <w:rFonts w:ascii="Times New Roman" w:hAnsi="Times New Roman"/>
          <w:color w:val="000000" w:themeColor="text1"/>
        </w:rPr>
        <w:t xml:space="preserve"> </w:t>
      </w:r>
      <w:r w:rsidR="00554DAA" w:rsidRPr="00152030">
        <w:rPr>
          <w:rFonts w:ascii="Times New Roman" w:hAnsi="Times New Roman" w:hint="eastAsia"/>
          <w:color w:val="000000" w:themeColor="text1"/>
        </w:rPr>
        <w:t>1</w:t>
      </w:r>
      <w:r w:rsidR="00F81946" w:rsidRPr="00152030">
        <w:rPr>
          <w:rFonts w:ascii="Times New Roman" w:hAnsi="Times New Roman"/>
          <w:color w:val="000000" w:themeColor="text1"/>
        </w:rPr>
        <w:t xml:space="preserve"> - The Layout</w:t>
      </w:r>
      <w:r w:rsidRPr="00152030">
        <w:rPr>
          <w:rFonts w:ascii="Times New Roman" w:hAnsi="Times New Roman"/>
          <w:color w:val="000000" w:themeColor="text1"/>
        </w:rPr>
        <w:t xml:space="preserve"> of No.</w:t>
      </w:r>
      <w:r w:rsidR="008919CE">
        <w:rPr>
          <w:rFonts w:ascii="Times New Roman" w:hAnsi="Times New Roman"/>
          <w:color w:val="000000" w:themeColor="text1"/>
        </w:rPr>
        <w:t>202</w:t>
      </w:r>
      <w:r w:rsidRPr="00152030">
        <w:rPr>
          <w:rFonts w:ascii="Times New Roman" w:hAnsi="Times New Roman"/>
          <w:color w:val="000000" w:themeColor="text1"/>
        </w:rPr>
        <w:t xml:space="preserve"> </w:t>
      </w:r>
      <w:r w:rsidR="00755C5A" w:rsidRPr="00152030">
        <w:rPr>
          <w:rFonts w:ascii="Times New Roman" w:hAnsi="Times New Roman"/>
          <w:color w:val="000000" w:themeColor="text1"/>
        </w:rPr>
        <w:t>Production B</w:t>
      </w:r>
      <w:r w:rsidRPr="00152030">
        <w:rPr>
          <w:rFonts w:ascii="Times New Roman" w:hAnsi="Times New Roman"/>
          <w:color w:val="000000" w:themeColor="text1"/>
        </w:rPr>
        <w:t>uilding for details.</w:t>
      </w:r>
    </w:p>
    <w:p w14:paraId="4E86F38A" w14:textId="47AA265E" w:rsidR="00B74094" w:rsidRDefault="00B74094" w:rsidP="00AD4CB9">
      <w:pPr>
        <w:pStyle w:val="2"/>
        <w:widowControl w:val="0"/>
        <w:numPr>
          <w:ilvl w:val="1"/>
          <w:numId w:val="2"/>
        </w:numPr>
        <w:tabs>
          <w:tab w:val="clear" w:pos="0"/>
          <w:tab w:val="clear" w:pos="1440"/>
        </w:tabs>
        <w:spacing w:beforeLines="50" w:after="0" w:line="300" w:lineRule="auto"/>
        <w:ind w:left="0" w:firstLine="0"/>
        <w:mirrorIndents/>
        <w:jc w:val="both"/>
        <w:rPr>
          <w:rFonts w:eastAsiaTheme="majorEastAsia" w:cstheme="majorBidi"/>
          <w:b w:val="0"/>
          <w:bCs/>
          <w:kern w:val="2"/>
          <w:sz w:val="21"/>
          <w:szCs w:val="32"/>
          <w:lang w:eastAsia="zh-CN"/>
        </w:rPr>
      </w:pPr>
      <w:bookmarkStart w:id="36" w:name="_Toc128492666"/>
      <w:r w:rsidRPr="00AD4CB9">
        <w:rPr>
          <w:rFonts w:eastAsiaTheme="majorEastAsia" w:cstheme="majorBidi" w:hint="eastAsia"/>
          <w:b w:val="0"/>
          <w:bCs/>
          <w:kern w:val="2"/>
          <w:sz w:val="21"/>
          <w:szCs w:val="32"/>
          <w:lang w:eastAsia="zh-CN"/>
        </w:rPr>
        <w:t>工艺描述</w:t>
      </w:r>
      <w:r w:rsidRPr="00AD4CB9">
        <w:rPr>
          <w:rFonts w:eastAsiaTheme="majorEastAsia" w:cstheme="majorBidi"/>
          <w:b w:val="0"/>
          <w:bCs/>
          <w:kern w:val="2"/>
          <w:sz w:val="21"/>
          <w:szCs w:val="32"/>
          <w:lang w:eastAsia="zh-CN"/>
        </w:rPr>
        <w:t xml:space="preserve"> Process Description</w:t>
      </w:r>
      <w:bookmarkEnd w:id="36"/>
    </w:p>
    <w:p w14:paraId="405E87C8" w14:textId="77777777" w:rsidR="00152030" w:rsidRPr="00152030" w:rsidRDefault="00152030" w:rsidP="005862B0">
      <w:pPr>
        <w:pStyle w:val="af5"/>
        <w:widowControl/>
        <w:numPr>
          <w:ilvl w:val="0"/>
          <w:numId w:val="70"/>
        </w:numPr>
        <w:tabs>
          <w:tab w:val="left" w:pos="0"/>
        </w:tabs>
        <w:spacing w:before="60" w:after="60"/>
        <w:ind w:firstLineChars="0"/>
        <w:jc w:val="left"/>
        <w:outlineLvl w:val="2"/>
        <w:rPr>
          <w:rFonts w:ascii="Times New Roman" w:eastAsiaTheme="majorEastAsia" w:hAnsi="Times New Roman"/>
          <w:vanish/>
          <w:kern w:val="0"/>
          <w:szCs w:val="20"/>
        </w:rPr>
      </w:pPr>
      <w:bookmarkStart w:id="37" w:name="_Toc128309263"/>
      <w:bookmarkStart w:id="38" w:name="_Toc128309351"/>
      <w:bookmarkStart w:id="39" w:name="_Toc128309433"/>
      <w:bookmarkStart w:id="40" w:name="_Toc128309678"/>
      <w:bookmarkStart w:id="41" w:name="_Toc128492667"/>
      <w:bookmarkEnd w:id="37"/>
      <w:bookmarkEnd w:id="38"/>
      <w:bookmarkEnd w:id="39"/>
      <w:bookmarkEnd w:id="40"/>
      <w:bookmarkEnd w:id="41"/>
    </w:p>
    <w:p w14:paraId="60AC0F18" w14:textId="77777777" w:rsidR="00152030" w:rsidRPr="00152030" w:rsidRDefault="00152030" w:rsidP="005862B0">
      <w:pPr>
        <w:pStyle w:val="af5"/>
        <w:widowControl/>
        <w:numPr>
          <w:ilvl w:val="1"/>
          <w:numId w:val="70"/>
        </w:numPr>
        <w:tabs>
          <w:tab w:val="left" w:pos="0"/>
        </w:tabs>
        <w:spacing w:before="60" w:after="60"/>
        <w:ind w:firstLineChars="0"/>
        <w:jc w:val="left"/>
        <w:outlineLvl w:val="2"/>
        <w:rPr>
          <w:rFonts w:ascii="Times New Roman" w:eastAsiaTheme="majorEastAsia" w:hAnsi="Times New Roman"/>
          <w:vanish/>
          <w:kern w:val="0"/>
          <w:szCs w:val="20"/>
        </w:rPr>
      </w:pPr>
      <w:bookmarkStart w:id="42" w:name="_Toc128309264"/>
      <w:bookmarkStart w:id="43" w:name="_Toc128309352"/>
      <w:bookmarkStart w:id="44" w:name="_Toc128309434"/>
      <w:bookmarkStart w:id="45" w:name="_Toc128309679"/>
      <w:bookmarkStart w:id="46" w:name="_Toc128492668"/>
      <w:bookmarkEnd w:id="42"/>
      <w:bookmarkEnd w:id="43"/>
      <w:bookmarkEnd w:id="44"/>
      <w:bookmarkEnd w:id="45"/>
      <w:bookmarkEnd w:id="46"/>
    </w:p>
    <w:p w14:paraId="014F03D2" w14:textId="77777777" w:rsidR="00152030" w:rsidRPr="00152030" w:rsidRDefault="00152030" w:rsidP="005862B0">
      <w:pPr>
        <w:pStyle w:val="af5"/>
        <w:widowControl/>
        <w:numPr>
          <w:ilvl w:val="1"/>
          <w:numId w:val="70"/>
        </w:numPr>
        <w:tabs>
          <w:tab w:val="left" w:pos="0"/>
        </w:tabs>
        <w:spacing w:before="60" w:after="60"/>
        <w:ind w:firstLineChars="0"/>
        <w:jc w:val="left"/>
        <w:outlineLvl w:val="2"/>
        <w:rPr>
          <w:rFonts w:ascii="Times New Roman" w:eastAsiaTheme="majorEastAsia" w:hAnsi="Times New Roman"/>
          <w:vanish/>
          <w:kern w:val="0"/>
          <w:szCs w:val="20"/>
        </w:rPr>
      </w:pPr>
      <w:bookmarkStart w:id="47" w:name="_Toc128309265"/>
      <w:bookmarkStart w:id="48" w:name="_Toc128309353"/>
      <w:bookmarkStart w:id="49" w:name="_Toc128309435"/>
      <w:bookmarkStart w:id="50" w:name="_Toc128309680"/>
      <w:bookmarkStart w:id="51" w:name="_Toc128492669"/>
      <w:bookmarkEnd w:id="47"/>
      <w:bookmarkEnd w:id="48"/>
      <w:bookmarkEnd w:id="49"/>
      <w:bookmarkEnd w:id="50"/>
      <w:bookmarkEnd w:id="51"/>
    </w:p>
    <w:p w14:paraId="23E07378" w14:textId="77777777" w:rsidR="00152030" w:rsidRPr="00152030" w:rsidRDefault="00152030" w:rsidP="005862B0">
      <w:pPr>
        <w:pStyle w:val="af5"/>
        <w:widowControl/>
        <w:numPr>
          <w:ilvl w:val="1"/>
          <w:numId w:val="70"/>
        </w:numPr>
        <w:tabs>
          <w:tab w:val="left" w:pos="0"/>
        </w:tabs>
        <w:spacing w:before="60" w:after="60"/>
        <w:ind w:firstLineChars="0"/>
        <w:jc w:val="left"/>
        <w:outlineLvl w:val="2"/>
        <w:rPr>
          <w:rFonts w:ascii="Times New Roman" w:eastAsiaTheme="majorEastAsia" w:hAnsi="Times New Roman"/>
          <w:vanish/>
          <w:kern w:val="0"/>
          <w:szCs w:val="20"/>
        </w:rPr>
      </w:pPr>
      <w:bookmarkStart w:id="52" w:name="_Toc128309266"/>
      <w:bookmarkStart w:id="53" w:name="_Toc128309354"/>
      <w:bookmarkStart w:id="54" w:name="_Toc128309436"/>
      <w:bookmarkStart w:id="55" w:name="_Toc128309681"/>
      <w:bookmarkStart w:id="56" w:name="_Toc128492670"/>
      <w:bookmarkEnd w:id="52"/>
      <w:bookmarkEnd w:id="53"/>
      <w:bookmarkEnd w:id="54"/>
      <w:bookmarkEnd w:id="55"/>
      <w:bookmarkEnd w:id="56"/>
    </w:p>
    <w:p w14:paraId="39B6F7D5" w14:textId="4F525054" w:rsidR="00CE59F8" w:rsidRPr="00EE1E9A" w:rsidRDefault="00CE59F8" w:rsidP="005862B0">
      <w:pPr>
        <w:pStyle w:val="3"/>
        <w:numPr>
          <w:ilvl w:val="2"/>
          <w:numId w:val="70"/>
        </w:numPr>
        <w:rPr>
          <w:lang w:eastAsia="zh-CN"/>
        </w:rPr>
      </w:pPr>
      <w:bookmarkStart w:id="57" w:name="_Toc128492671"/>
      <w:r>
        <w:rPr>
          <w:rFonts w:hint="eastAsia"/>
          <w:lang w:eastAsia="zh-CN"/>
        </w:rPr>
        <w:t>上游工艺流程</w:t>
      </w:r>
      <w:r>
        <w:rPr>
          <w:rFonts w:hint="eastAsia"/>
          <w:lang w:eastAsia="zh-CN"/>
        </w:rPr>
        <w:t xml:space="preserve"> </w:t>
      </w:r>
      <w:r>
        <w:rPr>
          <w:lang w:eastAsia="zh-CN"/>
        </w:rPr>
        <w:t>Upstream Process Flow</w:t>
      </w:r>
      <w:bookmarkEnd w:id="57"/>
    </w:p>
    <w:p w14:paraId="78BDD157" w14:textId="7B170E62" w:rsidR="00E017F7" w:rsidRPr="00152030" w:rsidRDefault="00891150" w:rsidP="00152030">
      <w:pPr>
        <w:tabs>
          <w:tab w:val="left" w:pos="993"/>
        </w:tabs>
        <w:autoSpaceDE w:val="0"/>
        <w:autoSpaceDN w:val="0"/>
        <w:adjustRightInd w:val="0"/>
        <w:spacing w:before="120"/>
        <w:ind w:firstLineChars="200" w:firstLine="420"/>
        <w:rPr>
          <w:rFonts w:ascii="Times New Roman" w:hAnsi="Times New Roman"/>
          <w:color w:val="000000" w:themeColor="text1"/>
        </w:rPr>
      </w:pPr>
      <w:r w:rsidRPr="00152030">
        <w:rPr>
          <w:rFonts w:ascii="Times New Roman" w:hAnsi="Times New Roman" w:hint="eastAsia"/>
          <w:color w:val="000000" w:themeColor="text1"/>
        </w:rPr>
        <w:t>在</w:t>
      </w:r>
      <w:r w:rsidR="00E017F7" w:rsidRPr="00152030">
        <w:rPr>
          <w:rFonts w:ascii="Times New Roman" w:hAnsi="Times New Roman" w:hint="eastAsia"/>
          <w:color w:val="000000" w:themeColor="text1"/>
        </w:rPr>
        <w:t>原液上游</w:t>
      </w:r>
      <w:r w:rsidRPr="00152030">
        <w:rPr>
          <w:rFonts w:ascii="Times New Roman" w:hAnsi="Times New Roman" w:hint="eastAsia"/>
          <w:color w:val="000000" w:themeColor="text1"/>
        </w:rPr>
        <w:t>，</w:t>
      </w:r>
      <w:r w:rsidR="00F3056D" w:rsidRPr="00152030">
        <w:rPr>
          <w:rFonts w:ascii="Times New Roman" w:hAnsi="Times New Roman" w:hint="eastAsia"/>
          <w:color w:val="000000" w:themeColor="text1"/>
        </w:rPr>
        <w:t>细胞</w:t>
      </w:r>
      <w:r w:rsidR="00CE57A3" w:rsidRPr="00152030">
        <w:rPr>
          <w:rFonts w:ascii="Times New Roman" w:hAnsi="Times New Roman" w:hint="eastAsia"/>
          <w:color w:val="000000" w:themeColor="text1"/>
        </w:rPr>
        <w:t>经细胞复苏、</w:t>
      </w:r>
      <w:r w:rsidR="005951D6" w:rsidRPr="00152030">
        <w:rPr>
          <w:rFonts w:ascii="Times New Roman" w:hAnsi="Times New Roman" w:hint="eastAsia"/>
          <w:color w:val="000000" w:themeColor="text1"/>
        </w:rPr>
        <w:t>摇瓶和反应器扩增及培养，并在培养过程中添加培养基，得到的细胞</w:t>
      </w:r>
      <w:r w:rsidR="00E017F7" w:rsidRPr="00152030">
        <w:rPr>
          <w:rFonts w:ascii="Times New Roman" w:hAnsi="Times New Roman" w:hint="eastAsia"/>
          <w:color w:val="000000" w:themeColor="text1"/>
        </w:rPr>
        <w:t>收获液，经离心机处理，再经过深层过滤后得到深层过滤收集液。原液上游工艺设备包括二氧化碳摇床、</w:t>
      </w:r>
      <w:r w:rsidR="00E017F7" w:rsidRPr="00152030">
        <w:rPr>
          <w:rFonts w:ascii="Times New Roman" w:hAnsi="Times New Roman"/>
          <w:color w:val="000000" w:themeColor="text1"/>
        </w:rPr>
        <w:t>Wave</w:t>
      </w:r>
      <w:r w:rsidR="00E017F7" w:rsidRPr="00152030">
        <w:rPr>
          <w:rFonts w:ascii="Times New Roman" w:hAnsi="Times New Roman" w:hint="eastAsia"/>
          <w:color w:val="000000" w:themeColor="text1"/>
        </w:rPr>
        <w:t>生物反应器、</w:t>
      </w:r>
      <w:r w:rsidR="003458B0" w:rsidRPr="00152030">
        <w:rPr>
          <w:rFonts w:ascii="Times New Roman" w:hAnsi="Times New Roman"/>
          <w:color w:val="000000" w:themeColor="text1"/>
        </w:rPr>
        <w:t>5</w:t>
      </w:r>
      <w:r w:rsidR="00E017F7" w:rsidRPr="00152030">
        <w:rPr>
          <w:rFonts w:ascii="Times New Roman" w:hAnsi="Times New Roman"/>
          <w:color w:val="000000" w:themeColor="text1"/>
        </w:rPr>
        <w:t>00L</w:t>
      </w:r>
      <w:r w:rsidR="003458B0" w:rsidRPr="00152030">
        <w:rPr>
          <w:rFonts w:ascii="Times New Roman" w:hAnsi="Times New Roman" w:hint="eastAsia"/>
          <w:color w:val="000000" w:themeColor="text1"/>
        </w:rPr>
        <w:t>不锈钢</w:t>
      </w:r>
      <w:r w:rsidR="00E017F7" w:rsidRPr="00152030">
        <w:rPr>
          <w:rFonts w:ascii="Times New Roman" w:hAnsi="Times New Roman" w:hint="eastAsia"/>
          <w:color w:val="000000" w:themeColor="text1"/>
        </w:rPr>
        <w:t>生物反应器、</w:t>
      </w:r>
      <w:r w:rsidR="003458B0" w:rsidRPr="00152030">
        <w:rPr>
          <w:rFonts w:ascii="Times New Roman" w:hAnsi="Times New Roman" w:hint="eastAsia"/>
          <w:color w:val="000000" w:themeColor="text1"/>
        </w:rPr>
        <w:t>40</w:t>
      </w:r>
      <w:r w:rsidR="00E017F7" w:rsidRPr="00152030">
        <w:rPr>
          <w:rFonts w:ascii="Times New Roman" w:hAnsi="Times New Roman"/>
          <w:color w:val="000000" w:themeColor="text1"/>
        </w:rPr>
        <w:t xml:space="preserve">00L </w:t>
      </w:r>
      <w:r w:rsidR="003458B0" w:rsidRPr="00152030">
        <w:rPr>
          <w:rFonts w:ascii="Times New Roman" w:hAnsi="Times New Roman" w:hint="eastAsia"/>
          <w:color w:val="000000" w:themeColor="text1"/>
        </w:rPr>
        <w:t>不锈钢</w:t>
      </w:r>
      <w:r w:rsidR="00E017F7" w:rsidRPr="00152030">
        <w:rPr>
          <w:rFonts w:ascii="Times New Roman" w:hAnsi="Times New Roman" w:hint="eastAsia"/>
          <w:color w:val="000000" w:themeColor="text1"/>
        </w:rPr>
        <w:t>生物反应器、</w:t>
      </w:r>
      <w:r w:rsidR="003458B0" w:rsidRPr="00152030">
        <w:rPr>
          <w:rFonts w:ascii="Times New Roman" w:hAnsi="Times New Roman" w:hint="eastAsia"/>
          <w:color w:val="000000" w:themeColor="text1"/>
        </w:rPr>
        <w:t>15</w:t>
      </w:r>
      <w:r w:rsidR="00E017F7" w:rsidRPr="00152030">
        <w:rPr>
          <w:rFonts w:ascii="Times New Roman" w:hAnsi="Times New Roman"/>
          <w:color w:val="000000" w:themeColor="text1"/>
        </w:rPr>
        <w:t>000L</w:t>
      </w:r>
      <w:r w:rsidR="003458B0" w:rsidRPr="00152030">
        <w:rPr>
          <w:rFonts w:ascii="Times New Roman" w:hAnsi="Times New Roman" w:hint="eastAsia"/>
          <w:color w:val="000000" w:themeColor="text1"/>
        </w:rPr>
        <w:t>不锈钢</w:t>
      </w:r>
      <w:r w:rsidR="00F528F6" w:rsidRPr="00152030">
        <w:rPr>
          <w:rFonts w:ascii="Times New Roman" w:hAnsi="Times New Roman" w:hint="eastAsia"/>
          <w:color w:val="000000" w:themeColor="text1"/>
        </w:rPr>
        <w:t>生物反应器、离心机和深层过滤</w:t>
      </w:r>
      <w:r w:rsidR="00E017F7" w:rsidRPr="00152030">
        <w:rPr>
          <w:rFonts w:ascii="Times New Roman" w:hAnsi="Times New Roman" w:hint="eastAsia"/>
          <w:color w:val="000000" w:themeColor="text1"/>
        </w:rPr>
        <w:t>等。</w:t>
      </w:r>
      <w:r w:rsidR="00A262DB" w:rsidRPr="00152030">
        <w:rPr>
          <w:rFonts w:ascii="Times New Roman" w:hAnsi="Times New Roman" w:hint="eastAsia"/>
          <w:color w:val="000000" w:themeColor="text1"/>
        </w:rPr>
        <w:t>工艺流程</w:t>
      </w:r>
      <w:r w:rsidR="00E017F7" w:rsidRPr="00152030">
        <w:rPr>
          <w:rFonts w:ascii="Times New Roman" w:hAnsi="Times New Roman" w:hint="eastAsia"/>
          <w:color w:val="000000" w:themeColor="text1"/>
        </w:rPr>
        <w:t>如下图：</w:t>
      </w:r>
    </w:p>
    <w:p w14:paraId="2E68310F" w14:textId="3666EA0B" w:rsidR="00B74094" w:rsidRPr="00152030" w:rsidRDefault="00487F7B" w:rsidP="00152030">
      <w:pPr>
        <w:tabs>
          <w:tab w:val="left" w:pos="993"/>
        </w:tabs>
        <w:autoSpaceDE w:val="0"/>
        <w:autoSpaceDN w:val="0"/>
        <w:adjustRightInd w:val="0"/>
        <w:spacing w:before="120"/>
        <w:rPr>
          <w:rFonts w:ascii="Times New Roman" w:hAnsi="Times New Roman"/>
          <w:color w:val="000000" w:themeColor="text1"/>
        </w:rPr>
      </w:pPr>
      <w:r w:rsidRPr="00152030">
        <w:rPr>
          <w:rFonts w:ascii="Times New Roman" w:hAnsi="Times New Roman"/>
          <w:color w:val="000000" w:themeColor="text1"/>
        </w:rPr>
        <w:t>In DS upstream, a</w:t>
      </w:r>
      <w:r w:rsidR="00E017F7" w:rsidRPr="00152030">
        <w:rPr>
          <w:rFonts w:ascii="Times New Roman" w:hAnsi="Times New Roman"/>
          <w:color w:val="000000" w:themeColor="text1"/>
        </w:rPr>
        <w:t>fter cell resuscitation, flask shaking and reactor amplifi</w:t>
      </w:r>
      <w:r w:rsidRPr="00152030">
        <w:rPr>
          <w:rFonts w:ascii="Times New Roman" w:hAnsi="Times New Roman"/>
          <w:color w:val="000000" w:themeColor="text1"/>
        </w:rPr>
        <w:t xml:space="preserve">cation and culture, the media </w:t>
      </w:r>
      <w:r w:rsidR="00E017F7" w:rsidRPr="00152030">
        <w:rPr>
          <w:rFonts w:ascii="Times New Roman" w:hAnsi="Times New Roman"/>
          <w:color w:val="000000" w:themeColor="text1"/>
        </w:rPr>
        <w:t xml:space="preserve">is </w:t>
      </w:r>
      <w:r w:rsidRPr="00152030">
        <w:rPr>
          <w:rFonts w:ascii="Times New Roman" w:hAnsi="Times New Roman"/>
          <w:color w:val="000000" w:themeColor="text1"/>
        </w:rPr>
        <w:t>fed</w:t>
      </w:r>
      <w:r w:rsidR="00E017F7" w:rsidRPr="00152030">
        <w:rPr>
          <w:rFonts w:ascii="Times New Roman" w:hAnsi="Times New Roman"/>
          <w:color w:val="000000" w:themeColor="text1"/>
        </w:rPr>
        <w:t xml:space="preserve"> in the culture process to obtain the final cell harvesting solution after filtration by centrifuge, and then the depth filtration collection solution is obtained after deep filtration. The upstream process equipment of the original solution includes CO2</w:t>
      </w:r>
      <w:r w:rsidR="00B057D6" w:rsidRPr="00152030">
        <w:rPr>
          <w:rFonts w:ascii="Times New Roman" w:hAnsi="Times New Roman"/>
          <w:color w:val="000000" w:themeColor="text1"/>
        </w:rPr>
        <w:t xml:space="preserve"> incubator, wave reactor, 5</w:t>
      </w:r>
      <w:r w:rsidR="00E017F7" w:rsidRPr="00152030">
        <w:rPr>
          <w:rFonts w:ascii="Times New Roman" w:hAnsi="Times New Roman"/>
          <w:color w:val="000000" w:themeColor="text1"/>
        </w:rPr>
        <w:t xml:space="preserve">00L </w:t>
      </w:r>
      <w:r w:rsidR="00B057D6" w:rsidRPr="00152030">
        <w:rPr>
          <w:rFonts w:ascii="Times New Roman" w:hAnsi="Times New Roman" w:hint="eastAsia"/>
          <w:color w:val="000000" w:themeColor="text1"/>
        </w:rPr>
        <w:t>sta</w:t>
      </w:r>
      <w:r w:rsidR="00B057D6" w:rsidRPr="00152030">
        <w:rPr>
          <w:rFonts w:ascii="Times New Roman" w:hAnsi="Times New Roman"/>
          <w:color w:val="000000" w:themeColor="text1"/>
        </w:rPr>
        <w:t>inless steel bioreactor, 40</w:t>
      </w:r>
      <w:r w:rsidR="00E017F7" w:rsidRPr="00152030">
        <w:rPr>
          <w:rFonts w:ascii="Times New Roman" w:hAnsi="Times New Roman"/>
          <w:color w:val="000000" w:themeColor="text1"/>
        </w:rPr>
        <w:t xml:space="preserve">00L </w:t>
      </w:r>
      <w:r w:rsidR="00B057D6" w:rsidRPr="00152030">
        <w:rPr>
          <w:rFonts w:ascii="Times New Roman" w:hAnsi="Times New Roman"/>
          <w:color w:val="000000" w:themeColor="text1"/>
        </w:rPr>
        <w:t>stainless steel bioreactor and 15</w:t>
      </w:r>
      <w:r w:rsidR="00E017F7" w:rsidRPr="00152030">
        <w:rPr>
          <w:rFonts w:ascii="Times New Roman" w:hAnsi="Times New Roman"/>
          <w:color w:val="000000" w:themeColor="text1"/>
        </w:rPr>
        <w:t xml:space="preserve">000L </w:t>
      </w:r>
      <w:r w:rsidR="00B057D6" w:rsidRPr="00152030">
        <w:rPr>
          <w:rFonts w:ascii="Times New Roman" w:hAnsi="Times New Roman"/>
          <w:color w:val="000000" w:themeColor="text1"/>
        </w:rPr>
        <w:t>stainless steel</w:t>
      </w:r>
      <w:r w:rsidR="00E017F7" w:rsidRPr="00152030">
        <w:rPr>
          <w:rFonts w:ascii="Times New Roman" w:hAnsi="Times New Roman"/>
          <w:color w:val="000000" w:themeColor="text1"/>
        </w:rPr>
        <w:t xml:space="preserve"> bioreactor, centrifuge and depth filt</w:t>
      </w:r>
      <w:r w:rsidR="00A262DB" w:rsidRPr="00152030">
        <w:rPr>
          <w:rFonts w:ascii="Times New Roman" w:hAnsi="Times New Roman"/>
          <w:color w:val="000000" w:themeColor="text1"/>
        </w:rPr>
        <w:t xml:space="preserve">ration device etc. The </w:t>
      </w:r>
      <w:r w:rsidR="00E017F7" w:rsidRPr="00152030">
        <w:rPr>
          <w:rFonts w:ascii="Times New Roman" w:hAnsi="Times New Roman"/>
          <w:color w:val="000000" w:themeColor="text1"/>
        </w:rPr>
        <w:t>process flow chart is as follows:</w:t>
      </w:r>
    </w:p>
    <w:p w14:paraId="76BD0673" w14:textId="7F95DAA5" w:rsidR="008E09A5" w:rsidRPr="00152030" w:rsidRDefault="002252F2" w:rsidP="00777459">
      <w:pPr>
        <w:tabs>
          <w:tab w:val="left" w:pos="993"/>
        </w:tabs>
        <w:autoSpaceDE w:val="0"/>
        <w:autoSpaceDN w:val="0"/>
        <w:adjustRightInd w:val="0"/>
        <w:spacing w:before="120"/>
        <w:jc w:val="center"/>
        <w:rPr>
          <w:rFonts w:ascii="Times New Roman" w:hAnsi="Times New Roman"/>
          <w:color w:val="000000" w:themeColor="text1"/>
        </w:rPr>
      </w:pPr>
      <w:r>
        <w:object w:dxaOrig="12041" w:dyaOrig="10420" w14:anchorId="629FC6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392.25pt" o:ole="">
            <v:imagedata r:id="rId10" o:title=""/>
          </v:shape>
          <o:OLEObject Type="Embed" ProgID="Visio.Drawing.15" ShapeID="_x0000_i1025" DrawAspect="Content" ObjectID="_1809012012" r:id="rId11"/>
        </w:object>
      </w:r>
    </w:p>
    <w:p w14:paraId="10306BD5" w14:textId="74A3D6D5" w:rsidR="00E548D4" w:rsidRPr="0015208C" w:rsidRDefault="00440D7E" w:rsidP="005862B0">
      <w:pPr>
        <w:pStyle w:val="3"/>
        <w:numPr>
          <w:ilvl w:val="2"/>
          <w:numId w:val="70"/>
        </w:numPr>
        <w:rPr>
          <w:lang w:eastAsia="zh-CN"/>
        </w:rPr>
      </w:pPr>
      <w:bookmarkStart w:id="58" w:name="_Toc128492672"/>
      <w:r w:rsidRPr="0015208C">
        <w:rPr>
          <w:rFonts w:hint="eastAsia"/>
          <w:lang w:eastAsia="zh-CN"/>
        </w:rPr>
        <w:t>下游工艺流程</w:t>
      </w:r>
      <w:r w:rsidR="00E548D4" w:rsidRPr="0015208C">
        <w:rPr>
          <w:lang w:eastAsia="zh-CN"/>
        </w:rPr>
        <w:t xml:space="preserve"> </w:t>
      </w:r>
      <w:r w:rsidR="00B14770" w:rsidRPr="0015208C">
        <w:rPr>
          <w:lang w:eastAsia="zh-CN"/>
        </w:rPr>
        <w:t xml:space="preserve">Downstream </w:t>
      </w:r>
      <w:r w:rsidR="00E548D4" w:rsidRPr="0015208C">
        <w:rPr>
          <w:lang w:eastAsia="zh-CN"/>
        </w:rPr>
        <w:t>Process Description</w:t>
      </w:r>
      <w:bookmarkEnd w:id="58"/>
    </w:p>
    <w:p w14:paraId="09AAEBE2" w14:textId="2D058C09" w:rsidR="00D301F6" w:rsidRPr="00152030" w:rsidRDefault="00D301F6" w:rsidP="00152030">
      <w:pPr>
        <w:tabs>
          <w:tab w:val="left" w:pos="993"/>
        </w:tabs>
        <w:autoSpaceDE w:val="0"/>
        <w:autoSpaceDN w:val="0"/>
        <w:adjustRightInd w:val="0"/>
        <w:spacing w:before="120"/>
        <w:ind w:firstLineChars="200" w:firstLine="420"/>
        <w:rPr>
          <w:rFonts w:ascii="Times New Roman" w:hAnsi="Times New Roman"/>
          <w:color w:val="000000" w:themeColor="text1"/>
        </w:rPr>
      </w:pPr>
      <w:r w:rsidRPr="00152030">
        <w:rPr>
          <w:rFonts w:ascii="Times New Roman" w:hAnsi="Times New Roman" w:hint="eastAsia"/>
          <w:color w:val="000000" w:themeColor="text1"/>
        </w:rPr>
        <w:t>原液下游主要</w:t>
      </w:r>
      <w:r w:rsidR="00CF1C98" w:rsidRPr="00152030">
        <w:rPr>
          <w:rFonts w:ascii="Times New Roman" w:hAnsi="Times New Roman" w:hint="eastAsia"/>
          <w:color w:val="000000" w:themeColor="text1"/>
        </w:rPr>
        <w:t>工艺步骤</w:t>
      </w:r>
      <w:r w:rsidRPr="00152030">
        <w:rPr>
          <w:rFonts w:ascii="Times New Roman" w:hAnsi="Times New Roman" w:hint="eastAsia"/>
          <w:color w:val="000000" w:themeColor="text1"/>
        </w:rPr>
        <w:t>为亲和层析、低</w:t>
      </w:r>
      <w:r w:rsidRPr="00152030">
        <w:rPr>
          <w:rFonts w:ascii="Times New Roman" w:hAnsi="Times New Roman"/>
          <w:color w:val="000000" w:themeColor="text1"/>
        </w:rPr>
        <w:t>pH</w:t>
      </w:r>
      <w:r w:rsidRPr="00152030">
        <w:rPr>
          <w:rFonts w:ascii="Times New Roman" w:hAnsi="Times New Roman" w:hint="eastAsia"/>
          <w:color w:val="000000" w:themeColor="text1"/>
        </w:rPr>
        <w:t>病毒灭活、离子交换层析、除病毒过滤、超滤</w:t>
      </w:r>
      <w:r w:rsidR="00996A37" w:rsidRPr="00152030">
        <w:rPr>
          <w:rFonts w:ascii="Times New Roman" w:hAnsi="Times New Roman" w:hint="eastAsia"/>
          <w:color w:val="000000" w:themeColor="text1"/>
        </w:rPr>
        <w:t>以及最终的原液配制。下游主要工艺设备为在线配液系统、</w:t>
      </w:r>
      <w:r w:rsidRPr="00152030">
        <w:rPr>
          <w:rFonts w:ascii="Times New Roman" w:hAnsi="Times New Roman" w:hint="eastAsia"/>
          <w:color w:val="000000" w:themeColor="text1"/>
        </w:rPr>
        <w:t>层析系统、除病毒系统、超滤系统。详细生产工艺流程图如下：</w:t>
      </w:r>
    </w:p>
    <w:p w14:paraId="0131394C" w14:textId="271C7F9D" w:rsidR="00E548D4" w:rsidRPr="00152030" w:rsidRDefault="00D301F6" w:rsidP="00152030">
      <w:pPr>
        <w:tabs>
          <w:tab w:val="left" w:pos="993"/>
        </w:tabs>
        <w:autoSpaceDE w:val="0"/>
        <w:autoSpaceDN w:val="0"/>
        <w:adjustRightInd w:val="0"/>
        <w:spacing w:before="120"/>
        <w:rPr>
          <w:rFonts w:ascii="Times New Roman" w:hAnsi="Times New Roman"/>
          <w:color w:val="000000" w:themeColor="text1"/>
        </w:rPr>
      </w:pPr>
      <w:r w:rsidRPr="00152030">
        <w:rPr>
          <w:rFonts w:ascii="Times New Roman" w:hAnsi="Times New Roman"/>
          <w:color w:val="000000" w:themeColor="text1"/>
        </w:rPr>
        <w:t>The purification steps are mainly affinity chromatography, low-pH virus inactivation, ion exchange chromatography, virus filtration, ultrafiltration filtration and final solution preparation. The main downstream process equipment</w:t>
      </w:r>
      <w:r w:rsidR="00E51A44" w:rsidRPr="00152030">
        <w:rPr>
          <w:rFonts w:ascii="Times New Roman" w:hAnsi="Times New Roman"/>
          <w:color w:val="000000" w:themeColor="text1"/>
        </w:rPr>
        <w:t>s</w:t>
      </w:r>
      <w:r w:rsidRPr="00152030">
        <w:rPr>
          <w:rFonts w:ascii="Times New Roman" w:hAnsi="Times New Roman"/>
          <w:color w:val="000000" w:themeColor="text1"/>
        </w:rPr>
        <w:t xml:space="preserve"> </w:t>
      </w:r>
      <w:r w:rsidR="00DA4111" w:rsidRPr="00152030">
        <w:rPr>
          <w:rFonts w:ascii="Times New Roman" w:hAnsi="Times New Roman"/>
          <w:color w:val="000000" w:themeColor="text1"/>
        </w:rPr>
        <w:t>are</w:t>
      </w:r>
      <w:r w:rsidR="002B7C22" w:rsidRPr="00152030">
        <w:rPr>
          <w:rFonts w:ascii="Times New Roman" w:hAnsi="Times New Roman"/>
          <w:color w:val="000000" w:themeColor="text1"/>
        </w:rPr>
        <w:t xml:space="preserve"> chromatography system, virus filtration </w:t>
      </w:r>
      <w:r w:rsidRPr="00152030">
        <w:rPr>
          <w:rFonts w:ascii="Times New Roman" w:hAnsi="Times New Roman"/>
          <w:color w:val="000000" w:themeColor="text1"/>
        </w:rPr>
        <w:t>system and ultrafiltration system. The detailed production process flow chart is as follows:</w:t>
      </w:r>
    </w:p>
    <w:p w14:paraId="0B5870FF" w14:textId="7DDD97C0" w:rsidR="00DB7F73" w:rsidRPr="00152030" w:rsidRDefault="00DB7F73" w:rsidP="00777459">
      <w:pPr>
        <w:tabs>
          <w:tab w:val="left" w:pos="993"/>
        </w:tabs>
        <w:autoSpaceDE w:val="0"/>
        <w:autoSpaceDN w:val="0"/>
        <w:adjustRightInd w:val="0"/>
        <w:spacing w:before="120"/>
        <w:jc w:val="center"/>
        <w:rPr>
          <w:rFonts w:ascii="Times New Roman" w:hAnsi="Times New Roman"/>
          <w:color w:val="000000" w:themeColor="text1"/>
        </w:rPr>
      </w:pPr>
      <w:r>
        <w:object w:dxaOrig="12061" w:dyaOrig="10420" w14:anchorId="18902D56">
          <v:shape id="_x0000_i1026" type="#_x0000_t75" style="width:453.75pt;height:392.25pt" o:ole="">
            <v:imagedata r:id="rId12" o:title=""/>
          </v:shape>
          <o:OLEObject Type="Embed" ProgID="Visio.Drawing.15" ShapeID="_x0000_i1026" DrawAspect="Content" ObjectID="_1809012013" r:id="rId13"/>
        </w:object>
      </w:r>
    </w:p>
    <w:p w14:paraId="47D9DB61" w14:textId="5BF5D675" w:rsidR="004742A5" w:rsidRPr="00AD4CB9" w:rsidRDefault="009238BD" w:rsidP="00AD4CB9">
      <w:pPr>
        <w:pStyle w:val="2"/>
        <w:widowControl w:val="0"/>
        <w:numPr>
          <w:ilvl w:val="1"/>
          <w:numId w:val="2"/>
        </w:numPr>
        <w:tabs>
          <w:tab w:val="clear" w:pos="0"/>
          <w:tab w:val="clear" w:pos="1440"/>
        </w:tabs>
        <w:spacing w:beforeLines="50" w:after="0" w:line="300" w:lineRule="auto"/>
        <w:ind w:left="0" w:firstLine="0"/>
        <w:mirrorIndents/>
        <w:jc w:val="both"/>
        <w:rPr>
          <w:rFonts w:eastAsiaTheme="majorEastAsia" w:cstheme="majorBidi"/>
          <w:b w:val="0"/>
          <w:bCs/>
          <w:kern w:val="2"/>
          <w:sz w:val="21"/>
          <w:szCs w:val="32"/>
          <w:lang w:eastAsia="zh-CN"/>
        </w:rPr>
      </w:pPr>
      <w:bookmarkStart w:id="59" w:name="_Toc128492673"/>
      <w:r w:rsidRPr="00AD4CB9">
        <w:rPr>
          <w:rFonts w:eastAsiaTheme="majorEastAsia" w:cstheme="majorBidi" w:hint="eastAsia"/>
          <w:b w:val="0"/>
          <w:bCs/>
          <w:kern w:val="2"/>
          <w:sz w:val="21"/>
          <w:szCs w:val="32"/>
          <w:lang w:eastAsia="zh-CN"/>
        </w:rPr>
        <w:t>工艺自控系统</w:t>
      </w:r>
      <w:r w:rsidRPr="00AD4CB9">
        <w:rPr>
          <w:rFonts w:eastAsiaTheme="majorEastAsia" w:cstheme="majorBidi" w:hint="eastAsia"/>
          <w:b w:val="0"/>
          <w:bCs/>
          <w:kern w:val="2"/>
          <w:sz w:val="21"/>
          <w:szCs w:val="32"/>
          <w:lang w:eastAsia="zh-CN"/>
        </w:rPr>
        <w:t xml:space="preserve"> </w:t>
      </w:r>
      <w:r w:rsidRPr="00AD4CB9">
        <w:rPr>
          <w:rFonts w:eastAsiaTheme="majorEastAsia" w:cstheme="majorBidi"/>
          <w:b w:val="0"/>
          <w:bCs/>
          <w:kern w:val="2"/>
          <w:sz w:val="21"/>
          <w:szCs w:val="32"/>
          <w:lang w:eastAsia="zh-CN"/>
        </w:rPr>
        <w:t>P</w:t>
      </w:r>
      <w:r w:rsidRPr="00AD4CB9">
        <w:rPr>
          <w:rFonts w:eastAsiaTheme="majorEastAsia" w:cstheme="majorBidi" w:hint="eastAsia"/>
          <w:b w:val="0"/>
          <w:bCs/>
          <w:kern w:val="2"/>
          <w:sz w:val="21"/>
          <w:szCs w:val="32"/>
          <w:lang w:eastAsia="zh-CN"/>
        </w:rPr>
        <w:t>rocess</w:t>
      </w:r>
      <w:r w:rsidRPr="00AD4CB9">
        <w:rPr>
          <w:rFonts w:eastAsiaTheme="majorEastAsia" w:cstheme="majorBidi"/>
          <w:b w:val="0"/>
          <w:bCs/>
          <w:kern w:val="2"/>
          <w:sz w:val="21"/>
          <w:szCs w:val="32"/>
          <w:lang w:eastAsia="zh-CN"/>
        </w:rPr>
        <w:t xml:space="preserve"> Control System</w:t>
      </w:r>
      <w:bookmarkEnd w:id="59"/>
    </w:p>
    <w:p w14:paraId="489C16A0" w14:textId="12B2A40F" w:rsidR="00EA36E8" w:rsidRPr="00152030" w:rsidRDefault="00DE1207" w:rsidP="00152030">
      <w:pPr>
        <w:tabs>
          <w:tab w:val="left" w:pos="993"/>
        </w:tabs>
        <w:autoSpaceDE w:val="0"/>
        <w:autoSpaceDN w:val="0"/>
        <w:adjustRightInd w:val="0"/>
        <w:spacing w:before="120"/>
        <w:ind w:firstLineChars="200" w:firstLine="420"/>
        <w:rPr>
          <w:rFonts w:ascii="Times New Roman" w:hAnsi="Times New Roman"/>
          <w:color w:val="000000" w:themeColor="text1"/>
        </w:rPr>
      </w:pPr>
      <w:r w:rsidRPr="00152030">
        <w:rPr>
          <w:rFonts w:ascii="Times New Roman" w:hAnsi="Times New Roman" w:hint="eastAsia"/>
          <w:color w:val="000000" w:themeColor="text1"/>
        </w:rPr>
        <w:t>本项目工艺自控系统划分</w:t>
      </w:r>
      <w:r w:rsidR="00EA36E8" w:rsidRPr="00152030">
        <w:rPr>
          <w:rFonts w:ascii="Times New Roman" w:hAnsi="Times New Roman" w:hint="eastAsia"/>
          <w:color w:val="000000" w:themeColor="text1"/>
        </w:rPr>
        <w:t>如下：</w:t>
      </w:r>
    </w:p>
    <w:p w14:paraId="6A4C7F6E" w14:textId="420F2411" w:rsidR="0066654C" w:rsidRPr="00152030" w:rsidRDefault="0066654C" w:rsidP="00152030">
      <w:pPr>
        <w:tabs>
          <w:tab w:val="left" w:pos="993"/>
        </w:tabs>
        <w:autoSpaceDE w:val="0"/>
        <w:autoSpaceDN w:val="0"/>
        <w:adjustRightInd w:val="0"/>
        <w:spacing w:before="120"/>
        <w:ind w:firstLineChars="200" w:firstLine="420"/>
        <w:rPr>
          <w:rFonts w:ascii="Times New Roman" w:hAnsi="Times New Roman"/>
          <w:color w:val="000000" w:themeColor="text1"/>
        </w:rPr>
      </w:pPr>
      <w:r w:rsidRPr="00152030">
        <w:rPr>
          <w:rFonts w:ascii="Times New Roman" w:hAnsi="Times New Roman" w:hint="eastAsia"/>
          <w:color w:val="000000" w:themeColor="text1"/>
        </w:rPr>
        <w:t>T</w:t>
      </w:r>
      <w:r w:rsidRPr="00152030">
        <w:rPr>
          <w:rFonts w:ascii="Times New Roman" w:hAnsi="Times New Roman"/>
          <w:color w:val="000000" w:themeColor="text1"/>
        </w:rPr>
        <w:t>he process control system of this project is divided into following parts:</w:t>
      </w:r>
    </w:p>
    <w:p w14:paraId="4B6A80DB" w14:textId="77777777" w:rsidR="00EA36E8" w:rsidRPr="00152030" w:rsidRDefault="00EA36E8" w:rsidP="005862B0">
      <w:pPr>
        <w:pStyle w:val="af5"/>
        <w:numPr>
          <w:ilvl w:val="0"/>
          <w:numId w:val="71"/>
        </w:numPr>
        <w:tabs>
          <w:tab w:val="left" w:pos="993"/>
        </w:tabs>
        <w:autoSpaceDE w:val="0"/>
        <w:autoSpaceDN w:val="0"/>
        <w:adjustRightInd w:val="0"/>
        <w:spacing w:before="120"/>
        <w:ind w:firstLineChars="0"/>
        <w:rPr>
          <w:rFonts w:ascii="Times New Roman" w:hAnsi="Times New Roman"/>
          <w:color w:val="000000" w:themeColor="text1"/>
        </w:rPr>
      </w:pPr>
      <w:r w:rsidRPr="00152030">
        <w:rPr>
          <w:rFonts w:ascii="Times New Roman" w:hAnsi="Times New Roman" w:hint="eastAsia"/>
          <w:color w:val="000000" w:themeColor="text1"/>
        </w:rPr>
        <w:t>基础架构</w:t>
      </w:r>
      <w:r w:rsidRPr="00152030">
        <w:rPr>
          <w:rFonts w:ascii="Times New Roman" w:hAnsi="Times New Roman" w:hint="eastAsia"/>
          <w:color w:val="000000" w:themeColor="text1"/>
        </w:rPr>
        <w:t xml:space="preserve"> </w:t>
      </w:r>
      <w:r w:rsidRPr="00152030">
        <w:rPr>
          <w:rFonts w:ascii="Times New Roman" w:hAnsi="Times New Roman"/>
          <w:color w:val="000000" w:themeColor="text1"/>
        </w:rPr>
        <w:t>I</w:t>
      </w:r>
      <w:r w:rsidRPr="00152030">
        <w:rPr>
          <w:rFonts w:ascii="Times New Roman" w:hAnsi="Times New Roman" w:hint="eastAsia"/>
          <w:color w:val="000000" w:themeColor="text1"/>
        </w:rPr>
        <w:t>n</w:t>
      </w:r>
      <w:r w:rsidRPr="00152030">
        <w:rPr>
          <w:rFonts w:ascii="Times New Roman" w:hAnsi="Times New Roman"/>
          <w:color w:val="000000" w:themeColor="text1"/>
        </w:rPr>
        <w:t>frastructure</w:t>
      </w:r>
    </w:p>
    <w:p w14:paraId="570BDED8" w14:textId="2C441654" w:rsidR="00EA36E8" w:rsidRPr="00152030" w:rsidRDefault="00152030" w:rsidP="00152030">
      <w:pPr>
        <w:tabs>
          <w:tab w:val="left" w:pos="993"/>
        </w:tabs>
        <w:autoSpaceDE w:val="0"/>
        <w:autoSpaceDN w:val="0"/>
        <w:adjustRightInd w:val="0"/>
        <w:spacing w:before="120"/>
        <w:rPr>
          <w:rFonts w:ascii="Times New Roman" w:hAnsi="Times New Roman"/>
          <w:color w:val="000000" w:themeColor="text1"/>
        </w:rPr>
      </w:pPr>
      <w:r>
        <w:rPr>
          <w:rFonts w:ascii="Times New Roman" w:hAnsi="Times New Roman" w:hint="eastAsia"/>
          <w:color w:val="000000" w:themeColor="text1"/>
        </w:rPr>
        <w:t>工艺自控系统基础架构包括但不限于如下硬件、软件及功能：</w:t>
      </w:r>
    </w:p>
    <w:p w14:paraId="7BFCFD86" w14:textId="77777777" w:rsidR="00EA36E8" w:rsidRPr="00152030" w:rsidRDefault="00EA36E8" w:rsidP="00152030">
      <w:pPr>
        <w:tabs>
          <w:tab w:val="left" w:pos="993"/>
        </w:tabs>
        <w:autoSpaceDE w:val="0"/>
        <w:autoSpaceDN w:val="0"/>
        <w:adjustRightInd w:val="0"/>
        <w:spacing w:before="120"/>
        <w:rPr>
          <w:rFonts w:ascii="Times New Roman" w:hAnsi="Times New Roman"/>
          <w:color w:val="000000" w:themeColor="text1"/>
        </w:rPr>
      </w:pPr>
      <w:r w:rsidRPr="00152030">
        <w:rPr>
          <w:rFonts w:ascii="Times New Roman" w:hAnsi="Times New Roman"/>
          <w:color w:val="000000" w:themeColor="text1"/>
        </w:rPr>
        <w:t xml:space="preserve">The </w:t>
      </w:r>
      <w:r w:rsidRPr="00152030">
        <w:rPr>
          <w:rFonts w:ascii="Times New Roman" w:hAnsi="Times New Roman" w:hint="eastAsia"/>
          <w:color w:val="000000" w:themeColor="text1"/>
        </w:rPr>
        <w:t>pr</w:t>
      </w:r>
      <w:r w:rsidRPr="00152030">
        <w:rPr>
          <w:rFonts w:ascii="Times New Roman" w:hAnsi="Times New Roman"/>
          <w:color w:val="000000" w:themeColor="text1"/>
        </w:rPr>
        <w:t xml:space="preserve">ocess control system </w:t>
      </w:r>
      <w:r w:rsidRPr="00152030">
        <w:rPr>
          <w:rFonts w:ascii="Times New Roman" w:hAnsi="Times New Roman" w:hint="eastAsia"/>
          <w:color w:val="000000" w:themeColor="text1"/>
        </w:rPr>
        <w:t>sh</w:t>
      </w:r>
      <w:r w:rsidRPr="00152030">
        <w:rPr>
          <w:rFonts w:ascii="Times New Roman" w:hAnsi="Times New Roman"/>
          <w:color w:val="000000" w:themeColor="text1"/>
        </w:rPr>
        <w:t>all have but not limit to following hardware</w:t>
      </w:r>
      <w:r w:rsidRPr="00152030">
        <w:rPr>
          <w:rFonts w:ascii="Times New Roman" w:hAnsi="Times New Roman" w:hint="eastAsia"/>
          <w:color w:val="000000" w:themeColor="text1"/>
        </w:rPr>
        <w:t>,</w:t>
      </w:r>
      <w:r w:rsidRPr="00152030">
        <w:rPr>
          <w:rFonts w:ascii="Times New Roman" w:hAnsi="Times New Roman"/>
          <w:color w:val="000000" w:themeColor="text1"/>
        </w:rPr>
        <w:t xml:space="preserve"> software and network.</w:t>
      </w:r>
    </w:p>
    <w:p w14:paraId="0AE153F9" w14:textId="098CDCBD" w:rsidR="00EA36E8" w:rsidRPr="00152030" w:rsidRDefault="00EA36E8" w:rsidP="005862B0">
      <w:pPr>
        <w:pStyle w:val="af5"/>
        <w:numPr>
          <w:ilvl w:val="0"/>
          <w:numId w:val="72"/>
        </w:numPr>
        <w:spacing w:beforeLines="50" w:before="120"/>
        <w:ind w:firstLineChars="0"/>
        <w:rPr>
          <w:rFonts w:ascii="Times New Roman" w:hAnsi="Times New Roman"/>
          <w:color w:val="000000" w:themeColor="text1"/>
        </w:rPr>
      </w:pPr>
      <w:r w:rsidRPr="00152030">
        <w:rPr>
          <w:rFonts w:ascii="Times New Roman" w:hAnsi="Times New Roman" w:hint="eastAsia"/>
          <w:color w:val="000000" w:themeColor="text1"/>
        </w:rPr>
        <w:t>系统硬件</w:t>
      </w:r>
      <w:r w:rsidRPr="00152030">
        <w:rPr>
          <w:rFonts w:ascii="Times New Roman" w:hAnsi="Times New Roman" w:hint="eastAsia"/>
          <w:color w:val="000000" w:themeColor="text1"/>
        </w:rPr>
        <w:t xml:space="preserve"> </w:t>
      </w:r>
      <w:r w:rsidRPr="00152030">
        <w:rPr>
          <w:rFonts w:ascii="Times New Roman" w:hAnsi="Times New Roman"/>
          <w:color w:val="000000" w:themeColor="text1"/>
        </w:rPr>
        <w:t>System Hardware</w:t>
      </w:r>
    </w:p>
    <w:p w14:paraId="255A729A" w14:textId="1E5BC6BF" w:rsidR="00630C42" w:rsidRPr="00152030" w:rsidRDefault="00EA36E8" w:rsidP="005862B0">
      <w:pPr>
        <w:pStyle w:val="af5"/>
        <w:numPr>
          <w:ilvl w:val="0"/>
          <w:numId w:val="73"/>
        </w:numPr>
        <w:spacing w:beforeLines="50" w:before="120"/>
        <w:ind w:firstLineChars="0"/>
        <w:rPr>
          <w:rFonts w:ascii="Times New Roman" w:hAnsi="Times New Roman"/>
          <w:color w:val="000000" w:themeColor="text1"/>
        </w:rPr>
      </w:pPr>
      <w:r w:rsidRPr="00152030">
        <w:rPr>
          <w:rFonts w:ascii="Times New Roman" w:hAnsi="Times New Roman" w:hint="eastAsia"/>
          <w:color w:val="000000" w:themeColor="text1"/>
        </w:rPr>
        <w:t>服务器、操作站</w:t>
      </w:r>
      <w:r w:rsidRPr="00152030">
        <w:rPr>
          <w:rFonts w:ascii="Times New Roman" w:hAnsi="Times New Roman" w:hint="eastAsia"/>
          <w:color w:val="000000" w:themeColor="text1"/>
        </w:rPr>
        <w:t xml:space="preserve"> S</w:t>
      </w:r>
      <w:r w:rsidRPr="00152030">
        <w:rPr>
          <w:rFonts w:ascii="Times New Roman" w:hAnsi="Times New Roman"/>
          <w:color w:val="000000" w:themeColor="text1"/>
        </w:rPr>
        <w:t>erver</w:t>
      </w:r>
      <w:r w:rsidRPr="00152030">
        <w:rPr>
          <w:rFonts w:ascii="Times New Roman" w:hAnsi="Times New Roman" w:hint="eastAsia"/>
          <w:color w:val="000000" w:themeColor="text1"/>
        </w:rPr>
        <w:t>、</w:t>
      </w:r>
      <w:r w:rsidRPr="00152030">
        <w:rPr>
          <w:rFonts w:ascii="Times New Roman" w:hAnsi="Times New Roman"/>
          <w:color w:val="000000" w:themeColor="text1"/>
        </w:rPr>
        <w:t>operate station</w:t>
      </w:r>
    </w:p>
    <w:p w14:paraId="3AA2E8A3" w14:textId="51F0EF4D" w:rsidR="00EA36E8" w:rsidRPr="00152030" w:rsidRDefault="00EA36E8" w:rsidP="005862B0">
      <w:pPr>
        <w:pStyle w:val="af5"/>
        <w:numPr>
          <w:ilvl w:val="0"/>
          <w:numId w:val="73"/>
        </w:numPr>
        <w:spacing w:beforeLines="50" w:before="120"/>
        <w:ind w:firstLineChars="0"/>
        <w:rPr>
          <w:rFonts w:ascii="Times New Roman" w:hAnsi="Times New Roman"/>
          <w:color w:val="000000" w:themeColor="text1"/>
        </w:rPr>
      </w:pPr>
      <w:r w:rsidRPr="00152030">
        <w:rPr>
          <w:rFonts w:ascii="Times New Roman" w:hAnsi="Times New Roman" w:hint="eastAsia"/>
          <w:color w:val="000000" w:themeColor="text1"/>
        </w:rPr>
        <w:t>控制器、</w:t>
      </w:r>
      <w:r w:rsidRPr="00152030">
        <w:rPr>
          <w:rFonts w:ascii="Times New Roman" w:hAnsi="Times New Roman" w:hint="eastAsia"/>
          <w:color w:val="000000" w:themeColor="text1"/>
        </w:rPr>
        <w:t>I</w:t>
      </w:r>
      <w:r w:rsidRPr="00152030">
        <w:rPr>
          <w:rFonts w:ascii="Times New Roman" w:hAnsi="Times New Roman"/>
          <w:color w:val="000000" w:themeColor="text1"/>
        </w:rPr>
        <w:t>O</w:t>
      </w:r>
      <w:r w:rsidRPr="00152030">
        <w:rPr>
          <w:rFonts w:ascii="Times New Roman" w:hAnsi="Times New Roman" w:hint="eastAsia"/>
          <w:color w:val="000000" w:themeColor="text1"/>
        </w:rPr>
        <w:t>卡件</w:t>
      </w:r>
      <w:r w:rsidRPr="00152030">
        <w:rPr>
          <w:rFonts w:ascii="Times New Roman" w:hAnsi="Times New Roman" w:hint="eastAsia"/>
          <w:color w:val="000000" w:themeColor="text1"/>
        </w:rPr>
        <w:t xml:space="preserve"> C</w:t>
      </w:r>
      <w:r w:rsidRPr="00152030">
        <w:rPr>
          <w:rFonts w:ascii="Times New Roman" w:hAnsi="Times New Roman"/>
          <w:color w:val="000000" w:themeColor="text1"/>
        </w:rPr>
        <w:t>ontroller</w:t>
      </w:r>
      <w:r w:rsidRPr="00152030">
        <w:rPr>
          <w:rFonts w:ascii="Times New Roman" w:hAnsi="Times New Roman" w:hint="eastAsia"/>
          <w:color w:val="000000" w:themeColor="text1"/>
        </w:rPr>
        <w:t>、</w:t>
      </w:r>
      <w:r w:rsidRPr="00152030">
        <w:rPr>
          <w:rFonts w:ascii="Times New Roman" w:hAnsi="Times New Roman" w:hint="eastAsia"/>
          <w:color w:val="000000" w:themeColor="text1"/>
        </w:rPr>
        <w:t>I</w:t>
      </w:r>
      <w:r w:rsidRPr="00152030">
        <w:rPr>
          <w:rFonts w:ascii="Times New Roman" w:hAnsi="Times New Roman"/>
          <w:color w:val="000000" w:themeColor="text1"/>
        </w:rPr>
        <w:t>O</w:t>
      </w:r>
      <w:r w:rsidRPr="00152030">
        <w:rPr>
          <w:rFonts w:ascii="Times New Roman" w:hAnsi="Times New Roman" w:hint="eastAsia"/>
          <w:color w:val="000000" w:themeColor="text1"/>
        </w:rPr>
        <w:t xml:space="preserve"> </w:t>
      </w:r>
      <w:r w:rsidRPr="00152030">
        <w:rPr>
          <w:rFonts w:ascii="Times New Roman" w:hAnsi="Times New Roman"/>
          <w:color w:val="000000" w:themeColor="text1"/>
        </w:rPr>
        <w:t>card</w:t>
      </w:r>
    </w:p>
    <w:p w14:paraId="16C37907" w14:textId="77777777" w:rsidR="00EA36E8" w:rsidRPr="00152030" w:rsidRDefault="00EA36E8" w:rsidP="005862B0">
      <w:pPr>
        <w:pStyle w:val="af5"/>
        <w:numPr>
          <w:ilvl w:val="0"/>
          <w:numId w:val="72"/>
        </w:numPr>
        <w:spacing w:beforeLines="50" w:before="120"/>
        <w:ind w:firstLineChars="0"/>
        <w:rPr>
          <w:rFonts w:ascii="Times New Roman" w:hAnsi="Times New Roman"/>
          <w:color w:val="000000" w:themeColor="text1"/>
        </w:rPr>
      </w:pPr>
      <w:r w:rsidRPr="00152030">
        <w:rPr>
          <w:rFonts w:ascii="Times New Roman" w:hAnsi="Times New Roman" w:hint="eastAsia"/>
          <w:color w:val="000000" w:themeColor="text1"/>
        </w:rPr>
        <w:t>系统软件</w:t>
      </w:r>
      <w:r w:rsidRPr="00152030">
        <w:rPr>
          <w:rFonts w:ascii="Times New Roman" w:hAnsi="Times New Roman" w:hint="eastAsia"/>
          <w:color w:val="000000" w:themeColor="text1"/>
        </w:rPr>
        <w:t xml:space="preserve"> </w:t>
      </w:r>
      <w:r w:rsidRPr="00152030">
        <w:rPr>
          <w:rFonts w:ascii="Times New Roman" w:hAnsi="Times New Roman"/>
          <w:color w:val="000000" w:themeColor="text1"/>
        </w:rPr>
        <w:t>S</w:t>
      </w:r>
      <w:r w:rsidRPr="00152030">
        <w:rPr>
          <w:rFonts w:ascii="Times New Roman" w:hAnsi="Times New Roman" w:hint="eastAsia"/>
          <w:color w:val="000000" w:themeColor="text1"/>
        </w:rPr>
        <w:t>ystem</w:t>
      </w:r>
      <w:r w:rsidRPr="00152030">
        <w:rPr>
          <w:rFonts w:ascii="Times New Roman" w:hAnsi="Times New Roman"/>
          <w:color w:val="000000" w:themeColor="text1"/>
        </w:rPr>
        <w:t xml:space="preserve"> Software</w:t>
      </w:r>
    </w:p>
    <w:p w14:paraId="6406CF3E" w14:textId="2CD817A6" w:rsidR="00EA36E8" w:rsidRPr="00152030" w:rsidRDefault="00EA36E8" w:rsidP="005862B0">
      <w:pPr>
        <w:pStyle w:val="af5"/>
        <w:numPr>
          <w:ilvl w:val="0"/>
          <w:numId w:val="73"/>
        </w:numPr>
        <w:spacing w:beforeLines="50" w:before="120"/>
        <w:ind w:firstLineChars="0"/>
        <w:rPr>
          <w:rFonts w:ascii="Times New Roman" w:hAnsi="Times New Roman"/>
          <w:color w:val="000000" w:themeColor="text1"/>
        </w:rPr>
      </w:pPr>
      <w:r w:rsidRPr="00152030">
        <w:rPr>
          <w:rFonts w:ascii="Times New Roman" w:hAnsi="Times New Roman" w:hint="eastAsia"/>
          <w:color w:val="000000" w:themeColor="text1"/>
        </w:rPr>
        <w:t>人机交互界面</w:t>
      </w:r>
      <w:r w:rsidRPr="00152030">
        <w:rPr>
          <w:rFonts w:ascii="Times New Roman" w:hAnsi="Times New Roman" w:hint="eastAsia"/>
          <w:color w:val="000000" w:themeColor="text1"/>
        </w:rPr>
        <w:t xml:space="preserve"> </w:t>
      </w:r>
      <w:r w:rsidRPr="00152030">
        <w:rPr>
          <w:rFonts w:ascii="Times New Roman" w:hAnsi="Times New Roman"/>
          <w:color w:val="000000" w:themeColor="text1"/>
        </w:rPr>
        <w:t>Human and machine interface</w:t>
      </w:r>
    </w:p>
    <w:p w14:paraId="74496539" w14:textId="38E65B23" w:rsidR="00EA36E8" w:rsidRPr="00152030" w:rsidRDefault="00EA36E8" w:rsidP="005862B0">
      <w:pPr>
        <w:pStyle w:val="af5"/>
        <w:numPr>
          <w:ilvl w:val="0"/>
          <w:numId w:val="73"/>
        </w:numPr>
        <w:spacing w:beforeLines="50" w:before="120"/>
        <w:ind w:firstLineChars="0"/>
        <w:rPr>
          <w:rFonts w:ascii="Times New Roman" w:hAnsi="Times New Roman"/>
          <w:color w:val="000000" w:themeColor="text1"/>
        </w:rPr>
      </w:pPr>
      <w:r w:rsidRPr="00152030">
        <w:rPr>
          <w:rFonts w:ascii="Times New Roman" w:hAnsi="Times New Roman" w:hint="eastAsia"/>
          <w:color w:val="000000" w:themeColor="text1"/>
        </w:rPr>
        <w:t>组态及配置软件</w:t>
      </w:r>
      <w:r w:rsidRPr="00152030">
        <w:rPr>
          <w:rFonts w:ascii="Times New Roman" w:hAnsi="Times New Roman" w:hint="eastAsia"/>
          <w:color w:val="000000" w:themeColor="text1"/>
        </w:rPr>
        <w:t xml:space="preserve"> </w:t>
      </w:r>
      <w:r w:rsidRPr="00152030">
        <w:rPr>
          <w:rFonts w:ascii="Times New Roman" w:hAnsi="Times New Roman"/>
          <w:color w:val="000000" w:themeColor="text1"/>
        </w:rPr>
        <w:t>Configuration and setting software</w:t>
      </w:r>
    </w:p>
    <w:p w14:paraId="3EBD2488" w14:textId="77777777" w:rsidR="00EA36E8" w:rsidRPr="00152030" w:rsidRDefault="00EA36E8" w:rsidP="005862B0">
      <w:pPr>
        <w:pStyle w:val="af5"/>
        <w:numPr>
          <w:ilvl w:val="0"/>
          <w:numId w:val="72"/>
        </w:numPr>
        <w:spacing w:beforeLines="50" w:before="120"/>
        <w:ind w:firstLineChars="0"/>
        <w:rPr>
          <w:rFonts w:ascii="Times New Roman" w:hAnsi="Times New Roman"/>
          <w:color w:val="000000" w:themeColor="text1"/>
        </w:rPr>
      </w:pPr>
      <w:r w:rsidRPr="00152030">
        <w:rPr>
          <w:rFonts w:ascii="Times New Roman" w:hAnsi="Times New Roman" w:hint="eastAsia"/>
          <w:color w:val="000000" w:themeColor="text1"/>
        </w:rPr>
        <w:t>系统网络</w:t>
      </w:r>
      <w:r w:rsidRPr="00152030">
        <w:rPr>
          <w:rFonts w:ascii="Times New Roman" w:hAnsi="Times New Roman" w:hint="eastAsia"/>
          <w:color w:val="000000" w:themeColor="text1"/>
        </w:rPr>
        <w:t xml:space="preserve"> </w:t>
      </w:r>
      <w:r w:rsidRPr="00152030">
        <w:rPr>
          <w:rFonts w:ascii="Times New Roman" w:hAnsi="Times New Roman"/>
          <w:color w:val="000000" w:themeColor="text1"/>
        </w:rPr>
        <w:t>System Network</w:t>
      </w:r>
      <w:r w:rsidRPr="00152030">
        <w:rPr>
          <w:rFonts w:ascii="Times New Roman" w:hAnsi="Times New Roman" w:hint="eastAsia"/>
          <w:color w:val="000000" w:themeColor="text1"/>
        </w:rPr>
        <w:t>：</w:t>
      </w:r>
    </w:p>
    <w:p w14:paraId="792F53BD" w14:textId="4CAA8B30" w:rsidR="00EA36E8" w:rsidRPr="00152030" w:rsidRDefault="00EA36E8" w:rsidP="005862B0">
      <w:pPr>
        <w:pStyle w:val="af5"/>
        <w:numPr>
          <w:ilvl w:val="0"/>
          <w:numId w:val="73"/>
        </w:numPr>
        <w:spacing w:beforeLines="50" w:before="120"/>
        <w:ind w:firstLineChars="0"/>
        <w:rPr>
          <w:rFonts w:ascii="Times New Roman" w:hAnsi="Times New Roman"/>
          <w:color w:val="000000" w:themeColor="text1"/>
        </w:rPr>
      </w:pPr>
      <w:r w:rsidRPr="00152030">
        <w:rPr>
          <w:rFonts w:ascii="Times New Roman" w:hAnsi="Times New Roman" w:hint="eastAsia"/>
          <w:color w:val="000000" w:themeColor="text1"/>
        </w:rPr>
        <w:t>交换机</w:t>
      </w:r>
      <w:r w:rsidRPr="00152030">
        <w:rPr>
          <w:rFonts w:ascii="Times New Roman" w:hAnsi="Times New Roman" w:hint="eastAsia"/>
          <w:color w:val="000000" w:themeColor="text1"/>
        </w:rPr>
        <w:t xml:space="preserve"> </w:t>
      </w:r>
      <w:r w:rsidRPr="00152030">
        <w:rPr>
          <w:rFonts w:ascii="Times New Roman" w:hAnsi="Times New Roman"/>
          <w:color w:val="000000" w:themeColor="text1"/>
        </w:rPr>
        <w:t>Switch</w:t>
      </w:r>
    </w:p>
    <w:p w14:paraId="27AC6DCD" w14:textId="29D89380" w:rsidR="00EA36E8" w:rsidRDefault="00EA36E8" w:rsidP="005862B0">
      <w:pPr>
        <w:pStyle w:val="af5"/>
        <w:numPr>
          <w:ilvl w:val="0"/>
          <w:numId w:val="73"/>
        </w:numPr>
        <w:spacing w:beforeLines="50" w:before="120"/>
        <w:ind w:firstLineChars="0"/>
        <w:rPr>
          <w:rFonts w:ascii="Times New Roman" w:hAnsi="Times New Roman"/>
          <w:color w:val="000000" w:themeColor="text1"/>
        </w:rPr>
      </w:pPr>
      <w:r>
        <w:rPr>
          <w:rFonts w:ascii="Times New Roman" w:hAnsi="Times New Roman" w:hint="eastAsia"/>
          <w:color w:val="000000" w:themeColor="text1"/>
        </w:rPr>
        <w:lastRenderedPageBreak/>
        <w:t>网线、光纤</w:t>
      </w:r>
      <w:r>
        <w:rPr>
          <w:rFonts w:ascii="Times New Roman" w:hAnsi="Times New Roman" w:hint="eastAsia"/>
          <w:color w:val="000000" w:themeColor="text1"/>
        </w:rPr>
        <w:t xml:space="preserve"> </w:t>
      </w:r>
      <w:r>
        <w:rPr>
          <w:rFonts w:ascii="Times New Roman" w:hAnsi="Times New Roman"/>
          <w:color w:val="000000" w:themeColor="text1"/>
        </w:rPr>
        <w:t>Ethernet cable and fiber optic</w:t>
      </w:r>
    </w:p>
    <w:p w14:paraId="1CFD19EE" w14:textId="2922096D" w:rsidR="00EA36E8" w:rsidRPr="0060364C" w:rsidRDefault="00EA36E8" w:rsidP="005862B0">
      <w:pPr>
        <w:pStyle w:val="af5"/>
        <w:numPr>
          <w:ilvl w:val="0"/>
          <w:numId w:val="73"/>
        </w:numPr>
        <w:spacing w:beforeLines="50" w:before="120"/>
        <w:ind w:firstLineChars="0"/>
        <w:rPr>
          <w:rFonts w:ascii="Times New Roman" w:hAnsi="Times New Roman"/>
          <w:color w:val="000000" w:themeColor="text1"/>
        </w:rPr>
      </w:pPr>
      <w:r>
        <w:rPr>
          <w:rFonts w:ascii="Times New Roman" w:hAnsi="Times New Roman" w:hint="eastAsia"/>
          <w:color w:val="000000" w:themeColor="text1"/>
        </w:rPr>
        <w:t>防火墙</w:t>
      </w:r>
      <w:r>
        <w:rPr>
          <w:rFonts w:ascii="Times New Roman" w:hAnsi="Times New Roman" w:hint="eastAsia"/>
          <w:color w:val="000000" w:themeColor="text1"/>
        </w:rPr>
        <w:t xml:space="preserve"> </w:t>
      </w:r>
      <w:r>
        <w:rPr>
          <w:rFonts w:ascii="Times New Roman" w:hAnsi="Times New Roman"/>
          <w:color w:val="000000" w:themeColor="text1"/>
        </w:rPr>
        <w:t>F</w:t>
      </w:r>
      <w:r>
        <w:rPr>
          <w:rFonts w:ascii="Times New Roman" w:hAnsi="Times New Roman" w:hint="eastAsia"/>
          <w:color w:val="000000" w:themeColor="text1"/>
        </w:rPr>
        <w:t>irewall</w:t>
      </w:r>
    </w:p>
    <w:p w14:paraId="34D88BBD" w14:textId="63BCA211" w:rsidR="00EA36E8" w:rsidRPr="00152030" w:rsidRDefault="00EA36E8" w:rsidP="00152030">
      <w:pPr>
        <w:tabs>
          <w:tab w:val="left" w:pos="993"/>
        </w:tabs>
        <w:autoSpaceDE w:val="0"/>
        <w:autoSpaceDN w:val="0"/>
        <w:adjustRightInd w:val="0"/>
        <w:spacing w:before="120"/>
        <w:ind w:firstLineChars="100" w:firstLine="210"/>
        <w:rPr>
          <w:rFonts w:ascii="Times New Roman" w:hAnsi="Times New Roman"/>
          <w:color w:val="000000" w:themeColor="text1"/>
        </w:rPr>
      </w:pPr>
      <w:r w:rsidRPr="00152030">
        <w:rPr>
          <w:rFonts w:ascii="Times New Roman" w:hAnsi="Times New Roman" w:hint="eastAsia"/>
          <w:color w:val="000000" w:themeColor="text1"/>
        </w:rPr>
        <w:t>工艺自控系统</w:t>
      </w:r>
      <w:r w:rsidR="00152030">
        <w:rPr>
          <w:rFonts w:ascii="Times New Roman" w:hAnsi="Times New Roman" w:hint="eastAsia"/>
          <w:color w:val="000000" w:themeColor="text1"/>
        </w:rPr>
        <w:t>软件</w:t>
      </w:r>
      <w:r w:rsidRPr="00152030">
        <w:rPr>
          <w:rFonts w:ascii="Times New Roman" w:hAnsi="Times New Roman" w:hint="eastAsia"/>
          <w:color w:val="000000" w:themeColor="text1"/>
        </w:rPr>
        <w:t>至少需具备如下功能：</w:t>
      </w:r>
    </w:p>
    <w:p w14:paraId="7275A80D" w14:textId="7012D618" w:rsidR="00EA36E8" w:rsidRPr="00152030" w:rsidRDefault="00EA36E8" w:rsidP="00152030">
      <w:pPr>
        <w:tabs>
          <w:tab w:val="left" w:pos="993"/>
        </w:tabs>
        <w:autoSpaceDE w:val="0"/>
        <w:autoSpaceDN w:val="0"/>
        <w:adjustRightInd w:val="0"/>
        <w:spacing w:before="120"/>
        <w:ind w:firstLineChars="100" w:firstLine="210"/>
        <w:rPr>
          <w:rFonts w:ascii="Times New Roman" w:hAnsi="Times New Roman"/>
          <w:color w:val="000000" w:themeColor="text1"/>
        </w:rPr>
      </w:pPr>
      <w:r w:rsidRPr="00152030">
        <w:rPr>
          <w:rFonts w:ascii="Times New Roman" w:hAnsi="Times New Roman" w:hint="eastAsia"/>
          <w:color w:val="000000" w:themeColor="text1"/>
        </w:rPr>
        <w:t>T</w:t>
      </w:r>
      <w:r w:rsidRPr="00152030">
        <w:rPr>
          <w:rFonts w:ascii="Times New Roman" w:hAnsi="Times New Roman"/>
          <w:color w:val="000000" w:themeColor="text1"/>
        </w:rPr>
        <w:t>he</w:t>
      </w:r>
      <w:r w:rsidR="00152030" w:rsidRPr="00152030">
        <w:rPr>
          <w:rFonts w:ascii="Times New Roman" w:hAnsi="Times New Roman"/>
          <w:color w:val="000000" w:themeColor="text1"/>
        </w:rPr>
        <w:t xml:space="preserve"> </w:t>
      </w:r>
      <w:r w:rsidR="00152030" w:rsidRPr="00152030">
        <w:rPr>
          <w:rFonts w:ascii="Times New Roman" w:hAnsi="Times New Roman" w:hint="eastAsia"/>
          <w:color w:val="000000" w:themeColor="text1"/>
        </w:rPr>
        <w:t>software</w:t>
      </w:r>
      <w:r w:rsidR="00152030" w:rsidRPr="00152030">
        <w:rPr>
          <w:rFonts w:ascii="Times New Roman" w:hAnsi="Times New Roman"/>
          <w:color w:val="000000" w:themeColor="text1"/>
        </w:rPr>
        <w:t xml:space="preserve"> </w:t>
      </w:r>
      <w:r w:rsidR="00152030" w:rsidRPr="00152030">
        <w:rPr>
          <w:rFonts w:ascii="Times New Roman" w:hAnsi="Times New Roman" w:hint="eastAsia"/>
          <w:color w:val="000000" w:themeColor="text1"/>
        </w:rPr>
        <w:t>of</w:t>
      </w:r>
      <w:r w:rsidRPr="00152030">
        <w:rPr>
          <w:rFonts w:ascii="Times New Roman" w:hAnsi="Times New Roman"/>
          <w:color w:val="000000" w:themeColor="text1"/>
        </w:rPr>
        <w:t xml:space="preserve"> process control system</w:t>
      </w:r>
      <w:r w:rsidR="00152030" w:rsidRPr="00152030">
        <w:rPr>
          <w:rFonts w:ascii="Times New Roman" w:hAnsi="Times New Roman"/>
          <w:color w:val="000000" w:themeColor="text1"/>
        </w:rPr>
        <w:t xml:space="preserve"> </w:t>
      </w:r>
      <w:r w:rsidRPr="00152030">
        <w:rPr>
          <w:rFonts w:ascii="Times New Roman" w:hAnsi="Times New Roman"/>
          <w:color w:val="000000" w:themeColor="text1"/>
        </w:rPr>
        <w:t xml:space="preserve"> shall have following functionalities </w:t>
      </w:r>
      <w:r w:rsidRPr="00152030">
        <w:rPr>
          <w:rFonts w:ascii="Times New Roman" w:hAnsi="Times New Roman" w:hint="eastAsia"/>
          <w:color w:val="000000" w:themeColor="text1"/>
        </w:rPr>
        <w:t>at</w:t>
      </w:r>
      <w:r w:rsidRPr="00152030">
        <w:rPr>
          <w:rFonts w:ascii="Times New Roman" w:hAnsi="Times New Roman"/>
          <w:color w:val="000000" w:themeColor="text1"/>
        </w:rPr>
        <w:t xml:space="preserve"> least:</w:t>
      </w:r>
    </w:p>
    <w:p w14:paraId="26BCE51F" w14:textId="77777777" w:rsidR="00EA36E8" w:rsidRDefault="00EA36E8" w:rsidP="005862B0">
      <w:pPr>
        <w:pStyle w:val="af5"/>
        <w:numPr>
          <w:ilvl w:val="0"/>
          <w:numId w:val="72"/>
        </w:numPr>
        <w:spacing w:beforeLines="50" w:before="120"/>
        <w:ind w:firstLineChars="0"/>
        <w:rPr>
          <w:rFonts w:ascii="Times New Roman" w:hAnsi="Times New Roman"/>
          <w:color w:val="000000" w:themeColor="text1"/>
        </w:rPr>
      </w:pPr>
      <w:r>
        <w:rPr>
          <w:rFonts w:ascii="Times New Roman" w:hAnsi="Times New Roman" w:hint="eastAsia"/>
          <w:color w:val="000000" w:themeColor="text1"/>
        </w:rPr>
        <w:t>设备监视、控制</w:t>
      </w:r>
      <w:r>
        <w:rPr>
          <w:rFonts w:ascii="Times New Roman" w:hAnsi="Times New Roman" w:hint="eastAsia"/>
          <w:color w:val="000000" w:themeColor="text1"/>
        </w:rPr>
        <w:t xml:space="preserve"> </w:t>
      </w:r>
      <w:r>
        <w:rPr>
          <w:rFonts w:ascii="Times New Roman" w:hAnsi="Times New Roman"/>
          <w:color w:val="000000" w:themeColor="text1"/>
        </w:rPr>
        <w:t>Equipment monitor and control</w:t>
      </w:r>
    </w:p>
    <w:p w14:paraId="37AEAD67" w14:textId="77777777" w:rsidR="00EA36E8" w:rsidRDefault="00EA36E8" w:rsidP="005862B0">
      <w:pPr>
        <w:pStyle w:val="af5"/>
        <w:numPr>
          <w:ilvl w:val="0"/>
          <w:numId w:val="72"/>
        </w:numPr>
        <w:spacing w:beforeLines="50" w:before="120"/>
        <w:ind w:firstLineChars="0"/>
        <w:rPr>
          <w:rFonts w:ascii="Times New Roman" w:hAnsi="Times New Roman"/>
          <w:color w:val="000000" w:themeColor="text1"/>
        </w:rPr>
      </w:pPr>
      <w:r>
        <w:rPr>
          <w:rFonts w:ascii="Times New Roman" w:hAnsi="Times New Roman" w:hint="eastAsia"/>
          <w:color w:val="000000" w:themeColor="text1"/>
        </w:rPr>
        <w:t>批量控制、配方管理</w:t>
      </w:r>
      <w:r>
        <w:rPr>
          <w:rFonts w:ascii="Times New Roman" w:hAnsi="Times New Roman" w:hint="eastAsia"/>
          <w:color w:val="000000" w:themeColor="text1"/>
        </w:rPr>
        <w:t xml:space="preserve"> B</w:t>
      </w:r>
      <w:r>
        <w:rPr>
          <w:rFonts w:ascii="Times New Roman" w:hAnsi="Times New Roman"/>
          <w:color w:val="000000" w:themeColor="text1"/>
        </w:rPr>
        <w:t>atch control and recipe management</w:t>
      </w:r>
    </w:p>
    <w:p w14:paraId="433F2BC6" w14:textId="77777777" w:rsidR="00EA36E8" w:rsidRDefault="00EA36E8" w:rsidP="005862B0">
      <w:pPr>
        <w:pStyle w:val="af5"/>
        <w:numPr>
          <w:ilvl w:val="0"/>
          <w:numId w:val="72"/>
        </w:numPr>
        <w:spacing w:beforeLines="50" w:before="120"/>
        <w:ind w:firstLineChars="0"/>
        <w:rPr>
          <w:rFonts w:ascii="Times New Roman" w:hAnsi="Times New Roman"/>
          <w:color w:val="000000" w:themeColor="text1"/>
        </w:rPr>
      </w:pPr>
      <w:r>
        <w:rPr>
          <w:rFonts w:ascii="Times New Roman" w:hAnsi="Times New Roman" w:hint="eastAsia"/>
          <w:color w:val="000000" w:themeColor="text1"/>
        </w:rPr>
        <w:t>时钟同步</w:t>
      </w:r>
      <w:r>
        <w:rPr>
          <w:rFonts w:ascii="Times New Roman" w:hAnsi="Times New Roman" w:hint="eastAsia"/>
          <w:color w:val="000000" w:themeColor="text1"/>
        </w:rPr>
        <w:t xml:space="preserve"> T</w:t>
      </w:r>
      <w:r>
        <w:rPr>
          <w:rFonts w:ascii="Times New Roman" w:hAnsi="Times New Roman"/>
          <w:color w:val="000000" w:themeColor="text1"/>
        </w:rPr>
        <w:t>ime Synchronization</w:t>
      </w:r>
    </w:p>
    <w:p w14:paraId="697F1F39" w14:textId="77777777" w:rsidR="00EA36E8" w:rsidRDefault="00EA36E8" w:rsidP="005862B0">
      <w:pPr>
        <w:pStyle w:val="af5"/>
        <w:numPr>
          <w:ilvl w:val="0"/>
          <w:numId w:val="72"/>
        </w:numPr>
        <w:spacing w:beforeLines="50" w:before="120"/>
        <w:ind w:firstLineChars="0"/>
        <w:rPr>
          <w:rFonts w:ascii="Times New Roman" w:hAnsi="Times New Roman"/>
          <w:color w:val="000000" w:themeColor="text1"/>
        </w:rPr>
      </w:pPr>
      <w:r>
        <w:rPr>
          <w:rFonts w:ascii="Times New Roman" w:hAnsi="Times New Roman" w:hint="eastAsia"/>
          <w:color w:val="000000" w:themeColor="text1"/>
        </w:rPr>
        <w:t>用户及权限管理</w:t>
      </w:r>
      <w:r>
        <w:rPr>
          <w:rFonts w:ascii="Times New Roman" w:hAnsi="Times New Roman" w:hint="eastAsia"/>
          <w:color w:val="000000" w:themeColor="text1"/>
        </w:rPr>
        <w:t xml:space="preserve"> </w:t>
      </w:r>
      <w:r>
        <w:rPr>
          <w:rFonts w:ascii="Times New Roman" w:hAnsi="Times New Roman"/>
          <w:color w:val="000000" w:themeColor="text1"/>
        </w:rPr>
        <w:t>User and authorization management</w:t>
      </w:r>
    </w:p>
    <w:p w14:paraId="4CDDB4CF" w14:textId="77777777" w:rsidR="00EA36E8" w:rsidRDefault="00EA36E8" w:rsidP="005862B0">
      <w:pPr>
        <w:pStyle w:val="af5"/>
        <w:numPr>
          <w:ilvl w:val="0"/>
          <w:numId w:val="72"/>
        </w:numPr>
        <w:spacing w:beforeLines="50" w:before="120"/>
        <w:ind w:firstLineChars="0"/>
        <w:rPr>
          <w:rFonts w:ascii="Times New Roman" w:hAnsi="Times New Roman"/>
          <w:color w:val="000000" w:themeColor="text1"/>
        </w:rPr>
      </w:pPr>
      <w:r>
        <w:rPr>
          <w:rFonts w:ascii="Times New Roman" w:hAnsi="Times New Roman" w:hint="eastAsia"/>
          <w:color w:val="000000" w:themeColor="text1"/>
        </w:rPr>
        <w:t>报警记录及数据管理</w:t>
      </w:r>
      <w:r>
        <w:rPr>
          <w:rFonts w:ascii="Times New Roman" w:hAnsi="Times New Roman" w:hint="eastAsia"/>
          <w:color w:val="000000" w:themeColor="text1"/>
        </w:rPr>
        <w:t xml:space="preserve"> A</w:t>
      </w:r>
      <w:r>
        <w:rPr>
          <w:rFonts w:ascii="Times New Roman" w:hAnsi="Times New Roman"/>
          <w:color w:val="000000" w:themeColor="text1"/>
        </w:rPr>
        <w:t>larm record and data management</w:t>
      </w:r>
    </w:p>
    <w:p w14:paraId="706E40A3" w14:textId="77777777" w:rsidR="00EA36E8" w:rsidRDefault="00EA36E8" w:rsidP="005862B0">
      <w:pPr>
        <w:pStyle w:val="af5"/>
        <w:numPr>
          <w:ilvl w:val="0"/>
          <w:numId w:val="72"/>
        </w:numPr>
        <w:spacing w:beforeLines="50" w:before="120"/>
        <w:ind w:firstLineChars="0"/>
        <w:rPr>
          <w:rFonts w:ascii="Times New Roman" w:hAnsi="Times New Roman"/>
          <w:color w:val="000000" w:themeColor="text1"/>
        </w:rPr>
      </w:pPr>
      <w:r>
        <w:rPr>
          <w:rFonts w:ascii="Times New Roman" w:hAnsi="Times New Roman" w:hint="eastAsia"/>
          <w:color w:val="000000" w:themeColor="text1"/>
        </w:rPr>
        <w:t>事件记录及数据管理</w:t>
      </w:r>
      <w:r>
        <w:rPr>
          <w:rFonts w:ascii="Times New Roman" w:hAnsi="Times New Roman" w:hint="eastAsia"/>
          <w:color w:val="000000" w:themeColor="text1"/>
        </w:rPr>
        <w:t xml:space="preserve"> E</w:t>
      </w:r>
      <w:r>
        <w:rPr>
          <w:rFonts w:ascii="Times New Roman" w:hAnsi="Times New Roman"/>
          <w:color w:val="000000" w:themeColor="text1"/>
        </w:rPr>
        <w:t>vent record and data management</w:t>
      </w:r>
    </w:p>
    <w:p w14:paraId="50B2AC71" w14:textId="77777777" w:rsidR="00EA36E8" w:rsidRDefault="00EA36E8" w:rsidP="005862B0">
      <w:pPr>
        <w:pStyle w:val="af5"/>
        <w:numPr>
          <w:ilvl w:val="0"/>
          <w:numId w:val="72"/>
        </w:numPr>
        <w:spacing w:beforeLines="50" w:before="120"/>
        <w:ind w:firstLineChars="0"/>
        <w:rPr>
          <w:rFonts w:ascii="Times New Roman" w:hAnsi="Times New Roman"/>
          <w:color w:val="000000" w:themeColor="text1"/>
        </w:rPr>
      </w:pPr>
      <w:r>
        <w:rPr>
          <w:rFonts w:ascii="Times New Roman" w:hAnsi="Times New Roman" w:hint="eastAsia"/>
          <w:color w:val="000000" w:themeColor="text1"/>
        </w:rPr>
        <w:t>连续历史记录及数据管理</w:t>
      </w:r>
      <w:r>
        <w:rPr>
          <w:rFonts w:ascii="Times New Roman" w:hAnsi="Times New Roman" w:hint="eastAsia"/>
          <w:color w:val="000000" w:themeColor="text1"/>
        </w:rPr>
        <w:t xml:space="preserve"> C</w:t>
      </w:r>
      <w:r>
        <w:rPr>
          <w:rFonts w:ascii="Times New Roman" w:hAnsi="Times New Roman"/>
          <w:color w:val="000000" w:themeColor="text1"/>
        </w:rPr>
        <w:t>ontinuous history data record and data management</w:t>
      </w:r>
    </w:p>
    <w:p w14:paraId="718E555F" w14:textId="77777777" w:rsidR="00EA36E8" w:rsidRDefault="00EA36E8" w:rsidP="005862B0">
      <w:pPr>
        <w:pStyle w:val="af5"/>
        <w:numPr>
          <w:ilvl w:val="0"/>
          <w:numId w:val="72"/>
        </w:numPr>
        <w:spacing w:beforeLines="50" w:before="120"/>
        <w:ind w:firstLineChars="0"/>
        <w:rPr>
          <w:rFonts w:ascii="Times New Roman" w:hAnsi="Times New Roman"/>
          <w:color w:val="000000" w:themeColor="text1"/>
        </w:rPr>
      </w:pPr>
      <w:r>
        <w:rPr>
          <w:rFonts w:ascii="Times New Roman" w:hAnsi="Times New Roman" w:hint="eastAsia"/>
          <w:color w:val="000000" w:themeColor="text1"/>
        </w:rPr>
        <w:t>批量历史记录及数据管理</w:t>
      </w:r>
      <w:r>
        <w:rPr>
          <w:rFonts w:ascii="Times New Roman" w:hAnsi="Times New Roman" w:hint="eastAsia"/>
          <w:color w:val="000000" w:themeColor="text1"/>
        </w:rPr>
        <w:t xml:space="preserve"> </w:t>
      </w:r>
      <w:r>
        <w:rPr>
          <w:rFonts w:ascii="Times New Roman" w:hAnsi="Times New Roman"/>
          <w:color w:val="000000" w:themeColor="text1"/>
        </w:rPr>
        <w:t>Batch history data record and data management</w:t>
      </w:r>
    </w:p>
    <w:p w14:paraId="7C6E140C" w14:textId="77777777" w:rsidR="00EA36E8" w:rsidRDefault="00EA36E8" w:rsidP="005862B0">
      <w:pPr>
        <w:pStyle w:val="af5"/>
        <w:numPr>
          <w:ilvl w:val="0"/>
          <w:numId w:val="72"/>
        </w:numPr>
        <w:spacing w:beforeLines="50" w:before="120"/>
        <w:ind w:firstLineChars="0"/>
        <w:rPr>
          <w:rFonts w:ascii="Times New Roman" w:hAnsi="Times New Roman"/>
          <w:color w:val="000000" w:themeColor="text1"/>
        </w:rPr>
      </w:pPr>
      <w:r>
        <w:rPr>
          <w:rFonts w:ascii="Times New Roman" w:hAnsi="Times New Roman" w:hint="eastAsia"/>
          <w:color w:val="000000" w:themeColor="text1"/>
        </w:rPr>
        <w:t>批次报告</w:t>
      </w:r>
      <w:r>
        <w:rPr>
          <w:rFonts w:ascii="Times New Roman" w:hAnsi="Times New Roman" w:hint="eastAsia"/>
          <w:color w:val="000000" w:themeColor="text1"/>
        </w:rPr>
        <w:t xml:space="preserve"> B</w:t>
      </w:r>
      <w:r>
        <w:rPr>
          <w:rFonts w:ascii="Times New Roman" w:hAnsi="Times New Roman"/>
          <w:color w:val="000000" w:themeColor="text1"/>
        </w:rPr>
        <w:t>atch report</w:t>
      </w:r>
    </w:p>
    <w:p w14:paraId="2603F7FD" w14:textId="77777777" w:rsidR="00EA36E8" w:rsidRDefault="00EA36E8" w:rsidP="005862B0">
      <w:pPr>
        <w:pStyle w:val="af5"/>
        <w:numPr>
          <w:ilvl w:val="0"/>
          <w:numId w:val="72"/>
        </w:numPr>
        <w:spacing w:beforeLines="50" w:before="120"/>
        <w:ind w:firstLineChars="0"/>
        <w:rPr>
          <w:rFonts w:ascii="Times New Roman" w:hAnsi="Times New Roman"/>
          <w:color w:val="000000" w:themeColor="text1"/>
        </w:rPr>
      </w:pPr>
      <w:r>
        <w:rPr>
          <w:rFonts w:ascii="Times New Roman" w:hAnsi="Times New Roman" w:hint="eastAsia"/>
          <w:color w:val="000000" w:themeColor="text1"/>
        </w:rPr>
        <w:t>电子记录及电子签名</w:t>
      </w:r>
      <w:r>
        <w:rPr>
          <w:rFonts w:ascii="Times New Roman" w:hAnsi="Times New Roman" w:hint="eastAsia"/>
          <w:color w:val="000000" w:themeColor="text1"/>
        </w:rPr>
        <w:t xml:space="preserve"> E</w:t>
      </w:r>
      <w:r>
        <w:rPr>
          <w:rFonts w:ascii="Times New Roman" w:hAnsi="Times New Roman"/>
          <w:color w:val="000000" w:themeColor="text1"/>
        </w:rPr>
        <w:t>lectronic record and electronic signature</w:t>
      </w:r>
    </w:p>
    <w:p w14:paraId="014D607B" w14:textId="77777777" w:rsidR="00EA36E8" w:rsidRDefault="00EA36E8" w:rsidP="005862B0">
      <w:pPr>
        <w:pStyle w:val="af5"/>
        <w:numPr>
          <w:ilvl w:val="0"/>
          <w:numId w:val="72"/>
        </w:numPr>
        <w:spacing w:beforeLines="50" w:before="120"/>
        <w:ind w:firstLineChars="0"/>
        <w:rPr>
          <w:rFonts w:ascii="Times New Roman" w:hAnsi="Times New Roman"/>
          <w:color w:val="000000" w:themeColor="text1"/>
        </w:rPr>
      </w:pPr>
      <w:r>
        <w:rPr>
          <w:rFonts w:ascii="Times New Roman" w:hAnsi="Times New Roman" w:hint="eastAsia"/>
          <w:color w:val="000000" w:themeColor="text1"/>
        </w:rPr>
        <w:t>审计追踪</w:t>
      </w:r>
      <w:r>
        <w:rPr>
          <w:rFonts w:ascii="Times New Roman" w:hAnsi="Times New Roman" w:hint="eastAsia"/>
          <w:color w:val="000000" w:themeColor="text1"/>
        </w:rPr>
        <w:t xml:space="preserve"> A</w:t>
      </w:r>
      <w:r>
        <w:rPr>
          <w:rFonts w:ascii="Times New Roman" w:hAnsi="Times New Roman"/>
          <w:color w:val="000000" w:themeColor="text1"/>
        </w:rPr>
        <w:t>udit trail</w:t>
      </w:r>
    </w:p>
    <w:p w14:paraId="107B11AC" w14:textId="0ED6B8E0" w:rsidR="00EA36E8" w:rsidRDefault="00497A5A" w:rsidP="005862B0">
      <w:pPr>
        <w:pStyle w:val="af5"/>
        <w:numPr>
          <w:ilvl w:val="0"/>
          <w:numId w:val="72"/>
        </w:numPr>
        <w:spacing w:beforeLines="50" w:before="120"/>
        <w:ind w:firstLineChars="0"/>
        <w:rPr>
          <w:rFonts w:ascii="Times New Roman" w:hAnsi="Times New Roman"/>
          <w:color w:val="000000" w:themeColor="text1"/>
        </w:rPr>
      </w:pPr>
      <w:r>
        <w:rPr>
          <w:rFonts w:ascii="Times New Roman" w:hAnsi="Times New Roman" w:hint="eastAsia"/>
          <w:color w:val="000000" w:themeColor="text1"/>
        </w:rPr>
        <w:t>数据备份及</w:t>
      </w:r>
      <w:r w:rsidR="00EA36E8">
        <w:rPr>
          <w:rFonts w:ascii="Times New Roman" w:hAnsi="Times New Roman" w:hint="eastAsia"/>
          <w:color w:val="000000" w:themeColor="text1"/>
        </w:rPr>
        <w:t>恢复</w:t>
      </w:r>
      <w:r w:rsidR="00EA36E8">
        <w:rPr>
          <w:rFonts w:ascii="Times New Roman" w:hAnsi="Times New Roman" w:hint="eastAsia"/>
          <w:color w:val="000000" w:themeColor="text1"/>
        </w:rPr>
        <w:t xml:space="preserve"> D</w:t>
      </w:r>
      <w:r w:rsidR="00EA36E8">
        <w:rPr>
          <w:rFonts w:ascii="Times New Roman" w:hAnsi="Times New Roman"/>
          <w:color w:val="000000" w:themeColor="text1"/>
        </w:rPr>
        <w:t>ata backup and restore</w:t>
      </w:r>
    </w:p>
    <w:p w14:paraId="3C589040" w14:textId="65596A38" w:rsidR="00EA36E8" w:rsidRPr="00600927" w:rsidRDefault="00EA36E8" w:rsidP="005862B0">
      <w:pPr>
        <w:pStyle w:val="af5"/>
        <w:numPr>
          <w:ilvl w:val="0"/>
          <w:numId w:val="72"/>
        </w:numPr>
        <w:spacing w:beforeLines="50" w:before="120"/>
        <w:ind w:firstLineChars="0"/>
        <w:rPr>
          <w:rFonts w:ascii="Times New Roman" w:hAnsi="Times New Roman"/>
          <w:color w:val="000000" w:themeColor="text1"/>
        </w:rPr>
      </w:pPr>
      <w:r>
        <w:rPr>
          <w:rFonts w:ascii="Times New Roman" w:hAnsi="Times New Roman" w:hint="eastAsia"/>
          <w:color w:val="000000" w:themeColor="text1"/>
        </w:rPr>
        <w:t>系统灾难恢复</w:t>
      </w:r>
      <w:r>
        <w:rPr>
          <w:rFonts w:ascii="Times New Roman" w:hAnsi="Times New Roman" w:hint="eastAsia"/>
          <w:color w:val="000000" w:themeColor="text1"/>
        </w:rPr>
        <w:t xml:space="preserve"> </w:t>
      </w:r>
      <w:r w:rsidR="006A3A89">
        <w:rPr>
          <w:rFonts w:ascii="Times New Roman" w:hAnsi="Times New Roman"/>
          <w:color w:val="000000" w:themeColor="text1"/>
        </w:rPr>
        <w:t>System d</w:t>
      </w:r>
      <w:r>
        <w:rPr>
          <w:rFonts w:ascii="Times New Roman" w:hAnsi="Times New Roman"/>
          <w:color w:val="000000" w:themeColor="text1"/>
        </w:rPr>
        <w:t>isaster recovery</w:t>
      </w:r>
    </w:p>
    <w:p w14:paraId="331D8B73" w14:textId="0BE8803C" w:rsidR="00EA36E8" w:rsidRPr="00152030" w:rsidRDefault="007A330B" w:rsidP="005862B0">
      <w:pPr>
        <w:pStyle w:val="af5"/>
        <w:numPr>
          <w:ilvl w:val="0"/>
          <w:numId w:val="71"/>
        </w:numPr>
        <w:tabs>
          <w:tab w:val="left" w:pos="993"/>
        </w:tabs>
        <w:autoSpaceDE w:val="0"/>
        <w:autoSpaceDN w:val="0"/>
        <w:adjustRightInd w:val="0"/>
        <w:spacing w:before="120"/>
        <w:ind w:firstLineChars="0"/>
        <w:rPr>
          <w:rFonts w:ascii="Times New Roman" w:hAnsi="Times New Roman"/>
          <w:color w:val="000000" w:themeColor="text1"/>
        </w:rPr>
      </w:pPr>
      <w:r w:rsidRPr="00152030">
        <w:rPr>
          <w:rFonts w:ascii="Times New Roman" w:hAnsi="Times New Roman" w:hint="eastAsia"/>
          <w:color w:val="000000" w:themeColor="text1"/>
        </w:rPr>
        <w:t>非成套设备</w:t>
      </w:r>
      <w:r w:rsidR="00EA36E8" w:rsidRPr="00152030">
        <w:rPr>
          <w:rFonts w:ascii="Times New Roman" w:hAnsi="Times New Roman" w:hint="eastAsia"/>
          <w:color w:val="000000" w:themeColor="text1"/>
        </w:rPr>
        <w:t>工艺控制</w:t>
      </w:r>
      <w:r w:rsidR="00EA36E8" w:rsidRPr="00152030">
        <w:rPr>
          <w:rFonts w:ascii="Times New Roman" w:hAnsi="Times New Roman" w:hint="eastAsia"/>
          <w:color w:val="000000" w:themeColor="text1"/>
        </w:rPr>
        <w:t xml:space="preserve"> </w:t>
      </w:r>
      <w:r w:rsidR="00EA36E8" w:rsidRPr="00152030">
        <w:rPr>
          <w:rFonts w:ascii="Times New Roman" w:hAnsi="Times New Roman"/>
          <w:color w:val="000000" w:themeColor="text1"/>
        </w:rPr>
        <w:t>Process C</w:t>
      </w:r>
      <w:r w:rsidR="00EA36E8" w:rsidRPr="00152030">
        <w:rPr>
          <w:rFonts w:ascii="Times New Roman" w:hAnsi="Times New Roman" w:hint="eastAsia"/>
          <w:color w:val="000000" w:themeColor="text1"/>
        </w:rPr>
        <w:t>o</w:t>
      </w:r>
      <w:r w:rsidR="00EA36E8" w:rsidRPr="00152030">
        <w:rPr>
          <w:rFonts w:ascii="Times New Roman" w:hAnsi="Times New Roman"/>
          <w:color w:val="000000" w:themeColor="text1"/>
        </w:rPr>
        <w:t>ntrol</w:t>
      </w:r>
      <w:r w:rsidR="006B53BA" w:rsidRPr="00152030">
        <w:rPr>
          <w:rFonts w:ascii="Times New Roman" w:hAnsi="Times New Roman"/>
          <w:color w:val="000000" w:themeColor="text1"/>
        </w:rPr>
        <w:t xml:space="preserve"> for Non-vendor Package Equipment</w:t>
      </w:r>
    </w:p>
    <w:p w14:paraId="746CC966" w14:textId="6B1FC5F8" w:rsidR="00EA36E8" w:rsidRPr="00152030" w:rsidRDefault="007A330B" w:rsidP="005862B0">
      <w:pPr>
        <w:pStyle w:val="af5"/>
        <w:numPr>
          <w:ilvl w:val="0"/>
          <w:numId w:val="71"/>
        </w:numPr>
        <w:tabs>
          <w:tab w:val="left" w:pos="993"/>
        </w:tabs>
        <w:autoSpaceDE w:val="0"/>
        <w:autoSpaceDN w:val="0"/>
        <w:adjustRightInd w:val="0"/>
        <w:spacing w:before="120"/>
        <w:ind w:firstLineChars="0"/>
        <w:rPr>
          <w:rFonts w:ascii="Times New Roman" w:hAnsi="Times New Roman"/>
          <w:color w:val="000000" w:themeColor="text1"/>
        </w:rPr>
      </w:pPr>
      <w:r w:rsidRPr="00152030">
        <w:rPr>
          <w:rFonts w:ascii="Times New Roman" w:hAnsi="Times New Roman" w:hint="eastAsia"/>
          <w:color w:val="000000" w:themeColor="text1"/>
        </w:rPr>
        <w:t>成套设备</w:t>
      </w:r>
      <w:r w:rsidR="00EA36E8" w:rsidRPr="00152030">
        <w:rPr>
          <w:rFonts w:ascii="Times New Roman" w:hAnsi="Times New Roman" w:hint="eastAsia"/>
          <w:color w:val="000000" w:themeColor="text1"/>
        </w:rPr>
        <w:t>数据采集与监视</w:t>
      </w:r>
      <w:r w:rsidR="00EA36E8" w:rsidRPr="00152030">
        <w:rPr>
          <w:rFonts w:ascii="Times New Roman" w:hAnsi="Times New Roman" w:hint="eastAsia"/>
          <w:color w:val="000000" w:themeColor="text1"/>
        </w:rPr>
        <w:t xml:space="preserve"> </w:t>
      </w:r>
      <w:r w:rsidR="00EA36E8" w:rsidRPr="00152030">
        <w:rPr>
          <w:rFonts w:ascii="Times New Roman" w:hAnsi="Times New Roman"/>
          <w:color w:val="000000" w:themeColor="text1"/>
        </w:rPr>
        <w:t>Supervisory Control and Data Acquisition</w:t>
      </w:r>
      <w:r w:rsidR="006B53BA" w:rsidRPr="00152030">
        <w:rPr>
          <w:rFonts w:ascii="Times New Roman" w:hAnsi="Times New Roman"/>
          <w:color w:val="000000" w:themeColor="text1"/>
        </w:rPr>
        <w:t xml:space="preserve"> for Vend</w:t>
      </w:r>
      <w:r w:rsidR="000A29AB" w:rsidRPr="00152030">
        <w:rPr>
          <w:rFonts w:ascii="Times New Roman" w:hAnsi="Times New Roman" w:hint="eastAsia"/>
          <w:color w:val="000000" w:themeColor="text1"/>
        </w:rPr>
        <w:t>or</w:t>
      </w:r>
      <w:r w:rsidR="006B53BA" w:rsidRPr="00152030">
        <w:rPr>
          <w:rFonts w:ascii="Times New Roman" w:hAnsi="Times New Roman"/>
          <w:color w:val="000000" w:themeColor="text1"/>
        </w:rPr>
        <w:t xml:space="preserve"> Package E</w:t>
      </w:r>
      <w:r w:rsidR="00021D3E" w:rsidRPr="00152030">
        <w:rPr>
          <w:rFonts w:ascii="Times New Roman" w:hAnsi="Times New Roman"/>
          <w:color w:val="000000" w:themeColor="text1"/>
        </w:rPr>
        <w:t>qu</w:t>
      </w:r>
      <w:r w:rsidR="006B53BA" w:rsidRPr="00152030">
        <w:rPr>
          <w:rFonts w:ascii="Times New Roman" w:hAnsi="Times New Roman"/>
          <w:color w:val="000000" w:themeColor="text1"/>
        </w:rPr>
        <w:t>ipment</w:t>
      </w:r>
    </w:p>
    <w:p w14:paraId="316991CE" w14:textId="59C04386" w:rsidR="00EA36E8" w:rsidRPr="00EA36E8" w:rsidRDefault="00EA36E8" w:rsidP="00EA36E8">
      <w:pPr>
        <w:tabs>
          <w:tab w:val="left" w:pos="993"/>
        </w:tabs>
        <w:autoSpaceDE w:val="0"/>
        <w:autoSpaceDN w:val="0"/>
        <w:adjustRightInd w:val="0"/>
        <w:spacing w:before="120"/>
        <w:rPr>
          <w:rFonts w:ascii="Times New Roman" w:hAnsi="Times New Roman"/>
          <w:color w:val="000000" w:themeColor="text1"/>
        </w:rPr>
      </w:pPr>
    </w:p>
    <w:p w14:paraId="10AF7D8E" w14:textId="77777777" w:rsidR="003B2420" w:rsidRDefault="003B2420">
      <w:pPr>
        <w:widowControl/>
        <w:jc w:val="left"/>
        <w:rPr>
          <w:rFonts w:ascii="Times New Roman" w:hAnsi="Times New Roman"/>
          <w:b/>
          <w:color w:val="000000" w:themeColor="text1"/>
          <w:kern w:val="0"/>
          <w:sz w:val="24"/>
          <w:szCs w:val="24"/>
        </w:rPr>
      </w:pPr>
      <w:bookmarkStart w:id="60" w:name="_Toc81574553"/>
      <w:r>
        <w:rPr>
          <w:color w:val="000000" w:themeColor="text1"/>
          <w:sz w:val="24"/>
          <w:szCs w:val="24"/>
        </w:rPr>
        <w:br w:type="page"/>
      </w:r>
    </w:p>
    <w:p w14:paraId="69E99A37" w14:textId="0AF91536" w:rsidR="009951DB" w:rsidRPr="00A81FC5" w:rsidRDefault="00BB4132" w:rsidP="002118EB">
      <w:pPr>
        <w:pStyle w:val="11"/>
        <w:numPr>
          <w:ilvl w:val="0"/>
          <w:numId w:val="2"/>
        </w:numPr>
        <w:tabs>
          <w:tab w:val="clear" w:pos="709"/>
        </w:tabs>
        <w:spacing w:before="240"/>
        <w:ind w:left="424" w:hangingChars="176" w:hanging="424"/>
        <w:outlineLvl w:val="0"/>
        <w:rPr>
          <w:color w:val="000000" w:themeColor="text1"/>
          <w:sz w:val="24"/>
          <w:szCs w:val="24"/>
        </w:rPr>
      </w:pPr>
      <w:bookmarkStart w:id="61" w:name="_Toc128492674"/>
      <w:r w:rsidRPr="00A81FC5">
        <w:rPr>
          <w:rFonts w:hint="eastAsia"/>
          <w:color w:val="000000" w:themeColor="text1"/>
          <w:sz w:val="24"/>
          <w:szCs w:val="24"/>
        </w:rPr>
        <w:lastRenderedPageBreak/>
        <w:t>定义</w:t>
      </w:r>
      <w:r w:rsidR="00AE1FCD">
        <w:rPr>
          <w:rFonts w:hint="eastAsia"/>
          <w:color w:val="000000" w:themeColor="text1"/>
          <w:sz w:val="24"/>
          <w:szCs w:val="24"/>
        </w:rPr>
        <w:t>/</w:t>
      </w:r>
      <w:r w:rsidR="00AE1FCD">
        <w:rPr>
          <w:rFonts w:hint="eastAsia"/>
          <w:color w:val="000000" w:themeColor="text1"/>
          <w:sz w:val="24"/>
          <w:szCs w:val="24"/>
        </w:rPr>
        <w:t>缩略语</w:t>
      </w:r>
      <w:r w:rsidRPr="00A81FC5">
        <w:rPr>
          <w:color w:val="000000" w:themeColor="text1"/>
          <w:sz w:val="24"/>
          <w:szCs w:val="24"/>
        </w:rPr>
        <w:t>DEFINITIONS</w:t>
      </w:r>
      <w:r w:rsidR="00AE1FCD">
        <w:rPr>
          <w:color w:val="000000" w:themeColor="text1"/>
          <w:sz w:val="24"/>
          <w:szCs w:val="24"/>
        </w:rPr>
        <w:t xml:space="preserve"> AND </w:t>
      </w:r>
      <w:r w:rsidR="00AE1FCD" w:rsidRPr="00AE1FCD">
        <w:rPr>
          <w:color w:val="000000" w:themeColor="text1"/>
          <w:sz w:val="24"/>
          <w:szCs w:val="24"/>
        </w:rPr>
        <w:t>ABBREVIATIONS</w:t>
      </w:r>
      <w:bookmarkEnd w:id="60"/>
      <w:bookmarkEnd w:id="61"/>
    </w:p>
    <w:p w14:paraId="264541BE" w14:textId="5547F6B7" w:rsidR="0003467C" w:rsidRPr="0003467C" w:rsidRDefault="0003467C" w:rsidP="0003467C">
      <w:pPr>
        <w:tabs>
          <w:tab w:val="left" w:pos="1985"/>
        </w:tabs>
        <w:autoSpaceDE w:val="0"/>
        <w:autoSpaceDN w:val="0"/>
        <w:adjustRightInd w:val="0"/>
        <w:spacing w:before="120"/>
        <w:ind w:leftChars="173" w:left="363"/>
        <w:rPr>
          <w:rFonts w:ascii="Times New Roman" w:hAnsi="Times New Roman"/>
          <w:color w:val="000000" w:themeColor="text1"/>
        </w:rPr>
      </w:pPr>
      <w:bookmarkStart w:id="62" w:name="_Toc81574554"/>
      <w:r w:rsidRPr="0003467C">
        <w:rPr>
          <w:rFonts w:ascii="Times New Roman" w:hAnsi="Times New Roman" w:hint="eastAsia"/>
          <w:color w:val="000000" w:themeColor="text1"/>
        </w:rPr>
        <w:t>本文件中所用的术语和缩略词列于下表中</w:t>
      </w:r>
      <w:r w:rsidR="00B07EF6">
        <w:rPr>
          <w:rFonts w:ascii="Times New Roman" w:hAnsi="Times New Roman" w:hint="eastAsia"/>
          <w:color w:val="000000" w:themeColor="text1"/>
        </w:rPr>
        <w:t>.</w:t>
      </w:r>
      <w:r w:rsidRPr="0003467C">
        <w:rPr>
          <w:rFonts w:ascii="Times New Roman" w:hAnsi="Times New Roman"/>
          <w:color w:val="000000" w:themeColor="text1"/>
        </w:rPr>
        <w:t xml:space="preserve"> </w:t>
      </w:r>
    </w:p>
    <w:p w14:paraId="49F7EF13" w14:textId="77777777" w:rsidR="0003467C" w:rsidRPr="0003467C" w:rsidRDefault="0003467C" w:rsidP="0003467C">
      <w:pPr>
        <w:tabs>
          <w:tab w:val="left" w:pos="1985"/>
        </w:tabs>
        <w:autoSpaceDE w:val="0"/>
        <w:autoSpaceDN w:val="0"/>
        <w:adjustRightInd w:val="0"/>
        <w:spacing w:before="120"/>
        <w:ind w:leftChars="173" w:left="363"/>
        <w:rPr>
          <w:rFonts w:ascii="Times New Roman" w:hAnsi="Times New Roman"/>
        </w:rPr>
      </w:pPr>
      <w:r w:rsidRPr="0003467C">
        <w:rPr>
          <w:rFonts w:ascii="Times New Roman" w:hAnsi="Times New Roman"/>
          <w:color w:val="000000" w:themeColor="text1"/>
        </w:rPr>
        <w:t>The terms and abbreviations used in this document are listed in the following table.</w:t>
      </w:r>
    </w:p>
    <w:tbl>
      <w:tblPr>
        <w:tblStyle w:val="af4"/>
        <w:tblW w:w="0" w:type="auto"/>
        <w:jc w:val="center"/>
        <w:tblLook w:val="04A0" w:firstRow="1" w:lastRow="0" w:firstColumn="1" w:lastColumn="0" w:noHBand="0" w:noVBand="1"/>
      </w:tblPr>
      <w:tblGrid>
        <w:gridCol w:w="3158"/>
        <w:gridCol w:w="5902"/>
      </w:tblGrid>
      <w:tr w:rsidR="006C4ACC" w:rsidRPr="00FE2DCA" w14:paraId="4D6FAC8F" w14:textId="77777777" w:rsidTr="00F92DC0">
        <w:trPr>
          <w:trHeight w:val="567"/>
          <w:tblHeader/>
          <w:jc w:val="center"/>
        </w:trPr>
        <w:tc>
          <w:tcPr>
            <w:tcW w:w="3158" w:type="dxa"/>
            <w:shd w:val="clear" w:color="auto" w:fill="D9D9D9" w:themeFill="background1" w:themeFillShade="D9"/>
            <w:vAlign w:val="center"/>
          </w:tcPr>
          <w:p w14:paraId="2C061E43" w14:textId="77777777" w:rsidR="006C4ACC" w:rsidRPr="00FE2DCA" w:rsidRDefault="006C4ACC" w:rsidP="00F92DC0">
            <w:pPr>
              <w:widowControl/>
              <w:jc w:val="center"/>
              <w:rPr>
                <w:rFonts w:ascii="Times New Roman" w:hAnsi="Times New Roman"/>
                <w:b/>
              </w:rPr>
            </w:pPr>
            <w:r w:rsidRPr="00FE2DCA">
              <w:rPr>
                <w:rFonts w:ascii="Times New Roman" w:hAnsi="Times New Roman" w:hint="eastAsia"/>
                <w:b/>
              </w:rPr>
              <w:t>术语</w:t>
            </w:r>
            <w:r w:rsidRPr="00FE2DCA">
              <w:rPr>
                <w:rFonts w:ascii="Times New Roman" w:hAnsi="Times New Roman"/>
                <w:b/>
              </w:rPr>
              <w:t>/</w:t>
            </w:r>
            <w:r w:rsidRPr="00FE2DCA">
              <w:rPr>
                <w:rFonts w:ascii="Times New Roman" w:hAnsi="Times New Roman" w:hint="eastAsia"/>
                <w:b/>
              </w:rPr>
              <w:t>简称</w:t>
            </w:r>
            <w:r w:rsidRPr="00FE2DCA">
              <w:rPr>
                <w:rFonts w:ascii="Times New Roman" w:hAnsi="Times New Roman"/>
                <w:b/>
              </w:rPr>
              <w:t xml:space="preserve"> ABB.</w:t>
            </w:r>
          </w:p>
        </w:tc>
        <w:tc>
          <w:tcPr>
            <w:tcW w:w="5902" w:type="dxa"/>
            <w:shd w:val="clear" w:color="auto" w:fill="D9D9D9" w:themeFill="background1" w:themeFillShade="D9"/>
            <w:vAlign w:val="center"/>
          </w:tcPr>
          <w:p w14:paraId="01C3BE7F" w14:textId="77777777" w:rsidR="006C4ACC" w:rsidRPr="00FE2DCA" w:rsidRDefault="006C4ACC" w:rsidP="00F92DC0">
            <w:pPr>
              <w:widowControl/>
              <w:jc w:val="center"/>
              <w:rPr>
                <w:rFonts w:ascii="Times New Roman" w:hAnsi="Times New Roman"/>
                <w:b/>
              </w:rPr>
            </w:pPr>
            <w:r w:rsidRPr="00FE2DCA">
              <w:rPr>
                <w:rFonts w:ascii="Times New Roman" w:hAnsi="Times New Roman" w:hint="eastAsia"/>
                <w:b/>
              </w:rPr>
              <w:t>定义</w:t>
            </w:r>
            <w:r w:rsidRPr="00FE2DCA">
              <w:rPr>
                <w:rFonts w:ascii="Times New Roman" w:hAnsi="Times New Roman"/>
                <w:b/>
              </w:rPr>
              <w:t xml:space="preserve"> Definition</w:t>
            </w:r>
          </w:p>
        </w:tc>
      </w:tr>
      <w:tr w:rsidR="007B0CF7" w:rsidRPr="00FE2DCA" w14:paraId="7DB41AFC" w14:textId="77777777" w:rsidTr="00F92DC0">
        <w:trPr>
          <w:trHeight w:val="567"/>
          <w:jc w:val="center"/>
        </w:trPr>
        <w:tc>
          <w:tcPr>
            <w:tcW w:w="3158" w:type="dxa"/>
            <w:vAlign w:val="center"/>
          </w:tcPr>
          <w:p w14:paraId="503BBA0D" w14:textId="1CDBE144" w:rsidR="007B0CF7" w:rsidRPr="00FE2DCA" w:rsidRDefault="007B0CF7" w:rsidP="007B0CF7">
            <w:pPr>
              <w:widowControl/>
              <w:jc w:val="center"/>
              <w:rPr>
                <w:rFonts w:ascii="Times New Roman" w:hAnsi="Times New Roman"/>
              </w:rPr>
            </w:pPr>
            <w:r w:rsidRPr="00FE2DCA">
              <w:rPr>
                <w:rFonts w:ascii="Times New Roman" w:hAnsi="Times New Roman"/>
              </w:rPr>
              <w:t>URS</w:t>
            </w:r>
          </w:p>
        </w:tc>
        <w:tc>
          <w:tcPr>
            <w:tcW w:w="5902" w:type="dxa"/>
            <w:vAlign w:val="center"/>
          </w:tcPr>
          <w:p w14:paraId="1E5D55DF" w14:textId="3A5DA8E6" w:rsidR="007B0CF7" w:rsidRPr="00FE2DCA" w:rsidRDefault="007B0CF7" w:rsidP="007B0CF7">
            <w:pPr>
              <w:widowControl/>
              <w:jc w:val="center"/>
              <w:rPr>
                <w:rFonts w:ascii="Times New Roman" w:hAnsi="Times New Roman"/>
              </w:rPr>
            </w:pPr>
            <w:r w:rsidRPr="00FE2DCA">
              <w:rPr>
                <w:rFonts w:ascii="Times New Roman" w:hAnsi="Times New Roman"/>
              </w:rPr>
              <w:t xml:space="preserve">User Requirement Specification </w:t>
            </w:r>
            <w:r w:rsidRPr="00FE2DCA">
              <w:rPr>
                <w:rFonts w:ascii="Times New Roman" w:hAnsi="Times New Roman" w:hint="eastAsia"/>
              </w:rPr>
              <w:t>用户需求说明</w:t>
            </w:r>
          </w:p>
        </w:tc>
      </w:tr>
      <w:tr w:rsidR="007B0CF7" w:rsidRPr="00FE2DCA" w14:paraId="31614770" w14:textId="77777777" w:rsidTr="00F92DC0">
        <w:trPr>
          <w:trHeight w:val="567"/>
          <w:jc w:val="center"/>
        </w:trPr>
        <w:tc>
          <w:tcPr>
            <w:tcW w:w="3158" w:type="dxa"/>
            <w:vAlign w:val="center"/>
          </w:tcPr>
          <w:p w14:paraId="634BE891" w14:textId="3E8DDEC2" w:rsidR="007B0CF7" w:rsidRPr="00FE2DCA" w:rsidRDefault="007B0CF7" w:rsidP="007B0CF7">
            <w:pPr>
              <w:widowControl/>
              <w:jc w:val="center"/>
              <w:rPr>
                <w:rFonts w:ascii="Times New Roman" w:hAnsi="Times New Roman"/>
              </w:rPr>
            </w:pPr>
            <w:r w:rsidRPr="00FE2DCA">
              <w:rPr>
                <w:rFonts w:ascii="Times New Roman" w:hAnsi="Times New Roman"/>
              </w:rPr>
              <w:t>GMP</w:t>
            </w:r>
          </w:p>
        </w:tc>
        <w:tc>
          <w:tcPr>
            <w:tcW w:w="5902" w:type="dxa"/>
            <w:vAlign w:val="center"/>
          </w:tcPr>
          <w:p w14:paraId="7225DB77" w14:textId="63A797C9" w:rsidR="007B0CF7" w:rsidRPr="00FE2DCA" w:rsidRDefault="007B0CF7" w:rsidP="007B0CF7">
            <w:pPr>
              <w:widowControl/>
              <w:jc w:val="center"/>
              <w:rPr>
                <w:rFonts w:ascii="Times New Roman" w:hAnsi="Times New Roman"/>
              </w:rPr>
            </w:pPr>
            <w:r w:rsidRPr="00FE2DCA">
              <w:rPr>
                <w:rFonts w:ascii="Times New Roman" w:hAnsi="Times New Roman"/>
              </w:rPr>
              <w:t xml:space="preserve">Good Manufacturing Practice </w:t>
            </w:r>
            <w:r w:rsidRPr="00FE2DCA">
              <w:rPr>
                <w:rFonts w:ascii="Times New Roman" w:hAnsi="Times New Roman" w:hint="eastAsia"/>
              </w:rPr>
              <w:t>药品生产质量管理规范</w:t>
            </w:r>
          </w:p>
        </w:tc>
      </w:tr>
      <w:tr w:rsidR="006C4ACC" w:rsidRPr="00FE2DCA" w14:paraId="14BBBB55" w14:textId="77777777" w:rsidTr="00F92DC0">
        <w:trPr>
          <w:trHeight w:val="567"/>
          <w:jc w:val="center"/>
        </w:trPr>
        <w:tc>
          <w:tcPr>
            <w:tcW w:w="3158" w:type="dxa"/>
            <w:vAlign w:val="center"/>
          </w:tcPr>
          <w:p w14:paraId="017C20A0" w14:textId="77777777" w:rsidR="006C4ACC" w:rsidRPr="00FE2DCA" w:rsidRDefault="006C4ACC" w:rsidP="00F92DC0">
            <w:pPr>
              <w:widowControl/>
              <w:jc w:val="center"/>
              <w:rPr>
                <w:rFonts w:ascii="Times New Roman" w:hAnsi="Times New Roman"/>
              </w:rPr>
            </w:pPr>
            <w:r w:rsidRPr="00FE2DCA">
              <w:rPr>
                <w:rFonts w:ascii="Times New Roman" w:hAnsi="Times New Roman"/>
              </w:rPr>
              <w:t>EU GMP</w:t>
            </w:r>
          </w:p>
        </w:tc>
        <w:tc>
          <w:tcPr>
            <w:tcW w:w="5902" w:type="dxa"/>
            <w:vAlign w:val="center"/>
          </w:tcPr>
          <w:p w14:paraId="11FC3CF8" w14:textId="77777777" w:rsidR="006C4ACC" w:rsidRPr="00FE2DCA" w:rsidRDefault="006C4ACC" w:rsidP="00F92DC0">
            <w:pPr>
              <w:widowControl/>
              <w:jc w:val="center"/>
              <w:rPr>
                <w:rFonts w:ascii="Times New Roman" w:hAnsi="Times New Roman"/>
              </w:rPr>
            </w:pPr>
            <w:r w:rsidRPr="00FE2DCA">
              <w:rPr>
                <w:rFonts w:ascii="Times New Roman" w:hAnsi="Times New Roman"/>
              </w:rPr>
              <w:t xml:space="preserve">European Good Manufacturing Practice </w:t>
            </w:r>
            <w:r w:rsidRPr="00FE2DCA">
              <w:rPr>
                <w:rFonts w:ascii="Times New Roman" w:hAnsi="Times New Roman" w:hint="eastAsia"/>
              </w:rPr>
              <w:t>欧盟药品质量管理规范</w:t>
            </w:r>
          </w:p>
        </w:tc>
      </w:tr>
      <w:tr w:rsidR="006C4ACC" w:rsidRPr="00FE2DCA" w14:paraId="228659BA" w14:textId="77777777" w:rsidTr="00F92DC0">
        <w:trPr>
          <w:trHeight w:val="567"/>
          <w:jc w:val="center"/>
        </w:trPr>
        <w:tc>
          <w:tcPr>
            <w:tcW w:w="3158" w:type="dxa"/>
            <w:vAlign w:val="center"/>
          </w:tcPr>
          <w:p w14:paraId="010E6491" w14:textId="77777777" w:rsidR="006C4ACC" w:rsidRPr="00FE2DCA" w:rsidRDefault="006C4ACC" w:rsidP="00F92DC0">
            <w:pPr>
              <w:widowControl/>
              <w:jc w:val="center"/>
              <w:rPr>
                <w:rFonts w:ascii="Times New Roman" w:hAnsi="Times New Roman"/>
              </w:rPr>
            </w:pPr>
            <w:r w:rsidRPr="00FE2DCA">
              <w:rPr>
                <w:rFonts w:ascii="Times New Roman" w:hAnsi="Times New Roman"/>
              </w:rPr>
              <w:t>GAMP</w:t>
            </w:r>
          </w:p>
        </w:tc>
        <w:tc>
          <w:tcPr>
            <w:tcW w:w="5902" w:type="dxa"/>
            <w:vAlign w:val="center"/>
          </w:tcPr>
          <w:p w14:paraId="2034BEBF" w14:textId="77777777" w:rsidR="006C4ACC" w:rsidRPr="00FE2DCA" w:rsidRDefault="006C4ACC" w:rsidP="00F92DC0">
            <w:pPr>
              <w:widowControl/>
              <w:jc w:val="center"/>
              <w:rPr>
                <w:rFonts w:ascii="Times New Roman" w:hAnsi="Times New Roman"/>
              </w:rPr>
            </w:pPr>
            <w:r w:rsidRPr="00FE2DCA">
              <w:rPr>
                <w:rFonts w:ascii="Times New Roman" w:hAnsi="Times New Roman"/>
              </w:rPr>
              <w:t xml:space="preserve">Good Automated Manufacturing Practice </w:t>
            </w:r>
            <w:r w:rsidRPr="00FE2DCA">
              <w:rPr>
                <w:rFonts w:ascii="Times New Roman" w:hAnsi="Times New Roman" w:hint="eastAsia"/>
              </w:rPr>
              <w:t>良好的自动生产规范</w:t>
            </w:r>
          </w:p>
        </w:tc>
      </w:tr>
      <w:tr w:rsidR="006C4ACC" w:rsidRPr="00FE2DCA" w14:paraId="1786B878" w14:textId="77777777" w:rsidTr="00F92DC0">
        <w:trPr>
          <w:trHeight w:val="567"/>
          <w:jc w:val="center"/>
        </w:trPr>
        <w:tc>
          <w:tcPr>
            <w:tcW w:w="3158" w:type="dxa"/>
            <w:vAlign w:val="center"/>
          </w:tcPr>
          <w:p w14:paraId="172D01F9" w14:textId="77777777" w:rsidR="006C4ACC" w:rsidRPr="00FE2DCA" w:rsidRDefault="006C4ACC" w:rsidP="00F92DC0">
            <w:pPr>
              <w:widowControl/>
              <w:jc w:val="center"/>
              <w:rPr>
                <w:rFonts w:ascii="Times New Roman" w:hAnsi="Times New Roman"/>
              </w:rPr>
            </w:pPr>
            <w:r w:rsidRPr="00FE2DCA">
              <w:rPr>
                <w:rFonts w:ascii="Times New Roman" w:hAnsi="Times New Roman"/>
              </w:rPr>
              <w:t>ICE</w:t>
            </w:r>
          </w:p>
        </w:tc>
        <w:tc>
          <w:tcPr>
            <w:tcW w:w="5902" w:type="dxa"/>
            <w:vAlign w:val="center"/>
          </w:tcPr>
          <w:p w14:paraId="34B17949" w14:textId="77777777" w:rsidR="006C4ACC" w:rsidRPr="00FE2DCA" w:rsidRDefault="006C4ACC" w:rsidP="00F92DC0">
            <w:pPr>
              <w:widowControl/>
              <w:jc w:val="center"/>
              <w:rPr>
                <w:rFonts w:ascii="Times New Roman" w:hAnsi="Times New Roman"/>
              </w:rPr>
            </w:pPr>
            <w:r w:rsidRPr="00FE2DCA">
              <w:rPr>
                <w:rFonts w:ascii="Times New Roman" w:hAnsi="Times New Roman"/>
              </w:rPr>
              <w:t xml:space="preserve">International </w:t>
            </w:r>
            <w:hyperlink r:id="rId14" w:history="1">
              <w:r w:rsidRPr="00FE2DCA">
                <w:rPr>
                  <w:rFonts w:ascii="Times New Roman" w:hAnsi="Times New Roman"/>
                </w:rPr>
                <w:t>Electrical</w:t>
              </w:r>
            </w:hyperlink>
            <w:r w:rsidRPr="00FE2DCA">
              <w:rPr>
                <w:rFonts w:ascii="Times New Roman" w:hAnsi="Times New Roman"/>
              </w:rPr>
              <w:t xml:space="preserve">Commission </w:t>
            </w:r>
            <w:r w:rsidRPr="00FE2DCA">
              <w:rPr>
                <w:rFonts w:ascii="Times New Roman" w:hAnsi="Times New Roman" w:hint="eastAsia"/>
              </w:rPr>
              <w:t>国际电工技术委员会</w:t>
            </w:r>
          </w:p>
        </w:tc>
      </w:tr>
      <w:tr w:rsidR="006C4ACC" w:rsidRPr="00FE2DCA" w14:paraId="6AB605BD" w14:textId="77777777" w:rsidTr="00F92DC0">
        <w:trPr>
          <w:trHeight w:val="567"/>
          <w:jc w:val="center"/>
        </w:trPr>
        <w:tc>
          <w:tcPr>
            <w:tcW w:w="3158" w:type="dxa"/>
            <w:vAlign w:val="center"/>
          </w:tcPr>
          <w:p w14:paraId="265F89FE" w14:textId="77777777" w:rsidR="006C4ACC" w:rsidRPr="00FE2DCA" w:rsidRDefault="006C4ACC" w:rsidP="00F92DC0">
            <w:pPr>
              <w:widowControl/>
              <w:jc w:val="center"/>
              <w:rPr>
                <w:rFonts w:ascii="Times New Roman" w:hAnsi="Times New Roman"/>
              </w:rPr>
            </w:pPr>
            <w:r w:rsidRPr="00FE2DCA">
              <w:rPr>
                <w:rFonts w:ascii="Times New Roman" w:hAnsi="Times New Roman"/>
              </w:rPr>
              <w:t>CFR</w:t>
            </w:r>
          </w:p>
        </w:tc>
        <w:tc>
          <w:tcPr>
            <w:tcW w:w="5902" w:type="dxa"/>
            <w:vAlign w:val="center"/>
          </w:tcPr>
          <w:p w14:paraId="3A3DAA2B" w14:textId="77777777" w:rsidR="006C4ACC" w:rsidRPr="00FE2DCA" w:rsidRDefault="006C4ACC" w:rsidP="00F92DC0">
            <w:pPr>
              <w:widowControl/>
              <w:jc w:val="center"/>
              <w:rPr>
                <w:rFonts w:ascii="Times New Roman" w:hAnsi="Times New Roman"/>
              </w:rPr>
            </w:pPr>
            <w:r w:rsidRPr="00FE2DCA">
              <w:rPr>
                <w:rFonts w:ascii="Times New Roman" w:hAnsi="Times New Roman"/>
              </w:rPr>
              <w:t xml:space="preserve">Code of Federal Regulations </w:t>
            </w:r>
            <w:r w:rsidRPr="00FE2DCA">
              <w:rPr>
                <w:rFonts w:ascii="Times New Roman" w:hAnsi="Times New Roman" w:hint="eastAsia"/>
              </w:rPr>
              <w:t>联邦法规法典</w:t>
            </w:r>
          </w:p>
        </w:tc>
      </w:tr>
      <w:tr w:rsidR="00EB5C2D" w:rsidRPr="00FE2DCA" w14:paraId="3C89DAB9" w14:textId="77777777" w:rsidTr="00F92DC0">
        <w:trPr>
          <w:trHeight w:val="567"/>
          <w:jc w:val="center"/>
        </w:trPr>
        <w:tc>
          <w:tcPr>
            <w:tcW w:w="3158" w:type="dxa"/>
            <w:vAlign w:val="center"/>
          </w:tcPr>
          <w:p w14:paraId="028E6661" w14:textId="7FF8BC4F" w:rsidR="00EB5C2D" w:rsidRPr="00FE2DCA" w:rsidRDefault="00EB5C2D" w:rsidP="00EB5C2D">
            <w:pPr>
              <w:widowControl/>
              <w:jc w:val="center"/>
              <w:rPr>
                <w:rFonts w:ascii="Times New Roman" w:hAnsi="Times New Roman"/>
              </w:rPr>
            </w:pPr>
            <w:r w:rsidRPr="00FE2DCA">
              <w:rPr>
                <w:rFonts w:ascii="Times New Roman" w:hAnsi="Times New Roman"/>
              </w:rPr>
              <w:t>PCS</w:t>
            </w:r>
          </w:p>
        </w:tc>
        <w:tc>
          <w:tcPr>
            <w:tcW w:w="5902" w:type="dxa"/>
            <w:vAlign w:val="center"/>
          </w:tcPr>
          <w:p w14:paraId="2BFA4DDD" w14:textId="045D2321" w:rsidR="00EB5C2D" w:rsidRPr="00FE2DCA" w:rsidRDefault="00EB5C2D" w:rsidP="00EB5C2D">
            <w:pPr>
              <w:widowControl/>
              <w:jc w:val="center"/>
              <w:rPr>
                <w:rFonts w:ascii="Times New Roman" w:hAnsi="Times New Roman"/>
              </w:rPr>
            </w:pPr>
            <w:r w:rsidRPr="00FE2DCA">
              <w:rPr>
                <w:rFonts w:ascii="Times New Roman" w:hAnsi="Times New Roman"/>
              </w:rPr>
              <w:t xml:space="preserve">Process Control System </w:t>
            </w:r>
            <w:r w:rsidRPr="00FE2DCA">
              <w:rPr>
                <w:rFonts w:ascii="Times New Roman" w:hAnsi="Times New Roman" w:hint="eastAsia"/>
              </w:rPr>
              <w:t>工艺自控系统</w:t>
            </w:r>
          </w:p>
        </w:tc>
      </w:tr>
      <w:tr w:rsidR="00EB5C2D" w:rsidRPr="00FE2DCA" w14:paraId="51E9DA37" w14:textId="77777777" w:rsidTr="00F92DC0">
        <w:trPr>
          <w:trHeight w:val="567"/>
          <w:jc w:val="center"/>
        </w:trPr>
        <w:tc>
          <w:tcPr>
            <w:tcW w:w="3158" w:type="dxa"/>
            <w:vAlign w:val="center"/>
          </w:tcPr>
          <w:p w14:paraId="3BC0F3ED" w14:textId="4FFFFBC2" w:rsidR="00EB5C2D" w:rsidRPr="00FE2DCA" w:rsidRDefault="00EB5C2D" w:rsidP="00EB5C2D">
            <w:pPr>
              <w:widowControl/>
              <w:jc w:val="center"/>
              <w:rPr>
                <w:rFonts w:ascii="Times New Roman" w:hAnsi="Times New Roman"/>
              </w:rPr>
            </w:pPr>
            <w:r w:rsidRPr="00FE2DCA">
              <w:rPr>
                <w:rFonts w:ascii="Times New Roman" w:hAnsi="Times New Roman"/>
              </w:rPr>
              <w:t>DCS</w:t>
            </w:r>
          </w:p>
        </w:tc>
        <w:tc>
          <w:tcPr>
            <w:tcW w:w="5902" w:type="dxa"/>
            <w:vAlign w:val="center"/>
          </w:tcPr>
          <w:p w14:paraId="745A93ED" w14:textId="2A6A22F6" w:rsidR="00EB5C2D" w:rsidRPr="00FE2DCA" w:rsidRDefault="00EB5C2D" w:rsidP="00EB5C2D">
            <w:pPr>
              <w:widowControl/>
              <w:jc w:val="center"/>
              <w:rPr>
                <w:rFonts w:ascii="Times New Roman" w:hAnsi="Times New Roman"/>
              </w:rPr>
            </w:pPr>
            <w:r w:rsidRPr="00FE2DCA">
              <w:rPr>
                <w:rFonts w:ascii="Times New Roman" w:hAnsi="Times New Roman"/>
              </w:rPr>
              <w:t xml:space="preserve">Distributed Control System </w:t>
            </w:r>
            <w:r w:rsidRPr="00FE2DCA">
              <w:rPr>
                <w:rFonts w:ascii="Times New Roman" w:hAnsi="Times New Roman" w:hint="eastAsia"/>
              </w:rPr>
              <w:t>分散控制系统</w:t>
            </w:r>
          </w:p>
        </w:tc>
      </w:tr>
      <w:tr w:rsidR="00EB5C2D" w:rsidRPr="00FE2DCA" w14:paraId="4059F557" w14:textId="77777777" w:rsidTr="00F92DC0">
        <w:trPr>
          <w:trHeight w:val="567"/>
          <w:jc w:val="center"/>
        </w:trPr>
        <w:tc>
          <w:tcPr>
            <w:tcW w:w="3158" w:type="dxa"/>
            <w:vAlign w:val="center"/>
          </w:tcPr>
          <w:p w14:paraId="229A7199" w14:textId="541367D6" w:rsidR="00EB5C2D" w:rsidRPr="00FE2DCA" w:rsidRDefault="00EB5C2D" w:rsidP="00EB5C2D">
            <w:pPr>
              <w:widowControl/>
              <w:jc w:val="center"/>
              <w:rPr>
                <w:rFonts w:ascii="Times New Roman" w:hAnsi="Times New Roman"/>
              </w:rPr>
            </w:pPr>
            <w:r w:rsidRPr="00FE2DCA">
              <w:rPr>
                <w:rFonts w:ascii="Times New Roman" w:hAnsi="Times New Roman"/>
              </w:rPr>
              <w:t>SCADA</w:t>
            </w:r>
          </w:p>
        </w:tc>
        <w:tc>
          <w:tcPr>
            <w:tcW w:w="5902" w:type="dxa"/>
            <w:vAlign w:val="center"/>
          </w:tcPr>
          <w:p w14:paraId="1A04AC7D" w14:textId="07834CFF" w:rsidR="00EB5C2D" w:rsidRPr="00FE2DCA" w:rsidRDefault="00EB5C2D" w:rsidP="00EB5C2D">
            <w:pPr>
              <w:widowControl/>
              <w:jc w:val="center"/>
              <w:rPr>
                <w:rFonts w:ascii="Times New Roman" w:hAnsi="Times New Roman"/>
              </w:rPr>
            </w:pPr>
            <w:r w:rsidRPr="00FE2DCA">
              <w:rPr>
                <w:rFonts w:ascii="Times New Roman" w:hAnsi="Times New Roman"/>
              </w:rPr>
              <w:t xml:space="preserve">Supervisory Control and Data Acquisition </w:t>
            </w:r>
            <w:r w:rsidRPr="00FE2DCA">
              <w:rPr>
                <w:rFonts w:ascii="Times New Roman" w:hAnsi="Times New Roman" w:hint="eastAsia"/>
              </w:rPr>
              <w:t>数据采集与监控系统</w:t>
            </w:r>
          </w:p>
        </w:tc>
      </w:tr>
      <w:tr w:rsidR="00EB5C2D" w:rsidRPr="00FE2DCA" w14:paraId="4C6F3851" w14:textId="77777777" w:rsidTr="00F92DC0">
        <w:trPr>
          <w:trHeight w:val="567"/>
          <w:jc w:val="center"/>
        </w:trPr>
        <w:tc>
          <w:tcPr>
            <w:tcW w:w="3158" w:type="dxa"/>
            <w:vAlign w:val="center"/>
          </w:tcPr>
          <w:p w14:paraId="4D3DA6F2" w14:textId="44CE7559" w:rsidR="00EB5C2D" w:rsidRPr="00FE2DCA" w:rsidRDefault="00EB5C2D" w:rsidP="00EB5C2D">
            <w:pPr>
              <w:widowControl/>
              <w:jc w:val="center"/>
              <w:rPr>
                <w:rFonts w:ascii="Times New Roman" w:hAnsi="Times New Roman"/>
              </w:rPr>
            </w:pPr>
            <w:r w:rsidRPr="00FE2DCA">
              <w:rPr>
                <w:rFonts w:ascii="Times New Roman" w:hAnsi="Times New Roman"/>
              </w:rPr>
              <w:t>PLC</w:t>
            </w:r>
          </w:p>
        </w:tc>
        <w:tc>
          <w:tcPr>
            <w:tcW w:w="5902" w:type="dxa"/>
            <w:vAlign w:val="center"/>
          </w:tcPr>
          <w:p w14:paraId="513A80E2" w14:textId="3F78B1B2" w:rsidR="00EB5C2D" w:rsidRPr="00FE2DCA" w:rsidRDefault="00EB5C2D" w:rsidP="00EB5C2D">
            <w:pPr>
              <w:widowControl/>
              <w:jc w:val="center"/>
              <w:rPr>
                <w:rFonts w:ascii="Times New Roman" w:hAnsi="Times New Roman"/>
              </w:rPr>
            </w:pPr>
            <w:r w:rsidRPr="00FE2DCA">
              <w:rPr>
                <w:rFonts w:ascii="Times New Roman" w:hAnsi="Times New Roman"/>
              </w:rPr>
              <w:t xml:space="preserve">Programmable Logic Controller </w:t>
            </w:r>
            <w:r w:rsidRPr="00FE2DCA">
              <w:rPr>
                <w:rFonts w:ascii="Times New Roman" w:hAnsi="Times New Roman" w:hint="eastAsia"/>
              </w:rPr>
              <w:t>可编程逻辑控制器</w:t>
            </w:r>
          </w:p>
        </w:tc>
      </w:tr>
      <w:tr w:rsidR="00EB5C2D" w:rsidRPr="00FE2DCA" w14:paraId="0E9B5238" w14:textId="77777777" w:rsidTr="00F92DC0">
        <w:trPr>
          <w:trHeight w:val="567"/>
          <w:jc w:val="center"/>
        </w:trPr>
        <w:tc>
          <w:tcPr>
            <w:tcW w:w="3158" w:type="dxa"/>
            <w:vAlign w:val="center"/>
          </w:tcPr>
          <w:p w14:paraId="27D1BCC2" w14:textId="1DB42C7A" w:rsidR="00EB5C2D" w:rsidRPr="00FE2DCA" w:rsidRDefault="00EB5C2D" w:rsidP="00EB5C2D">
            <w:pPr>
              <w:widowControl/>
              <w:jc w:val="center"/>
              <w:rPr>
                <w:rFonts w:ascii="Times New Roman" w:hAnsi="Times New Roman"/>
              </w:rPr>
            </w:pPr>
            <w:r w:rsidRPr="00FE2DCA">
              <w:rPr>
                <w:rFonts w:ascii="Times New Roman" w:hAnsi="Times New Roman"/>
              </w:rPr>
              <w:t>MES</w:t>
            </w:r>
          </w:p>
        </w:tc>
        <w:tc>
          <w:tcPr>
            <w:tcW w:w="5902" w:type="dxa"/>
            <w:vAlign w:val="center"/>
          </w:tcPr>
          <w:p w14:paraId="344322D0" w14:textId="241B06A2" w:rsidR="00EB5C2D" w:rsidRPr="00FE2DCA" w:rsidRDefault="00EB5C2D" w:rsidP="00EB5C2D">
            <w:pPr>
              <w:widowControl/>
              <w:jc w:val="center"/>
              <w:rPr>
                <w:rFonts w:ascii="Times New Roman" w:hAnsi="Times New Roman"/>
              </w:rPr>
            </w:pPr>
            <w:r w:rsidRPr="00FE2DCA">
              <w:rPr>
                <w:rFonts w:ascii="Times New Roman" w:hAnsi="Times New Roman"/>
              </w:rPr>
              <w:t xml:space="preserve">Manufacturing Execution System </w:t>
            </w:r>
            <w:r w:rsidRPr="00FE2DCA">
              <w:rPr>
                <w:rFonts w:ascii="Times New Roman" w:hAnsi="Times New Roman" w:hint="eastAsia"/>
              </w:rPr>
              <w:t>制造执行系统</w:t>
            </w:r>
          </w:p>
        </w:tc>
      </w:tr>
      <w:tr w:rsidR="00F24067" w:rsidRPr="00FE2DCA" w14:paraId="1960383A" w14:textId="77777777" w:rsidTr="00F92DC0">
        <w:trPr>
          <w:trHeight w:val="567"/>
          <w:jc w:val="center"/>
        </w:trPr>
        <w:tc>
          <w:tcPr>
            <w:tcW w:w="3158" w:type="dxa"/>
            <w:vAlign w:val="center"/>
          </w:tcPr>
          <w:p w14:paraId="03BC4311" w14:textId="7DA95A89" w:rsidR="00F24067" w:rsidRPr="00FE2DCA" w:rsidRDefault="00F24067" w:rsidP="00F24067">
            <w:pPr>
              <w:widowControl/>
              <w:jc w:val="center"/>
              <w:rPr>
                <w:rFonts w:ascii="Times New Roman" w:hAnsi="Times New Roman"/>
              </w:rPr>
            </w:pPr>
            <w:r w:rsidRPr="00FE2DCA">
              <w:rPr>
                <w:rFonts w:ascii="Times New Roman" w:hAnsi="Times New Roman"/>
              </w:rPr>
              <w:t>MCC</w:t>
            </w:r>
          </w:p>
        </w:tc>
        <w:tc>
          <w:tcPr>
            <w:tcW w:w="5902" w:type="dxa"/>
            <w:vAlign w:val="center"/>
          </w:tcPr>
          <w:p w14:paraId="68658305" w14:textId="65033D7E" w:rsidR="00F24067" w:rsidRPr="00FE2DCA" w:rsidRDefault="00F24067" w:rsidP="00F24067">
            <w:pPr>
              <w:widowControl/>
              <w:jc w:val="center"/>
              <w:rPr>
                <w:rFonts w:ascii="Times New Roman" w:hAnsi="Times New Roman"/>
              </w:rPr>
            </w:pPr>
            <w:r w:rsidRPr="00FE2DCA">
              <w:rPr>
                <w:rFonts w:ascii="Times New Roman" w:hAnsi="Times New Roman"/>
              </w:rPr>
              <w:t xml:space="preserve">Motor Control Center </w:t>
            </w:r>
            <w:r w:rsidRPr="00FE2DCA">
              <w:rPr>
                <w:rFonts w:ascii="Times New Roman" w:hAnsi="Times New Roman" w:hint="eastAsia"/>
              </w:rPr>
              <w:t>马达控制中心</w:t>
            </w:r>
          </w:p>
        </w:tc>
      </w:tr>
      <w:tr w:rsidR="00EB5C2D" w:rsidRPr="00FE2DCA" w14:paraId="4D1BEA41" w14:textId="77777777" w:rsidTr="00F92DC0">
        <w:trPr>
          <w:trHeight w:val="567"/>
          <w:jc w:val="center"/>
        </w:trPr>
        <w:tc>
          <w:tcPr>
            <w:tcW w:w="3158" w:type="dxa"/>
            <w:vAlign w:val="center"/>
          </w:tcPr>
          <w:p w14:paraId="14B86BBC" w14:textId="3BDC2DCB" w:rsidR="00EB5C2D" w:rsidRPr="00FE2DCA" w:rsidRDefault="00EB5C2D" w:rsidP="00EB5C2D">
            <w:pPr>
              <w:widowControl/>
              <w:jc w:val="center"/>
              <w:rPr>
                <w:rFonts w:ascii="Times New Roman" w:hAnsi="Times New Roman"/>
              </w:rPr>
            </w:pPr>
            <w:r w:rsidRPr="00FE2DCA">
              <w:rPr>
                <w:rFonts w:ascii="Times New Roman" w:hAnsi="Times New Roman"/>
              </w:rPr>
              <w:t>VPE</w:t>
            </w:r>
          </w:p>
        </w:tc>
        <w:tc>
          <w:tcPr>
            <w:tcW w:w="5902" w:type="dxa"/>
            <w:vAlign w:val="center"/>
          </w:tcPr>
          <w:p w14:paraId="0209CD76" w14:textId="08D5ABB4" w:rsidR="00EB5C2D" w:rsidRPr="00FE2DCA" w:rsidRDefault="00EB5C2D" w:rsidP="00EB5C2D">
            <w:pPr>
              <w:widowControl/>
              <w:jc w:val="center"/>
              <w:rPr>
                <w:rFonts w:ascii="Times New Roman" w:hAnsi="Times New Roman"/>
              </w:rPr>
            </w:pPr>
            <w:r w:rsidRPr="00FE2DCA">
              <w:rPr>
                <w:rFonts w:ascii="Times New Roman" w:hAnsi="Times New Roman"/>
              </w:rPr>
              <w:t xml:space="preserve">Vendor Package Equipment </w:t>
            </w:r>
            <w:r w:rsidRPr="00FE2DCA">
              <w:rPr>
                <w:rFonts w:ascii="Times New Roman" w:hAnsi="Times New Roman" w:hint="eastAsia"/>
              </w:rPr>
              <w:t>供应商成套设备</w:t>
            </w:r>
          </w:p>
        </w:tc>
      </w:tr>
      <w:tr w:rsidR="003634B9" w:rsidRPr="00FE2DCA" w14:paraId="67E56348" w14:textId="77777777" w:rsidTr="00F92DC0">
        <w:trPr>
          <w:trHeight w:val="567"/>
          <w:jc w:val="center"/>
        </w:trPr>
        <w:tc>
          <w:tcPr>
            <w:tcW w:w="3158" w:type="dxa"/>
            <w:vAlign w:val="center"/>
          </w:tcPr>
          <w:p w14:paraId="26B9A95A" w14:textId="10401468" w:rsidR="003634B9" w:rsidRPr="00FE2DCA" w:rsidRDefault="003634B9" w:rsidP="003634B9">
            <w:pPr>
              <w:widowControl/>
              <w:jc w:val="center"/>
              <w:rPr>
                <w:rFonts w:ascii="Times New Roman" w:hAnsi="Times New Roman"/>
              </w:rPr>
            </w:pPr>
            <w:r w:rsidRPr="00FE2DCA">
              <w:rPr>
                <w:rFonts w:ascii="Times New Roman" w:hAnsi="Times New Roman"/>
              </w:rPr>
              <w:t>CSV</w:t>
            </w:r>
          </w:p>
        </w:tc>
        <w:tc>
          <w:tcPr>
            <w:tcW w:w="5902" w:type="dxa"/>
            <w:vAlign w:val="center"/>
          </w:tcPr>
          <w:p w14:paraId="3BA29971" w14:textId="055B98F3" w:rsidR="003634B9" w:rsidRPr="00FE2DCA" w:rsidRDefault="003634B9" w:rsidP="003634B9">
            <w:pPr>
              <w:widowControl/>
              <w:jc w:val="center"/>
              <w:rPr>
                <w:rFonts w:ascii="Times New Roman" w:hAnsi="Times New Roman"/>
              </w:rPr>
            </w:pPr>
            <w:r w:rsidRPr="00FC0BE7">
              <w:rPr>
                <w:rFonts w:ascii="Times New Roman" w:hAnsi="Times New Roman"/>
              </w:rPr>
              <w:t xml:space="preserve">Computerized System Validation </w:t>
            </w:r>
            <w:r w:rsidRPr="00FC0BE7">
              <w:rPr>
                <w:rFonts w:ascii="Times New Roman" w:hAnsi="Times New Roman" w:hint="eastAsia"/>
              </w:rPr>
              <w:t>计算机化系统验证</w:t>
            </w:r>
          </w:p>
        </w:tc>
      </w:tr>
      <w:tr w:rsidR="003634B9" w:rsidRPr="00FE2DCA" w14:paraId="3271953A" w14:textId="77777777" w:rsidTr="00F92DC0">
        <w:trPr>
          <w:trHeight w:val="567"/>
          <w:jc w:val="center"/>
        </w:trPr>
        <w:tc>
          <w:tcPr>
            <w:tcW w:w="3158" w:type="dxa"/>
            <w:vAlign w:val="center"/>
          </w:tcPr>
          <w:p w14:paraId="27C8FF85" w14:textId="486BCDDD" w:rsidR="003634B9" w:rsidRPr="00FE2DCA" w:rsidRDefault="003634B9" w:rsidP="003634B9">
            <w:pPr>
              <w:widowControl/>
              <w:jc w:val="center"/>
              <w:rPr>
                <w:rFonts w:ascii="Times New Roman" w:hAnsi="Times New Roman"/>
              </w:rPr>
            </w:pPr>
            <w:r w:rsidRPr="00FE2DCA">
              <w:rPr>
                <w:rFonts w:ascii="Times New Roman" w:hAnsi="Times New Roman"/>
              </w:rPr>
              <w:t>SOP</w:t>
            </w:r>
          </w:p>
        </w:tc>
        <w:tc>
          <w:tcPr>
            <w:tcW w:w="5902" w:type="dxa"/>
            <w:vAlign w:val="center"/>
          </w:tcPr>
          <w:p w14:paraId="64FF5520" w14:textId="6AC564E9" w:rsidR="003634B9" w:rsidRPr="00FC0BE7" w:rsidRDefault="003634B9" w:rsidP="003634B9">
            <w:pPr>
              <w:widowControl/>
              <w:jc w:val="center"/>
              <w:rPr>
                <w:rFonts w:ascii="Times New Roman" w:hAnsi="Times New Roman"/>
              </w:rPr>
            </w:pPr>
            <w:r w:rsidRPr="00FE2DCA">
              <w:rPr>
                <w:rFonts w:ascii="Times New Roman" w:hAnsi="Times New Roman"/>
              </w:rPr>
              <w:t>Standard Operating Procedure</w:t>
            </w:r>
            <w:r w:rsidRPr="00FE2DCA">
              <w:rPr>
                <w:rFonts w:ascii="Times New Roman" w:hAnsi="Times New Roman" w:hint="eastAsia"/>
              </w:rPr>
              <w:t>标准操作规程</w:t>
            </w:r>
          </w:p>
        </w:tc>
      </w:tr>
      <w:tr w:rsidR="006C4ACC" w:rsidRPr="00FE2DCA" w14:paraId="72CD6A04" w14:textId="77777777" w:rsidTr="00F92DC0">
        <w:trPr>
          <w:trHeight w:val="567"/>
          <w:jc w:val="center"/>
        </w:trPr>
        <w:tc>
          <w:tcPr>
            <w:tcW w:w="3158" w:type="dxa"/>
            <w:vAlign w:val="center"/>
          </w:tcPr>
          <w:p w14:paraId="640726DC" w14:textId="77777777" w:rsidR="006C4ACC" w:rsidRPr="00FE2DCA" w:rsidRDefault="006C4ACC" w:rsidP="00F92DC0">
            <w:pPr>
              <w:widowControl/>
              <w:jc w:val="center"/>
              <w:rPr>
                <w:rFonts w:ascii="Times New Roman" w:hAnsi="Times New Roman"/>
              </w:rPr>
            </w:pPr>
            <w:r w:rsidRPr="00FE2DCA">
              <w:rPr>
                <w:rFonts w:ascii="Times New Roman" w:hAnsi="Times New Roman"/>
              </w:rPr>
              <w:t>DQ</w:t>
            </w:r>
          </w:p>
        </w:tc>
        <w:tc>
          <w:tcPr>
            <w:tcW w:w="5902" w:type="dxa"/>
            <w:vAlign w:val="center"/>
          </w:tcPr>
          <w:p w14:paraId="016AA1CA" w14:textId="77777777" w:rsidR="006C4ACC" w:rsidRPr="00FE2DCA" w:rsidRDefault="006C4ACC" w:rsidP="00F92DC0">
            <w:pPr>
              <w:widowControl/>
              <w:jc w:val="center"/>
              <w:rPr>
                <w:rFonts w:ascii="Times New Roman" w:hAnsi="Times New Roman"/>
              </w:rPr>
            </w:pPr>
            <w:r w:rsidRPr="00FE2DCA">
              <w:rPr>
                <w:rFonts w:ascii="Times New Roman" w:hAnsi="Times New Roman"/>
              </w:rPr>
              <w:t>Design Qualification</w:t>
            </w:r>
            <w:r w:rsidRPr="00FE2DCA">
              <w:rPr>
                <w:rFonts w:ascii="Times New Roman" w:hAnsi="Times New Roman" w:hint="eastAsia"/>
              </w:rPr>
              <w:t>设计确认</w:t>
            </w:r>
          </w:p>
        </w:tc>
      </w:tr>
      <w:tr w:rsidR="006C4ACC" w:rsidRPr="00FE2DCA" w14:paraId="053994F3" w14:textId="77777777" w:rsidTr="00F92DC0">
        <w:trPr>
          <w:trHeight w:val="567"/>
          <w:jc w:val="center"/>
        </w:trPr>
        <w:tc>
          <w:tcPr>
            <w:tcW w:w="3158" w:type="dxa"/>
            <w:vAlign w:val="center"/>
          </w:tcPr>
          <w:p w14:paraId="4D691F07" w14:textId="77777777" w:rsidR="006C4ACC" w:rsidRPr="00FE2DCA" w:rsidRDefault="006C4ACC" w:rsidP="00F92DC0">
            <w:pPr>
              <w:widowControl/>
              <w:jc w:val="center"/>
              <w:rPr>
                <w:rFonts w:ascii="Times New Roman" w:hAnsi="Times New Roman"/>
              </w:rPr>
            </w:pPr>
            <w:r w:rsidRPr="00FE2DCA">
              <w:rPr>
                <w:rFonts w:ascii="Times New Roman" w:hAnsi="Times New Roman"/>
              </w:rPr>
              <w:t>FAT</w:t>
            </w:r>
          </w:p>
        </w:tc>
        <w:tc>
          <w:tcPr>
            <w:tcW w:w="5902" w:type="dxa"/>
            <w:vAlign w:val="center"/>
          </w:tcPr>
          <w:p w14:paraId="54D8336C" w14:textId="77777777" w:rsidR="006C4ACC" w:rsidRPr="00FE2DCA" w:rsidRDefault="006C4ACC" w:rsidP="00F92DC0">
            <w:pPr>
              <w:widowControl/>
              <w:jc w:val="center"/>
              <w:rPr>
                <w:rFonts w:ascii="Times New Roman" w:hAnsi="Times New Roman"/>
              </w:rPr>
            </w:pPr>
            <w:r w:rsidRPr="00FE2DCA">
              <w:rPr>
                <w:rFonts w:ascii="Times New Roman" w:hAnsi="Times New Roman"/>
              </w:rPr>
              <w:t>Factory Acceptance Test</w:t>
            </w:r>
            <w:r w:rsidRPr="00FE2DCA">
              <w:rPr>
                <w:rFonts w:ascii="Times New Roman" w:hAnsi="Times New Roman" w:hint="eastAsia"/>
              </w:rPr>
              <w:t>工厂验收测试</w:t>
            </w:r>
          </w:p>
        </w:tc>
      </w:tr>
      <w:tr w:rsidR="006C4ACC" w:rsidRPr="00FE2DCA" w14:paraId="62E54126" w14:textId="77777777" w:rsidTr="00F92DC0">
        <w:trPr>
          <w:trHeight w:val="567"/>
          <w:jc w:val="center"/>
        </w:trPr>
        <w:tc>
          <w:tcPr>
            <w:tcW w:w="3158" w:type="dxa"/>
            <w:vAlign w:val="center"/>
          </w:tcPr>
          <w:p w14:paraId="0D13D22C" w14:textId="77777777" w:rsidR="006C4ACC" w:rsidRPr="00FE2DCA" w:rsidRDefault="006C4ACC" w:rsidP="00F92DC0">
            <w:pPr>
              <w:widowControl/>
              <w:jc w:val="center"/>
              <w:rPr>
                <w:rFonts w:ascii="Times New Roman" w:hAnsi="Times New Roman"/>
              </w:rPr>
            </w:pPr>
            <w:r w:rsidRPr="00FE2DCA">
              <w:rPr>
                <w:rFonts w:ascii="Times New Roman" w:hAnsi="Times New Roman"/>
              </w:rPr>
              <w:t>SAT</w:t>
            </w:r>
          </w:p>
        </w:tc>
        <w:tc>
          <w:tcPr>
            <w:tcW w:w="5902" w:type="dxa"/>
            <w:vAlign w:val="center"/>
          </w:tcPr>
          <w:p w14:paraId="4C7295AF" w14:textId="77777777" w:rsidR="006C4ACC" w:rsidRPr="00FE2DCA" w:rsidRDefault="006C4ACC" w:rsidP="00F92DC0">
            <w:pPr>
              <w:widowControl/>
              <w:jc w:val="center"/>
              <w:rPr>
                <w:rFonts w:ascii="Times New Roman" w:hAnsi="Times New Roman"/>
              </w:rPr>
            </w:pPr>
            <w:r w:rsidRPr="00FE2DCA">
              <w:rPr>
                <w:rFonts w:ascii="Times New Roman" w:hAnsi="Times New Roman"/>
              </w:rPr>
              <w:t xml:space="preserve">Site Acceptance Test </w:t>
            </w:r>
            <w:r w:rsidRPr="00FE2DCA">
              <w:rPr>
                <w:rFonts w:ascii="Times New Roman" w:hAnsi="Times New Roman" w:hint="eastAsia"/>
              </w:rPr>
              <w:t>现场验收测试</w:t>
            </w:r>
          </w:p>
        </w:tc>
      </w:tr>
      <w:tr w:rsidR="006C4ACC" w:rsidRPr="00FE2DCA" w14:paraId="31A55424" w14:textId="77777777" w:rsidTr="00F92DC0">
        <w:trPr>
          <w:trHeight w:val="567"/>
          <w:jc w:val="center"/>
        </w:trPr>
        <w:tc>
          <w:tcPr>
            <w:tcW w:w="3158" w:type="dxa"/>
            <w:vAlign w:val="center"/>
          </w:tcPr>
          <w:p w14:paraId="10014233" w14:textId="77777777" w:rsidR="006C4ACC" w:rsidRPr="00FE2DCA" w:rsidRDefault="006C4ACC" w:rsidP="00F92DC0">
            <w:pPr>
              <w:widowControl/>
              <w:jc w:val="center"/>
              <w:rPr>
                <w:rFonts w:ascii="Times New Roman" w:hAnsi="Times New Roman"/>
              </w:rPr>
            </w:pPr>
            <w:r w:rsidRPr="00FE2DCA">
              <w:rPr>
                <w:rFonts w:ascii="Times New Roman" w:hAnsi="Times New Roman"/>
              </w:rPr>
              <w:t>IQ</w:t>
            </w:r>
          </w:p>
        </w:tc>
        <w:tc>
          <w:tcPr>
            <w:tcW w:w="5902" w:type="dxa"/>
            <w:vAlign w:val="center"/>
          </w:tcPr>
          <w:p w14:paraId="1B554784" w14:textId="77777777" w:rsidR="006C4ACC" w:rsidRPr="00FE2DCA" w:rsidRDefault="006C4ACC" w:rsidP="00F92DC0">
            <w:pPr>
              <w:widowControl/>
              <w:jc w:val="center"/>
              <w:rPr>
                <w:rFonts w:ascii="Times New Roman" w:hAnsi="Times New Roman"/>
              </w:rPr>
            </w:pPr>
            <w:r w:rsidRPr="00FE2DCA">
              <w:rPr>
                <w:rFonts w:ascii="Times New Roman" w:hAnsi="Times New Roman"/>
              </w:rPr>
              <w:t>Installation Qualification</w:t>
            </w:r>
            <w:r w:rsidRPr="00FE2DCA">
              <w:rPr>
                <w:rFonts w:ascii="Times New Roman" w:hAnsi="Times New Roman" w:hint="eastAsia"/>
              </w:rPr>
              <w:t>安装确认</w:t>
            </w:r>
          </w:p>
        </w:tc>
      </w:tr>
      <w:tr w:rsidR="006C4ACC" w:rsidRPr="00FE2DCA" w14:paraId="7DA4E0DA" w14:textId="77777777" w:rsidTr="00F92DC0">
        <w:trPr>
          <w:trHeight w:val="567"/>
          <w:jc w:val="center"/>
        </w:trPr>
        <w:tc>
          <w:tcPr>
            <w:tcW w:w="3158" w:type="dxa"/>
            <w:vAlign w:val="center"/>
          </w:tcPr>
          <w:p w14:paraId="2E99C3F8" w14:textId="77777777" w:rsidR="006C4ACC" w:rsidRPr="00FE2DCA" w:rsidRDefault="006C4ACC" w:rsidP="00F92DC0">
            <w:pPr>
              <w:widowControl/>
              <w:jc w:val="center"/>
              <w:rPr>
                <w:rFonts w:ascii="Times New Roman" w:hAnsi="Times New Roman"/>
              </w:rPr>
            </w:pPr>
            <w:r w:rsidRPr="00FE2DCA">
              <w:rPr>
                <w:rFonts w:ascii="Times New Roman" w:hAnsi="Times New Roman"/>
              </w:rPr>
              <w:t>OQ</w:t>
            </w:r>
          </w:p>
        </w:tc>
        <w:tc>
          <w:tcPr>
            <w:tcW w:w="5902" w:type="dxa"/>
            <w:vAlign w:val="center"/>
          </w:tcPr>
          <w:p w14:paraId="5BFFC13B" w14:textId="77777777" w:rsidR="006C4ACC" w:rsidRPr="00FE2DCA" w:rsidRDefault="006C4ACC" w:rsidP="00F92DC0">
            <w:pPr>
              <w:widowControl/>
              <w:jc w:val="center"/>
              <w:rPr>
                <w:rFonts w:ascii="Times New Roman" w:hAnsi="Times New Roman"/>
              </w:rPr>
            </w:pPr>
            <w:r w:rsidRPr="00FE2DCA">
              <w:rPr>
                <w:rFonts w:ascii="Times New Roman" w:hAnsi="Times New Roman"/>
              </w:rPr>
              <w:t>Operational Qualification</w:t>
            </w:r>
            <w:r w:rsidRPr="00FE2DCA">
              <w:rPr>
                <w:rFonts w:ascii="Times New Roman" w:hAnsi="Times New Roman" w:hint="eastAsia"/>
              </w:rPr>
              <w:t>运行确认</w:t>
            </w:r>
          </w:p>
        </w:tc>
      </w:tr>
      <w:tr w:rsidR="006C4ACC" w:rsidRPr="00FE2DCA" w14:paraId="09316500" w14:textId="77777777" w:rsidTr="00F92DC0">
        <w:trPr>
          <w:trHeight w:val="567"/>
          <w:jc w:val="center"/>
        </w:trPr>
        <w:tc>
          <w:tcPr>
            <w:tcW w:w="3158" w:type="dxa"/>
            <w:vAlign w:val="center"/>
          </w:tcPr>
          <w:p w14:paraId="39530508" w14:textId="77777777" w:rsidR="006C4ACC" w:rsidRPr="00FE2DCA" w:rsidRDefault="006C4ACC" w:rsidP="00F92DC0">
            <w:pPr>
              <w:widowControl/>
              <w:jc w:val="center"/>
              <w:rPr>
                <w:rFonts w:ascii="Times New Roman" w:hAnsi="Times New Roman"/>
              </w:rPr>
            </w:pPr>
            <w:r w:rsidRPr="00FE2DCA">
              <w:rPr>
                <w:rFonts w:ascii="Times New Roman" w:hAnsi="Times New Roman"/>
              </w:rPr>
              <w:lastRenderedPageBreak/>
              <w:t>PQ</w:t>
            </w:r>
          </w:p>
        </w:tc>
        <w:tc>
          <w:tcPr>
            <w:tcW w:w="5902" w:type="dxa"/>
            <w:vAlign w:val="center"/>
          </w:tcPr>
          <w:p w14:paraId="40F4C4DF" w14:textId="77777777" w:rsidR="006C4ACC" w:rsidRPr="00FE2DCA" w:rsidRDefault="006C4ACC" w:rsidP="00F92DC0">
            <w:pPr>
              <w:widowControl/>
              <w:jc w:val="center"/>
              <w:rPr>
                <w:rFonts w:ascii="Times New Roman" w:hAnsi="Times New Roman"/>
              </w:rPr>
            </w:pPr>
            <w:r w:rsidRPr="00FE2DCA">
              <w:rPr>
                <w:rFonts w:ascii="Times New Roman" w:hAnsi="Times New Roman"/>
              </w:rPr>
              <w:t>Performance Qualification</w:t>
            </w:r>
            <w:r w:rsidRPr="00FE2DCA">
              <w:rPr>
                <w:rFonts w:ascii="Times New Roman" w:hAnsi="Times New Roman" w:hint="eastAsia"/>
              </w:rPr>
              <w:t>性能确认</w:t>
            </w:r>
          </w:p>
        </w:tc>
      </w:tr>
      <w:tr w:rsidR="006C4ACC" w:rsidRPr="00FE2DCA" w14:paraId="5CA00C9A" w14:textId="77777777" w:rsidTr="00F92DC0">
        <w:trPr>
          <w:trHeight w:val="567"/>
          <w:jc w:val="center"/>
        </w:trPr>
        <w:tc>
          <w:tcPr>
            <w:tcW w:w="3158" w:type="dxa"/>
            <w:vAlign w:val="center"/>
          </w:tcPr>
          <w:p w14:paraId="2518BDE4" w14:textId="77777777" w:rsidR="006C4ACC" w:rsidRPr="00FE2DCA" w:rsidRDefault="006C4ACC" w:rsidP="00F92DC0">
            <w:pPr>
              <w:widowControl/>
              <w:jc w:val="center"/>
              <w:rPr>
                <w:rFonts w:ascii="Times New Roman" w:hAnsi="Times New Roman"/>
              </w:rPr>
            </w:pPr>
            <w:r w:rsidRPr="00FE2DCA">
              <w:rPr>
                <w:rFonts w:ascii="Times New Roman" w:hAnsi="Times New Roman"/>
              </w:rPr>
              <w:t>HMI</w:t>
            </w:r>
          </w:p>
        </w:tc>
        <w:tc>
          <w:tcPr>
            <w:tcW w:w="5902" w:type="dxa"/>
            <w:vAlign w:val="center"/>
          </w:tcPr>
          <w:p w14:paraId="4139AC9E" w14:textId="77777777" w:rsidR="006C4ACC" w:rsidRPr="00FE2DCA" w:rsidRDefault="006C4ACC" w:rsidP="00F92DC0">
            <w:pPr>
              <w:widowControl/>
              <w:jc w:val="center"/>
              <w:rPr>
                <w:rFonts w:ascii="Times New Roman" w:hAnsi="Times New Roman"/>
              </w:rPr>
            </w:pPr>
            <w:r w:rsidRPr="00FE2DCA">
              <w:rPr>
                <w:rFonts w:ascii="Times New Roman" w:hAnsi="Times New Roman"/>
              </w:rPr>
              <w:t>Human Machine Interface</w:t>
            </w:r>
            <w:r w:rsidRPr="00FE2DCA">
              <w:rPr>
                <w:rFonts w:ascii="Times New Roman" w:hAnsi="Times New Roman" w:hint="eastAsia"/>
              </w:rPr>
              <w:t>人机界面</w:t>
            </w:r>
          </w:p>
        </w:tc>
      </w:tr>
      <w:tr w:rsidR="006C4ACC" w:rsidRPr="00FE2DCA" w14:paraId="4B5F1D24" w14:textId="77777777" w:rsidTr="00F92DC0">
        <w:trPr>
          <w:trHeight w:val="567"/>
          <w:jc w:val="center"/>
        </w:trPr>
        <w:tc>
          <w:tcPr>
            <w:tcW w:w="3158" w:type="dxa"/>
            <w:vAlign w:val="center"/>
          </w:tcPr>
          <w:p w14:paraId="03105CAC" w14:textId="77777777" w:rsidR="006C4ACC" w:rsidRPr="00FE2DCA" w:rsidRDefault="006C4ACC" w:rsidP="00F92DC0">
            <w:pPr>
              <w:widowControl/>
              <w:jc w:val="center"/>
              <w:rPr>
                <w:rFonts w:ascii="Times New Roman" w:hAnsi="Times New Roman"/>
              </w:rPr>
            </w:pPr>
            <w:r w:rsidRPr="00FE2DCA">
              <w:rPr>
                <w:rFonts w:ascii="Times New Roman" w:hAnsi="Times New Roman"/>
              </w:rPr>
              <w:t>P&amp;ID</w:t>
            </w:r>
          </w:p>
        </w:tc>
        <w:tc>
          <w:tcPr>
            <w:tcW w:w="5902" w:type="dxa"/>
            <w:vAlign w:val="center"/>
          </w:tcPr>
          <w:p w14:paraId="25BFD51A" w14:textId="77777777" w:rsidR="006C4ACC" w:rsidRPr="00FE2DCA" w:rsidRDefault="006C4ACC" w:rsidP="00F92DC0">
            <w:pPr>
              <w:widowControl/>
              <w:jc w:val="center"/>
              <w:rPr>
                <w:rFonts w:ascii="Times New Roman" w:hAnsi="Times New Roman"/>
              </w:rPr>
            </w:pPr>
            <w:r w:rsidRPr="00FE2DCA">
              <w:rPr>
                <w:rFonts w:ascii="Times New Roman" w:hAnsi="Times New Roman"/>
              </w:rPr>
              <w:t xml:space="preserve">Pipe &amp; </w:t>
            </w:r>
            <w:r w:rsidRPr="00FC0BE7">
              <w:rPr>
                <w:rFonts w:ascii="Times New Roman" w:hAnsi="Times New Roman"/>
              </w:rPr>
              <w:t>Instrumentation</w:t>
            </w:r>
            <w:r w:rsidRPr="00FE2DCA">
              <w:rPr>
                <w:rFonts w:ascii="Times New Roman" w:hAnsi="Times New Roman"/>
              </w:rPr>
              <w:t xml:space="preserve"> Diagram</w:t>
            </w:r>
            <w:r w:rsidRPr="00FE2DCA">
              <w:rPr>
                <w:rFonts w:ascii="Times New Roman" w:hAnsi="Times New Roman" w:hint="eastAsia"/>
              </w:rPr>
              <w:t>管道和仪表流程图</w:t>
            </w:r>
          </w:p>
        </w:tc>
      </w:tr>
      <w:tr w:rsidR="006C4ACC" w:rsidRPr="00FE2DCA" w14:paraId="6580352A" w14:textId="77777777" w:rsidTr="00F92DC0">
        <w:trPr>
          <w:trHeight w:val="567"/>
          <w:jc w:val="center"/>
        </w:trPr>
        <w:tc>
          <w:tcPr>
            <w:tcW w:w="3158" w:type="dxa"/>
            <w:vAlign w:val="center"/>
          </w:tcPr>
          <w:p w14:paraId="52BBE20C" w14:textId="77777777" w:rsidR="006C4ACC" w:rsidRPr="00FE2DCA" w:rsidRDefault="006C4ACC" w:rsidP="00F92DC0">
            <w:pPr>
              <w:widowControl/>
              <w:jc w:val="center"/>
              <w:rPr>
                <w:rFonts w:ascii="Times New Roman" w:hAnsi="Times New Roman"/>
              </w:rPr>
            </w:pPr>
            <w:r w:rsidRPr="00FE2DCA">
              <w:rPr>
                <w:rFonts w:ascii="Times New Roman" w:hAnsi="Times New Roman"/>
              </w:rPr>
              <w:t>PCV</w:t>
            </w:r>
          </w:p>
        </w:tc>
        <w:tc>
          <w:tcPr>
            <w:tcW w:w="5902" w:type="dxa"/>
            <w:vAlign w:val="center"/>
          </w:tcPr>
          <w:p w14:paraId="0CDBC0CD" w14:textId="77777777" w:rsidR="006C4ACC" w:rsidRPr="00FE2DCA" w:rsidRDefault="006C4ACC" w:rsidP="00F92DC0">
            <w:pPr>
              <w:widowControl/>
              <w:jc w:val="center"/>
              <w:rPr>
                <w:rFonts w:ascii="Times New Roman" w:hAnsi="Times New Roman"/>
              </w:rPr>
            </w:pPr>
            <w:r w:rsidRPr="00FE2DCA">
              <w:rPr>
                <w:rFonts w:ascii="Times New Roman" w:hAnsi="Times New Roman"/>
              </w:rPr>
              <w:t xml:space="preserve">Pressure Control Valve </w:t>
            </w:r>
            <w:r w:rsidRPr="00FE2DCA">
              <w:rPr>
                <w:rFonts w:ascii="Times New Roman" w:hAnsi="Times New Roman" w:hint="eastAsia"/>
              </w:rPr>
              <w:t>压力调节阀</w:t>
            </w:r>
          </w:p>
        </w:tc>
      </w:tr>
      <w:tr w:rsidR="006C4ACC" w:rsidRPr="00FE2DCA" w14:paraId="58402BE5" w14:textId="77777777" w:rsidTr="00F92DC0">
        <w:trPr>
          <w:trHeight w:val="567"/>
          <w:jc w:val="center"/>
        </w:trPr>
        <w:tc>
          <w:tcPr>
            <w:tcW w:w="3158" w:type="dxa"/>
            <w:vAlign w:val="center"/>
          </w:tcPr>
          <w:p w14:paraId="2585A50D" w14:textId="77777777" w:rsidR="006C4ACC" w:rsidRPr="00FE2DCA" w:rsidRDefault="006C4ACC" w:rsidP="00F92DC0">
            <w:pPr>
              <w:widowControl/>
              <w:jc w:val="center"/>
              <w:rPr>
                <w:rFonts w:ascii="Times New Roman" w:hAnsi="Times New Roman"/>
              </w:rPr>
            </w:pPr>
            <w:r w:rsidRPr="00FE2DCA">
              <w:rPr>
                <w:rFonts w:ascii="Times New Roman" w:hAnsi="Times New Roman"/>
              </w:rPr>
              <w:t>DF</w:t>
            </w:r>
          </w:p>
        </w:tc>
        <w:tc>
          <w:tcPr>
            <w:tcW w:w="5902" w:type="dxa"/>
            <w:vAlign w:val="center"/>
          </w:tcPr>
          <w:p w14:paraId="13199A46" w14:textId="77777777" w:rsidR="006C4ACC" w:rsidRPr="00FE2DCA" w:rsidRDefault="006C4ACC" w:rsidP="00F92DC0">
            <w:pPr>
              <w:widowControl/>
              <w:jc w:val="center"/>
              <w:rPr>
                <w:rFonts w:ascii="Times New Roman" w:hAnsi="Times New Roman"/>
              </w:rPr>
            </w:pPr>
            <w:r w:rsidRPr="00FE2DCA">
              <w:rPr>
                <w:rFonts w:ascii="Times New Roman" w:hAnsi="Times New Roman"/>
              </w:rPr>
              <w:t xml:space="preserve">Depth Filtration </w:t>
            </w:r>
            <w:r w:rsidRPr="00FE2DCA">
              <w:rPr>
                <w:rFonts w:ascii="Times New Roman" w:hAnsi="Times New Roman" w:hint="eastAsia"/>
              </w:rPr>
              <w:t>深层过滤</w:t>
            </w:r>
          </w:p>
        </w:tc>
      </w:tr>
      <w:tr w:rsidR="006C4ACC" w:rsidRPr="00FE2DCA" w14:paraId="5BB0C276" w14:textId="77777777" w:rsidTr="00F92DC0">
        <w:trPr>
          <w:trHeight w:val="567"/>
          <w:jc w:val="center"/>
        </w:trPr>
        <w:tc>
          <w:tcPr>
            <w:tcW w:w="3158" w:type="dxa"/>
            <w:vAlign w:val="center"/>
          </w:tcPr>
          <w:p w14:paraId="30E0E06F" w14:textId="0DB571CB" w:rsidR="006C4ACC" w:rsidRPr="00114AC9" w:rsidRDefault="00E5513B" w:rsidP="00F92DC0">
            <w:pPr>
              <w:widowControl/>
              <w:jc w:val="center"/>
              <w:rPr>
                <w:rFonts w:ascii="Times New Roman" w:hAnsi="Times New Roman"/>
              </w:rPr>
            </w:pPr>
            <w:r>
              <w:rPr>
                <w:rFonts w:ascii="Times New Roman" w:hAnsi="Times New Roman"/>
              </w:rPr>
              <w:t>V</w:t>
            </w:r>
            <w:r w:rsidR="006C4ACC" w:rsidRPr="00114AC9">
              <w:rPr>
                <w:rFonts w:ascii="Times New Roman" w:hAnsi="Times New Roman"/>
              </w:rPr>
              <w:t xml:space="preserve">F </w:t>
            </w:r>
          </w:p>
        </w:tc>
        <w:tc>
          <w:tcPr>
            <w:tcW w:w="5902" w:type="dxa"/>
            <w:vAlign w:val="center"/>
          </w:tcPr>
          <w:p w14:paraId="3E0EDFE9" w14:textId="01D86467" w:rsidR="006C4ACC" w:rsidRPr="00114AC9" w:rsidRDefault="00E5513B" w:rsidP="00E5513B">
            <w:pPr>
              <w:widowControl/>
              <w:jc w:val="center"/>
              <w:rPr>
                <w:rFonts w:ascii="Times New Roman" w:hAnsi="Times New Roman"/>
              </w:rPr>
            </w:pPr>
            <w:r>
              <w:rPr>
                <w:rFonts w:ascii="Times New Roman" w:hAnsi="Times New Roman" w:hint="eastAsia"/>
              </w:rPr>
              <w:t>V</w:t>
            </w:r>
            <w:r>
              <w:rPr>
                <w:rFonts w:ascii="Times New Roman" w:hAnsi="Times New Roman"/>
              </w:rPr>
              <w:t>irus Filtration</w:t>
            </w:r>
            <w:r w:rsidR="006C4ACC" w:rsidRPr="00114AC9">
              <w:rPr>
                <w:rFonts w:ascii="Times New Roman" w:hAnsi="Times New Roman" w:hint="eastAsia"/>
              </w:rPr>
              <w:t>纳滤</w:t>
            </w:r>
          </w:p>
        </w:tc>
      </w:tr>
      <w:tr w:rsidR="006C4ACC" w:rsidRPr="00FE2DCA" w14:paraId="1AB50370" w14:textId="77777777" w:rsidTr="00F92DC0">
        <w:trPr>
          <w:trHeight w:val="567"/>
          <w:jc w:val="center"/>
        </w:trPr>
        <w:tc>
          <w:tcPr>
            <w:tcW w:w="3158" w:type="dxa"/>
            <w:vAlign w:val="center"/>
          </w:tcPr>
          <w:p w14:paraId="27211A63" w14:textId="77777777" w:rsidR="006C4ACC" w:rsidRPr="00FE2DCA" w:rsidRDefault="006C4ACC" w:rsidP="00F92DC0">
            <w:pPr>
              <w:widowControl/>
              <w:jc w:val="center"/>
              <w:rPr>
                <w:rFonts w:ascii="Times New Roman" w:hAnsi="Times New Roman"/>
              </w:rPr>
            </w:pPr>
            <w:r w:rsidRPr="00FE2DCA">
              <w:rPr>
                <w:rFonts w:ascii="Times New Roman" w:hAnsi="Times New Roman"/>
              </w:rPr>
              <w:t>UF</w:t>
            </w:r>
          </w:p>
        </w:tc>
        <w:tc>
          <w:tcPr>
            <w:tcW w:w="5902" w:type="dxa"/>
            <w:vAlign w:val="center"/>
          </w:tcPr>
          <w:p w14:paraId="3BFE028F" w14:textId="77777777" w:rsidR="006C4ACC" w:rsidRPr="00FE2DCA" w:rsidRDefault="006C4ACC" w:rsidP="00F92DC0">
            <w:pPr>
              <w:widowControl/>
              <w:jc w:val="center"/>
              <w:rPr>
                <w:rFonts w:ascii="Times New Roman" w:hAnsi="Times New Roman"/>
              </w:rPr>
            </w:pPr>
            <w:r w:rsidRPr="00FE2DCA">
              <w:rPr>
                <w:rFonts w:ascii="Times New Roman" w:hAnsi="Times New Roman"/>
              </w:rPr>
              <w:t xml:space="preserve">Ultrafiltration </w:t>
            </w:r>
            <w:r w:rsidRPr="00FE2DCA">
              <w:rPr>
                <w:rFonts w:ascii="Times New Roman" w:hAnsi="Times New Roman" w:hint="eastAsia"/>
              </w:rPr>
              <w:t>超滤</w:t>
            </w:r>
          </w:p>
        </w:tc>
      </w:tr>
      <w:tr w:rsidR="006C4ACC" w:rsidRPr="00FE2DCA" w14:paraId="7F28F901" w14:textId="77777777" w:rsidTr="00F92DC0">
        <w:trPr>
          <w:trHeight w:val="567"/>
          <w:jc w:val="center"/>
        </w:trPr>
        <w:tc>
          <w:tcPr>
            <w:tcW w:w="3158" w:type="dxa"/>
            <w:vAlign w:val="center"/>
          </w:tcPr>
          <w:p w14:paraId="2D51B136" w14:textId="77777777" w:rsidR="006C4ACC" w:rsidRPr="00FE2DCA" w:rsidRDefault="006C4ACC" w:rsidP="00F92DC0">
            <w:pPr>
              <w:widowControl/>
              <w:jc w:val="center"/>
              <w:rPr>
                <w:rFonts w:ascii="Times New Roman" w:hAnsi="Times New Roman"/>
              </w:rPr>
            </w:pPr>
            <w:r w:rsidRPr="00FE2DCA">
              <w:rPr>
                <w:rFonts w:ascii="Times New Roman" w:hAnsi="Times New Roman"/>
              </w:rPr>
              <w:t>DS</w:t>
            </w:r>
          </w:p>
        </w:tc>
        <w:tc>
          <w:tcPr>
            <w:tcW w:w="5902" w:type="dxa"/>
            <w:vAlign w:val="center"/>
          </w:tcPr>
          <w:p w14:paraId="32083012" w14:textId="77777777" w:rsidR="006C4ACC" w:rsidRPr="00FE2DCA" w:rsidRDefault="006C4ACC" w:rsidP="00F92DC0">
            <w:pPr>
              <w:widowControl/>
              <w:jc w:val="center"/>
              <w:rPr>
                <w:rFonts w:ascii="Times New Roman" w:hAnsi="Times New Roman"/>
              </w:rPr>
            </w:pPr>
            <w:r w:rsidRPr="00FE2DCA">
              <w:rPr>
                <w:rFonts w:ascii="Times New Roman" w:hAnsi="Times New Roman"/>
              </w:rPr>
              <w:t xml:space="preserve">Drug Substance </w:t>
            </w:r>
            <w:r w:rsidRPr="00FE2DCA">
              <w:rPr>
                <w:rFonts w:ascii="Times New Roman" w:hAnsi="Times New Roman" w:hint="eastAsia"/>
              </w:rPr>
              <w:t>原液</w:t>
            </w:r>
          </w:p>
        </w:tc>
      </w:tr>
      <w:tr w:rsidR="006C4ACC" w:rsidRPr="00FE2DCA" w14:paraId="52B1B83D" w14:textId="77777777" w:rsidTr="00F92DC0">
        <w:trPr>
          <w:trHeight w:val="567"/>
          <w:jc w:val="center"/>
        </w:trPr>
        <w:tc>
          <w:tcPr>
            <w:tcW w:w="3158" w:type="dxa"/>
            <w:vAlign w:val="center"/>
          </w:tcPr>
          <w:p w14:paraId="61E58CBA" w14:textId="77777777" w:rsidR="006C4ACC" w:rsidRPr="00FE2DCA" w:rsidRDefault="006C4ACC" w:rsidP="00F92DC0">
            <w:pPr>
              <w:widowControl/>
              <w:jc w:val="center"/>
              <w:rPr>
                <w:rFonts w:ascii="Times New Roman" w:hAnsi="Times New Roman"/>
              </w:rPr>
            </w:pPr>
            <w:r w:rsidRPr="00FE2DCA">
              <w:rPr>
                <w:rFonts w:ascii="Times New Roman" w:hAnsi="Times New Roman"/>
              </w:rPr>
              <w:t>DP</w:t>
            </w:r>
          </w:p>
        </w:tc>
        <w:tc>
          <w:tcPr>
            <w:tcW w:w="5902" w:type="dxa"/>
            <w:vAlign w:val="center"/>
          </w:tcPr>
          <w:p w14:paraId="3E54B508" w14:textId="77777777" w:rsidR="006C4ACC" w:rsidRPr="00FE2DCA" w:rsidRDefault="006C4ACC" w:rsidP="00F92DC0">
            <w:pPr>
              <w:widowControl/>
              <w:jc w:val="center"/>
              <w:rPr>
                <w:rFonts w:ascii="Times New Roman" w:hAnsi="Times New Roman"/>
              </w:rPr>
            </w:pPr>
            <w:r w:rsidRPr="00FE2DCA">
              <w:rPr>
                <w:rFonts w:ascii="Times New Roman" w:hAnsi="Times New Roman"/>
              </w:rPr>
              <w:t xml:space="preserve">Drug Product </w:t>
            </w:r>
            <w:r w:rsidRPr="00FE2DCA">
              <w:rPr>
                <w:rFonts w:ascii="Times New Roman" w:hAnsi="Times New Roman" w:hint="eastAsia"/>
              </w:rPr>
              <w:t>药品</w:t>
            </w:r>
          </w:p>
        </w:tc>
      </w:tr>
      <w:tr w:rsidR="003634B9" w:rsidRPr="00FE2DCA" w14:paraId="7435AD5A" w14:textId="77777777" w:rsidTr="00F92DC0">
        <w:trPr>
          <w:trHeight w:val="567"/>
          <w:jc w:val="center"/>
        </w:trPr>
        <w:tc>
          <w:tcPr>
            <w:tcW w:w="3158" w:type="dxa"/>
            <w:vAlign w:val="center"/>
          </w:tcPr>
          <w:p w14:paraId="2B578764" w14:textId="138ED367" w:rsidR="003634B9" w:rsidRPr="00FE2DCA" w:rsidRDefault="003634B9" w:rsidP="003634B9">
            <w:pPr>
              <w:widowControl/>
              <w:jc w:val="center"/>
              <w:rPr>
                <w:rFonts w:ascii="Times New Roman" w:hAnsi="Times New Roman"/>
              </w:rPr>
            </w:pPr>
            <w:r w:rsidRPr="00FE2DCA">
              <w:rPr>
                <w:rFonts w:ascii="Times New Roman" w:hAnsi="Times New Roman"/>
              </w:rPr>
              <w:t>OPC UA</w:t>
            </w:r>
          </w:p>
        </w:tc>
        <w:tc>
          <w:tcPr>
            <w:tcW w:w="5902" w:type="dxa"/>
            <w:vAlign w:val="center"/>
          </w:tcPr>
          <w:p w14:paraId="57F1D999" w14:textId="6950CA31" w:rsidR="003634B9" w:rsidRPr="00FE2DCA" w:rsidRDefault="003634B9" w:rsidP="003634B9">
            <w:pPr>
              <w:widowControl/>
              <w:jc w:val="center"/>
              <w:rPr>
                <w:rFonts w:ascii="Times New Roman" w:hAnsi="Times New Roman"/>
              </w:rPr>
            </w:pPr>
            <w:r w:rsidRPr="00FE2DCA">
              <w:rPr>
                <w:rFonts w:ascii="Times New Roman" w:hAnsi="Times New Roman"/>
              </w:rPr>
              <w:t xml:space="preserve">OLE For Process Control UA </w:t>
            </w:r>
            <w:r w:rsidRPr="00FE2DCA">
              <w:rPr>
                <w:rFonts w:ascii="Times New Roman" w:hAnsi="Times New Roman" w:hint="eastAsia"/>
              </w:rPr>
              <w:t>过程控制对象链接与嵌入式接口</w:t>
            </w:r>
          </w:p>
        </w:tc>
      </w:tr>
      <w:tr w:rsidR="003634B9" w:rsidRPr="00FE2DCA" w14:paraId="13F4A96A" w14:textId="77777777" w:rsidTr="00F92DC0">
        <w:trPr>
          <w:trHeight w:val="567"/>
          <w:jc w:val="center"/>
        </w:trPr>
        <w:tc>
          <w:tcPr>
            <w:tcW w:w="3158" w:type="dxa"/>
            <w:vAlign w:val="center"/>
          </w:tcPr>
          <w:p w14:paraId="73E51583" w14:textId="21577B05" w:rsidR="003634B9" w:rsidRPr="00FE2DCA" w:rsidRDefault="003634B9" w:rsidP="003634B9">
            <w:pPr>
              <w:widowControl/>
              <w:jc w:val="center"/>
              <w:rPr>
                <w:rFonts w:ascii="Times New Roman" w:hAnsi="Times New Roman"/>
              </w:rPr>
            </w:pPr>
            <w:r w:rsidRPr="00FE2DCA">
              <w:rPr>
                <w:rFonts w:ascii="Times New Roman" w:hAnsi="Times New Roman"/>
              </w:rPr>
              <w:t>NTP</w:t>
            </w:r>
          </w:p>
        </w:tc>
        <w:tc>
          <w:tcPr>
            <w:tcW w:w="5902" w:type="dxa"/>
            <w:vAlign w:val="center"/>
          </w:tcPr>
          <w:p w14:paraId="367725DF" w14:textId="341726F0" w:rsidR="003634B9" w:rsidRPr="00FE2DCA" w:rsidRDefault="003634B9" w:rsidP="003634B9">
            <w:pPr>
              <w:widowControl/>
              <w:jc w:val="center"/>
              <w:rPr>
                <w:rFonts w:ascii="Times New Roman" w:hAnsi="Times New Roman"/>
              </w:rPr>
            </w:pPr>
            <w:r w:rsidRPr="00FE2DCA">
              <w:rPr>
                <w:rFonts w:ascii="Times New Roman" w:hAnsi="Times New Roman"/>
              </w:rPr>
              <w:t xml:space="preserve">Network Time Protocol </w:t>
            </w:r>
            <w:r w:rsidRPr="00FE2DCA">
              <w:rPr>
                <w:rFonts w:ascii="Times New Roman" w:hAnsi="Times New Roman" w:hint="eastAsia"/>
              </w:rPr>
              <w:t>网络时钟协议</w:t>
            </w:r>
          </w:p>
        </w:tc>
      </w:tr>
      <w:tr w:rsidR="00C57C8A" w:rsidRPr="00FE2DCA" w14:paraId="1E087746" w14:textId="77777777" w:rsidTr="00F92DC0">
        <w:trPr>
          <w:trHeight w:val="567"/>
          <w:jc w:val="center"/>
        </w:trPr>
        <w:tc>
          <w:tcPr>
            <w:tcW w:w="3158" w:type="dxa"/>
            <w:vAlign w:val="center"/>
          </w:tcPr>
          <w:p w14:paraId="7B18D474" w14:textId="328E3F6E" w:rsidR="00C57C8A" w:rsidRPr="00FE2DCA" w:rsidRDefault="00C57C8A" w:rsidP="003634B9">
            <w:pPr>
              <w:widowControl/>
              <w:jc w:val="center"/>
              <w:rPr>
                <w:rFonts w:ascii="Times New Roman" w:hAnsi="Times New Roman"/>
              </w:rPr>
            </w:pPr>
            <w:r>
              <w:rPr>
                <w:rFonts w:ascii="Times New Roman" w:hAnsi="Times New Roman" w:hint="eastAsia"/>
              </w:rPr>
              <w:t>A</w:t>
            </w:r>
            <w:r>
              <w:rPr>
                <w:rFonts w:ascii="Times New Roman" w:hAnsi="Times New Roman"/>
              </w:rPr>
              <w:t>MS</w:t>
            </w:r>
          </w:p>
        </w:tc>
        <w:tc>
          <w:tcPr>
            <w:tcW w:w="5902" w:type="dxa"/>
            <w:vAlign w:val="center"/>
          </w:tcPr>
          <w:p w14:paraId="029B61ED" w14:textId="455B9228" w:rsidR="00C57C8A" w:rsidRPr="00FE2DCA" w:rsidRDefault="00C57C8A" w:rsidP="00C57C8A">
            <w:pPr>
              <w:widowControl/>
              <w:jc w:val="center"/>
              <w:rPr>
                <w:rFonts w:ascii="Times New Roman" w:hAnsi="Times New Roman"/>
              </w:rPr>
            </w:pPr>
            <w:r w:rsidRPr="00C57C8A">
              <w:rPr>
                <w:rFonts w:ascii="Times New Roman" w:hAnsi="Times New Roman"/>
              </w:rPr>
              <w:t>Asset</w:t>
            </w:r>
            <w:r>
              <w:rPr>
                <w:rFonts w:ascii="Times New Roman" w:hAnsi="Times New Roman"/>
              </w:rPr>
              <w:t xml:space="preserve"> </w:t>
            </w:r>
            <w:r w:rsidRPr="00C57C8A">
              <w:rPr>
                <w:rFonts w:ascii="Times New Roman" w:hAnsi="Times New Roman"/>
              </w:rPr>
              <w:t>Management System</w:t>
            </w:r>
            <w:r>
              <w:rPr>
                <w:rFonts w:ascii="Times New Roman" w:hAnsi="Times New Roman"/>
              </w:rPr>
              <w:t xml:space="preserve"> </w:t>
            </w:r>
            <w:r>
              <w:rPr>
                <w:rFonts w:ascii="Times New Roman" w:hAnsi="Times New Roman" w:hint="eastAsia"/>
              </w:rPr>
              <w:t>资产管理系统</w:t>
            </w:r>
          </w:p>
        </w:tc>
      </w:tr>
    </w:tbl>
    <w:p w14:paraId="40F8B7CE" w14:textId="77777777" w:rsidR="0003467C" w:rsidRPr="006C4ACC" w:rsidRDefault="0003467C" w:rsidP="006C4ACC">
      <w:pPr>
        <w:tabs>
          <w:tab w:val="left" w:pos="1985"/>
        </w:tabs>
        <w:autoSpaceDE w:val="0"/>
        <w:autoSpaceDN w:val="0"/>
        <w:adjustRightInd w:val="0"/>
        <w:spacing w:before="120"/>
        <w:ind w:leftChars="173" w:left="363"/>
        <w:rPr>
          <w:rFonts w:ascii="Times New Roman" w:hAnsi="Times New Roman"/>
          <w:color w:val="000000" w:themeColor="text1"/>
        </w:rPr>
      </w:pPr>
    </w:p>
    <w:p w14:paraId="02341B00" w14:textId="77777777" w:rsidR="00C907DE" w:rsidRDefault="00C907DE">
      <w:pPr>
        <w:widowControl/>
        <w:jc w:val="left"/>
        <w:rPr>
          <w:rFonts w:ascii="Times New Roman" w:hAnsi="Times New Roman"/>
          <w:b/>
          <w:color w:val="000000" w:themeColor="text1"/>
          <w:kern w:val="0"/>
          <w:sz w:val="24"/>
          <w:szCs w:val="24"/>
        </w:rPr>
      </w:pPr>
      <w:r>
        <w:rPr>
          <w:color w:val="000000" w:themeColor="text1"/>
          <w:sz w:val="24"/>
          <w:szCs w:val="24"/>
        </w:rPr>
        <w:br w:type="page"/>
      </w:r>
    </w:p>
    <w:p w14:paraId="12BB7776" w14:textId="07B33CE7" w:rsidR="009951DB" w:rsidRPr="00A81FC5" w:rsidRDefault="00BB4132" w:rsidP="002118EB">
      <w:pPr>
        <w:pStyle w:val="11"/>
        <w:numPr>
          <w:ilvl w:val="0"/>
          <w:numId w:val="2"/>
        </w:numPr>
        <w:tabs>
          <w:tab w:val="clear" w:pos="709"/>
        </w:tabs>
        <w:spacing w:before="240"/>
        <w:ind w:left="424" w:hangingChars="176" w:hanging="424"/>
        <w:outlineLvl w:val="0"/>
        <w:rPr>
          <w:color w:val="000000" w:themeColor="text1"/>
          <w:sz w:val="24"/>
          <w:szCs w:val="24"/>
        </w:rPr>
      </w:pPr>
      <w:bookmarkStart w:id="63" w:name="_Toc128492675"/>
      <w:r w:rsidRPr="00A81FC5">
        <w:rPr>
          <w:rFonts w:hint="eastAsia"/>
          <w:color w:val="000000" w:themeColor="text1"/>
          <w:sz w:val="24"/>
          <w:szCs w:val="24"/>
        </w:rPr>
        <w:lastRenderedPageBreak/>
        <w:t>参考资料</w:t>
      </w:r>
      <w:r w:rsidRPr="00A81FC5">
        <w:rPr>
          <w:color w:val="000000" w:themeColor="text1"/>
          <w:sz w:val="24"/>
          <w:szCs w:val="24"/>
        </w:rPr>
        <w:t>REFERENCES</w:t>
      </w:r>
      <w:bookmarkEnd w:id="62"/>
      <w:bookmarkEnd w:id="63"/>
    </w:p>
    <w:p w14:paraId="4F9B12CD" w14:textId="423A4FE9" w:rsidR="00F94B3C" w:rsidRPr="006F0617" w:rsidRDefault="00F94B3C" w:rsidP="006F0617">
      <w:pPr>
        <w:tabs>
          <w:tab w:val="left" w:pos="1985"/>
        </w:tabs>
        <w:autoSpaceDE w:val="0"/>
        <w:autoSpaceDN w:val="0"/>
        <w:adjustRightInd w:val="0"/>
        <w:spacing w:before="120"/>
        <w:ind w:leftChars="173" w:left="363"/>
        <w:rPr>
          <w:rFonts w:ascii="Times New Roman" w:hAnsi="Times New Roman"/>
          <w:color w:val="000000" w:themeColor="text1"/>
        </w:rPr>
      </w:pPr>
      <w:r w:rsidRPr="00F92190">
        <w:rPr>
          <w:rFonts w:ascii="Times New Roman" w:hAnsi="Times New Roman" w:hint="eastAsia"/>
          <w:color w:val="000000" w:themeColor="text1"/>
        </w:rPr>
        <w:t>在编写本</w:t>
      </w:r>
      <w:r w:rsidRPr="00F92190">
        <w:rPr>
          <w:rFonts w:ascii="Times New Roman" w:hAnsi="Times New Roman" w:hint="eastAsia"/>
          <w:color w:val="000000" w:themeColor="text1"/>
        </w:rPr>
        <w:t>U</w:t>
      </w:r>
      <w:r w:rsidRPr="00F92190">
        <w:rPr>
          <w:rFonts w:ascii="Times New Roman" w:hAnsi="Times New Roman"/>
          <w:color w:val="000000" w:themeColor="text1"/>
        </w:rPr>
        <w:t>RS</w:t>
      </w:r>
      <w:r w:rsidRPr="00F92190">
        <w:rPr>
          <w:rFonts w:ascii="Times New Roman" w:hAnsi="Times New Roman" w:hint="eastAsia"/>
          <w:color w:val="000000" w:themeColor="text1"/>
        </w:rPr>
        <w:t>的内容时，已参考下列文档的当前修订版：</w:t>
      </w:r>
    </w:p>
    <w:p w14:paraId="0B2D2A07" w14:textId="5AF843D9" w:rsidR="00F94B3C" w:rsidRDefault="00F94B3C" w:rsidP="006F0617">
      <w:pPr>
        <w:tabs>
          <w:tab w:val="left" w:pos="1985"/>
        </w:tabs>
        <w:autoSpaceDE w:val="0"/>
        <w:autoSpaceDN w:val="0"/>
        <w:adjustRightInd w:val="0"/>
        <w:spacing w:before="120"/>
        <w:ind w:leftChars="173" w:left="363"/>
        <w:rPr>
          <w:rFonts w:ascii="Times New Roman" w:hAnsi="Times New Roman"/>
          <w:color w:val="000000" w:themeColor="text1"/>
        </w:rPr>
      </w:pPr>
      <w:r w:rsidRPr="006F0617">
        <w:rPr>
          <w:rFonts w:ascii="Times New Roman" w:hAnsi="Times New Roman"/>
          <w:color w:val="000000" w:themeColor="text1"/>
        </w:rPr>
        <w:t>The current revisions of the documents listed below have been consulted in the preparation of this URS document or govern the content of this document.</w:t>
      </w:r>
    </w:p>
    <w:tbl>
      <w:tblPr>
        <w:tblStyle w:val="af4"/>
        <w:tblW w:w="8363" w:type="dxa"/>
        <w:jc w:val="center"/>
        <w:tblLook w:val="04A0" w:firstRow="1" w:lastRow="0" w:firstColumn="1" w:lastColumn="0" w:noHBand="0" w:noVBand="1"/>
      </w:tblPr>
      <w:tblGrid>
        <w:gridCol w:w="6095"/>
        <w:gridCol w:w="1134"/>
        <w:gridCol w:w="1134"/>
      </w:tblGrid>
      <w:tr w:rsidR="003B146D" w:rsidRPr="00FE2DCA" w14:paraId="5F00BF39" w14:textId="77777777" w:rsidTr="003B146D">
        <w:trPr>
          <w:trHeight w:val="567"/>
          <w:tblHeader/>
          <w:jc w:val="center"/>
        </w:trPr>
        <w:tc>
          <w:tcPr>
            <w:tcW w:w="6095" w:type="dxa"/>
            <w:shd w:val="clear" w:color="auto" w:fill="D9D9D9" w:themeFill="background1" w:themeFillShade="D9"/>
            <w:vAlign w:val="center"/>
          </w:tcPr>
          <w:p w14:paraId="57AA6330" w14:textId="77777777" w:rsidR="003B146D" w:rsidRPr="00FE2DCA" w:rsidRDefault="003B146D" w:rsidP="00F92DC0">
            <w:pPr>
              <w:jc w:val="center"/>
              <w:rPr>
                <w:rFonts w:ascii="Times New Roman" w:hAnsi="Times New Roman"/>
                <w:b/>
              </w:rPr>
            </w:pPr>
            <w:r w:rsidRPr="00FE2DCA">
              <w:rPr>
                <w:rFonts w:ascii="Times New Roman" w:hAnsi="Times New Roman" w:hint="eastAsia"/>
                <w:b/>
              </w:rPr>
              <w:t>文件名称</w:t>
            </w:r>
            <w:r w:rsidRPr="00FE2DCA">
              <w:rPr>
                <w:rFonts w:ascii="Times New Roman" w:hAnsi="Times New Roman"/>
                <w:b/>
              </w:rPr>
              <w:t xml:space="preserve"> Doc. name</w:t>
            </w:r>
          </w:p>
        </w:tc>
        <w:tc>
          <w:tcPr>
            <w:tcW w:w="1134" w:type="dxa"/>
            <w:shd w:val="clear" w:color="auto" w:fill="D9D9D9" w:themeFill="background1" w:themeFillShade="D9"/>
            <w:vAlign w:val="center"/>
          </w:tcPr>
          <w:p w14:paraId="3EAC171B" w14:textId="77777777" w:rsidR="003B146D" w:rsidRPr="00FE2DCA" w:rsidRDefault="003B146D" w:rsidP="00F92DC0">
            <w:pPr>
              <w:widowControl/>
              <w:jc w:val="center"/>
              <w:rPr>
                <w:rFonts w:ascii="Times New Roman" w:hAnsi="Times New Roman"/>
                <w:b/>
              </w:rPr>
            </w:pPr>
            <w:r w:rsidRPr="00FE2DCA">
              <w:rPr>
                <w:rFonts w:ascii="Times New Roman" w:hAnsi="Times New Roman" w:hint="eastAsia"/>
                <w:b/>
              </w:rPr>
              <w:t>文件编号</w:t>
            </w:r>
            <w:r w:rsidRPr="00FE2DCA">
              <w:rPr>
                <w:rFonts w:ascii="Times New Roman" w:hAnsi="Times New Roman"/>
                <w:b/>
              </w:rPr>
              <w:t xml:space="preserve">Doc. No. </w:t>
            </w:r>
          </w:p>
        </w:tc>
        <w:tc>
          <w:tcPr>
            <w:tcW w:w="1134" w:type="dxa"/>
            <w:shd w:val="clear" w:color="auto" w:fill="D9D9D9" w:themeFill="background1" w:themeFillShade="D9"/>
            <w:vAlign w:val="center"/>
          </w:tcPr>
          <w:p w14:paraId="6AFF4B83" w14:textId="77777777" w:rsidR="003B146D" w:rsidRPr="00FE2DCA" w:rsidRDefault="003B146D" w:rsidP="00F92DC0">
            <w:pPr>
              <w:widowControl/>
              <w:jc w:val="center"/>
              <w:rPr>
                <w:rFonts w:ascii="Times New Roman" w:hAnsi="Times New Roman"/>
                <w:b/>
              </w:rPr>
            </w:pPr>
            <w:r w:rsidRPr="00FE2DCA">
              <w:rPr>
                <w:rFonts w:ascii="Times New Roman" w:hAnsi="Times New Roman" w:hint="eastAsia"/>
                <w:b/>
              </w:rPr>
              <w:t>版本</w:t>
            </w:r>
            <w:r w:rsidRPr="00FE2DCA">
              <w:rPr>
                <w:rFonts w:ascii="Times New Roman" w:hAnsi="Times New Roman"/>
                <w:b/>
              </w:rPr>
              <w:t>Edition</w:t>
            </w:r>
          </w:p>
        </w:tc>
      </w:tr>
      <w:tr w:rsidR="003B146D" w:rsidRPr="00FE2DCA" w14:paraId="1B1AE9DB" w14:textId="77777777" w:rsidTr="003B146D">
        <w:trPr>
          <w:trHeight w:val="567"/>
          <w:jc w:val="center"/>
        </w:trPr>
        <w:tc>
          <w:tcPr>
            <w:tcW w:w="6095" w:type="dxa"/>
            <w:vAlign w:val="center"/>
          </w:tcPr>
          <w:p w14:paraId="46B97C1D" w14:textId="77777777" w:rsidR="003B146D" w:rsidRPr="00FE2DCA" w:rsidRDefault="003B146D" w:rsidP="00F92DC0">
            <w:pPr>
              <w:widowControl/>
              <w:ind w:leftChars="16" w:left="34"/>
              <w:jc w:val="left"/>
              <w:rPr>
                <w:rFonts w:ascii="Times New Roman" w:hAnsi="Times New Roman"/>
              </w:rPr>
            </w:pPr>
            <w:r w:rsidRPr="00FE2DCA">
              <w:rPr>
                <w:rFonts w:ascii="Times New Roman" w:hAnsi="Times New Roman"/>
              </w:rPr>
              <w:t>2010</w:t>
            </w:r>
            <w:r w:rsidRPr="00FE2DCA">
              <w:rPr>
                <w:rFonts w:ascii="Times New Roman" w:hAnsi="Times New Roman" w:hint="eastAsia"/>
              </w:rPr>
              <w:t>中国</w:t>
            </w:r>
            <w:r w:rsidRPr="00FE2DCA">
              <w:rPr>
                <w:rFonts w:ascii="Times New Roman" w:hAnsi="Times New Roman"/>
              </w:rPr>
              <w:t xml:space="preserve">GMP </w:t>
            </w:r>
          </w:p>
          <w:p w14:paraId="54DB469E" w14:textId="77777777" w:rsidR="003B146D" w:rsidRPr="00FC0BE7" w:rsidRDefault="003B146D" w:rsidP="00F92DC0">
            <w:pPr>
              <w:widowControl/>
              <w:jc w:val="left"/>
              <w:rPr>
                <w:rFonts w:ascii="Times New Roman" w:hAnsi="Times New Roman"/>
                <w:i/>
              </w:rPr>
            </w:pPr>
            <w:r w:rsidRPr="00FE2DCA">
              <w:rPr>
                <w:rFonts w:ascii="Times New Roman" w:hAnsi="Times New Roman"/>
              </w:rPr>
              <w:t>NMPA: Good Manufacturing Practice for Drugs (2010 Version)</w:t>
            </w:r>
          </w:p>
        </w:tc>
        <w:tc>
          <w:tcPr>
            <w:tcW w:w="1134" w:type="dxa"/>
            <w:vAlign w:val="center"/>
          </w:tcPr>
          <w:p w14:paraId="7B30EC51" w14:textId="77777777" w:rsidR="003B146D" w:rsidRPr="00FC0BE7" w:rsidRDefault="003B146D" w:rsidP="00F92DC0">
            <w:pPr>
              <w:widowControl/>
              <w:jc w:val="center"/>
              <w:rPr>
                <w:rFonts w:ascii="Times New Roman" w:hAnsi="Times New Roman"/>
                <w:i/>
              </w:rPr>
            </w:pPr>
            <w:r w:rsidRPr="00FC0BE7">
              <w:rPr>
                <w:rFonts w:ascii="Times New Roman" w:hAnsi="Times New Roman"/>
              </w:rPr>
              <w:t>GMP</w:t>
            </w:r>
          </w:p>
        </w:tc>
        <w:tc>
          <w:tcPr>
            <w:tcW w:w="1134" w:type="dxa"/>
            <w:vAlign w:val="center"/>
          </w:tcPr>
          <w:p w14:paraId="1EE6E639" w14:textId="77777777" w:rsidR="003B146D" w:rsidRPr="00FC0BE7" w:rsidRDefault="003B146D" w:rsidP="00F92DC0">
            <w:pPr>
              <w:autoSpaceDE w:val="0"/>
              <w:autoSpaceDN w:val="0"/>
              <w:adjustRightInd w:val="0"/>
              <w:snapToGrid w:val="0"/>
              <w:jc w:val="center"/>
              <w:rPr>
                <w:rFonts w:ascii="Times New Roman" w:hAnsi="Times New Roman"/>
                <w:i/>
              </w:rPr>
            </w:pPr>
            <w:r w:rsidRPr="00FC0BE7">
              <w:rPr>
                <w:rFonts w:ascii="Times New Roman" w:hAnsi="Times New Roman"/>
              </w:rPr>
              <w:t>2010</w:t>
            </w:r>
          </w:p>
        </w:tc>
      </w:tr>
      <w:tr w:rsidR="003B146D" w:rsidRPr="00FE2DCA" w14:paraId="0727B635" w14:textId="77777777" w:rsidTr="003B146D">
        <w:trPr>
          <w:trHeight w:val="567"/>
          <w:jc w:val="center"/>
        </w:trPr>
        <w:tc>
          <w:tcPr>
            <w:tcW w:w="6095" w:type="dxa"/>
            <w:vAlign w:val="center"/>
          </w:tcPr>
          <w:p w14:paraId="3D9A5D7B" w14:textId="77777777" w:rsidR="003B146D" w:rsidRPr="00FE2DCA" w:rsidRDefault="003B146D" w:rsidP="00F92DC0">
            <w:pPr>
              <w:widowControl/>
              <w:jc w:val="left"/>
              <w:rPr>
                <w:rFonts w:ascii="Times New Roman" w:hAnsi="Times New Roman"/>
              </w:rPr>
            </w:pPr>
            <w:r w:rsidRPr="00FE2DCA">
              <w:rPr>
                <w:rFonts w:ascii="Times New Roman" w:hAnsi="Times New Roman" w:hint="eastAsia"/>
              </w:rPr>
              <w:t>中国</w:t>
            </w:r>
            <w:r w:rsidRPr="00FE2DCA">
              <w:rPr>
                <w:rFonts w:ascii="Times New Roman" w:hAnsi="Times New Roman"/>
              </w:rPr>
              <w:t>GMP</w:t>
            </w:r>
            <w:r w:rsidRPr="00FE2DCA">
              <w:rPr>
                <w:rFonts w:ascii="Times New Roman" w:hAnsi="Times New Roman" w:hint="eastAsia"/>
              </w:rPr>
              <w:t>实施指南</w:t>
            </w:r>
            <w:r w:rsidRPr="00FE2DCA">
              <w:rPr>
                <w:rFonts w:ascii="Times New Roman" w:hAnsi="Times New Roman"/>
              </w:rPr>
              <w:t>(2010</w:t>
            </w:r>
            <w:r w:rsidRPr="00FE2DCA">
              <w:rPr>
                <w:rFonts w:ascii="Times New Roman" w:hAnsi="Times New Roman" w:hint="eastAsia"/>
              </w:rPr>
              <w:t>版</w:t>
            </w:r>
            <w:r w:rsidRPr="00FE2DCA">
              <w:rPr>
                <w:rFonts w:ascii="Times New Roman" w:hAnsi="Times New Roman"/>
              </w:rPr>
              <w:t xml:space="preserve">) </w:t>
            </w:r>
          </w:p>
          <w:p w14:paraId="660100E3" w14:textId="77777777" w:rsidR="003B146D" w:rsidRPr="00FE2DCA" w:rsidRDefault="003B146D" w:rsidP="00F92DC0">
            <w:pPr>
              <w:widowControl/>
              <w:jc w:val="left"/>
              <w:rPr>
                <w:rFonts w:ascii="Times New Roman" w:hAnsi="Times New Roman"/>
              </w:rPr>
            </w:pPr>
            <w:r w:rsidRPr="00FE2DCA">
              <w:rPr>
                <w:rFonts w:ascii="Times New Roman" w:hAnsi="Times New Roman"/>
              </w:rPr>
              <w:t>Implementation guide of GMP(2010 Version)</w:t>
            </w:r>
          </w:p>
        </w:tc>
        <w:tc>
          <w:tcPr>
            <w:tcW w:w="1134" w:type="dxa"/>
            <w:vAlign w:val="center"/>
          </w:tcPr>
          <w:p w14:paraId="4F8BF010" w14:textId="77777777" w:rsidR="003B146D" w:rsidRPr="00FC0BE7" w:rsidRDefault="003B146D" w:rsidP="00F92DC0">
            <w:pPr>
              <w:widowControl/>
              <w:jc w:val="center"/>
              <w:rPr>
                <w:rFonts w:ascii="Times New Roman" w:hAnsi="Times New Roman"/>
              </w:rPr>
            </w:pPr>
            <w:r w:rsidRPr="00FE2DCA">
              <w:rPr>
                <w:rFonts w:ascii="Times New Roman" w:hAnsi="Times New Roman"/>
              </w:rPr>
              <w:t>N/A</w:t>
            </w:r>
          </w:p>
        </w:tc>
        <w:tc>
          <w:tcPr>
            <w:tcW w:w="1134" w:type="dxa"/>
            <w:vAlign w:val="center"/>
          </w:tcPr>
          <w:p w14:paraId="4685695C" w14:textId="77777777" w:rsidR="003B146D" w:rsidRPr="00FC0BE7" w:rsidRDefault="003B146D" w:rsidP="00F92DC0">
            <w:pPr>
              <w:widowControl/>
              <w:jc w:val="center"/>
              <w:rPr>
                <w:rFonts w:ascii="Times New Roman" w:hAnsi="Times New Roman"/>
              </w:rPr>
            </w:pPr>
            <w:r w:rsidRPr="00FE2DCA">
              <w:rPr>
                <w:rFonts w:ascii="Times New Roman" w:hAnsi="Times New Roman"/>
              </w:rPr>
              <w:t>2010</w:t>
            </w:r>
          </w:p>
        </w:tc>
      </w:tr>
      <w:tr w:rsidR="003B146D" w:rsidRPr="00FE2DCA" w14:paraId="41B22191" w14:textId="77777777" w:rsidTr="003B146D">
        <w:trPr>
          <w:trHeight w:val="567"/>
          <w:jc w:val="center"/>
        </w:trPr>
        <w:tc>
          <w:tcPr>
            <w:tcW w:w="6095" w:type="dxa"/>
            <w:vAlign w:val="center"/>
          </w:tcPr>
          <w:p w14:paraId="3B9D90D4" w14:textId="77777777" w:rsidR="003B146D" w:rsidRPr="00FE2DCA" w:rsidRDefault="003B146D" w:rsidP="00F92DC0">
            <w:pPr>
              <w:widowControl/>
              <w:jc w:val="left"/>
              <w:rPr>
                <w:rFonts w:ascii="Times New Roman" w:hAnsi="Times New Roman"/>
              </w:rPr>
            </w:pPr>
            <w:r w:rsidRPr="00FE2DCA">
              <w:rPr>
                <w:rFonts w:ascii="Times New Roman" w:hAnsi="Times New Roman" w:hint="eastAsia"/>
              </w:rPr>
              <w:t>中华人民共和国药典（</w:t>
            </w:r>
            <w:r>
              <w:rPr>
                <w:rFonts w:ascii="Times New Roman" w:hAnsi="Times New Roman"/>
              </w:rPr>
              <w:t>2020</w:t>
            </w:r>
            <w:r w:rsidRPr="00FE2DCA">
              <w:rPr>
                <w:rFonts w:ascii="Times New Roman" w:hAnsi="Times New Roman" w:hint="eastAsia"/>
              </w:rPr>
              <w:t>版）</w:t>
            </w:r>
          </w:p>
          <w:p w14:paraId="26C9FC0B" w14:textId="77777777" w:rsidR="003B146D" w:rsidRPr="00FE2DCA" w:rsidRDefault="003B146D" w:rsidP="00F92DC0">
            <w:pPr>
              <w:widowControl/>
              <w:jc w:val="left"/>
              <w:rPr>
                <w:rFonts w:ascii="Times New Roman" w:hAnsi="Times New Roman"/>
              </w:rPr>
            </w:pPr>
            <w:r w:rsidRPr="00FE2DCA">
              <w:rPr>
                <w:rFonts w:ascii="Times New Roman" w:hAnsi="Times New Roman"/>
              </w:rPr>
              <w:t>Pharmacopoeia of the p</w:t>
            </w:r>
            <w:r>
              <w:rPr>
                <w:rFonts w:ascii="Times New Roman" w:hAnsi="Times New Roman"/>
              </w:rPr>
              <w:t xml:space="preserve">eople's Republic of China (2020 </w:t>
            </w:r>
            <w:r w:rsidRPr="00FE2DCA">
              <w:rPr>
                <w:rFonts w:ascii="Times New Roman" w:hAnsi="Times New Roman"/>
              </w:rPr>
              <w:t>Version)</w:t>
            </w:r>
          </w:p>
        </w:tc>
        <w:tc>
          <w:tcPr>
            <w:tcW w:w="1134" w:type="dxa"/>
            <w:vAlign w:val="center"/>
          </w:tcPr>
          <w:p w14:paraId="2DD70278" w14:textId="77777777" w:rsidR="003B146D" w:rsidRPr="00FE2DCA" w:rsidRDefault="003B146D" w:rsidP="00F92DC0">
            <w:pPr>
              <w:widowControl/>
              <w:jc w:val="center"/>
              <w:rPr>
                <w:rFonts w:ascii="Times New Roman" w:hAnsi="Times New Roman"/>
              </w:rPr>
            </w:pPr>
            <w:r w:rsidRPr="00FE2DCA">
              <w:rPr>
                <w:rFonts w:ascii="Times New Roman" w:hAnsi="Times New Roman"/>
              </w:rPr>
              <w:t>N/A</w:t>
            </w:r>
          </w:p>
        </w:tc>
        <w:tc>
          <w:tcPr>
            <w:tcW w:w="1134" w:type="dxa"/>
            <w:vAlign w:val="center"/>
          </w:tcPr>
          <w:p w14:paraId="2C869295" w14:textId="77777777" w:rsidR="003B146D" w:rsidRPr="00FE2DCA" w:rsidRDefault="003B146D" w:rsidP="00F92DC0">
            <w:pPr>
              <w:widowControl/>
              <w:jc w:val="center"/>
              <w:rPr>
                <w:rFonts w:ascii="Times New Roman" w:hAnsi="Times New Roman"/>
              </w:rPr>
            </w:pPr>
            <w:r w:rsidRPr="00FE2DCA">
              <w:rPr>
                <w:rFonts w:ascii="Times New Roman" w:hAnsi="Times New Roman"/>
              </w:rPr>
              <w:t>2019</w:t>
            </w:r>
          </w:p>
        </w:tc>
      </w:tr>
      <w:tr w:rsidR="003B146D" w:rsidRPr="00FE2DCA" w14:paraId="564F915B" w14:textId="77777777" w:rsidTr="003B146D">
        <w:trPr>
          <w:trHeight w:val="567"/>
          <w:jc w:val="center"/>
        </w:trPr>
        <w:tc>
          <w:tcPr>
            <w:tcW w:w="6095" w:type="dxa"/>
            <w:vAlign w:val="center"/>
          </w:tcPr>
          <w:p w14:paraId="4BDEE949" w14:textId="77777777" w:rsidR="003B146D" w:rsidRPr="00FE2DCA" w:rsidRDefault="003B146D" w:rsidP="00F92DC0">
            <w:pPr>
              <w:widowControl/>
              <w:jc w:val="left"/>
              <w:rPr>
                <w:rFonts w:ascii="Times New Roman" w:hAnsi="Times New Roman"/>
              </w:rPr>
            </w:pPr>
            <w:r w:rsidRPr="00FE2DCA">
              <w:rPr>
                <w:rFonts w:ascii="Times New Roman" w:hAnsi="Times New Roman" w:hint="eastAsia"/>
              </w:rPr>
              <w:t>中华人民共和国药品管理法实施条例</w:t>
            </w:r>
          </w:p>
          <w:p w14:paraId="41A866D1" w14:textId="77777777" w:rsidR="003B146D" w:rsidRPr="00FE2DCA" w:rsidRDefault="003B146D" w:rsidP="00F92DC0">
            <w:pPr>
              <w:widowControl/>
              <w:jc w:val="left"/>
              <w:rPr>
                <w:rFonts w:ascii="Times New Roman" w:hAnsi="Times New Roman"/>
              </w:rPr>
            </w:pPr>
            <w:hyperlink r:id="rId15" w:tgtFrame="_blank" w:history="1">
              <w:r w:rsidRPr="00FE2DCA">
                <w:rPr>
                  <w:rFonts w:ascii="Times New Roman" w:hAnsi="Times New Roman"/>
                </w:rPr>
                <w:t>Regulations for the Implementation of the Drug Administration Law of the People's Republic of China</w:t>
              </w:r>
            </w:hyperlink>
          </w:p>
        </w:tc>
        <w:tc>
          <w:tcPr>
            <w:tcW w:w="1134" w:type="dxa"/>
            <w:vAlign w:val="center"/>
          </w:tcPr>
          <w:p w14:paraId="747D3CD6" w14:textId="77777777" w:rsidR="003B146D" w:rsidRPr="00FE2DCA" w:rsidRDefault="003B146D" w:rsidP="00F92DC0">
            <w:pPr>
              <w:widowControl/>
              <w:jc w:val="center"/>
              <w:rPr>
                <w:rFonts w:ascii="Times New Roman" w:hAnsi="Times New Roman"/>
              </w:rPr>
            </w:pPr>
            <w:r w:rsidRPr="00FE2DCA">
              <w:rPr>
                <w:rFonts w:ascii="Times New Roman" w:hAnsi="Times New Roman"/>
              </w:rPr>
              <w:t>N/A</w:t>
            </w:r>
          </w:p>
        </w:tc>
        <w:tc>
          <w:tcPr>
            <w:tcW w:w="1134" w:type="dxa"/>
            <w:vAlign w:val="center"/>
          </w:tcPr>
          <w:p w14:paraId="0393C094" w14:textId="77777777" w:rsidR="003B146D" w:rsidRPr="00FE2DCA" w:rsidRDefault="003B146D" w:rsidP="00F92DC0">
            <w:pPr>
              <w:widowControl/>
              <w:jc w:val="center"/>
              <w:rPr>
                <w:rFonts w:ascii="Times New Roman" w:hAnsi="Times New Roman"/>
              </w:rPr>
            </w:pPr>
            <w:r w:rsidRPr="00FE2DCA">
              <w:rPr>
                <w:rFonts w:ascii="Times New Roman" w:hAnsi="Times New Roman"/>
              </w:rPr>
              <w:t>N/A</w:t>
            </w:r>
          </w:p>
        </w:tc>
      </w:tr>
      <w:tr w:rsidR="003B146D" w:rsidRPr="00FE2DCA" w14:paraId="20F25B3D" w14:textId="77777777" w:rsidTr="003B146D">
        <w:trPr>
          <w:trHeight w:val="567"/>
          <w:jc w:val="center"/>
        </w:trPr>
        <w:tc>
          <w:tcPr>
            <w:tcW w:w="6095" w:type="dxa"/>
            <w:vAlign w:val="center"/>
          </w:tcPr>
          <w:p w14:paraId="15573BBC" w14:textId="77777777" w:rsidR="003B146D" w:rsidRPr="00FE2DCA" w:rsidRDefault="003B146D" w:rsidP="00F92DC0">
            <w:pPr>
              <w:widowControl/>
              <w:jc w:val="left"/>
              <w:rPr>
                <w:rFonts w:ascii="Times New Roman" w:hAnsi="Times New Roman"/>
              </w:rPr>
            </w:pPr>
            <w:r w:rsidRPr="00FE2DCA">
              <w:rPr>
                <w:rFonts w:ascii="Times New Roman" w:hAnsi="Times New Roman"/>
              </w:rPr>
              <w:t xml:space="preserve">US FDA: 21 CFR Parts 210 and 211 </w:t>
            </w:r>
          </w:p>
        </w:tc>
        <w:tc>
          <w:tcPr>
            <w:tcW w:w="1134" w:type="dxa"/>
            <w:vAlign w:val="center"/>
          </w:tcPr>
          <w:p w14:paraId="4E9B66D3" w14:textId="77777777" w:rsidR="003B146D" w:rsidRPr="00FE2DCA" w:rsidRDefault="003B146D" w:rsidP="00F92DC0">
            <w:pPr>
              <w:widowControl/>
              <w:jc w:val="center"/>
              <w:rPr>
                <w:rFonts w:ascii="Times New Roman" w:hAnsi="Times New Roman"/>
              </w:rPr>
            </w:pPr>
            <w:r w:rsidRPr="00FE2DCA">
              <w:rPr>
                <w:rFonts w:ascii="Times New Roman" w:hAnsi="Times New Roman"/>
              </w:rPr>
              <w:t>N/A</w:t>
            </w:r>
          </w:p>
        </w:tc>
        <w:tc>
          <w:tcPr>
            <w:tcW w:w="1134" w:type="dxa"/>
            <w:vAlign w:val="center"/>
          </w:tcPr>
          <w:p w14:paraId="3AC48A17" w14:textId="77777777" w:rsidR="003B146D" w:rsidRPr="00FE2DCA" w:rsidRDefault="003B146D" w:rsidP="00F92DC0">
            <w:pPr>
              <w:widowControl/>
              <w:jc w:val="center"/>
              <w:rPr>
                <w:rFonts w:ascii="Times New Roman" w:hAnsi="Times New Roman"/>
              </w:rPr>
            </w:pPr>
            <w:r w:rsidRPr="00FE2DCA">
              <w:rPr>
                <w:rFonts w:ascii="Times New Roman" w:hAnsi="Times New Roman"/>
              </w:rPr>
              <w:t>N/A</w:t>
            </w:r>
          </w:p>
        </w:tc>
      </w:tr>
      <w:tr w:rsidR="003B146D" w:rsidRPr="00FE2DCA" w14:paraId="71A491F6" w14:textId="77777777" w:rsidTr="003B146D">
        <w:trPr>
          <w:trHeight w:val="567"/>
          <w:jc w:val="center"/>
        </w:trPr>
        <w:tc>
          <w:tcPr>
            <w:tcW w:w="6095" w:type="dxa"/>
            <w:vAlign w:val="center"/>
          </w:tcPr>
          <w:p w14:paraId="653F55CB" w14:textId="77777777" w:rsidR="003B146D" w:rsidRPr="00FE2DCA" w:rsidRDefault="003B146D" w:rsidP="00F92DC0">
            <w:pPr>
              <w:widowControl/>
              <w:jc w:val="left"/>
              <w:rPr>
                <w:rFonts w:ascii="Times New Roman" w:hAnsi="Times New Roman"/>
              </w:rPr>
            </w:pPr>
            <w:r w:rsidRPr="00FE2DCA">
              <w:rPr>
                <w:rFonts w:ascii="Times New Roman" w:hAnsi="Times New Roman"/>
              </w:rPr>
              <w:t>US FDA: 21 CFR Part 11</w:t>
            </w:r>
          </w:p>
        </w:tc>
        <w:tc>
          <w:tcPr>
            <w:tcW w:w="1134" w:type="dxa"/>
            <w:vAlign w:val="center"/>
          </w:tcPr>
          <w:p w14:paraId="49CB2F47" w14:textId="77777777" w:rsidR="003B146D" w:rsidRPr="00FE2DCA" w:rsidRDefault="003B146D" w:rsidP="00F92DC0">
            <w:pPr>
              <w:widowControl/>
              <w:jc w:val="center"/>
              <w:rPr>
                <w:rFonts w:ascii="Times New Roman" w:hAnsi="Times New Roman"/>
              </w:rPr>
            </w:pPr>
            <w:r w:rsidRPr="00FE2DCA">
              <w:rPr>
                <w:rFonts w:ascii="Times New Roman" w:hAnsi="Times New Roman"/>
              </w:rPr>
              <w:t>N/A</w:t>
            </w:r>
          </w:p>
        </w:tc>
        <w:tc>
          <w:tcPr>
            <w:tcW w:w="1134" w:type="dxa"/>
            <w:vAlign w:val="center"/>
          </w:tcPr>
          <w:p w14:paraId="12E18B2A" w14:textId="77777777" w:rsidR="003B146D" w:rsidRPr="00FE2DCA" w:rsidRDefault="003B146D" w:rsidP="00F92DC0">
            <w:pPr>
              <w:widowControl/>
              <w:jc w:val="center"/>
              <w:rPr>
                <w:rFonts w:ascii="Times New Roman" w:hAnsi="Times New Roman"/>
              </w:rPr>
            </w:pPr>
            <w:r w:rsidRPr="00FE2DCA">
              <w:rPr>
                <w:rFonts w:ascii="Times New Roman" w:hAnsi="Times New Roman"/>
              </w:rPr>
              <w:t>N/A</w:t>
            </w:r>
          </w:p>
        </w:tc>
      </w:tr>
      <w:tr w:rsidR="003B146D" w:rsidRPr="00FE2DCA" w14:paraId="6C9CFCDD" w14:textId="77777777" w:rsidTr="003B146D">
        <w:trPr>
          <w:trHeight w:val="567"/>
          <w:jc w:val="center"/>
        </w:trPr>
        <w:tc>
          <w:tcPr>
            <w:tcW w:w="6095" w:type="dxa"/>
            <w:vAlign w:val="center"/>
          </w:tcPr>
          <w:p w14:paraId="4A56BFF6" w14:textId="77777777" w:rsidR="003B146D" w:rsidRPr="00FE2DCA" w:rsidRDefault="003B146D" w:rsidP="00F92DC0">
            <w:pPr>
              <w:widowControl/>
              <w:jc w:val="left"/>
              <w:rPr>
                <w:rFonts w:ascii="Times New Roman" w:hAnsi="Times New Roman"/>
              </w:rPr>
            </w:pPr>
            <w:r w:rsidRPr="00FE2DCA">
              <w:rPr>
                <w:rFonts w:ascii="Times New Roman" w:hAnsi="Times New Roman"/>
              </w:rPr>
              <w:t xml:space="preserve">EU GMP Volume </w:t>
            </w:r>
            <w:r w:rsidRPr="00FE2DCA">
              <w:rPr>
                <w:rFonts w:ascii="Times New Roman" w:hAnsi="Times New Roman" w:hint="eastAsia"/>
              </w:rPr>
              <w:t>Ⅳ</w:t>
            </w:r>
          </w:p>
        </w:tc>
        <w:tc>
          <w:tcPr>
            <w:tcW w:w="1134" w:type="dxa"/>
            <w:vAlign w:val="center"/>
          </w:tcPr>
          <w:p w14:paraId="7D0F2704" w14:textId="77777777" w:rsidR="003B146D" w:rsidRPr="00FE2DCA" w:rsidRDefault="003B146D" w:rsidP="00F92DC0">
            <w:pPr>
              <w:widowControl/>
              <w:jc w:val="center"/>
              <w:rPr>
                <w:rFonts w:ascii="Times New Roman" w:hAnsi="Times New Roman"/>
              </w:rPr>
            </w:pPr>
            <w:r w:rsidRPr="00FE2DCA">
              <w:rPr>
                <w:rFonts w:ascii="Times New Roman" w:hAnsi="Times New Roman"/>
              </w:rPr>
              <w:t>N/A</w:t>
            </w:r>
          </w:p>
        </w:tc>
        <w:tc>
          <w:tcPr>
            <w:tcW w:w="1134" w:type="dxa"/>
            <w:vAlign w:val="center"/>
          </w:tcPr>
          <w:p w14:paraId="4958BED0" w14:textId="77777777" w:rsidR="003B146D" w:rsidRPr="00FE2DCA" w:rsidRDefault="003B146D" w:rsidP="00F92DC0">
            <w:pPr>
              <w:widowControl/>
              <w:jc w:val="center"/>
              <w:rPr>
                <w:rFonts w:ascii="Times New Roman" w:hAnsi="Times New Roman"/>
              </w:rPr>
            </w:pPr>
            <w:r w:rsidRPr="00FE2DCA">
              <w:rPr>
                <w:rFonts w:ascii="Times New Roman" w:hAnsi="Times New Roman"/>
              </w:rPr>
              <w:t>N/A</w:t>
            </w:r>
          </w:p>
        </w:tc>
      </w:tr>
      <w:tr w:rsidR="003B146D" w:rsidRPr="00FE2DCA" w14:paraId="48A28A83" w14:textId="77777777" w:rsidTr="003B146D">
        <w:trPr>
          <w:trHeight w:val="567"/>
          <w:jc w:val="center"/>
        </w:trPr>
        <w:tc>
          <w:tcPr>
            <w:tcW w:w="6095" w:type="dxa"/>
            <w:vAlign w:val="center"/>
          </w:tcPr>
          <w:p w14:paraId="020A4CF6" w14:textId="77777777" w:rsidR="003B146D" w:rsidRPr="00FE2DCA" w:rsidRDefault="003B146D" w:rsidP="00F92DC0">
            <w:pPr>
              <w:widowControl/>
              <w:jc w:val="left"/>
              <w:rPr>
                <w:rFonts w:ascii="Times New Roman" w:hAnsi="Times New Roman"/>
              </w:rPr>
            </w:pPr>
            <w:r w:rsidRPr="00FE2DCA">
              <w:rPr>
                <w:rFonts w:ascii="Times New Roman" w:hAnsi="Times New Roman"/>
              </w:rPr>
              <w:t>GAMP 05</w:t>
            </w:r>
          </w:p>
        </w:tc>
        <w:tc>
          <w:tcPr>
            <w:tcW w:w="1134" w:type="dxa"/>
            <w:vAlign w:val="center"/>
          </w:tcPr>
          <w:p w14:paraId="60372546" w14:textId="77777777" w:rsidR="003B146D" w:rsidRPr="00FE2DCA" w:rsidRDefault="003B146D" w:rsidP="00F92DC0">
            <w:pPr>
              <w:widowControl/>
              <w:jc w:val="center"/>
              <w:rPr>
                <w:rFonts w:ascii="Times New Roman" w:hAnsi="Times New Roman"/>
              </w:rPr>
            </w:pPr>
            <w:r w:rsidRPr="00FE2DCA">
              <w:rPr>
                <w:rFonts w:ascii="Times New Roman" w:hAnsi="Times New Roman"/>
              </w:rPr>
              <w:t>N/A</w:t>
            </w:r>
          </w:p>
        </w:tc>
        <w:tc>
          <w:tcPr>
            <w:tcW w:w="1134" w:type="dxa"/>
            <w:vAlign w:val="center"/>
          </w:tcPr>
          <w:p w14:paraId="3E9DD935" w14:textId="77777777" w:rsidR="003B146D" w:rsidRPr="00FE2DCA" w:rsidRDefault="003B146D" w:rsidP="00F92DC0">
            <w:pPr>
              <w:widowControl/>
              <w:jc w:val="center"/>
              <w:rPr>
                <w:rFonts w:ascii="Times New Roman" w:hAnsi="Times New Roman"/>
              </w:rPr>
            </w:pPr>
            <w:r w:rsidRPr="00FE2DCA">
              <w:rPr>
                <w:rFonts w:ascii="Times New Roman" w:hAnsi="Times New Roman"/>
              </w:rPr>
              <w:t>N/A</w:t>
            </w:r>
          </w:p>
        </w:tc>
      </w:tr>
      <w:tr w:rsidR="003B146D" w:rsidRPr="00FE2DCA" w14:paraId="7EC0862A" w14:textId="77777777" w:rsidTr="003B146D">
        <w:trPr>
          <w:trHeight w:val="567"/>
          <w:jc w:val="center"/>
        </w:trPr>
        <w:tc>
          <w:tcPr>
            <w:tcW w:w="6095" w:type="dxa"/>
            <w:vAlign w:val="center"/>
          </w:tcPr>
          <w:p w14:paraId="4866D735" w14:textId="77777777" w:rsidR="003B146D" w:rsidRPr="00FE2DCA" w:rsidRDefault="003B146D" w:rsidP="00F92DC0">
            <w:pPr>
              <w:widowControl/>
              <w:jc w:val="left"/>
              <w:rPr>
                <w:rFonts w:ascii="Times New Roman" w:hAnsi="Times New Roman"/>
              </w:rPr>
            </w:pPr>
            <w:r w:rsidRPr="00FE2DCA">
              <w:rPr>
                <w:rFonts w:ascii="Times New Roman" w:hAnsi="Times New Roman"/>
              </w:rPr>
              <w:t xml:space="preserve">EU GMP </w:t>
            </w:r>
          </w:p>
        </w:tc>
        <w:tc>
          <w:tcPr>
            <w:tcW w:w="1134" w:type="dxa"/>
            <w:vAlign w:val="center"/>
          </w:tcPr>
          <w:p w14:paraId="2C5AE1AC" w14:textId="77777777" w:rsidR="003B146D" w:rsidRPr="00FE2DCA" w:rsidRDefault="003B146D" w:rsidP="00F92DC0">
            <w:pPr>
              <w:widowControl/>
              <w:jc w:val="center"/>
              <w:rPr>
                <w:rFonts w:ascii="Times New Roman" w:hAnsi="Times New Roman"/>
                <w:snapToGrid w:val="0"/>
                <w:kern w:val="0"/>
              </w:rPr>
            </w:pPr>
            <w:r w:rsidRPr="00FE2DCA">
              <w:rPr>
                <w:rFonts w:ascii="Times New Roman" w:hAnsi="Times New Roman"/>
              </w:rPr>
              <w:t>N/A</w:t>
            </w:r>
          </w:p>
        </w:tc>
        <w:tc>
          <w:tcPr>
            <w:tcW w:w="1134" w:type="dxa"/>
            <w:vAlign w:val="center"/>
          </w:tcPr>
          <w:p w14:paraId="35906006" w14:textId="77777777" w:rsidR="003B146D" w:rsidRPr="00FE2DCA" w:rsidRDefault="003B146D" w:rsidP="00F92DC0">
            <w:pPr>
              <w:widowControl/>
              <w:jc w:val="center"/>
              <w:rPr>
                <w:rFonts w:ascii="Times New Roman" w:hAnsi="Times New Roman"/>
                <w:highlight w:val="yellow"/>
              </w:rPr>
            </w:pPr>
            <w:r w:rsidRPr="00FE2DCA">
              <w:rPr>
                <w:rFonts w:ascii="Times New Roman" w:hAnsi="Times New Roman"/>
              </w:rPr>
              <w:t>N/A</w:t>
            </w:r>
          </w:p>
        </w:tc>
      </w:tr>
      <w:tr w:rsidR="003B146D" w:rsidRPr="00FE2DCA" w14:paraId="54EC7AAF" w14:textId="77777777" w:rsidTr="003B146D">
        <w:trPr>
          <w:trHeight w:val="567"/>
          <w:jc w:val="center"/>
        </w:trPr>
        <w:tc>
          <w:tcPr>
            <w:tcW w:w="6095" w:type="dxa"/>
            <w:vAlign w:val="center"/>
          </w:tcPr>
          <w:p w14:paraId="710C2D98" w14:textId="77777777" w:rsidR="003B146D" w:rsidRPr="00FE2DCA" w:rsidRDefault="003B146D" w:rsidP="00F92DC0">
            <w:pPr>
              <w:widowControl/>
              <w:jc w:val="left"/>
              <w:rPr>
                <w:rFonts w:ascii="Times New Roman" w:hAnsi="Times New Roman"/>
              </w:rPr>
            </w:pPr>
            <w:r w:rsidRPr="00FE2DCA">
              <w:rPr>
                <w:rFonts w:ascii="Times New Roman" w:hAnsi="Times New Roman"/>
              </w:rPr>
              <w:t xml:space="preserve">IPSE </w:t>
            </w:r>
            <w:r w:rsidRPr="00FE2DCA">
              <w:rPr>
                <w:rFonts w:ascii="Times New Roman" w:hAnsi="Times New Roman" w:hint="eastAsia"/>
              </w:rPr>
              <w:t>制药工程指南及附录</w:t>
            </w:r>
          </w:p>
          <w:p w14:paraId="7B3E0D9C" w14:textId="77777777" w:rsidR="003B146D" w:rsidRPr="00FE2DCA" w:rsidRDefault="003B146D" w:rsidP="00F92DC0">
            <w:pPr>
              <w:widowControl/>
              <w:jc w:val="left"/>
              <w:rPr>
                <w:rFonts w:ascii="Times New Roman" w:hAnsi="Times New Roman"/>
              </w:rPr>
            </w:pPr>
            <w:r w:rsidRPr="00FE2DCA">
              <w:rPr>
                <w:rFonts w:ascii="Times New Roman" w:hAnsi="Times New Roman"/>
              </w:rPr>
              <w:t>IPSE Pharmaceutical Engineering Guide and Appendix</w:t>
            </w:r>
          </w:p>
        </w:tc>
        <w:tc>
          <w:tcPr>
            <w:tcW w:w="1134" w:type="dxa"/>
            <w:vAlign w:val="center"/>
          </w:tcPr>
          <w:p w14:paraId="169D215F" w14:textId="77777777" w:rsidR="003B146D" w:rsidRPr="00FE2DCA" w:rsidRDefault="003B146D" w:rsidP="00F92DC0">
            <w:pPr>
              <w:widowControl/>
              <w:jc w:val="center"/>
              <w:rPr>
                <w:rFonts w:ascii="Times New Roman" w:hAnsi="Times New Roman"/>
              </w:rPr>
            </w:pPr>
            <w:r w:rsidRPr="00FE2DCA">
              <w:rPr>
                <w:rFonts w:ascii="Times New Roman" w:hAnsi="Times New Roman"/>
              </w:rPr>
              <w:t>N/A</w:t>
            </w:r>
          </w:p>
        </w:tc>
        <w:tc>
          <w:tcPr>
            <w:tcW w:w="1134" w:type="dxa"/>
            <w:vAlign w:val="center"/>
          </w:tcPr>
          <w:p w14:paraId="2515EB31" w14:textId="77777777" w:rsidR="003B146D" w:rsidRPr="00FE2DCA" w:rsidRDefault="003B146D" w:rsidP="00F92DC0">
            <w:pPr>
              <w:widowControl/>
              <w:jc w:val="center"/>
              <w:rPr>
                <w:rFonts w:ascii="Times New Roman" w:hAnsi="Times New Roman"/>
              </w:rPr>
            </w:pPr>
            <w:r w:rsidRPr="00FE2DCA">
              <w:rPr>
                <w:rFonts w:ascii="Times New Roman" w:hAnsi="Times New Roman"/>
              </w:rPr>
              <w:t>N/A</w:t>
            </w:r>
          </w:p>
        </w:tc>
      </w:tr>
      <w:tr w:rsidR="003B146D" w:rsidRPr="00FE2DCA" w14:paraId="22EC3AC0" w14:textId="77777777" w:rsidTr="003B146D">
        <w:trPr>
          <w:trHeight w:val="567"/>
          <w:jc w:val="center"/>
        </w:trPr>
        <w:tc>
          <w:tcPr>
            <w:tcW w:w="6095" w:type="dxa"/>
            <w:vAlign w:val="center"/>
          </w:tcPr>
          <w:p w14:paraId="121FFFAE" w14:textId="77777777" w:rsidR="003B146D" w:rsidRPr="00FE2DCA" w:rsidRDefault="003B146D" w:rsidP="00F92DC0">
            <w:pPr>
              <w:widowControl/>
              <w:jc w:val="left"/>
              <w:rPr>
                <w:rFonts w:ascii="Times New Roman" w:hAnsi="Times New Roman"/>
              </w:rPr>
            </w:pPr>
            <w:r w:rsidRPr="00FE2DCA">
              <w:rPr>
                <w:rFonts w:ascii="Times New Roman" w:hAnsi="Times New Roman"/>
              </w:rPr>
              <w:t xml:space="preserve">JB/T20093-2007 </w:t>
            </w:r>
            <w:r w:rsidRPr="00FE2DCA">
              <w:rPr>
                <w:rFonts w:ascii="Times New Roman" w:hAnsi="Times New Roman" w:hint="eastAsia"/>
              </w:rPr>
              <w:t>制药机械行业标准</w:t>
            </w:r>
          </w:p>
          <w:p w14:paraId="70A06364" w14:textId="77777777" w:rsidR="003B146D" w:rsidRPr="00FE2DCA" w:rsidRDefault="003B146D" w:rsidP="00F92DC0">
            <w:pPr>
              <w:widowControl/>
              <w:jc w:val="left"/>
              <w:rPr>
                <w:rFonts w:ascii="Times New Roman" w:hAnsi="Times New Roman"/>
              </w:rPr>
            </w:pPr>
            <w:r w:rsidRPr="00FE2DCA">
              <w:rPr>
                <w:rFonts w:ascii="Times New Roman" w:hAnsi="Times New Roman"/>
              </w:rPr>
              <w:t>JB/T20093-2007 Pharmaceutical Machinery Industry Standard</w:t>
            </w:r>
          </w:p>
        </w:tc>
        <w:tc>
          <w:tcPr>
            <w:tcW w:w="1134" w:type="dxa"/>
            <w:vAlign w:val="center"/>
          </w:tcPr>
          <w:p w14:paraId="5411E179" w14:textId="77777777" w:rsidR="003B146D" w:rsidRPr="00FE2DCA" w:rsidRDefault="003B146D" w:rsidP="00F92DC0">
            <w:pPr>
              <w:widowControl/>
              <w:jc w:val="center"/>
              <w:rPr>
                <w:rFonts w:ascii="Times New Roman" w:hAnsi="Times New Roman"/>
              </w:rPr>
            </w:pPr>
            <w:r w:rsidRPr="00FE2DCA">
              <w:rPr>
                <w:rFonts w:ascii="Times New Roman" w:hAnsi="Times New Roman"/>
              </w:rPr>
              <w:t>N/A</w:t>
            </w:r>
          </w:p>
        </w:tc>
        <w:tc>
          <w:tcPr>
            <w:tcW w:w="1134" w:type="dxa"/>
            <w:vAlign w:val="center"/>
          </w:tcPr>
          <w:p w14:paraId="4D03B965" w14:textId="77777777" w:rsidR="003B146D" w:rsidRPr="00FE2DCA" w:rsidRDefault="003B146D" w:rsidP="00F92DC0">
            <w:pPr>
              <w:widowControl/>
              <w:jc w:val="center"/>
              <w:rPr>
                <w:rFonts w:ascii="Times New Roman" w:hAnsi="Times New Roman"/>
              </w:rPr>
            </w:pPr>
            <w:r w:rsidRPr="00FE2DCA">
              <w:rPr>
                <w:rFonts w:ascii="Times New Roman" w:hAnsi="Times New Roman"/>
              </w:rPr>
              <w:t>N/A</w:t>
            </w:r>
          </w:p>
        </w:tc>
      </w:tr>
      <w:tr w:rsidR="003B146D" w:rsidRPr="00FE2DCA" w14:paraId="21F7D568" w14:textId="77777777" w:rsidTr="003B146D">
        <w:trPr>
          <w:trHeight w:val="567"/>
          <w:jc w:val="center"/>
        </w:trPr>
        <w:tc>
          <w:tcPr>
            <w:tcW w:w="6095" w:type="dxa"/>
            <w:vAlign w:val="center"/>
          </w:tcPr>
          <w:p w14:paraId="3A25B935" w14:textId="77777777" w:rsidR="003B146D" w:rsidRPr="00FE2DCA" w:rsidRDefault="003B146D" w:rsidP="00F92DC0">
            <w:pPr>
              <w:widowControl/>
              <w:jc w:val="left"/>
              <w:rPr>
                <w:rFonts w:ascii="Times New Roman" w:hAnsi="Times New Roman"/>
              </w:rPr>
            </w:pPr>
            <w:r w:rsidRPr="00FE2DCA">
              <w:rPr>
                <w:rFonts w:ascii="Times New Roman" w:hAnsi="Times New Roman"/>
              </w:rPr>
              <w:t>ISO standard</w:t>
            </w:r>
          </w:p>
        </w:tc>
        <w:tc>
          <w:tcPr>
            <w:tcW w:w="1134" w:type="dxa"/>
            <w:vAlign w:val="center"/>
          </w:tcPr>
          <w:p w14:paraId="543EFC32" w14:textId="77777777" w:rsidR="003B146D" w:rsidRPr="00FE2DCA" w:rsidRDefault="003B146D" w:rsidP="00F92DC0">
            <w:pPr>
              <w:widowControl/>
              <w:jc w:val="center"/>
              <w:rPr>
                <w:rFonts w:ascii="Times New Roman" w:hAnsi="Times New Roman"/>
              </w:rPr>
            </w:pPr>
            <w:r w:rsidRPr="00FE2DCA">
              <w:rPr>
                <w:rFonts w:ascii="Times New Roman" w:hAnsi="Times New Roman"/>
              </w:rPr>
              <w:t>N/A</w:t>
            </w:r>
          </w:p>
        </w:tc>
        <w:tc>
          <w:tcPr>
            <w:tcW w:w="1134" w:type="dxa"/>
            <w:vAlign w:val="center"/>
          </w:tcPr>
          <w:p w14:paraId="0F5DF11E" w14:textId="77777777" w:rsidR="003B146D" w:rsidRPr="00FE2DCA" w:rsidRDefault="003B146D" w:rsidP="00F92DC0">
            <w:pPr>
              <w:widowControl/>
              <w:jc w:val="center"/>
              <w:rPr>
                <w:rFonts w:ascii="Times New Roman" w:hAnsi="Times New Roman"/>
              </w:rPr>
            </w:pPr>
            <w:r w:rsidRPr="00FE2DCA">
              <w:rPr>
                <w:rFonts w:ascii="Times New Roman" w:hAnsi="Times New Roman"/>
              </w:rPr>
              <w:t>N/A</w:t>
            </w:r>
          </w:p>
        </w:tc>
      </w:tr>
    </w:tbl>
    <w:p w14:paraId="14D569E7" w14:textId="77777777" w:rsidR="000922E9" w:rsidRDefault="000922E9">
      <w:pPr>
        <w:widowControl/>
        <w:jc w:val="left"/>
        <w:rPr>
          <w:rFonts w:ascii="Times New Roman" w:hAnsi="Times New Roman"/>
          <w:b/>
          <w:color w:val="000000" w:themeColor="text1"/>
          <w:kern w:val="0"/>
          <w:sz w:val="24"/>
          <w:szCs w:val="24"/>
        </w:rPr>
      </w:pPr>
      <w:bookmarkStart w:id="64" w:name="_Toc81574555"/>
      <w:r>
        <w:rPr>
          <w:color w:val="000000" w:themeColor="text1"/>
          <w:sz w:val="24"/>
          <w:szCs w:val="24"/>
        </w:rPr>
        <w:br w:type="page"/>
      </w:r>
    </w:p>
    <w:p w14:paraId="42DEB981" w14:textId="78815637" w:rsidR="009951DB" w:rsidRPr="002118EB" w:rsidRDefault="000A3801" w:rsidP="002118EB">
      <w:pPr>
        <w:pStyle w:val="11"/>
        <w:numPr>
          <w:ilvl w:val="0"/>
          <w:numId w:val="2"/>
        </w:numPr>
        <w:tabs>
          <w:tab w:val="clear" w:pos="709"/>
        </w:tabs>
        <w:spacing w:before="240"/>
        <w:ind w:left="424" w:hangingChars="176" w:hanging="424"/>
        <w:outlineLvl w:val="0"/>
        <w:rPr>
          <w:color w:val="000000" w:themeColor="text1"/>
          <w:sz w:val="24"/>
          <w:szCs w:val="24"/>
        </w:rPr>
      </w:pPr>
      <w:bookmarkStart w:id="65" w:name="_Toc128492676"/>
      <w:r w:rsidRPr="002118EB">
        <w:rPr>
          <w:rFonts w:hint="eastAsia"/>
          <w:color w:val="000000" w:themeColor="text1"/>
          <w:sz w:val="24"/>
          <w:szCs w:val="24"/>
        </w:rPr>
        <w:lastRenderedPageBreak/>
        <w:t>需求</w:t>
      </w:r>
      <w:r w:rsidRPr="002118EB">
        <w:rPr>
          <w:color w:val="000000" w:themeColor="text1"/>
          <w:sz w:val="24"/>
          <w:szCs w:val="24"/>
        </w:rPr>
        <w:t>REQUIREMENTS</w:t>
      </w:r>
      <w:bookmarkEnd w:id="64"/>
      <w:bookmarkEnd w:id="65"/>
    </w:p>
    <w:p w14:paraId="2228E2D1" w14:textId="77777777" w:rsidR="00C23C31" w:rsidRPr="00C23C31" w:rsidRDefault="00C23C31" w:rsidP="00C23C31">
      <w:pPr>
        <w:tabs>
          <w:tab w:val="left" w:pos="1985"/>
        </w:tabs>
        <w:autoSpaceDE w:val="0"/>
        <w:autoSpaceDN w:val="0"/>
        <w:adjustRightInd w:val="0"/>
        <w:spacing w:before="120"/>
        <w:ind w:leftChars="173" w:left="363"/>
        <w:rPr>
          <w:rFonts w:ascii="Times New Roman" w:hAnsi="Times New Roman"/>
          <w:color w:val="000000" w:themeColor="text1"/>
        </w:rPr>
      </w:pPr>
      <w:r w:rsidRPr="00C23C31">
        <w:rPr>
          <w:rFonts w:ascii="Times New Roman" w:hAnsi="Times New Roman" w:hint="eastAsia"/>
          <w:color w:val="000000" w:themeColor="text1"/>
        </w:rPr>
        <w:t>URS</w:t>
      </w:r>
      <w:r w:rsidRPr="00C23C31">
        <w:rPr>
          <w:rFonts w:ascii="Times New Roman" w:hAnsi="Times New Roman" w:hint="eastAsia"/>
          <w:color w:val="000000" w:themeColor="text1"/>
        </w:rPr>
        <w:t>的每条要求可按如下分类为：</w:t>
      </w:r>
      <w:r w:rsidRPr="00C23C31">
        <w:rPr>
          <w:rFonts w:ascii="Times New Roman" w:hAnsi="Times New Roman" w:hint="eastAsia"/>
          <w:color w:val="000000" w:themeColor="text1"/>
        </w:rPr>
        <w:t xml:space="preserve"> </w:t>
      </w:r>
    </w:p>
    <w:p w14:paraId="32248CCE" w14:textId="15923356" w:rsidR="00C23C31" w:rsidRPr="00C23C31" w:rsidRDefault="00C23C31" w:rsidP="00C23C31">
      <w:pPr>
        <w:tabs>
          <w:tab w:val="left" w:pos="1985"/>
        </w:tabs>
        <w:autoSpaceDE w:val="0"/>
        <w:autoSpaceDN w:val="0"/>
        <w:adjustRightInd w:val="0"/>
        <w:spacing w:before="120"/>
        <w:ind w:leftChars="173" w:left="363"/>
        <w:rPr>
          <w:rFonts w:ascii="Times New Roman" w:hAnsi="Times New Roman"/>
          <w:color w:val="000000" w:themeColor="text1"/>
        </w:rPr>
      </w:pPr>
      <w:r w:rsidRPr="00C23C31">
        <w:rPr>
          <w:rFonts w:ascii="Times New Roman" w:hAnsi="Times New Roman"/>
          <w:color w:val="000000" w:themeColor="text1"/>
        </w:rPr>
        <w:t>Each requirement in the URS can be classified as following:</w:t>
      </w:r>
    </w:p>
    <w:p w14:paraId="42E035C2" w14:textId="77777777" w:rsidR="00C23C31" w:rsidRDefault="00C23C31" w:rsidP="008E2832">
      <w:pPr>
        <w:pStyle w:val="af5"/>
        <w:numPr>
          <w:ilvl w:val="0"/>
          <w:numId w:val="3"/>
        </w:numPr>
        <w:spacing w:beforeLines="50" w:before="120"/>
        <w:ind w:leftChars="172" w:left="781" w:firstLineChars="0"/>
        <w:rPr>
          <w:rFonts w:ascii="Times New Roman" w:hAnsi="Times New Roman"/>
          <w:color w:val="000000" w:themeColor="text1"/>
        </w:rPr>
      </w:pPr>
      <w:r>
        <w:rPr>
          <w:rFonts w:ascii="Times New Roman" w:hAnsi="Times New Roman" w:hint="eastAsia"/>
          <w:color w:val="000000" w:themeColor="text1"/>
        </w:rPr>
        <w:t>质量需求</w:t>
      </w:r>
      <w:r>
        <w:rPr>
          <w:rFonts w:ascii="Times New Roman" w:hAnsi="Times New Roman"/>
          <w:color w:val="000000" w:themeColor="text1"/>
        </w:rPr>
        <w:t xml:space="preserve">: </w:t>
      </w:r>
      <w:r w:rsidRPr="004B7199">
        <w:rPr>
          <w:rFonts w:ascii="Times New Roman" w:hAnsi="Times New Roman" w:hint="eastAsia"/>
          <w:color w:val="000000" w:themeColor="text1"/>
        </w:rPr>
        <w:t>质量</w:t>
      </w:r>
      <w:r>
        <w:rPr>
          <w:rFonts w:ascii="Times New Roman" w:hAnsi="Times New Roman" w:hint="eastAsia"/>
          <w:color w:val="000000" w:themeColor="text1"/>
        </w:rPr>
        <w:t>需求是</w:t>
      </w:r>
      <w:r w:rsidRPr="004B7199">
        <w:rPr>
          <w:rFonts w:ascii="Times New Roman" w:hAnsi="Times New Roman" w:hint="eastAsia"/>
          <w:color w:val="000000" w:themeColor="text1"/>
        </w:rPr>
        <w:t>具有</w:t>
      </w:r>
      <w:r>
        <w:rPr>
          <w:rFonts w:ascii="Times New Roman" w:hAnsi="Times New Roman" w:hint="eastAsia"/>
          <w:color w:val="000000" w:themeColor="text1"/>
        </w:rPr>
        <w:t>法规</w:t>
      </w:r>
      <w:r w:rsidRPr="004B7199">
        <w:rPr>
          <w:rFonts w:ascii="Times New Roman" w:hAnsi="Times New Roman" w:hint="eastAsia"/>
          <w:color w:val="000000" w:themeColor="text1"/>
        </w:rPr>
        <w:t>或合规相关影响</w:t>
      </w:r>
      <w:r>
        <w:rPr>
          <w:rFonts w:ascii="Times New Roman" w:hAnsi="Times New Roman" w:hint="eastAsia"/>
          <w:color w:val="000000" w:themeColor="text1"/>
        </w:rPr>
        <w:t>的</w:t>
      </w:r>
      <w:r w:rsidRPr="004B7199">
        <w:rPr>
          <w:rFonts w:ascii="Times New Roman" w:hAnsi="Times New Roman" w:hint="eastAsia"/>
          <w:color w:val="000000" w:themeColor="text1"/>
        </w:rPr>
        <w:t>可测</w:t>
      </w:r>
      <w:r>
        <w:rPr>
          <w:rFonts w:ascii="Times New Roman" w:hAnsi="Times New Roman" w:hint="eastAsia"/>
          <w:color w:val="000000" w:themeColor="text1"/>
        </w:rPr>
        <w:t>量需求，需在确认阶段进行测试</w:t>
      </w:r>
      <w:r w:rsidRPr="004B7199">
        <w:rPr>
          <w:rFonts w:ascii="Times New Roman" w:hAnsi="Times New Roman" w:hint="eastAsia"/>
          <w:color w:val="000000" w:themeColor="text1"/>
        </w:rPr>
        <w:t>，</w:t>
      </w:r>
      <w:r>
        <w:rPr>
          <w:rFonts w:ascii="Times New Roman" w:hAnsi="Times New Roman" w:hint="eastAsia"/>
          <w:color w:val="000000" w:themeColor="text1"/>
        </w:rPr>
        <w:t>质量需求</w:t>
      </w:r>
      <w:r w:rsidRPr="004B7199">
        <w:rPr>
          <w:rFonts w:ascii="Times New Roman" w:hAnsi="Times New Roman" w:hint="eastAsia"/>
          <w:color w:val="000000" w:themeColor="text1"/>
        </w:rPr>
        <w:t>可能是以下之一：</w:t>
      </w:r>
    </w:p>
    <w:p w14:paraId="2E7B25C0" w14:textId="77777777" w:rsidR="00C23C31" w:rsidRDefault="00C23C31" w:rsidP="00C23C31">
      <w:pPr>
        <w:pStyle w:val="af5"/>
        <w:spacing w:beforeLines="50" w:before="120"/>
        <w:ind w:leftChars="372" w:left="781" w:firstLineChars="0" w:firstLine="0"/>
        <w:rPr>
          <w:rFonts w:ascii="Times New Roman" w:hAnsi="Times New Roman"/>
          <w:color w:val="000000" w:themeColor="text1"/>
        </w:rPr>
      </w:pPr>
      <w:r w:rsidRPr="004B7199">
        <w:rPr>
          <w:rFonts w:ascii="Times New Roman" w:hAnsi="Times New Roman"/>
          <w:color w:val="000000" w:themeColor="text1"/>
        </w:rPr>
        <w:t xml:space="preserve">Quality </w:t>
      </w:r>
      <w:r>
        <w:rPr>
          <w:rFonts w:ascii="Times New Roman" w:hAnsi="Times New Roman"/>
          <w:color w:val="000000" w:themeColor="text1"/>
        </w:rPr>
        <w:t>Requirements</w:t>
      </w:r>
      <w:r w:rsidRPr="004B7199">
        <w:rPr>
          <w:rFonts w:ascii="Times New Roman" w:hAnsi="Times New Roman"/>
          <w:color w:val="000000" w:themeColor="text1"/>
        </w:rPr>
        <w:t xml:space="preserve"> are measurable </w:t>
      </w:r>
      <w:r>
        <w:rPr>
          <w:rFonts w:ascii="Times New Roman" w:hAnsi="Times New Roman"/>
          <w:color w:val="000000" w:themeColor="text1"/>
        </w:rPr>
        <w:t>requirements</w:t>
      </w:r>
      <w:r w:rsidRPr="004B7199">
        <w:rPr>
          <w:rFonts w:ascii="Times New Roman" w:hAnsi="Times New Roman"/>
          <w:color w:val="000000" w:themeColor="text1"/>
        </w:rPr>
        <w:t xml:space="preserve"> that have a regulatory or compliance related impact and will be tested during qualification. A </w:t>
      </w:r>
      <w:r>
        <w:rPr>
          <w:rFonts w:ascii="Times New Roman" w:hAnsi="Times New Roman"/>
          <w:color w:val="000000" w:themeColor="text1"/>
        </w:rPr>
        <w:t xml:space="preserve">quality requirement </w:t>
      </w:r>
      <w:r w:rsidRPr="004B7199">
        <w:rPr>
          <w:rFonts w:ascii="Times New Roman" w:hAnsi="Times New Roman"/>
          <w:color w:val="000000" w:themeColor="text1"/>
        </w:rPr>
        <w:t>may be one of the following:</w:t>
      </w:r>
    </w:p>
    <w:p w14:paraId="4563FB29" w14:textId="77777777" w:rsidR="00C23C31" w:rsidRPr="004B7199" w:rsidRDefault="00C23C31" w:rsidP="008E2832">
      <w:pPr>
        <w:pStyle w:val="af5"/>
        <w:numPr>
          <w:ilvl w:val="0"/>
          <w:numId w:val="4"/>
        </w:numPr>
        <w:spacing w:beforeLines="50" w:before="120"/>
        <w:ind w:leftChars="499" w:left="1468" w:firstLineChars="0"/>
        <w:rPr>
          <w:rFonts w:ascii="Times New Roman" w:hAnsi="Times New Roman"/>
          <w:color w:val="000000" w:themeColor="text1"/>
        </w:rPr>
      </w:pPr>
      <w:r w:rsidRPr="004B7199">
        <w:rPr>
          <w:rFonts w:ascii="Times New Roman" w:hAnsi="Times New Roman" w:hint="eastAsia"/>
          <w:color w:val="000000" w:themeColor="text1"/>
        </w:rPr>
        <w:t>关键质量属性</w:t>
      </w:r>
      <w:r w:rsidRPr="004B7199">
        <w:rPr>
          <w:rFonts w:ascii="Times New Roman" w:hAnsi="Times New Roman" w:hint="eastAsia"/>
          <w:color w:val="000000" w:themeColor="text1"/>
        </w:rPr>
        <w:t xml:space="preserve"> </w:t>
      </w:r>
      <w:r w:rsidRPr="004B7199">
        <w:rPr>
          <w:rFonts w:ascii="Times New Roman" w:hAnsi="Times New Roman"/>
          <w:color w:val="000000" w:themeColor="text1"/>
        </w:rPr>
        <w:t>(CQA)</w:t>
      </w:r>
    </w:p>
    <w:p w14:paraId="27A72784" w14:textId="77777777" w:rsidR="00C23C31" w:rsidRDefault="00C23C31" w:rsidP="008E2832">
      <w:pPr>
        <w:pStyle w:val="af5"/>
        <w:numPr>
          <w:ilvl w:val="0"/>
          <w:numId w:val="4"/>
        </w:numPr>
        <w:spacing w:beforeLines="50" w:before="120"/>
        <w:ind w:leftChars="499" w:left="1468" w:firstLineChars="0"/>
        <w:rPr>
          <w:rFonts w:ascii="Times New Roman" w:hAnsi="Times New Roman"/>
          <w:color w:val="000000" w:themeColor="text1"/>
        </w:rPr>
      </w:pPr>
      <w:r>
        <w:rPr>
          <w:rFonts w:ascii="Times New Roman" w:hAnsi="Times New Roman" w:hint="eastAsia"/>
          <w:color w:val="000000" w:themeColor="text1"/>
        </w:rPr>
        <w:t>关键工艺参数</w:t>
      </w:r>
      <w:r>
        <w:rPr>
          <w:rFonts w:ascii="Times New Roman" w:hAnsi="Times New Roman" w:hint="eastAsia"/>
          <w:color w:val="000000" w:themeColor="text1"/>
        </w:rPr>
        <w:t xml:space="preserve"> </w:t>
      </w:r>
      <w:r w:rsidRPr="004B7199">
        <w:rPr>
          <w:rFonts w:ascii="Times New Roman" w:hAnsi="Times New Roman"/>
          <w:color w:val="000000" w:themeColor="text1"/>
        </w:rPr>
        <w:t>(CPP)</w:t>
      </w:r>
    </w:p>
    <w:p w14:paraId="52A3C1B4" w14:textId="77777777" w:rsidR="00C23C31" w:rsidRDefault="00C23C31" w:rsidP="008E2832">
      <w:pPr>
        <w:pStyle w:val="af5"/>
        <w:numPr>
          <w:ilvl w:val="0"/>
          <w:numId w:val="4"/>
        </w:numPr>
        <w:spacing w:beforeLines="50" w:before="120"/>
        <w:ind w:leftChars="499" w:left="1468" w:firstLineChars="0"/>
        <w:rPr>
          <w:rFonts w:ascii="Times New Roman" w:hAnsi="Times New Roman"/>
          <w:color w:val="000000" w:themeColor="text1"/>
        </w:rPr>
      </w:pPr>
      <w:r w:rsidRPr="004B7199">
        <w:rPr>
          <w:rFonts w:ascii="Times New Roman" w:hAnsi="Times New Roman" w:hint="eastAsia"/>
          <w:color w:val="000000" w:themeColor="text1"/>
        </w:rPr>
        <w:t>关键操作参数（</w:t>
      </w:r>
      <w:r w:rsidRPr="004B7199">
        <w:rPr>
          <w:rFonts w:ascii="Times New Roman" w:hAnsi="Times New Roman" w:hint="eastAsia"/>
          <w:color w:val="000000" w:themeColor="text1"/>
        </w:rPr>
        <w:t>KOP</w:t>
      </w:r>
      <w:r w:rsidRPr="004B7199">
        <w:rPr>
          <w:rFonts w:ascii="Times New Roman" w:hAnsi="Times New Roman" w:hint="eastAsia"/>
          <w:color w:val="000000" w:themeColor="text1"/>
        </w:rPr>
        <w:t>）</w:t>
      </w:r>
    </w:p>
    <w:p w14:paraId="6F4AEC8E" w14:textId="77777777" w:rsidR="00C23C31" w:rsidRDefault="00C23C31" w:rsidP="008E2832">
      <w:pPr>
        <w:pStyle w:val="af5"/>
        <w:numPr>
          <w:ilvl w:val="0"/>
          <w:numId w:val="4"/>
        </w:numPr>
        <w:spacing w:beforeLines="50" w:before="120"/>
        <w:ind w:leftChars="499" w:left="1468" w:firstLineChars="0"/>
        <w:rPr>
          <w:rFonts w:ascii="Times New Roman" w:hAnsi="Times New Roman"/>
          <w:color w:val="000000" w:themeColor="text1"/>
        </w:rPr>
      </w:pPr>
      <w:r>
        <w:rPr>
          <w:rFonts w:ascii="Times New Roman" w:hAnsi="Times New Roman" w:hint="eastAsia"/>
          <w:color w:val="000000" w:themeColor="text1"/>
        </w:rPr>
        <w:t>关键方面</w:t>
      </w:r>
      <w:r>
        <w:rPr>
          <w:rFonts w:ascii="Times New Roman" w:hAnsi="Times New Roman" w:hint="eastAsia"/>
          <w:color w:val="000000" w:themeColor="text1"/>
        </w:rPr>
        <w:t xml:space="preserve"> </w:t>
      </w:r>
      <w:r>
        <w:rPr>
          <w:rFonts w:ascii="Times New Roman" w:hAnsi="Times New Roman"/>
          <w:color w:val="000000" w:themeColor="text1"/>
        </w:rPr>
        <w:t xml:space="preserve">(CA) </w:t>
      </w:r>
    </w:p>
    <w:p w14:paraId="2861FF72" w14:textId="589AC69B" w:rsidR="00C23C31" w:rsidRDefault="00C23C31" w:rsidP="008E2832">
      <w:pPr>
        <w:pStyle w:val="af5"/>
        <w:numPr>
          <w:ilvl w:val="0"/>
          <w:numId w:val="4"/>
        </w:numPr>
        <w:spacing w:beforeLines="50" w:before="120"/>
        <w:ind w:leftChars="499" w:left="1468" w:firstLineChars="0"/>
        <w:rPr>
          <w:rFonts w:ascii="Times New Roman" w:hAnsi="Times New Roman"/>
          <w:color w:val="000000" w:themeColor="text1"/>
        </w:rPr>
      </w:pPr>
      <w:r>
        <w:rPr>
          <w:rFonts w:ascii="Times New Roman" w:hAnsi="Times New Roman" w:hint="eastAsia"/>
          <w:color w:val="000000" w:themeColor="text1"/>
        </w:rPr>
        <w:t>其他需求如</w:t>
      </w:r>
      <w:r>
        <w:rPr>
          <w:rFonts w:ascii="Times New Roman" w:hAnsi="Times New Roman"/>
          <w:color w:val="000000" w:themeColor="text1"/>
        </w:rPr>
        <w:t>GMP</w:t>
      </w:r>
      <w:r>
        <w:rPr>
          <w:rFonts w:ascii="Times New Roman" w:hAnsi="Times New Roman" w:hint="eastAsia"/>
          <w:color w:val="000000" w:themeColor="text1"/>
        </w:rPr>
        <w:t>法规及组织质量要求</w:t>
      </w:r>
      <w:r w:rsidR="001F133E">
        <w:rPr>
          <w:rFonts w:ascii="Times New Roman" w:hAnsi="Times New Roman" w:hint="eastAsia"/>
          <w:color w:val="000000" w:themeColor="text1"/>
        </w:rPr>
        <w:t>等</w:t>
      </w:r>
    </w:p>
    <w:p w14:paraId="529175A1" w14:textId="75F5097C" w:rsidR="00C23C31" w:rsidRPr="004B7199" w:rsidRDefault="00C23C31" w:rsidP="00C23C31">
      <w:pPr>
        <w:pStyle w:val="af5"/>
        <w:spacing w:beforeLines="50" w:before="120"/>
        <w:ind w:leftChars="699" w:left="1468" w:firstLineChars="0" w:firstLine="0"/>
        <w:rPr>
          <w:rFonts w:ascii="Times New Roman" w:hAnsi="Times New Roman"/>
          <w:color w:val="000000" w:themeColor="text1"/>
        </w:rPr>
      </w:pPr>
      <w:r>
        <w:rPr>
          <w:rFonts w:ascii="Times New Roman" w:hAnsi="Times New Roman"/>
          <w:color w:val="000000" w:themeColor="text1"/>
        </w:rPr>
        <w:t>Other requirement such as</w:t>
      </w:r>
      <w:r w:rsidRPr="004B7199">
        <w:rPr>
          <w:rFonts w:ascii="Times New Roman" w:hAnsi="Times New Roman"/>
          <w:color w:val="000000" w:themeColor="text1"/>
        </w:rPr>
        <w:t xml:space="preserve"> </w:t>
      </w:r>
      <w:r>
        <w:rPr>
          <w:rFonts w:ascii="Times New Roman" w:hAnsi="Times New Roman"/>
          <w:color w:val="000000" w:themeColor="text1"/>
        </w:rPr>
        <w:t xml:space="preserve">GMP </w:t>
      </w:r>
      <w:r w:rsidRPr="004B7199">
        <w:rPr>
          <w:rFonts w:ascii="Times New Roman" w:hAnsi="Times New Roman"/>
          <w:color w:val="000000" w:themeColor="text1"/>
        </w:rPr>
        <w:t>regulatory</w:t>
      </w:r>
      <w:r w:rsidR="001F133E">
        <w:rPr>
          <w:rFonts w:ascii="Times New Roman" w:hAnsi="Times New Roman"/>
          <w:color w:val="000000" w:themeColor="text1"/>
        </w:rPr>
        <w:t>,</w:t>
      </w:r>
      <w:r>
        <w:rPr>
          <w:rFonts w:ascii="Times New Roman" w:hAnsi="Times New Roman"/>
          <w:color w:val="000000" w:themeColor="text1"/>
        </w:rPr>
        <w:t xml:space="preserve"> organization quality requirement</w:t>
      </w:r>
      <w:r w:rsidR="001F133E">
        <w:rPr>
          <w:rFonts w:ascii="Times New Roman" w:hAnsi="Times New Roman" w:hint="eastAsia"/>
          <w:color w:val="000000" w:themeColor="text1"/>
        </w:rPr>
        <w:t>,</w:t>
      </w:r>
      <w:r w:rsidR="001F133E">
        <w:rPr>
          <w:rFonts w:ascii="Times New Roman" w:hAnsi="Times New Roman"/>
          <w:color w:val="000000" w:themeColor="text1"/>
        </w:rPr>
        <w:t xml:space="preserve"> etc.</w:t>
      </w:r>
    </w:p>
    <w:p w14:paraId="315A8AB0" w14:textId="77777777" w:rsidR="00C23C31" w:rsidRDefault="00C23C31" w:rsidP="008E2832">
      <w:pPr>
        <w:pStyle w:val="af5"/>
        <w:numPr>
          <w:ilvl w:val="0"/>
          <w:numId w:val="3"/>
        </w:numPr>
        <w:spacing w:beforeLines="50" w:before="120"/>
        <w:ind w:leftChars="172" w:left="781" w:firstLineChars="0"/>
        <w:rPr>
          <w:rFonts w:ascii="Times New Roman" w:hAnsi="Times New Roman"/>
          <w:color w:val="000000" w:themeColor="text1"/>
        </w:rPr>
      </w:pPr>
      <w:r>
        <w:rPr>
          <w:rFonts w:ascii="Times New Roman" w:hAnsi="Times New Roman" w:hint="eastAsia"/>
          <w:color w:val="000000" w:themeColor="text1"/>
        </w:rPr>
        <w:t>商业需求：不影响产品质量的商业需求</w:t>
      </w:r>
    </w:p>
    <w:p w14:paraId="79875CAC" w14:textId="77777777" w:rsidR="00C23C31" w:rsidRPr="00F360C7" w:rsidRDefault="00C23C31" w:rsidP="00C23C31">
      <w:pPr>
        <w:pStyle w:val="af5"/>
        <w:spacing w:beforeLines="50" w:before="120"/>
        <w:ind w:leftChars="372" w:left="781" w:firstLineChars="0" w:firstLine="0"/>
        <w:rPr>
          <w:rFonts w:ascii="Times New Roman" w:hAnsi="Times New Roman"/>
          <w:color w:val="000000" w:themeColor="text1"/>
        </w:rPr>
      </w:pPr>
      <w:r w:rsidRPr="00484181">
        <w:rPr>
          <w:rFonts w:ascii="Times New Roman" w:hAnsi="Times New Roman"/>
          <w:color w:val="000000" w:themeColor="text1"/>
        </w:rPr>
        <w:t>Business: Business requirements that do not impact product quality</w:t>
      </w:r>
    </w:p>
    <w:p w14:paraId="081F76C3" w14:textId="310AAB42" w:rsidR="00477953" w:rsidRPr="00B02122" w:rsidRDefault="00C23C31" w:rsidP="00B02122">
      <w:pPr>
        <w:pStyle w:val="af5"/>
        <w:numPr>
          <w:ilvl w:val="0"/>
          <w:numId w:val="3"/>
        </w:numPr>
        <w:tabs>
          <w:tab w:val="left" w:pos="1985"/>
        </w:tabs>
        <w:autoSpaceDE w:val="0"/>
        <w:autoSpaceDN w:val="0"/>
        <w:adjustRightInd w:val="0"/>
        <w:spacing w:before="120"/>
        <w:ind w:leftChars="173" w:left="783" w:firstLineChars="0"/>
        <w:rPr>
          <w:rFonts w:ascii="Times New Roman" w:hAnsi="Times New Roman"/>
          <w:color w:val="000000" w:themeColor="text1"/>
        </w:rPr>
      </w:pPr>
      <w:r w:rsidRPr="00F360C7">
        <w:rPr>
          <w:rFonts w:ascii="Times New Roman" w:hAnsi="Times New Roman" w:hint="eastAsia"/>
          <w:color w:val="000000" w:themeColor="text1"/>
        </w:rPr>
        <w:t>安全</w:t>
      </w:r>
      <w:r w:rsidRPr="00F360C7">
        <w:rPr>
          <w:rFonts w:ascii="Times New Roman" w:hAnsi="Times New Roman"/>
          <w:color w:val="000000" w:themeColor="text1"/>
        </w:rPr>
        <w:t>HSE</w:t>
      </w:r>
      <w:r w:rsidRPr="003D6ED2">
        <w:t xml:space="preserve"> </w:t>
      </w:r>
    </w:p>
    <w:p w14:paraId="48FDA32C" w14:textId="4FFF53EF" w:rsidR="00D35AAC" w:rsidRDefault="006A7CB3" w:rsidP="006D0730">
      <w:pPr>
        <w:pStyle w:val="2"/>
        <w:widowControl w:val="0"/>
        <w:numPr>
          <w:ilvl w:val="1"/>
          <w:numId w:val="2"/>
        </w:numPr>
        <w:tabs>
          <w:tab w:val="clear" w:pos="0"/>
          <w:tab w:val="clear" w:pos="1440"/>
        </w:tabs>
        <w:spacing w:beforeLines="50" w:after="0" w:line="300" w:lineRule="auto"/>
        <w:ind w:left="0" w:firstLine="0"/>
        <w:mirrorIndents/>
        <w:jc w:val="both"/>
        <w:rPr>
          <w:rFonts w:eastAsiaTheme="majorEastAsia" w:cstheme="majorBidi"/>
          <w:b w:val="0"/>
          <w:bCs/>
          <w:kern w:val="2"/>
          <w:sz w:val="21"/>
          <w:szCs w:val="32"/>
          <w:lang w:eastAsia="zh-CN"/>
        </w:rPr>
      </w:pPr>
      <w:bookmarkStart w:id="66" w:name="_Toc128492677"/>
      <w:r w:rsidRPr="003024F5">
        <w:rPr>
          <w:rFonts w:eastAsiaTheme="majorEastAsia" w:cstheme="majorBidi" w:hint="eastAsia"/>
          <w:b w:val="0"/>
          <w:bCs/>
          <w:kern w:val="2"/>
          <w:sz w:val="21"/>
          <w:szCs w:val="32"/>
          <w:lang w:eastAsia="zh-CN"/>
        </w:rPr>
        <w:t>通用要求</w:t>
      </w:r>
      <w:r w:rsidRPr="003024F5">
        <w:rPr>
          <w:rFonts w:eastAsiaTheme="majorEastAsia" w:cstheme="majorBidi" w:hint="eastAsia"/>
          <w:b w:val="0"/>
          <w:bCs/>
          <w:kern w:val="2"/>
          <w:sz w:val="21"/>
          <w:szCs w:val="32"/>
          <w:lang w:eastAsia="zh-CN"/>
        </w:rPr>
        <w:t xml:space="preserve"> </w:t>
      </w:r>
      <w:r w:rsidRPr="003024F5">
        <w:rPr>
          <w:rFonts w:eastAsiaTheme="majorEastAsia" w:cstheme="majorBidi"/>
          <w:b w:val="0"/>
          <w:bCs/>
          <w:kern w:val="2"/>
          <w:sz w:val="21"/>
          <w:szCs w:val="32"/>
          <w:lang w:eastAsia="zh-CN"/>
        </w:rPr>
        <w:t>G</w:t>
      </w:r>
      <w:r w:rsidRPr="003024F5">
        <w:rPr>
          <w:rFonts w:eastAsiaTheme="majorEastAsia" w:cstheme="majorBidi" w:hint="eastAsia"/>
          <w:b w:val="0"/>
          <w:bCs/>
          <w:kern w:val="2"/>
          <w:sz w:val="21"/>
          <w:szCs w:val="32"/>
          <w:lang w:eastAsia="zh-CN"/>
        </w:rPr>
        <w:t>eneral</w:t>
      </w:r>
      <w:r w:rsidR="006F0617" w:rsidRPr="003024F5">
        <w:rPr>
          <w:rFonts w:eastAsiaTheme="majorEastAsia" w:cstheme="majorBidi" w:hint="eastAsia"/>
          <w:b w:val="0"/>
          <w:bCs/>
          <w:kern w:val="2"/>
          <w:sz w:val="21"/>
          <w:szCs w:val="32"/>
          <w:lang w:eastAsia="zh-CN"/>
        </w:rPr>
        <w:t xml:space="preserve"> Requirements</w:t>
      </w:r>
      <w:bookmarkEnd w:id="66"/>
    </w:p>
    <w:p w14:paraId="7366B079" w14:textId="77777777" w:rsidR="00466CFF" w:rsidRPr="00466CFF" w:rsidRDefault="00466CFF" w:rsidP="005862B0">
      <w:pPr>
        <w:pStyle w:val="af5"/>
        <w:widowControl/>
        <w:numPr>
          <w:ilvl w:val="0"/>
          <w:numId w:val="70"/>
        </w:numPr>
        <w:tabs>
          <w:tab w:val="left" w:pos="0"/>
        </w:tabs>
        <w:spacing w:before="60" w:after="60"/>
        <w:ind w:firstLineChars="0"/>
        <w:jc w:val="left"/>
        <w:outlineLvl w:val="2"/>
        <w:rPr>
          <w:rFonts w:ascii="Times New Roman" w:eastAsiaTheme="majorEastAsia" w:hAnsi="Times New Roman"/>
          <w:vanish/>
          <w:kern w:val="0"/>
          <w:szCs w:val="20"/>
        </w:rPr>
      </w:pPr>
      <w:bookmarkStart w:id="67" w:name="_Toc128309274"/>
      <w:bookmarkStart w:id="68" w:name="_Toc128309362"/>
      <w:bookmarkStart w:id="69" w:name="_Toc128309444"/>
      <w:bookmarkStart w:id="70" w:name="_Toc128309689"/>
      <w:bookmarkStart w:id="71" w:name="_Toc128492678"/>
      <w:bookmarkEnd w:id="67"/>
      <w:bookmarkEnd w:id="68"/>
      <w:bookmarkEnd w:id="69"/>
      <w:bookmarkEnd w:id="70"/>
      <w:bookmarkEnd w:id="71"/>
    </w:p>
    <w:p w14:paraId="4DE7D8B2" w14:textId="77777777" w:rsidR="00466CFF" w:rsidRPr="00466CFF" w:rsidRDefault="00466CFF" w:rsidP="005862B0">
      <w:pPr>
        <w:pStyle w:val="af5"/>
        <w:widowControl/>
        <w:numPr>
          <w:ilvl w:val="0"/>
          <w:numId w:val="70"/>
        </w:numPr>
        <w:tabs>
          <w:tab w:val="left" w:pos="0"/>
        </w:tabs>
        <w:spacing w:before="60" w:after="60"/>
        <w:ind w:firstLineChars="0"/>
        <w:jc w:val="left"/>
        <w:outlineLvl w:val="2"/>
        <w:rPr>
          <w:rFonts w:ascii="Times New Roman" w:eastAsiaTheme="majorEastAsia" w:hAnsi="Times New Roman"/>
          <w:vanish/>
          <w:kern w:val="0"/>
          <w:szCs w:val="20"/>
        </w:rPr>
      </w:pPr>
      <w:bookmarkStart w:id="72" w:name="_Toc128309275"/>
      <w:bookmarkStart w:id="73" w:name="_Toc128309363"/>
      <w:bookmarkStart w:id="74" w:name="_Toc128309445"/>
      <w:bookmarkStart w:id="75" w:name="_Toc128309690"/>
      <w:bookmarkStart w:id="76" w:name="_Toc128492679"/>
      <w:bookmarkEnd w:id="72"/>
      <w:bookmarkEnd w:id="73"/>
      <w:bookmarkEnd w:id="74"/>
      <w:bookmarkEnd w:id="75"/>
      <w:bookmarkEnd w:id="76"/>
    </w:p>
    <w:p w14:paraId="54BDC293" w14:textId="77777777" w:rsidR="00466CFF" w:rsidRPr="00466CFF" w:rsidRDefault="00466CFF" w:rsidP="005862B0">
      <w:pPr>
        <w:pStyle w:val="af5"/>
        <w:widowControl/>
        <w:numPr>
          <w:ilvl w:val="0"/>
          <w:numId w:val="70"/>
        </w:numPr>
        <w:tabs>
          <w:tab w:val="left" w:pos="0"/>
        </w:tabs>
        <w:spacing w:before="60" w:after="60"/>
        <w:ind w:firstLineChars="0"/>
        <w:jc w:val="left"/>
        <w:outlineLvl w:val="2"/>
        <w:rPr>
          <w:rFonts w:ascii="Times New Roman" w:eastAsiaTheme="majorEastAsia" w:hAnsi="Times New Roman"/>
          <w:vanish/>
          <w:kern w:val="0"/>
          <w:szCs w:val="20"/>
        </w:rPr>
      </w:pPr>
      <w:bookmarkStart w:id="77" w:name="_Toc128309276"/>
      <w:bookmarkStart w:id="78" w:name="_Toc128309364"/>
      <w:bookmarkStart w:id="79" w:name="_Toc128309446"/>
      <w:bookmarkStart w:id="80" w:name="_Toc128309691"/>
      <w:bookmarkStart w:id="81" w:name="_Toc128492680"/>
      <w:bookmarkEnd w:id="77"/>
      <w:bookmarkEnd w:id="78"/>
      <w:bookmarkEnd w:id="79"/>
      <w:bookmarkEnd w:id="80"/>
      <w:bookmarkEnd w:id="81"/>
    </w:p>
    <w:p w14:paraId="077E1BBD" w14:textId="77777777" w:rsidR="00466CFF" w:rsidRPr="00466CFF" w:rsidRDefault="00466CFF" w:rsidP="005862B0">
      <w:pPr>
        <w:pStyle w:val="af5"/>
        <w:widowControl/>
        <w:numPr>
          <w:ilvl w:val="1"/>
          <w:numId w:val="70"/>
        </w:numPr>
        <w:tabs>
          <w:tab w:val="left" w:pos="0"/>
        </w:tabs>
        <w:spacing w:before="60" w:after="60"/>
        <w:ind w:firstLineChars="0"/>
        <w:jc w:val="left"/>
        <w:outlineLvl w:val="2"/>
        <w:rPr>
          <w:rFonts w:ascii="Times New Roman" w:eastAsiaTheme="majorEastAsia" w:hAnsi="Times New Roman"/>
          <w:vanish/>
          <w:kern w:val="0"/>
          <w:szCs w:val="20"/>
        </w:rPr>
      </w:pPr>
      <w:bookmarkStart w:id="82" w:name="_Toc128309277"/>
      <w:bookmarkStart w:id="83" w:name="_Toc128309365"/>
      <w:bookmarkStart w:id="84" w:name="_Toc128309447"/>
      <w:bookmarkStart w:id="85" w:name="_Toc128309692"/>
      <w:bookmarkStart w:id="86" w:name="_Toc128492681"/>
      <w:bookmarkEnd w:id="82"/>
      <w:bookmarkEnd w:id="83"/>
      <w:bookmarkEnd w:id="84"/>
      <w:bookmarkEnd w:id="85"/>
      <w:bookmarkEnd w:id="86"/>
    </w:p>
    <w:p w14:paraId="1143C501" w14:textId="24309FD6" w:rsidR="00EE1E9A" w:rsidRPr="00EE1E9A" w:rsidRDefault="008A3DD5" w:rsidP="005862B0">
      <w:pPr>
        <w:pStyle w:val="3"/>
        <w:numPr>
          <w:ilvl w:val="2"/>
          <w:numId w:val="70"/>
        </w:numPr>
        <w:rPr>
          <w:lang w:eastAsia="zh-CN"/>
        </w:rPr>
      </w:pPr>
      <w:bookmarkStart w:id="87" w:name="_Toc128492682"/>
      <w:r>
        <w:rPr>
          <w:rFonts w:hint="eastAsia"/>
          <w:lang w:eastAsia="zh-CN"/>
        </w:rPr>
        <w:t>基本</w:t>
      </w:r>
      <w:r w:rsidR="00EE1E9A">
        <w:rPr>
          <w:rFonts w:hint="eastAsia"/>
          <w:lang w:eastAsia="zh-CN"/>
        </w:rPr>
        <w:t>要求</w:t>
      </w:r>
      <w:r w:rsidR="00EE1E9A">
        <w:rPr>
          <w:rFonts w:hint="eastAsia"/>
          <w:lang w:eastAsia="zh-CN"/>
        </w:rPr>
        <w:t xml:space="preserve"> </w:t>
      </w:r>
      <w:r>
        <w:rPr>
          <w:lang w:eastAsia="zh-CN"/>
        </w:rPr>
        <w:t>B</w:t>
      </w:r>
      <w:r>
        <w:rPr>
          <w:rFonts w:hint="eastAsia"/>
          <w:lang w:eastAsia="zh-CN"/>
        </w:rPr>
        <w:t>a</w:t>
      </w:r>
      <w:r>
        <w:rPr>
          <w:lang w:eastAsia="zh-CN"/>
        </w:rPr>
        <w:t>sic</w:t>
      </w:r>
      <w:r w:rsidR="00EE1E9A">
        <w:rPr>
          <w:lang w:eastAsia="zh-CN"/>
        </w:rPr>
        <w:t xml:space="preserve"> Requirements</w:t>
      </w:r>
      <w:bookmarkEnd w:id="87"/>
    </w:p>
    <w:tbl>
      <w:tblPr>
        <w:tblW w:w="53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846"/>
        <w:gridCol w:w="7523"/>
        <w:gridCol w:w="1406"/>
      </w:tblGrid>
      <w:tr w:rsidR="003F3658" w:rsidRPr="003859EB" w14:paraId="6A3EE273" w14:textId="77777777" w:rsidTr="00601D28">
        <w:trPr>
          <w:cantSplit/>
          <w:tblHeader/>
          <w:jc w:val="center"/>
        </w:trPr>
        <w:tc>
          <w:tcPr>
            <w:tcW w:w="433" w:type="pct"/>
            <w:shd w:val="pct10" w:color="auto" w:fill="auto"/>
            <w:vAlign w:val="center"/>
          </w:tcPr>
          <w:p w14:paraId="59F5FA2F" w14:textId="77777777" w:rsidR="003F3658" w:rsidRPr="00370FDC" w:rsidRDefault="003F3658" w:rsidP="00F92DC0">
            <w:pPr>
              <w:jc w:val="center"/>
              <w:rPr>
                <w:rFonts w:ascii="Times New Roman" w:hAnsi="Times New Roman"/>
                <w:b/>
                <w:szCs w:val="24"/>
              </w:rPr>
            </w:pPr>
            <w:r w:rsidRPr="00370FDC">
              <w:rPr>
                <w:rFonts w:ascii="Times New Roman" w:hAnsi="Times New Roman"/>
                <w:b/>
                <w:szCs w:val="24"/>
              </w:rPr>
              <w:t>序号</w:t>
            </w:r>
          </w:p>
          <w:p w14:paraId="4C8BCB08" w14:textId="77777777" w:rsidR="003F3658" w:rsidRPr="00370FDC" w:rsidRDefault="003F3658" w:rsidP="00F92DC0">
            <w:pPr>
              <w:jc w:val="center"/>
              <w:rPr>
                <w:rFonts w:ascii="Times New Roman" w:hAnsi="Times New Roman"/>
                <w:b/>
                <w:szCs w:val="24"/>
              </w:rPr>
            </w:pPr>
            <w:r w:rsidRPr="00370FDC">
              <w:rPr>
                <w:rFonts w:ascii="Times New Roman" w:hAnsi="Times New Roman"/>
                <w:b/>
                <w:szCs w:val="24"/>
              </w:rPr>
              <w:t>ID No.</w:t>
            </w:r>
          </w:p>
        </w:tc>
        <w:tc>
          <w:tcPr>
            <w:tcW w:w="3848" w:type="pct"/>
            <w:shd w:val="pct10" w:color="auto" w:fill="auto"/>
            <w:vAlign w:val="center"/>
          </w:tcPr>
          <w:p w14:paraId="29F8CDEB" w14:textId="77777777" w:rsidR="003F3658" w:rsidRPr="00370FDC" w:rsidRDefault="003F3658" w:rsidP="00F92DC0">
            <w:pPr>
              <w:jc w:val="center"/>
              <w:rPr>
                <w:rFonts w:ascii="Times New Roman" w:hAnsi="Times New Roman"/>
                <w:b/>
                <w:szCs w:val="24"/>
              </w:rPr>
            </w:pPr>
            <w:r w:rsidRPr="00370FDC">
              <w:rPr>
                <w:rFonts w:ascii="Times New Roman" w:hAnsi="Times New Roman"/>
                <w:b/>
                <w:szCs w:val="24"/>
              </w:rPr>
              <w:t>需求描述</w:t>
            </w:r>
          </w:p>
          <w:p w14:paraId="49008C4F" w14:textId="77777777" w:rsidR="003F3658" w:rsidRPr="00370FDC" w:rsidRDefault="003F3658" w:rsidP="00F92DC0">
            <w:pPr>
              <w:jc w:val="center"/>
              <w:rPr>
                <w:rFonts w:ascii="Times New Roman" w:hAnsi="Times New Roman"/>
                <w:b/>
                <w:szCs w:val="24"/>
              </w:rPr>
            </w:pPr>
            <w:r w:rsidRPr="00370FDC">
              <w:rPr>
                <w:rFonts w:ascii="Times New Roman" w:hAnsi="Times New Roman"/>
                <w:b/>
                <w:szCs w:val="24"/>
              </w:rPr>
              <w:t>Requirement Description</w:t>
            </w:r>
          </w:p>
        </w:tc>
        <w:tc>
          <w:tcPr>
            <w:tcW w:w="719" w:type="pct"/>
            <w:shd w:val="pct10" w:color="auto" w:fill="auto"/>
          </w:tcPr>
          <w:p w14:paraId="351387AB" w14:textId="77777777" w:rsidR="003F3658" w:rsidRPr="00370FDC" w:rsidRDefault="003F3658" w:rsidP="00F92DC0">
            <w:pPr>
              <w:jc w:val="center"/>
              <w:rPr>
                <w:rFonts w:ascii="Times New Roman" w:hAnsi="Times New Roman"/>
                <w:b/>
                <w:szCs w:val="24"/>
              </w:rPr>
            </w:pPr>
            <w:r w:rsidRPr="00370FDC">
              <w:rPr>
                <w:rFonts w:ascii="Times New Roman" w:hAnsi="Times New Roman"/>
                <w:b/>
                <w:szCs w:val="24"/>
              </w:rPr>
              <w:t>需求分类</w:t>
            </w:r>
          </w:p>
          <w:p w14:paraId="49488436" w14:textId="77777777" w:rsidR="003F3658" w:rsidRPr="00370FDC" w:rsidRDefault="003F3658" w:rsidP="00F92DC0">
            <w:pPr>
              <w:jc w:val="center"/>
              <w:rPr>
                <w:rFonts w:ascii="Times New Roman" w:hAnsi="Times New Roman"/>
                <w:szCs w:val="24"/>
              </w:rPr>
            </w:pPr>
            <w:r w:rsidRPr="00370FDC">
              <w:rPr>
                <w:rFonts w:ascii="Times New Roman" w:hAnsi="Times New Roman"/>
                <w:b/>
                <w:szCs w:val="24"/>
              </w:rPr>
              <w:t>Requirement Category</w:t>
            </w:r>
          </w:p>
        </w:tc>
      </w:tr>
      <w:tr w:rsidR="00D907E4" w:rsidRPr="003859EB" w14:paraId="4F0A1431" w14:textId="77777777" w:rsidTr="00601D28">
        <w:trPr>
          <w:cantSplit/>
          <w:jc w:val="center"/>
        </w:trPr>
        <w:tc>
          <w:tcPr>
            <w:tcW w:w="433" w:type="pct"/>
            <w:shd w:val="clear" w:color="auto" w:fill="auto"/>
            <w:vAlign w:val="center"/>
          </w:tcPr>
          <w:p w14:paraId="09824BB8" w14:textId="6DDECE65" w:rsidR="00D907E4" w:rsidRPr="00AD4CB9" w:rsidRDefault="00D907E4" w:rsidP="005862B0">
            <w:pPr>
              <w:pStyle w:val="af5"/>
              <w:widowControl/>
              <w:numPr>
                <w:ilvl w:val="3"/>
                <w:numId w:val="19"/>
              </w:numPr>
              <w:ind w:firstLineChars="0"/>
              <w:jc w:val="left"/>
              <w:rPr>
                <w:rFonts w:ascii="Times New Roman" w:eastAsiaTheme="minorEastAsia" w:hAnsi="Times New Roman"/>
                <w:szCs w:val="21"/>
              </w:rPr>
            </w:pPr>
          </w:p>
        </w:tc>
        <w:tc>
          <w:tcPr>
            <w:tcW w:w="3848" w:type="pct"/>
            <w:shd w:val="clear" w:color="auto" w:fill="auto"/>
            <w:vAlign w:val="center"/>
          </w:tcPr>
          <w:p w14:paraId="4798960F" w14:textId="70355006" w:rsidR="00D907E4" w:rsidRPr="00FE2DCA" w:rsidRDefault="00D907E4" w:rsidP="00D907E4">
            <w:pPr>
              <w:widowControl/>
              <w:jc w:val="left"/>
              <w:rPr>
                <w:rFonts w:ascii="Times New Roman" w:hAnsi="Times New Roman"/>
              </w:rPr>
            </w:pPr>
            <w:r w:rsidRPr="00FE2DCA">
              <w:rPr>
                <w:rFonts w:ascii="Times New Roman" w:hAnsi="Times New Roman" w:hint="eastAsia"/>
              </w:rPr>
              <w:t>供应商在报价文件内需要提供</w:t>
            </w:r>
            <w:r w:rsidRPr="00FE2DCA">
              <w:rPr>
                <w:rFonts w:ascii="Times New Roman" w:hAnsi="Times New Roman"/>
              </w:rPr>
              <w:t>PCS</w:t>
            </w:r>
            <w:r w:rsidR="00E579EB">
              <w:rPr>
                <w:rFonts w:ascii="Times New Roman" w:hAnsi="Times New Roman" w:hint="eastAsia"/>
              </w:rPr>
              <w:t>系统</w:t>
            </w:r>
            <w:r w:rsidR="00870984">
              <w:rPr>
                <w:rFonts w:ascii="Times New Roman" w:hAnsi="Times New Roman" w:hint="eastAsia"/>
              </w:rPr>
              <w:t>网络</w:t>
            </w:r>
            <w:r w:rsidRPr="00FE2DCA">
              <w:rPr>
                <w:rFonts w:ascii="Times New Roman" w:hAnsi="Times New Roman" w:hint="eastAsia"/>
              </w:rPr>
              <w:t>架构图及详细的配置清单（需包含品牌和型号），以便确认可否满足所有的功能需求。</w:t>
            </w:r>
          </w:p>
          <w:p w14:paraId="103AB2EE" w14:textId="4E8DCBF5" w:rsidR="00D907E4" w:rsidRPr="00370FDC" w:rsidRDefault="00D907E4" w:rsidP="00E579EB">
            <w:pPr>
              <w:rPr>
                <w:rFonts w:ascii="Times New Roman" w:hAnsi="Times New Roman"/>
                <w:i/>
                <w:iCs/>
                <w:color w:val="0070C0"/>
                <w:szCs w:val="24"/>
              </w:rPr>
            </w:pPr>
            <w:r w:rsidRPr="00FE2DCA">
              <w:rPr>
                <w:rFonts w:ascii="Times New Roman" w:hAnsi="Times New Roman"/>
              </w:rPr>
              <w:t xml:space="preserve">The </w:t>
            </w:r>
            <w:bookmarkStart w:id="88" w:name="OLE_LINK6"/>
            <w:r w:rsidRPr="00FE2DCA">
              <w:rPr>
                <w:rFonts w:ascii="Times New Roman" w:hAnsi="Times New Roman"/>
              </w:rPr>
              <w:t>supplier</w:t>
            </w:r>
            <w:bookmarkEnd w:id="88"/>
            <w:r w:rsidRPr="00FE2DCA">
              <w:rPr>
                <w:rFonts w:ascii="Times New Roman" w:hAnsi="Times New Roman"/>
              </w:rPr>
              <w:t xml:space="preserve"> shall provide the </w:t>
            </w:r>
            <w:r w:rsidR="00E579EB">
              <w:rPr>
                <w:rFonts w:ascii="Times New Roman" w:hAnsi="Times New Roman"/>
              </w:rPr>
              <w:t>system</w:t>
            </w:r>
            <w:r w:rsidRPr="00FE2DCA">
              <w:rPr>
                <w:rFonts w:ascii="Times New Roman" w:hAnsi="Times New Roman"/>
              </w:rPr>
              <w:t xml:space="preserve"> </w:t>
            </w:r>
            <w:r w:rsidR="00870984">
              <w:rPr>
                <w:rFonts w:ascii="Times New Roman" w:hAnsi="Times New Roman" w:hint="eastAsia"/>
              </w:rPr>
              <w:t>network</w:t>
            </w:r>
            <w:r w:rsidR="00870984">
              <w:rPr>
                <w:rFonts w:ascii="Times New Roman" w:hAnsi="Times New Roman"/>
              </w:rPr>
              <w:t xml:space="preserve"> </w:t>
            </w:r>
            <w:r w:rsidRPr="00FE2DCA">
              <w:rPr>
                <w:rFonts w:ascii="Times New Roman" w:hAnsi="Times New Roman"/>
              </w:rPr>
              <w:t xml:space="preserve">architecture diagram and </w:t>
            </w:r>
            <w:r w:rsidR="00E579EB">
              <w:rPr>
                <w:rFonts w:ascii="Times New Roman" w:hAnsi="Times New Roman"/>
              </w:rPr>
              <w:t xml:space="preserve">bill of materials </w:t>
            </w:r>
            <w:r w:rsidRPr="00FE2DCA">
              <w:rPr>
                <w:rFonts w:ascii="Times New Roman" w:hAnsi="Times New Roman"/>
              </w:rPr>
              <w:t xml:space="preserve">(including brand and type) of PCS in the quotation document, so as to confirm whether all functional requirements can be met. </w:t>
            </w:r>
          </w:p>
        </w:tc>
        <w:tc>
          <w:tcPr>
            <w:tcW w:w="719" w:type="pct"/>
            <w:vAlign w:val="center"/>
          </w:tcPr>
          <w:p w14:paraId="69867A57" w14:textId="77777777" w:rsidR="00D907E4" w:rsidRDefault="00D907E4" w:rsidP="00870984">
            <w:pPr>
              <w:widowControl/>
              <w:jc w:val="center"/>
              <w:rPr>
                <w:rFonts w:ascii="Times New Roman" w:hAnsi="Times New Roman"/>
              </w:rPr>
            </w:pPr>
            <w:r>
              <w:rPr>
                <w:rFonts w:ascii="Times New Roman" w:hAnsi="Times New Roman" w:hint="eastAsia"/>
              </w:rPr>
              <w:t>商务</w:t>
            </w:r>
          </w:p>
          <w:p w14:paraId="36EF15B9" w14:textId="67105E0E" w:rsidR="00D907E4" w:rsidRPr="00370FDC" w:rsidRDefault="00D907E4" w:rsidP="00870984">
            <w:pPr>
              <w:jc w:val="center"/>
              <w:rPr>
                <w:rFonts w:ascii="Times New Roman" w:hAnsi="Times New Roman"/>
                <w:i/>
                <w:iCs/>
                <w:color w:val="0070C0"/>
                <w:szCs w:val="24"/>
              </w:rPr>
            </w:pPr>
            <w:r>
              <w:rPr>
                <w:rFonts w:ascii="Times New Roman" w:hAnsi="Times New Roman"/>
              </w:rPr>
              <w:t>Commercial</w:t>
            </w:r>
          </w:p>
        </w:tc>
      </w:tr>
      <w:tr w:rsidR="00A03484" w:rsidRPr="003859EB" w14:paraId="0AB9C319" w14:textId="77777777" w:rsidTr="00601D28">
        <w:trPr>
          <w:cantSplit/>
          <w:jc w:val="center"/>
        </w:trPr>
        <w:tc>
          <w:tcPr>
            <w:tcW w:w="433" w:type="pct"/>
            <w:shd w:val="clear" w:color="auto" w:fill="auto"/>
            <w:vAlign w:val="center"/>
          </w:tcPr>
          <w:p w14:paraId="09E1E80E" w14:textId="4426EB52" w:rsidR="00A03484" w:rsidRPr="00D907E4" w:rsidRDefault="00A03484" w:rsidP="005862B0">
            <w:pPr>
              <w:pStyle w:val="af5"/>
              <w:widowControl/>
              <w:numPr>
                <w:ilvl w:val="3"/>
                <w:numId w:val="19"/>
              </w:numPr>
              <w:ind w:firstLineChars="0"/>
              <w:jc w:val="left"/>
              <w:rPr>
                <w:rFonts w:ascii="Times New Roman" w:eastAsiaTheme="minorEastAsia" w:hAnsi="Times New Roman"/>
                <w:szCs w:val="21"/>
              </w:rPr>
            </w:pPr>
          </w:p>
        </w:tc>
        <w:tc>
          <w:tcPr>
            <w:tcW w:w="3848" w:type="pct"/>
            <w:shd w:val="clear" w:color="auto" w:fill="auto"/>
            <w:vAlign w:val="center"/>
          </w:tcPr>
          <w:p w14:paraId="38CE371D" w14:textId="13B48781" w:rsidR="00A43669" w:rsidRDefault="00A03484" w:rsidP="00B720A1">
            <w:pPr>
              <w:widowControl/>
              <w:jc w:val="left"/>
              <w:rPr>
                <w:rFonts w:ascii="Times New Roman" w:hAnsi="Times New Roman"/>
              </w:rPr>
            </w:pPr>
            <w:r w:rsidRPr="00870984">
              <w:rPr>
                <w:rFonts w:ascii="Times New Roman" w:hAnsi="Times New Roman" w:hint="eastAsia"/>
              </w:rPr>
              <w:t>供应商必须为本项目成立专门的</w:t>
            </w:r>
            <w:r w:rsidR="00870984" w:rsidRPr="00870984">
              <w:rPr>
                <w:rFonts w:ascii="Times New Roman" w:hAnsi="Times New Roman" w:hint="eastAsia"/>
              </w:rPr>
              <w:t>硬件</w:t>
            </w:r>
            <w:r w:rsidRPr="00870984">
              <w:rPr>
                <w:rFonts w:ascii="Times New Roman" w:hAnsi="Times New Roman" w:hint="eastAsia"/>
              </w:rPr>
              <w:t>设计和实施团队，团队应由资深的项目经理、硬件</w:t>
            </w:r>
            <w:r w:rsidR="00466CFF" w:rsidRPr="00870984">
              <w:rPr>
                <w:rFonts w:ascii="Times New Roman" w:hAnsi="Times New Roman" w:hint="eastAsia"/>
              </w:rPr>
              <w:t>设计</w:t>
            </w:r>
            <w:r w:rsidR="00870984" w:rsidRPr="00870984">
              <w:rPr>
                <w:rFonts w:ascii="Times New Roman" w:hAnsi="Times New Roman" w:hint="eastAsia"/>
              </w:rPr>
              <w:t>工程师、软件安装</w:t>
            </w:r>
            <w:r w:rsidRPr="00870984">
              <w:rPr>
                <w:rFonts w:ascii="Times New Roman" w:hAnsi="Times New Roman" w:hint="eastAsia"/>
              </w:rPr>
              <w:t>工程师</w:t>
            </w:r>
            <w:r w:rsidR="00870984" w:rsidRPr="00870984">
              <w:rPr>
                <w:rFonts w:ascii="Times New Roman" w:hAnsi="Times New Roman" w:hint="eastAsia"/>
              </w:rPr>
              <w:t>及技术工程师组成，报价文件中需提供技术支持工程师工时费用明细</w:t>
            </w:r>
            <w:r w:rsidR="000B6F17" w:rsidRPr="00870984">
              <w:rPr>
                <w:rFonts w:ascii="Times New Roman" w:hAnsi="Times New Roman" w:hint="eastAsia"/>
              </w:rPr>
              <w:t>。</w:t>
            </w:r>
            <w:r w:rsidR="00875943" w:rsidRPr="00870984">
              <w:rPr>
                <w:rFonts w:ascii="Times New Roman" w:hAnsi="Times New Roman" w:hint="eastAsia"/>
              </w:rPr>
              <w:t>在项目实施期间，无特殊情况，不允许更换项目组成员。</w:t>
            </w:r>
          </w:p>
          <w:p w14:paraId="3A901683" w14:textId="372DCA98" w:rsidR="00A03484" w:rsidRPr="00FE2DCA" w:rsidRDefault="00870984" w:rsidP="00870984">
            <w:pPr>
              <w:widowControl/>
              <w:jc w:val="left"/>
              <w:rPr>
                <w:rFonts w:ascii="Times New Roman" w:hAnsi="Times New Roman"/>
              </w:rPr>
            </w:pPr>
            <w:r w:rsidRPr="00870984">
              <w:rPr>
                <w:rFonts w:ascii="Times New Roman" w:hAnsi="Times New Roman"/>
              </w:rPr>
              <w:t xml:space="preserve">The supplier must set up a dedicated hardware design and implementation team for the project, which shall be composed of senior project managers, hardware design engineers, software installation engineers and </w:t>
            </w:r>
            <w:r>
              <w:rPr>
                <w:rFonts w:ascii="Times New Roman" w:hAnsi="Times New Roman"/>
              </w:rPr>
              <w:t>technical engineers, and provide d</w:t>
            </w:r>
            <w:r w:rsidRPr="00870984">
              <w:rPr>
                <w:rFonts w:ascii="Times New Roman" w:hAnsi="Times New Roman"/>
              </w:rPr>
              <w:t>etails of the working hours of technical support engineers in the quotation document. During the implementation of the project, members of the project team are not allowed to be replaced without special circumstances.</w:t>
            </w:r>
          </w:p>
        </w:tc>
        <w:tc>
          <w:tcPr>
            <w:tcW w:w="719" w:type="pct"/>
            <w:vAlign w:val="center"/>
          </w:tcPr>
          <w:p w14:paraId="4DD39C56" w14:textId="77777777" w:rsidR="00A03484" w:rsidRDefault="00A03484" w:rsidP="00870984">
            <w:pPr>
              <w:widowControl/>
              <w:jc w:val="center"/>
              <w:rPr>
                <w:rFonts w:ascii="Times New Roman" w:hAnsi="Times New Roman"/>
              </w:rPr>
            </w:pPr>
            <w:r>
              <w:rPr>
                <w:rFonts w:ascii="Times New Roman" w:hAnsi="Times New Roman" w:hint="eastAsia"/>
              </w:rPr>
              <w:t>商务</w:t>
            </w:r>
          </w:p>
          <w:p w14:paraId="44BC669F" w14:textId="4A217D9C" w:rsidR="00A03484" w:rsidRDefault="00A03484" w:rsidP="00870984">
            <w:pPr>
              <w:widowControl/>
              <w:jc w:val="center"/>
              <w:rPr>
                <w:rFonts w:ascii="Times New Roman" w:hAnsi="Times New Roman"/>
              </w:rPr>
            </w:pPr>
            <w:r>
              <w:rPr>
                <w:rFonts w:ascii="Times New Roman" w:hAnsi="Times New Roman"/>
              </w:rPr>
              <w:t>Commercial</w:t>
            </w:r>
          </w:p>
        </w:tc>
      </w:tr>
      <w:tr w:rsidR="00870984" w:rsidRPr="003859EB" w14:paraId="44F33140" w14:textId="77777777" w:rsidTr="00601D28">
        <w:trPr>
          <w:cantSplit/>
          <w:jc w:val="center"/>
        </w:trPr>
        <w:tc>
          <w:tcPr>
            <w:tcW w:w="433" w:type="pct"/>
            <w:shd w:val="clear" w:color="auto" w:fill="auto"/>
            <w:vAlign w:val="center"/>
          </w:tcPr>
          <w:p w14:paraId="07710B1E" w14:textId="77777777" w:rsidR="00870984" w:rsidRPr="00D907E4" w:rsidRDefault="00870984" w:rsidP="005862B0">
            <w:pPr>
              <w:pStyle w:val="af5"/>
              <w:widowControl/>
              <w:numPr>
                <w:ilvl w:val="3"/>
                <w:numId w:val="19"/>
              </w:numPr>
              <w:ind w:firstLineChars="0"/>
              <w:jc w:val="left"/>
              <w:rPr>
                <w:rFonts w:ascii="Times New Roman" w:eastAsiaTheme="minorEastAsia" w:hAnsi="Times New Roman"/>
                <w:szCs w:val="21"/>
              </w:rPr>
            </w:pPr>
          </w:p>
        </w:tc>
        <w:tc>
          <w:tcPr>
            <w:tcW w:w="3848" w:type="pct"/>
            <w:shd w:val="clear" w:color="auto" w:fill="auto"/>
            <w:vAlign w:val="center"/>
          </w:tcPr>
          <w:p w14:paraId="4B0ACDDB" w14:textId="2C5F4E19" w:rsidR="00870984" w:rsidRPr="00870984" w:rsidRDefault="00870984" w:rsidP="00870984">
            <w:pPr>
              <w:widowControl/>
              <w:jc w:val="left"/>
              <w:rPr>
                <w:rFonts w:ascii="Times New Roman" w:hAnsi="Times New Roman"/>
              </w:rPr>
            </w:pPr>
            <w:r w:rsidRPr="00870984">
              <w:rPr>
                <w:rFonts w:ascii="Times New Roman" w:hAnsi="Times New Roman" w:hint="eastAsia"/>
              </w:rPr>
              <w:t>供应商应提供物料清单，包括</w:t>
            </w:r>
            <w:r>
              <w:rPr>
                <w:rFonts w:ascii="Times New Roman" w:hAnsi="Times New Roman" w:hint="eastAsia"/>
              </w:rPr>
              <w:t>服务器、控制器、卡件、机柜等的品牌、型号、数量及详细的硬件和</w:t>
            </w:r>
            <w:r w:rsidRPr="00870984">
              <w:rPr>
                <w:rFonts w:ascii="Times New Roman" w:hAnsi="Times New Roman" w:hint="eastAsia"/>
              </w:rPr>
              <w:t>系统</w:t>
            </w:r>
            <w:r>
              <w:rPr>
                <w:rFonts w:ascii="Times New Roman" w:hAnsi="Times New Roman" w:hint="eastAsia"/>
              </w:rPr>
              <w:t>软件</w:t>
            </w:r>
            <w:r w:rsidRPr="00870984">
              <w:rPr>
                <w:rFonts w:ascii="Times New Roman" w:hAnsi="Times New Roman" w:hint="eastAsia"/>
              </w:rPr>
              <w:t>的配置清单。</w:t>
            </w:r>
          </w:p>
          <w:p w14:paraId="16C43161" w14:textId="0B63D66B" w:rsidR="00870984" w:rsidRPr="00870984" w:rsidRDefault="00870984" w:rsidP="00777459">
            <w:pPr>
              <w:widowControl/>
              <w:jc w:val="left"/>
              <w:rPr>
                <w:rFonts w:ascii="Times New Roman" w:hAnsi="Times New Roman"/>
              </w:rPr>
            </w:pPr>
            <w:r w:rsidRPr="00870984">
              <w:rPr>
                <w:rFonts w:ascii="Times New Roman" w:hAnsi="Times New Roman"/>
              </w:rPr>
              <w:t>The supplier should provide the BOM, including the brand, model and quantity of servers, controllers, cards, cabinets, etc., and the detailed hardware and operating system configuration list.</w:t>
            </w:r>
          </w:p>
        </w:tc>
        <w:tc>
          <w:tcPr>
            <w:tcW w:w="719" w:type="pct"/>
            <w:vAlign w:val="center"/>
          </w:tcPr>
          <w:p w14:paraId="1B1280A9" w14:textId="77777777" w:rsidR="00870984" w:rsidRPr="00870984" w:rsidRDefault="00870984" w:rsidP="00870984">
            <w:pPr>
              <w:widowControl/>
              <w:jc w:val="center"/>
              <w:rPr>
                <w:rFonts w:ascii="Times New Roman" w:hAnsi="Times New Roman"/>
              </w:rPr>
            </w:pPr>
            <w:r w:rsidRPr="00870984">
              <w:rPr>
                <w:rFonts w:ascii="Times New Roman" w:hAnsi="Times New Roman" w:hint="eastAsia"/>
              </w:rPr>
              <w:t>商务</w:t>
            </w:r>
          </w:p>
          <w:p w14:paraId="7FA7018B" w14:textId="2FDE8D17" w:rsidR="00870984" w:rsidRDefault="00870984" w:rsidP="00870984">
            <w:pPr>
              <w:widowControl/>
              <w:jc w:val="center"/>
              <w:rPr>
                <w:rFonts w:ascii="Times New Roman" w:hAnsi="Times New Roman"/>
              </w:rPr>
            </w:pPr>
            <w:r w:rsidRPr="00870984">
              <w:rPr>
                <w:rFonts w:ascii="Times New Roman" w:hAnsi="Times New Roman"/>
              </w:rPr>
              <w:t>Commercial</w:t>
            </w:r>
          </w:p>
        </w:tc>
      </w:tr>
      <w:tr w:rsidR="00777459" w:rsidRPr="003859EB" w14:paraId="21C1CD75" w14:textId="77777777" w:rsidTr="00601D28">
        <w:trPr>
          <w:cantSplit/>
          <w:jc w:val="center"/>
        </w:trPr>
        <w:tc>
          <w:tcPr>
            <w:tcW w:w="433" w:type="pct"/>
            <w:shd w:val="clear" w:color="auto" w:fill="auto"/>
            <w:vAlign w:val="center"/>
          </w:tcPr>
          <w:p w14:paraId="316CD2C2" w14:textId="77777777" w:rsidR="00777459" w:rsidRPr="00D907E4" w:rsidRDefault="00777459" w:rsidP="005862B0">
            <w:pPr>
              <w:pStyle w:val="af5"/>
              <w:widowControl/>
              <w:numPr>
                <w:ilvl w:val="3"/>
                <w:numId w:val="19"/>
              </w:numPr>
              <w:ind w:firstLineChars="0"/>
              <w:jc w:val="left"/>
              <w:rPr>
                <w:rFonts w:ascii="Times New Roman" w:eastAsiaTheme="minorEastAsia" w:hAnsi="Times New Roman"/>
                <w:szCs w:val="21"/>
              </w:rPr>
            </w:pPr>
          </w:p>
        </w:tc>
        <w:tc>
          <w:tcPr>
            <w:tcW w:w="3848" w:type="pct"/>
            <w:shd w:val="clear" w:color="auto" w:fill="auto"/>
            <w:vAlign w:val="center"/>
          </w:tcPr>
          <w:p w14:paraId="40B6D2B8" w14:textId="10639E6C" w:rsidR="00777459" w:rsidRDefault="00777459" w:rsidP="00870984">
            <w:pPr>
              <w:widowControl/>
              <w:jc w:val="left"/>
              <w:rPr>
                <w:rFonts w:ascii="Times New Roman" w:hAnsi="Times New Roman"/>
              </w:rPr>
            </w:pPr>
            <w:r>
              <w:rPr>
                <w:rFonts w:ascii="Times New Roman" w:hAnsi="Times New Roman" w:hint="eastAsia"/>
              </w:rPr>
              <w:t>供应商技术方案中需包含与</w:t>
            </w:r>
            <w:r>
              <w:rPr>
                <w:rFonts w:ascii="Times New Roman" w:hAnsi="Times New Roman" w:hint="eastAsia"/>
              </w:rPr>
              <w:t>M</w:t>
            </w:r>
            <w:r>
              <w:rPr>
                <w:rFonts w:ascii="Times New Roman" w:hAnsi="Times New Roman"/>
              </w:rPr>
              <w:t>ES</w:t>
            </w:r>
            <w:r>
              <w:rPr>
                <w:rFonts w:ascii="Times New Roman" w:hAnsi="Times New Roman" w:hint="eastAsia"/>
              </w:rPr>
              <w:t>系统深度融合的技术要求，以便满足后期能从</w:t>
            </w:r>
            <w:r>
              <w:rPr>
                <w:rFonts w:ascii="Times New Roman" w:hAnsi="Times New Roman" w:hint="eastAsia"/>
              </w:rPr>
              <w:t>M</w:t>
            </w:r>
            <w:r>
              <w:rPr>
                <w:rFonts w:ascii="Times New Roman" w:hAnsi="Times New Roman"/>
              </w:rPr>
              <w:t>ES</w:t>
            </w:r>
            <w:r>
              <w:rPr>
                <w:rFonts w:ascii="Times New Roman" w:hAnsi="Times New Roman" w:hint="eastAsia"/>
              </w:rPr>
              <w:t>系统下装配方参数，启</w:t>
            </w:r>
            <w:r>
              <w:rPr>
                <w:rFonts w:ascii="Times New Roman" w:hAnsi="Times New Roman" w:hint="eastAsia"/>
              </w:rPr>
              <w:t>/</w:t>
            </w:r>
            <w:r>
              <w:rPr>
                <w:rFonts w:ascii="Times New Roman" w:hAnsi="Times New Roman" w:hint="eastAsia"/>
              </w:rPr>
              <w:t>停程序等功能需求。</w:t>
            </w:r>
          </w:p>
          <w:p w14:paraId="36DE30D9" w14:textId="5E5F5559" w:rsidR="00777459" w:rsidRPr="00870984" w:rsidRDefault="00777459" w:rsidP="00870984">
            <w:pPr>
              <w:widowControl/>
              <w:jc w:val="left"/>
              <w:rPr>
                <w:rFonts w:ascii="Times New Roman" w:hAnsi="Times New Roman"/>
              </w:rPr>
            </w:pPr>
            <w:r w:rsidRPr="00777459">
              <w:rPr>
                <w:rFonts w:ascii="Times New Roman" w:hAnsi="Times New Roman"/>
              </w:rPr>
              <w:t>The supplier's technical proposal should include the technical requirements for deep integration with MES system, so as to meet the functional requirements of loading formula parameters from MES system, start/stop system procedures, etc.</w:t>
            </w:r>
          </w:p>
        </w:tc>
        <w:tc>
          <w:tcPr>
            <w:tcW w:w="719" w:type="pct"/>
            <w:vAlign w:val="center"/>
          </w:tcPr>
          <w:p w14:paraId="1B12BBCF" w14:textId="77777777" w:rsidR="00777459" w:rsidRPr="00777459" w:rsidRDefault="00777459" w:rsidP="00777459">
            <w:pPr>
              <w:widowControl/>
              <w:jc w:val="center"/>
              <w:rPr>
                <w:rFonts w:ascii="Times New Roman" w:hAnsi="Times New Roman"/>
              </w:rPr>
            </w:pPr>
            <w:r w:rsidRPr="00777459">
              <w:rPr>
                <w:rFonts w:ascii="Times New Roman" w:hAnsi="Times New Roman" w:hint="eastAsia"/>
              </w:rPr>
              <w:t>商务</w:t>
            </w:r>
          </w:p>
          <w:p w14:paraId="0504BC8B" w14:textId="38BBB5D6" w:rsidR="00777459" w:rsidRPr="00870984" w:rsidRDefault="00777459" w:rsidP="00777459">
            <w:pPr>
              <w:widowControl/>
              <w:jc w:val="center"/>
              <w:rPr>
                <w:rFonts w:ascii="Times New Roman" w:hAnsi="Times New Roman"/>
              </w:rPr>
            </w:pPr>
            <w:r w:rsidRPr="00777459">
              <w:rPr>
                <w:rFonts w:ascii="Times New Roman" w:hAnsi="Times New Roman"/>
              </w:rPr>
              <w:t>Commercial</w:t>
            </w:r>
          </w:p>
        </w:tc>
      </w:tr>
      <w:tr w:rsidR="00113FA4" w:rsidRPr="003859EB" w14:paraId="520B1FC6" w14:textId="77777777" w:rsidTr="00601D28">
        <w:trPr>
          <w:cantSplit/>
          <w:jc w:val="center"/>
        </w:trPr>
        <w:tc>
          <w:tcPr>
            <w:tcW w:w="433" w:type="pct"/>
            <w:shd w:val="clear" w:color="auto" w:fill="auto"/>
            <w:vAlign w:val="center"/>
          </w:tcPr>
          <w:p w14:paraId="0022DE84" w14:textId="2DCAA4EF" w:rsidR="00113FA4" w:rsidRPr="000852A8" w:rsidRDefault="00113FA4" w:rsidP="005862B0">
            <w:pPr>
              <w:pStyle w:val="af5"/>
              <w:widowControl/>
              <w:numPr>
                <w:ilvl w:val="3"/>
                <w:numId w:val="19"/>
              </w:numPr>
              <w:ind w:firstLineChars="0"/>
              <w:jc w:val="center"/>
              <w:rPr>
                <w:rFonts w:ascii="Times New Roman" w:eastAsiaTheme="minorEastAsia" w:hAnsi="Times New Roman"/>
                <w:szCs w:val="21"/>
              </w:rPr>
            </w:pPr>
          </w:p>
        </w:tc>
        <w:tc>
          <w:tcPr>
            <w:tcW w:w="3848" w:type="pct"/>
            <w:shd w:val="clear" w:color="auto" w:fill="auto"/>
            <w:vAlign w:val="center"/>
          </w:tcPr>
          <w:p w14:paraId="5E30006A" w14:textId="30104FFF" w:rsidR="00113FA4" w:rsidRPr="00FE2DCA" w:rsidRDefault="00113FA4" w:rsidP="00113FA4">
            <w:pPr>
              <w:rPr>
                <w:rFonts w:ascii="Times New Roman" w:hAnsi="Times New Roman"/>
              </w:rPr>
            </w:pPr>
            <w:r w:rsidRPr="00FE2DCA">
              <w:rPr>
                <w:rFonts w:ascii="Times New Roman" w:hAnsi="Times New Roman" w:hint="eastAsia"/>
              </w:rPr>
              <w:t>供应商需配合业主</w:t>
            </w:r>
            <w:r w:rsidR="005A3088">
              <w:rPr>
                <w:rFonts w:ascii="Times New Roman" w:hAnsi="Times New Roman" w:hint="eastAsia"/>
              </w:rPr>
              <w:t>在</w:t>
            </w:r>
            <w:r w:rsidR="005A3088">
              <w:rPr>
                <w:rFonts w:ascii="Times New Roman" w:hAnsi="Times New Roman" w:hint="eastAsia"/>
              </w:rPr>
              <w:t>V</w:t>
            </w:r>
            <w:r w:rsidR="005A3088">
              <w:rPr>
                <w:rFonts w:ascii="Times New Roman" w:hAnsi="Times New Roman"/>
              </w:rPr>
              <w:t>PE</w:t>
            </w:r>
            <w:r w:rsidR="005A3088">
              <w:rPr>
                <w:rFonts w:ascii="Times New Roman" w:hAnsi="Times New Roman" w:hint="eastAsia"/>
              </w:rPr>
              <w:t>设备</w:t>
            </w:r>
            <w:r w:rsidR="005A3088">
              <w:rPr>
                <w:rFonts w:ascii="Times New Roman" w:hAnsi="Times New Roman" w:hint="eastAsia"/>
              </w:rPr>
              <w:t>F</w:t>
            </w:r>
            <w:r w:rsidR="005A3088">
              <w:rPr>
                <w:rFonts w:ascii="Times New Roman" w:hAnsi="Times New Roman"/>
              </w:rPr>
              <w:t>AT</w:t>
            </w:r>
            <w:r w:rsidR="005A3088">
              <w:rPr>
                <w:rFonts w:ascii="Times New Roman" w:hAnsi="Times New Roman" w:hint="eastAsia"/>
              </w:rPr>
              <w:t>期间</w:t>
            </w:r>
            <w:r w:rsidRPr="00FE2DCA">
              <w:rPr>
                <w:rFonts w:ascii="Times New Roman" w:hAnsi="Times New Roman" w:hint="eastAsia"/>
              </w:rPr>
              <w:t>完成</w:t>
            </w:r>
            <w:r w:rsidR="005A3088">
              <w:rPr>
                <w:rFonts w:ascii="Times New Roman" w:hAnsi="Times New Roman" w:hint="eastAsia"/>
              </w:rPr>
              <w:t>P</w:t>
            </w:r>
            <w:r w:rsidR="005A3088">
              <w:rPr>
                <w:rFonts w:ascii="Times New Roman" w:hAnsi="Times New Roman"/>
              </w:rPr>
              <w:t>CS</w:t>
            </w:r>
            <w:r w:rsidR="005A3088">
              <w:rPr>
                <w:rFonts w:ascii="Times New Roman" w:hAnsi="Times New Roman" w:hint="eastAsia"/>
              </w:rPr>
              <w:t>与</w:t>
            </w:r>
            <w:r w:rsidRPr="00FE2DCA">
              <w:rPr>
                <w:rFonts w:ascii="Times New Roman" w:hAnsi="Times New Roman"/>
              </w:rPr>
              <w:t>VPE</w:t>
            </w:r>
            <w:r w:rsidRPr="00FE2DCA">
              <w:rPr>
                <w:rFonts w:ascii="Times New Roman" w:hAnsi="Times New Roman" w:hint="eastAsia"/>
              </w:rPr>
              <w:t>设备的通讯测试工作。</w:t>
            </w:r>
          </w:p>
          <w:p w14:paraId="43683B16" w14:textId="58229C29" w:rsidR="00113FA4" w:rsidRPr="00370FDC" w:rsidRDefault="00113FA4" w:rsidP="002C68DE">
            <w:pPr>
              <w:rPr>
                <w:rFonts w:ascii="Times New Roman" w:hAnsi="Times New Roman"/>
                <w:i/>
                <w:iCs/>
                <w:color w:val="0070C0"/>
                <w:szCs w:val="24"/>
              </w:rPr>
            </w:pPr>
            <w:r w:rsidRPr="00FE2DCA">
              <w:rPr>
                <w:rFonts w:ascii="Times New Roman" w:hAnsi="Times New Roman"/>
              </w:rPr>
              <w:t xml:space="preserve">The supplier shall cooperate with the owner to complete the communication test </w:t>
            </w:r>
            <w:r w:rsidR="002C68DE">
              <w:rPr>
                <w:rFonts w:ascii="Times New Roman" w:hAnsi="Times New Roman"/>
              </w:rPr>
              <w:t>between PCS and</w:t>
            </w:r>
            <w:r w:rsidRPr="00FE2DCA">
              <w:rPr>
                <w:rFonts w:ascii="Times New Roman" w:hAnsi="Times New Roman"/>
              </w:rPr>
              <w:t xml:space="preserve"> VPE equipment </w:t>
            </w:r>
            <w:r w:rsidR="002C68DE">
              <w:rPr>
                <w:rFonts w:ascii="Times New Roman" w:hAnsi="Times New Roman"/>
              </w:rPr>
              <w:t>during VPE FAT</w:t>
            </w:r>
            <w:r w:rsidRPr="00FE2DCA">
              <w:rPr>
                <w:rFonts w:ascii="Times New Roman" w:hAnsi="Times New Roman"/>
              </w:rPr>
              <w:t>.</w:t>
            </w:r>
          </w:p>
        </w:tc>
        <w:tc>
          <w:tcPr>
            <w:tcW w:w="719" w:type="pct"/>
            <w:vAlign w:val="center"/>
          </w:tcPr>
          <w:p w14:paraId="1C43828E" w14:textId="77777777" w:rsidR="00113FA4" w:rsidRDefault="00113FA4" w:rsidP="00870984">
            <w:pPr>
              <w:widowControl/>
              <w:jc w:val="center"/>
              <w:rPr>
                <w:rFonts w:ascii="Times New Roman" w:hAnsi="Times New Roman"/>
              </w:rPr>
            </w:pPr>
            <w:r>
              <w:rPr>
                <w:rFonts w:ascii="Times New Roman" w:hAnsi="Times New Roman" w:hint="eastAsia"/>
              </w:rPr>
              <w:t>商务</w:t>
            </w:r>
          </w:p>
          <w:p w14:paraId="10AF9DFA" w14:textId="64F4556E" w:rsidR="00113FA4" w:rsidRPr="00370FDC" w:rsidRDefault="00113FA4" w:rsidP="00870984">
            <w:pPr>
              <w:jc w:val="center"/>
              <w:rPr>
                <w:rFonts w:ascii="Times New Roman" w:hAnsi="Times New Roman"/>
                <w:i/>
                <w:iCs/>
                <w:color w:val="0070C0"/>
                <w:szCs w:val="24"/>
              </w:rPr>
            </w:pPr>
            <w:r>
              <w:rPr>
                <w:rFonts w:ascii="Times New Roman" w:hAnsi="Times New Roman"/>
              </w:rPr>
              <w:t>Commercial</w:t>
            </w:r>
          </w:p>
        </w:tc>
      </w:tr>
      <w:tr w:rsidR="00AA47C0" w:rsidRPr="003859EB" w14:paraId="24A8FA1F" w14:textId="77777777" w:rsidTr="00601D28">
        <w:trPr>
          <w:cantSplit/>
          <w:jc w:val="center"/>
        </w:trPr>
        <w:tc>
          <w:tcPr>
            <w:tcW w:w="433" w:type="pct"/>
            <w:shd w:val="clear" w:color="auto" w:fill="auto"/>
            <w:vAlign w:val="center"/>
          </w:tcPr>
          <w:p w14:paraId="3F3EB89C" w14:textId="77777777" w:rsidR="00AA47C0" w:rsidRPr="000852A8" w:rsidRDefault="00AA47C0" w:rsidP="005862B0">
            <w:pPr>
              <w:pStyle w:val="af5"/>
              <w:widowControl/>
              <w:numPr>
                <w:ilvl w:val="3"/>
                <w:numId w:val="19"/>
              </w:numPr>
              <w:ind w:firstLineChars="0"/>
              <w:jc w:val="center"/>
              <w:rPr>
                <w:rFonts w:ascii="Times New Roman" w:eastAsiaTheme="minorEastAsia" w:hAnsi="Times New Roman"/>
                <w:szCs w:val="21"/>
              </w:rPr>
            </w:pPr>
          </w:p>
        </w:tc>
        <w:tc>
          <w:tcPr>
            <w:tcW w:w="3848" w:type="pct"/>
            <w:shd w:val="clear" w:color="auto" w:fill="auto"/>
            <w:vAlign w:val="center"/>
          </w:tcPr>
          <w:p w14:paraId="06E1385E" w14:textId="66F14B83" w:rsidR="00AA47C0" w:rsidRPr="00FE2DCA" w:rsidRDefault="00AA47C0" w:rsidP="00AA47C0">
            <w:pPr>
              <w:rPr>
                <w:rFonts w:ascii="Times New Roman" w:hAnsi="Times New Roman"/>
              </w:rPr>
            </w:pPr>
            <w:r>
              <w:rPr>
                <w:rFonts w:ascii="Times New Roman" w:hAnsi="Times New Roman" w:hint="eastAsia"/>
              </w:rPr>
              <w:t>供应商需为本项目上提供</w:t>
            </w:r>
            <w:r w:rsidRPr="00FE2DCA">
              <w:rPr>
                <w:rFonts w:ascii="Times New Roman" w:hAnsi="Times New Roman" w:hint="eastAsia"/>
              </w:rPr>
              <w:t>成熟稳定的硬件及软件技术。</w:t>
            </w:r>
          </w:p>
          <w:p w14:paraId="643D1030" w14:textId="28FF3ABC" w:rsidR="00AA47C0" w:rsidRPr="00FE2DCA" w:rsidRDefault="00777459" w:rsidP="00870984">
            <w:pPr>
              <w:rPr>
                <w:rFonts w:ascii="Times New Roman" w:hAnsi="Times New Roman"/>
              </w:rPr>
            </w:pPr>
            <w:r>
              <w:rPr>
                <w:rFonts w:ascii="Times New Roman" w:hAnsi="Times New Roman"/>
              </w:rPr>
              <w:t>The</w:t>
            </w:r>
            <w:r w:rsidR="00AA47C0">
              <w:rPr>
                <w:rFonts w:ascii="Times New Roman" w:hAnsi="Times New Roman"/>
              </w:rPr>
              <w:t xml:space="preserve"> </w:t>
            </w:r>
            <w:r w:rsidR="00AA47C0" w:rsidRPr="00FE2DCA">
              <w:rPr>
                <w:rFonts w:ascii="Times New Roman" w:hAnsi="Times New Roman"/>
                <w:kern w:val="0"/>
              </w:rPr>
              <w:t>supplier</w:t>
            </w:r>
            <w:r w:rsidR="00AA47C0" w:rsidRPr="00FE2DCA">
              <w:rPr>
                <w:rFonts w:ascii="Times New Roman" w:hAnsi="Times New Roman"/>
              </w:rPr>
              <w:t xml:space="preserve"> </w:t>
            </w:r>
            <w:r w:rsidR="00AA47C0">
              <w:rPr>
                <w:rFonts w:ascii="Times New Roman" w:hAnsi="Times New Roman"/>
              </w:rPr>
              <w:t>shall</w:t>
            </w:r>
            <w:r w:rsidR="00AA47C0" w:rsidRPr="00FE2DCA">
              <w:rPr>
                <w:rFonts w:ascii="Times New Roman" w:hAnsi="Times New Roman"/>
              </w:rPr>
              <w:t xml:space="preserve"> </w:t>
            </w:r>
            <w:r w:rsidR="00AA47C0">
              <w:rPr>
                <w:rFonts w:ascii="Times New Roman" w:hAnsi="Times New Roman"/>
              </w:rPr>
              <w:t>provide</w:t>
            </w:r>
            <w:r w:rsidR="00AA47C0" w:rsidRPr="00FE2DCA">
              <w:rPr>
                <w:rFonts w:ascii="Times New Roman" w:hAnsi="Times New Roman"/>
              </w:rPr>
              <w:t xml:space="preserve"> the</w:t>
            </w:r>
            <w:r w:rsidR="00870984">
              <w:rPr>
                <w:rFonts w:ascii="Times New Roman" w:hAnsi="Times New Roman"/>
              </w:rPr>
              <w:t xml:space="preserve"> </w:t>
            </w:r>
            <w:r w:rsidR="00AA47C0">
              <w:rPr>
                <w:rFonts w:ascii="Times New Roman" w:hAnsi="Times New Roman"/>
              </w:rPr>
              <w:t>reliable</w:t>
            </w:r>
            <w:r w:rsidR="00AA47C0" w:rsidRPr="00FE2DCA">
              <w:rPr>
                <w:rFonts w:ascii="Times New Roman" w:hAnsi="Times New Roman"/>
              </w:rPr>
              <w:t xml:space="preserve"> and stable hardware and software technology </w:t>
            </w:r>
            <w:r w:rsidR="00AA47C0">
              <w:rPr>
                <w:rFonts w:ascii="Times New Roman" w:hAnsi="Times New Roman"/>
              </w:rPr>
              <w:t>for</w:t>
            </w:r>
            <w:r w:rsidR="00AA47C0" w:rsidRPr="00FE2DCA">
              <w:rPr>
                <w:rFonts w:ascii="Times New Roman" w:hAnsi="Times New Roman"/>
              </w:rPr>
              <w:t xml:space="preserve"> this project.</w:t>
            </w:r>
          </w:p>
        </w:tc>
        <w:tc>
          <w:tcPr>
            <w:tcW w:w="719" w:type="pct"/>
          </w:tcPr>
          <w:p w14:paraId="63D43DEE" w14:textId="77777777" w:rsidR="00AA47C0" w:rsidRDefault="00AA47C0" w:rsidP="00AA47C0">
            <w:pPr>
              <w:widowControl/>
              <w:jc w:val="center"/>
              <w:rPr>
                <w:rFonts w:ascii="Times New Roman" w:hAnsi="Times New Roman"/>
              </w:rPr>
            </w:pPr>
            <w:r>
              <w:rPr>
                <w:rFonts w:ascii="Times New Roman" w:hAnsi="Times New Roman" w:hint="eastAsia"/>
              </w:rPr>
              <w:t>商务</w:t>
            </w:r>
          </w:p>
          <w:p w14:paraId="15A2E146" w14:textId="6058D250" w:rsidR="00AA47C0" w:rsidRDefault="00AA47C0" w:rsidP="00AA47C0">
            <w:pPr>
              <w:widowControl/>
              <w:jc w:val="center"/>
              <w:rPr>
                <w:rFonts w:ascii="Times New Roman" w:hAnsi="Times New Roman"/>
              </w:rPr>
            </w:pPr>
            <w:r>
              <w:rPr>
                <w:rFonts w:ascii="Times New Roman" w:hAnsi="Times New Roman"/>
              </w:rPr>
              <w:t>Commercial</w:t>
            </w:r>
          </w:p>
        </w:tc>
      </w:tr>
      <w:tr w:rsidR="00AA47C0" w:rsidRPr="003859EB" w14:paraId="1C4940BF" w14:textId="77777777" w:rsidTr="00601D28">
        <w:trPr>
          <w:cantSplit/>
          <w:jc w:val="center"/>
        </w:trPr>
        <w:tc>
          <w:tcPr>
            <w:tcW w:w="433" w:type="pct"/>
            <w:shd w:val="clear" w:color="auto" w:fill="auto"/>
            <w:vAlign w:val="center"/>
          </w:tcPr>
          <w:p w14:paraId="7EA4B787" w14:textId="77777777" w:rsidR="00AA47C0" w:rsidRPr="000852A8" w:rsidRDefault="00AA47C0" w:rsidP="005862B0">
            <w:pPr>
              <w:pStyle w:val="af5"/>
              <w:widowControl/>
              <w:numPr>
                <w:ilvl w:val="3"/>
                <w:numId w:val="19"/>
              </w:numPr>
              <w:ind w:firstLineChars="0"/>
              <w:jc w:val="center"/>
              <w:rPr>
                <w:rFonts w:ascii="Times New Roman" w:eastAsiaTheme="minorEastAsia" w:hAnsi="Times New Roman"/>
                <w:szCs w:val="21"/>
              </w:rPr>
            </w:pPr>
          </w:p>
        </w:tc>
        <w:tc>
          <w:tcPr>
            <w:tcW w:w="3848" w:type="pct"/>
            <w:shd w:val="clear" w:color="auto" w:fill="auto"/>
            <w:vAlign w:val="center"/>
          </w:tcPr>
          <w:p w14:paraId="4A8934C2" w14:textId="77777777" w:rsidR="00AA47C0" w:rsidRPr="00FE2DCA" w:rsidRDefault="00AA47C0" w:rsidP="00AA47C0">
            <w:pPr>
              <w:widowControl/>
              <w:jc w:val="left"/>
              <w:rPr>
                <w:rFonts w:ascii="Times New Roman" w:hAnsi="Times New Roman"/>
              </w:rPr>
            </w:pPr>
            <w:r w:rsidRPr="00FE2DCA">
              <w:rPr>
                <w:rFonts w:ascii="Times New Roman" w:hAnsi="Times New Roman"/>
              </w:rPr>
              <w:t>PCS</w:t>
            </w:r>
            <w:r w:rsidRPr="00FE2DCA">
              <w:rPr>
                <w:rFonts w:ascii="Times New Roman" w:hAnsi="Times New Roman" w:hint="eastAsia"/>
              </w:rPr>
              <w:t>系统设计必须满足安全和方便扩展的要求，即当后续生产线建设过程中，不能对已投运系统造成任何影响。</w:t>
            </w:r>
          </w:p>
          <w:p w14:paraId="1021A34B" w14:textId="0CB9CD52" w:rsidR="00AA47C0" w:rsidRPr="00FE2DCA" w:rsidRDefault="00AA47C0" w:rsidP="00AA47C0">
            <w:pPr>
              <w:rPr>
                <w:rFonts w:ascii="Times New Roman" w:hAnsi="Times New Roman"/>
              </w:rPr>
            </w:pPr>
            <w:r w:rsidRPr="00372C51">
              <w:rPr>
                <w:rFonts w:ascii="Times New Roman" w:hAnsi="Times New Roman"/>
              </w:rPr>
              <w:t>PCS system design must meet the requirements of safety and easy expansion, that is, when the subsequent production line construction process, do not have any impact on the system in operation.</w:t>
            </w:r>
          </w:p>
        </w:tc>
        <w:tc>
          <w:tcPr>
            <w:tcW w:w="719" w:type="pct"/>
            <w:vAlign w:val="center"/>
          </w:tcPr>
          <w:p w14:paraId="4F068A45" w14:textId="77777777" w:rsidR="00AA47C0" w:rsidRDefault="00AA47C0" w:rsidP="00777459">
            <w:pPr>
              <w:widowControl/>
              <w:jc w:val="center"/>
              <w:rPr>
                <w:rFonts w:ascii="Times New Roman" w:hAnsi="Times New Roman"/>
              </w:rPr>
            </w:pPr>
            <w:r>
              <w:rPr>
                <w:rFonts w:ascii="Times New Roman" w:hAnsi="Times New Roman" w:hint="eastAsia"/>
              </w:rPr>
              <w:t>商业</w:t>
            </w:r>
          </w:p>
          <w:p w14:paraId="7582216D" w14:textId="48F35DD8" w:rsidR="00AA47C0" w:rsidRDefault="00AA47C0" w:rsidP="00777459">
            <w:pPr>
              <w:widowControl/>
              <w:jc w:val="center"/>
              <w:rPr>
                <w:rFonts w:ascii="Times New Roman" w:hAnsi="Times New Roman"/>
              </w:rPr>
            </w:pPr>
            <w:r>
              <w:rPr>
                <w:rFonts w:ascii="Times New Roman" w:hAnsi="Times New Roman" w:hint="eastAsia"/>
              </w:rPr>
              <w:t>Bu</w:t>
            </w:r>
            <w:r>
              <w:rPr>
                <w:rFonts w:ascii="Times New Roman" w:hAnsi="Times New Roman"/>
              </w:rPr>
              <w:t>siness</w:t>
            </w:r>
          </w:p>
        </w:tc>
      </w:tr>
      <w:tr w:rsidR="00AA47C0" w:rsidRPr="003859EB" w14:paraId="4F0EB0D9" w14:textId="77777777" w:rsidTr="00601D28">
        <w:trPr>
          <w:cantSplit/>
          <w:jc w:val="center"/>
        </w:trPr>
        <w:tc>
          <w:tcPr>
            <w:tcW w:w="433" w:type="pct"/>
            <w:shd w:val="clear" w:color="auto" w:fill="auto"/>
            <w:vAlign w:val="center"/>
          </w:tcPr>
          <w:p w14:paraId="0E044121" w14:textId="77777777" w:rsidR="00AA47C0" w:rsidRPr="000852A8" w:rsidRDefault="00AA47C0" w:rsidP="005862B0">
            <w:pPr>
              <w:pStyle w:val="af5"/>
              <w:widowControl/>
              <w:numPr>
                <w:ilvl w:val="3"/>
                <w:numId w:val="19"/>
              </w:numPr>
              <w:ind w:firstLineChars="0"/>
              <w:jc w:val="center"/>
              <w:rPr>
                <w:rFonts w:ascii="Times New Roman" w:eastAsiaTheme="minorEastAsia" w:hAnsi="Times New Roman"/>
                <w:szCs w:val="21"/>
              </w:rPr>
            </w:pPr>
          </w:p>
        </w:tc>
        <w:tc>
          <w:tcPr>
            <w:tcW w:w="3848" w:type="pct"/>
            <w:shd w:val="clear" w:color="auto" w:fill="auto"/>
            <w:vAlign w:val="center"/>
          </w:tcPr>
          <w:p w14:paraId="3B640D12" w14:textId="77777777" w:rsidR="00AA47C0" w:rsidRPr="00FE2DCA" w:rsidRDefault="00AA47C0" w:rsidP="00AA47C0">
            <w:pPr>
              <w:widowControl/>
              <w:jc w:val="left"/>
              <w:rPr>
                <w:rFonts w:ascii="Times New Roman" w:hAnsi="Times New Roman"/>
              </w:rPr>
            </w:pPr>
            <w:r w:rsidRPr="00FE2DCA">
              <w:rPr>
                <w:rFonts w:ascii="Times New Roman" w:hAnsi="Times New Roman"/>
              </w:rPr>
              <w:t>PCS</w:t>
            </w:r>
            <w:r w:rsidRPr="00FE2DCA">
              <w:rPr>
                <w:rFonts w:ascii="Times New Roman" w:hAnsi="Times New Roman" w:hint="eastAsia"/>
              </w:rPr>
              <w:t>系统</w:t>
            </w:r>
            <w:r>
              <w:rPr>
                <w:rFonts w:ascii="Times New Roman" w:hAnsi="Times New Roman" w:hint="eastAsia"/>
              </w:rPr>
              <w:t>需满足</w:t>
            </w:r>
            <w:r w:rsidRPr="00FE2DCA">
              <w:rPr>
                <w:rFonts w:ascii="Times New Roman" w:hAnsi="Times New Roman"/>
              </w:rPr>
              <w:t>7*24</w:t>
            </w:r>
            <w:r w:rsidRPr="00FE2DCA">
              <w:rPr>
                <w:rFonts w:ascii="Times New Roman" w:hAnsi="Times New Roman" w:hint="eastAsia"/>
              </w:rPr>
              <w:t>小时生产的需求。</w:t>
            </w:r>
          </w:p>
          <w:p w14:paraId="54435499" w14:textId="08565112" w:rsidR="00AA47C0" w:rsidRPr="00FE2DCA" w:rsidRDefault="00AA47C0" w:rsidP="00AA47C0">
            <w:pPr>
              <w:rPr>
                <w:rFonts w:ascii="Times New Roman" w:hAnsi="Times New Roman"/>
              </w:rPr>
            </w:pPr>
            <w:r>
              <w:rPr>
                <w:rFonts w:ascii="Times New Roman" w:hAnsi="Times New Roman"/>
              </w:rPr>
              <w:t xml:space="preserve">The </w:t>
            </w:r>
            <w:r w:rsidRPr="00DE4AC6">
              <w:rPr>
                <w:rFonts w:ascii="Times New Roman" w:hAnsi="Times New Roman"/>
              </w:rPr>
              <w:t xml:space="preserve">PCS system </w:t>
            </w:r>
            <w:r>
              <w:rPr>
                <w:rFonts w:ascii="Times New Roman" w:hAnsi="Times New Roman"/>
              </w:rPr>
              <w:t>shall</w:t>
            </w:r>
            <w:r w:rsidRPr="00DE4AC6">
              <w:rPr>
                <w:rFonts w:ascii="Times New Roman" w:hAnsi="Times New Roman"/>
              </w:rPr>
              <w:t xml:space="preserve"> meet the requirement of 7*24 hours </w:t>
            </w:r>
            <w:r>
              <w:rPr>
                <w:rFonts w:ascii="Times New Roman" w:hAnsi="Times New Roman"/>
              </w:rPr>
              <w:t>manufacture</w:t>
            </w:r>
            <w:r w:rsidRPr="00DE4AC6">
              <w:rPr>
                <w:rFonts w:ascii="Times New Roman" w:hAnsi="Times New Roman"/>
              </w:rPr>
              <w:t>.</w:t>
            </w:r>
          </w:p>
        </w:tc>
        <w:tc>
          <w:tcPr>
            <w:tcW w:w="719" w:type="pct"/>
          </w:tcPr>
          <w:p w14:paraId="7270D7BC" w14:textId="77777777" w:rsidR="00AA47C0" w:rsidRDefault="00AA47C0" w:rsidP="00AA47C0">
            <w:pPr>
              <w:widowControl/>
              <w:jc w:val="center"/>
              <w:rPr>
                <w:rFonts w:ascii="Times New Roman" w:hAnsi="Times New Roman"/>
              </w:rPr>
            </w:pPr>
            <w:r>
              <w:rPr>
                <w:rFonts w:ascii="Times New Roman" w:hAnsi="Times New Roman" w:hint="eastAsia"/>
              </w:rPr>
              <w:t>商业</w:t>
            </w:r>
          </w:p>
          <w:p w14:paraId="3611419B" w14:textId="6E1129FA" w:rsidR="00AA47C0" w:rsidRDefault="00AA47C0" w:rsidP="00AA47C0">
            <w:pPr>
              <w:widowControl/>
              <w:jc w:val="center"/>
              <w:rPr>
                <w:rFonts w:ascii="Times New Roman" w:hAnsi="Times New Roman"/>
              </w:rPr>
            </w:pPr>
            <w:r>
              <w:rPr>
                <w:rFonts w:ascii="Times New Roman" w:hAnsi="Times New Roman" w:hint="eastAsia"/>
              </w:rPr>
              <w:t>B</w:t>
            </w:r>
            <w:r>
              <w:rPr>
                <w:rFonts w:ascii="Times New Roman" w:hAnsi="Times New Roman"/>
              </w:rPr>
              <w:t>usiness</w:t>
            </w:r>
          </w:p>
        </w:tc>
      </w:tr>
    </w:tbl>
    <w:p w14:paraId="630E43AC" w14:textId="77777777" w:rsidR="00466CFF" w:rsidRPr="00466CFF" w:rsidRDefault="00466CFF" w:rsidP="00466CFF">
      <w:pPr>
        <w:pStyle w:val="af5"/>
        <w:widowControl/>
        <w:numPr>
          <w:ilvl w:val="2"/>
          <w:numId w:val="2"/>
        </w:numPr>
        <w:tabs>
          <w:tab w:val="left" w:pos="0"/>
        </w:tabs>
        <w:spacing w:before="60" w:after="60"/>
        <w:ind w:firstLineChars="0"/>
        <w:jc w:val="left"/>
        <w:outlineLvl w:val="2"/>
        <w:rPr>
          <w:rFonts w:ascii="Times New Roman" w:eastAsiaTheme="majorEastAsia" w:hAnsi="Times New Roman"/>
          <w:vanish/>
          <w:kern w:val="0"/>
          <w:szCs w:val="20"/>
        </w:rPr>
      </w:pPr>
      <w:bookmarkStart w:id="89" w:name="_Toc128309279"/>
      <w:bookmarkStart w:id="90" w:name="_Toc128309367"/>
      <w:bookmarkStart w:id="91" w:name="_Toc128309449"/>
      <w:bookmarkStart w:id="92" w:name="_Toc128309694"/>
      <w:bookmarkStart w:id="93" w:name="_Toc128492683"/>
      <w:bookmarkEnd w:id="89"/>
      <w:bookmarkEnd w:id="90"/>
      <w:bookmarkEnd w:id="91"/>
      <w:bookmarkEnd w:id="92"/>
      <w:bookmarkEnd w:id="93"/>
    </w:p>
    <w:p w14:paraId="332B70F0" w14:textId="77777777" w:rsidR="00774925" w:rsidRDefault="00774925">
      <w:pPr>
        <w:widowControl/>
        <w:jc w:val="left"/>
        <w:rPr>
          <w:rFonts w:ascii="Times New Roman" w:eastAsiaTheme="majorEastAsia" w:hAnsi="Times New Roman" w:cstheme="majorBidi"/>
          <w:bCs/>
          <w:szCs w:val="32"/>
        </w:rPr>
      </w:pPr>
      <w:r>
        <w:rPr>
          <w:rFonts w:eastAsiaTheme="majorEastAsia" w:cstheme="majorBidi"/>
          <w:b/>
          <w:bCs/>
          <w:szCs w:val="32"/>
        </w:rPr>
        <w:br w:type="page"/>
      </w:r>
    </w:p>
    <w:p w14:paraId="39CF0534" w14:textId="20FD5ED2" w:rsidR="00620F07" w:rsidRDefault="00891203" w:rsidP="00F037C2">
      <w:pPr>
        <w:pStyle w:val="2"/>
        <w:widowControl w:val="0"/>
        <w:numPr>
          <w:ilvl w:val="1"/>
          <w:numId w:val="2"/>
        </w:numPr>
        <w:tabs>
          <w:tab w:val="clear" w:pos="0"/>
          <w:tab w:val="clear" w:pos="1440"/>
        </w:tabs>
        <w:spacing w:beforeLines="50" w:after="0" w:line="300" w:lineRule="auto"/>
        <w:ind w:left="0" w:firstLine="0"/>
        <w:mirrorIndents/>
        <w:jc w:val="both"/>
        <w:rPr>
          <w:rFonts w:eastAsiaTheme="majorEastAsia" w:cstheme="majorBidi"/>
          <w:b w:val="0"/>
          <w:bCs/>
          <w:kern w:val="2"/>
          <w:sz w:val="21"/>
          <w:szCs w:val="32"/>
          <w:lang w:eastAsia="zh-CN"/>
        </w:rPr>
      </w:pPr>
      <w:bookmarkStart w:id="94" w:name="_Toc128492684"/>
      <w:r w:rsidRPr="00F037C2">
        <w:rPr>
          <w:rFonts w:eastAsiaTheme="majorEastAsia" w:cstheme="majorBidi" w:hint="eastAsia"/>
          <w:b w:val="0"/>
          <w:bCs/>
          <w:kern w:val="2"/>
          <w:sz w:val="21"/>
          <w:szCs w:val="32"/>
          <w:lang w:eastAsia="zh-CN"/>
        </w:rPr>
        <w:lastRenderedPageBreak/>
        <w:t>系统硬件</w:t>
      </w:r>
      <w:r w:rsidRPr="00F037C2">
        <w:rPr>
          <w:rFonts w:eastAsiaTheme="majorEastAsia" w:cstheme="majorBidi" w:hint="eastAsia"/>
          <w:b w:val="0"/>
          <w:bCs/>
          <w:kern w:val="2"/>
          <w:sz w:val="21"/>
          <w:szCs w:val="32"/>
          <w:lang w:eastAsia="zh-CN"/>
        </w:rPr>
        <w:t xml:space="preserve"> </w:t>
      </w:r>
      <w:r w:rsidRPr="00F037C2">
        <w:rPr>
          <w:rFonts w:eastAsiaTheme="majorEastAsia" w:cstheme="majorBidi"/>
          <w:b w:val="0"/>
          <w:bCs/>
          <w:kern w:val="2"/>
          <w:sz w:val="21"/>
          <w:szCs w:val="32"/>
          <w:lang w:eastAsia="zh-CN"/>
        </w:rPr>
        <w:t>S</w:t>
      </w:r>
      <w:r w:rsidRPr="00F037C2">
        <w:rPr>
          <w:rFonts w:eastAsiaTheme="majorEastAsia" w:cstheme="majorBidi" w:hint="eastAsia"/>
          <w:b w:val="0"/>
          <w:bCs/>
          <w:kern w:val="2"/>
          <w:sz w:val="21"/>
          <w:szCs w:val="32"/>
          <w:lang w:eastAsia="zh-CN"/>
        </w:rPr>
        <w:t>y</w:t>
      </w:r>
      <w:r w:rsidRPr="00F037C2">
        <w:rPr>
          <w:rFonts w:eastAsiaTheme="majorEastAsia" w:cstheme="majorBidi"/>
          <w:b w:val="0"/>
          <w:bCs/>
          <w:kern w:val="2"/>
          <w:sz w:val="21"/>
          <w:szCs w:val="32"/>
          <w:lang w:eastAsia="zh-CN"/>
        </w:rPr>
        <w:t>stem Hardware</w:t>
      </w:r>
      <w:bookmarkEnd w:id="94"/>
    </w:p>
    <w:p w14:paraId="0BD14B56" w14:textId="178FB650" w:rsidR="000E03C6" w:rsidRDefault="00870984" w:rsidP="00870984">
      <w:pPr>
        <w:pStyle w:val="3"/>
        <w:numPr>
          <w:ilvl w:val="2"/>
          <w:numId w:val="2"/>
        </w:numPr>
      </w:pPr>
      <w:bookmarkStart w:id="95" w:name="_Toc128492685"/>
      <w:r>
        <w:rPr>
          <w:rFonts w:hint="eastAsia"/>
          <w:lang w:eastAsia="zh-CN"/>
        </w:rPr>
        <w:t>服务器配置</w:t>
      </w:r>
      <w:r>
        <w:rPr>
          <w:rFonts w:hint="eastAsia"/>
          <w:lang w:eastAsia="zh-CN"/>
        </w:rPr>
        <w:t xml:space="preserve"> </w:t>
      </w:r>
      <w:r w:rsidRPr="00870984">
        <w:rPr>
          <w:lang w:eastAsia="zh-CN"/>
        </w:rPr>
        <w:t>Server Configuration</w:t>
      </w:r>
      <w:bookmarkEnd w:id="95"/>
    </w:p>
    <w:tbl>
      <w:tblPr>
        <w:tblW w:w="54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87"/>
        <w:gridCol w:w="7541"/>
        <w:gridCol w:w="1405"/>
      </w:tblGrid>
      <w:tr w:rsidR="000E03C6" w:rsidRPr="00C24B56" w14:paraId="2F8D4FC5" w14:textId="77777777" w:rsidTr="00EC36D3">
        <w:trPr>
          <w:cantSplit/>
          <w:tblHeader/>
          <w:jc w:val="center"/>
        </w:trPr>
        <w:tc>
          <w:tcPr>
            <w:tcW w:w="497" w:type="pct"/>
            <w:shd w:val="pct10" w:color="auto" w:fill="auto"/>
            <w:vAlign w:val="center"/>
          </w:tcPr>
          <w:p w14:paraId="513456A0" w14:textId="3D176670" w:rsidR="000E03C6" w:rsidRPr="00370FDC" w:rsidRDefault="000E03C6" w:rsidP="00473AAF">
            <w:pPr>
              <w:jc w:val="center"/>
              <w:rPr>
                <w:rFonts w:ascii="Times New Roman" w:hAnsi="Times New Roman"/>
                <w:b/>
                <w:szCs w:val="24"/>
              </w:rPr>
            </w:pPr>
            <w:r>
              <w:rPr>
                <w:rFonts w:eastAsiaTheme="minorEastAsia" w:hint="eastAsia"/>
              </w:rPr>
              <w:t xml:space="preserve"> </w:t>
            </w:r>
            <w:r w:rsidRPr="00370FDC">
              <w:rPr>
                <w:rFonts w:ascii="Times New Roman" w:hAnsi="Times New Roman"/>
                <w:b/>
                <w:szCs w:val="24"/>
              </w:rPr>
              <w:t>序号</w:t>
            </w:r>
          </w:p>
          <w:p w14:paraId="5FEC1A9D" w14:textId="77777777" w:rsidR="000E03C6" w:rsidRPr="00370FDC" w:rsidRDefault="000E03C6" w:rsidP="00473AAF">
            <w:pPr>
              <w:jc w:val="center"/>
              <w:rPr>
                <w:rFonts w:ascii="Times New Roman" w:hAnsi="Times New Roman"/>
                <w:b/>
                <w:szCs w:val="24"/>
              </w:rPr>
            </w:pPr>
            <w:r w:rsidRPr="00370FDC">
              <w:rPr>
                <w:rFonts w:ascii="Times New Roman" w:hAnsi="Times New Roman"/>
                <w:b/>
                <w:szCs w:val="24"/>
              </w:rPr>
              <w:t>ID No.</w:t>
            </w:r>
          </w:p>
        </w:tc>
        <w:tc>
          <w:tcPr>
            <w:tcW w:w="3796" w:type="pct"/>
            <w:shd w:val="pct10" w:color="auto" w:fill="auto"/>
            <w:vAlign w:val="center"/>
          </w:tcPr>
          <w:p w14:paraId="7FC5EC7F" w14:textId="77777777" w:rsidR="000E03C6" w:rsidRPr="00370FDC" w:rsidRDefault="000E03C6" w:rsidP="00473AAF">
            <w:pPr>
              <w:jc w:val="center"/>
              <w:rPr>
                <w:rFonts w:ascii="Times New Roman" w:hAnsi="Times New Roman"/>
                <w:b/>
                <w:szCs w:val="24"/>
              </w:rPr>
            </w:pPr>
            <w:r w:rsidRPr="00370FDC">
              <w:rPr>
                <w:rFonts w:ascii="Times New Roman" w:hAnsi="Times New Roman"/>
                <w:b/>
                <w:szCs w:val="24"/>
              </w:rPr>
              <w:t>需求描述</w:t>
            </w:r>
          </w:p>
          <w:p w14:paraId="670EC0D1" w14:textId="77777777" w:rsidR="000E03C6" w:rsidRPr="00370FDC" w:rsidRDefault="000E03C6" w:rsidP="00473AAF">
            <w:pPr>
              <w:jc w:val="center"/>
              <w:rPr>
                <w:rFonts w:ascii="Times New Roman" w:hAnsi="Times New Roman"/>
                <w:b/>
                <w:szCs w:val="24"/>
              </w:rPr>
            </w:pPr>
            <w:r w:rsidRPr="00370FDC">
              <w:rPr>
                <w:rFonts w:ascii="Times New Roman" w:hAnsi="Times New Roman"/>
                <w:b/>
                <w:szCs w:val="24"/>
              </w:rPr>
              <w:t>Requirement Description</w:t>
            </w:r>
          </w:p>
        </w:tc>
        <w:tc>
          <w:tcPr>
            <w:tcW w:w="707" w:type="pct"/>
            <w:shd w:val="pct10" w:color="auto" w:fill="auto"/>
          </w:tcPr>
          <w:p w14:paraId="3C07F55B" w14:textId="77777777" w:rsidR="000E03C6" w:rsidRPr="00370FDC" w:rsidRDefault="000E03C6" w:rsidP="00473AAF">
            <w:pPr>
              <w:jc w:val="center"/>
              <w:rPr>
                <w:rFonts w:ascii="Times New Roman" w:hAnsi="Times New Roman"/>
                <w:b/>
                <w:szCs w:val="24"/>
              </w:rPr>
            </w:pPr>
            <w:r w:rsidRPr="00370FDC">
              <w:rPr>
                <w:rFonts w:ascii="Times New Roman" w:hAnsi="Times New Roman"/>
                <w:b/>
                <w:szCs w:val="24"/>
              </w:rPr>
              <w:t>需求分类</w:t>
            </w:r>
          </w:p>
          <w:p w14:paraId="185C7F53" w14:textId="77777777" w:rsidR="000E03C6" w:rsidRPr="00370FDC" w:rsidRDefault="000E03C6" w:rsidP="00473AAF">
            <w:pPr>
              <w:jc w:val="center"/>
              <w:rPr>
                <w:rFonts w:ascii="Times New Roman" w:hAnsi="Times New Roman"/>
                <w:b/>
                <w:szCs w:val="24"/>
              </w:rPr>
            </w:pPr>
            <w:r w:rsidRPr="00370FDC">
              <w:rPr>
                <w:rFonts w:ascii="Times New Roman" w:hAnsi="Times New Roman"/>
                <w:b/>
                <w:szCs w:val="24"/>
              </w:rPr>
              <w:t>Requirement Category</w:t>
            </w:r>
          </w:p>
        </w:tc>
      </w:tr>
      <w:tr w:rsidR="00777459" w:rsidRPr="009C6D4D" w14:paraId="062E76B8" w14:textId="77777777" w:rsidTr="00601D28">
        <w:trPr>
          <w:cantSplit/>
          <w:jc w:val="center"/>
          <w:hidden/>
        </w:trPr>
        <w:tc>
          <w:tcPr>
            <w:tcW w:w="497" w:type="pct"/>
            <w:vMerge w:val="restart"/>
            <w:shd w:val="clear" w:color="auto" w:fill="auto"/>
            <w:vAlign w:val="center"/>
          </w:tcPr>
          <w:p w14:paraId="06A23F0D" w14:textId="77777777" w:rsidR="00777459" w:rsidRPr="00870984" w:rsidRDefault="00777459" w:rsidP="005862B0">
            <w:pPr>
              <w:pStyle w:val="af5"/>
              <w:widowControl/>
              <w:numPr>
                <w:ilvl w:val="0"/>
                <w:numId w:val="23"/>
              </w:numPr>
              <w:ind w:firstLineChars="0"/>
              <w:jc w:val="left"/>
              <w:rPr>
                <w:rFonts w:ascii="Times New Roman" w:eastAsiaTheme="minorEastAsia" w:hAnsi="Times New Roman"/>
                <w:vanish/>
                <w:szCs w:val="21"/>
              </w:rPr>
            </w:pPr>
          </w:p>
          <w:p w14:paraId="1DD11A18" w14:textId="77777777" w:rsidR="00777459" w:rsidRPr="00870984" w:rsidRDefault="00777459" w:rsidP="005862B0">
            <w:pPr>
              <w:pStyle w:val="af5"/>
              <w:widowControl/>
              <w:numPr>
                <w:ilvl w:val="0"/>
                <w:numId w:val="23"/>
              </w:numPr>
              <w:ind w:firstLineChars="0"/>
              <w:jc w:val="left"/>
              <w:rPr>
                <w:rFonts w:ascii="Times New Roman" w:eastAsiaTheme="minorEastAsia" w:hAnsi="Times New Roman"/>
                <w:vanish/>
                <w:szCs w:val="21"/>
              </w:rPr>
            </w:pPr>
          </w:p>
          <w:p w14:paraId="0D75F582" w14:textId="77777777" w:rsidR="00777459" w:rsidRPr="00870984" w:rsidRDefault="00777459" w:rsidP="005862B0">
            <w:pPr>
              <w:pStyle w:val="af5"/>
              <w:widowControl/>
              <w:numPr>
                <w:ilvl w:val="0"/>
                <w:numId w:val="23"/>
              </w:numPr>
              <w:ind w:firstLineChars="0"/>
              <w:jc w:val="left"/>
              <w:rPr>
                <w:rFonts w:ascii="Times New Roman" w:eastAsiaTheme="minorEastAsia" w:hAnsi="Times New Roman"/>
                <w:vanish/>
                <w:szCs w:val="21"/>
              </w:rPr>
            </w:pPr>
          </w:p>
          <w:p w14:paraId="2FEE5545" w14:textId="77777777" w:rsidR="00777459" w:rsidRPr="00870984" w:rsidRDefault="00777459" w:rsidP="005862B0">
            <w:pPr>
              <w:pStyle w:val="af5"/>
              <w:widowControl/>
              <w:numPr>
                <w:ilvl w:val="0"/>
                <w:numId w:val="23"/>
              </w:numPr>
              <w:ind w:firstLineChars="0"/>
              <w:jc w:val="left"/>
              <w:rPr>
                <w:rFonts w:ascii="Times New Roman" w:eastAsiaTheme="minorEastAsia" w:hAnsi="Times New Roman"/>
                <w:vanish/>
                <w:szCs w:val="21"/>
              </w:rPr>
            </w:pPr>
          </w:p>
          <w:p w14:paraId="63CC2367" w14:textId="77777777" w:rsidR="00777459" w:rsidRPr="00870984" w:rsidRDefault="00777459" w:rsidP="005862B0">
            <w:pPr>
              <w:pStyle w:val="af5"/>
              <w:widowControl/>
              <w:numPr>
                <w:ilvl w:val="0"/>
                <w:numId w:val="23"/>
              </w:numPr>
              <w:ind w:firstLineChars="0"/>
              <w:jc w:val="left"/>
              <w:rPr>
                <w:rFonts w:ascii="Times New Roman" w:eastAsiaTheme="minorEastAsia" w:hAnsi="Times New Roman"/>
                <w:vanish/>
                <w:szCs w:val="21"/>
              </w:rPr>
            </w:pPr>
          </w:p>
          <w:p w14:paraId="59C12290" w14:textId="77777777" w:rsidR="00777459" w:rsidRPr="00870984" w:rsidRDefault="00777459" w:rsidP="005862B0">
            <w:pPr>
              <w:pStyle w:val="af5"/>
              <w:widowControl/>
              <w:numPr>
                <w:ilvl w:val="0"/>
                <w:numId w:val="23"/>
              </w:numPr>
              <w:ind w:firstLineChars="0"/>
              <w:jc w:val="left"/>
              <w:rPr>
                <w:rFonts w:ascii="Times New Roman" w:eastAsiaTheme="minorEastAsia" w:hAnsi="Times New Roman"/>
                <w:vanish/>
                <w:szCs w:val="21"/>
              </w:rPr>
            </w:pPr>
          </w:p>
          <w:p w14:paraId="02D98CFC" w14:textId="77777777" w:rsidR="00777459" w:rsidRPr="00870984" w:rsidRDefault="00777459" w:rsidP="005862B0">
            <w:pPr>
              <w:pStyle w:val="af5"/>
              <w:widowControl/>
              <w:numPr>
                <w:ilvl w:val="1"/>
                <w:numId w:val="23"/>
              </w:numPr>
              <w:ind w:firstLineChars="0"/>
              <w:jc w:val="left"/>
              <w:rPr>
                <w:rFonts w:ascii="Times New Roman" w:eastAsiaTheme="minorEastAsia" w:hAnsi="Times New Roman"/>
                <w:vanish/>
                <w:szCs w:val="21"/>
              </w:rPr>
            </w:pPr>
          </w:p>
          <w:p w14:paraId="495CE627" w14:textId="77777777" w:rsidR="00777459" w:rsidRPr="00870984" w:rsidRDefault="00777459" w:rsidP="005862B0">
            <w:pPr>
              <w:pStyle w:val="af5"/>
              <w:widowControl/>
              <w:numPr>
                <w:ilvl w:val="1"/>
                <w:numId w:val="23"/>
              </w:numPr>
              <w:ind w:firstLineChars="0"/>
              <w:jc w:val="left"/>
              <w:rPr>
                <w:rFonts w:ascii="Times New Roman" w:eastAsiaTheme="minorEastAsia" w:hAnsi="Times New Roman"/>
                <w:vanish/>
                <w:szCs w:val="21"/>
              </w:rPr>
            </w:pPr>
          </w:p>
          <w:p w14:paraId="0169D9BF" w14:textId="77777777" w:rsidR="00777459" w:rsidRPr="00870984" w:rsidRDefault="00777459" w:rsidP="005862B0">
            <w:pPr>
              <w:pStyle w:val="af5"/>
              <w:widowControl/>
              <w:numPr>
                <w:ilvl w:val="2"/>
                <w:numId w:val="23"/>
              </w:numPr>
              <w:ind w:firstLineChars="0"/>
              <w:jc w:val="left"/>
              <w:rPr>
                <w:rFonts w:ascii="Times New Roman" w:eastAsiaTheme="minorEastAsia" w:hAnsi="Times New Roman"/>
                <w:vanish/>
                <w:szCs w:val="21"/>
              </w:rPr>
            </w:pPr>
          </w:p>
          <w:p w14:paraId="5B3A1062" w14:textId="0BF642B5" w:rsidR="00777459" w:rsidRPr="009C6D4D" w:rsidRDefault="00777459" w:rsidP="005862B0">
            <w:pPr>
              <w:pStyle w:val="af5"/>
              <w:widowControl/>
              <w:numPr>
                <w:ilvl w:val="3"/>
                <w:numId w:val="23"/>
              </w:numPr>
              <w:ind w:firstLineChars="0"/>
              <w:jc w:val="left"/>
              <w:rPr>
                <w:rFonts w:ascii="Times New Roman" w:eastAsiaTheme="minorEastAsia" w:hAnsi="Times New Roman"/>
                <w:szCs w:val="21"/>
              </w:rPr>
            </w:pPr>
          </w:p>
        </w:tc>
        <w:tc>
          <w:tcPr>
            <w:tcW w:w="3795" w:type="pct"/>
            <w:shd w:val="clear" w:color="auto" w:fill="auto"/>
            <w:vAlign w:val="center"/>
          </w:tcPr>
          <w:p w14:paraId="252735D5" w14:textId="2982BB90" w:rsidR="00777459" w:rsidRDefault="00777459" w:rsidP="00777459">
            <w:pPr>
              <w:jc w:val="left"/>
              <w:rPr>
                <w:rFonts w:ascii="Times New Roman" w:eastAsiaTheme="minorEastAsia" w:hAnsi="Times New Roman"/>
                <w:szCs w:val="21"/>
              </w:rPr>
            </w:pPr>
            <w:r>
              <w:rPr>
                <w:rFonts w:ascii="Times New Roman" w:eastAsiaTheme="minorEastAsia" w:hAnsi="Times New Roman" w:hint="eastAsia"/>
                <w:szCs w:val="21"/>
              </w:rPr>
              <w:t>历史数据记录服务器：</w:t>
            </w:r>
          </w:p>
          <w:p w14:paraId="17995C2B" w14:textId="7C2D9AE8" w:rsidR="00777459" w:rsidRPr="00777459" w:rsidRDefault="00777459" w:rsidP="005862B0">
            <w:pPr>
              <w:pStyle w:val="af5"/>
              <w:numPr>
                <w:ilvl w:val="0"/>
                <w:numId w:val="75"/>
              </w:numPr>
              <w:ind w:firstLineChars="0"/>
              <w:jc w:val="left"/>
              <w:rPr>
                <w:rFonts w:ascii="Times New Roman" w:eastAsiaTheme="minorEastAsia" w:hAnsi="Times New Roman"/>
                <w:szCs w:val="21"/>
              </w:rPr>
            </w:pPr>
            <w:r w:rsidRPr="00777459">
              <w:rPr>
                <w:rFonts w:ascii="Times New Roman" w:eastAsiaTheme="minorEastAsia" w:hAnsi="Times New Roman" w:hint="eastAsia"/>
                <w:szCs w:val="21"/>
              </w:rPr>
              <w:t>连续历史服务器</w:t>
            </w:r>
            <w:r>
              <w:rPr>
                <w:rFonts w:ascii="Times New Roman" w:eastAsiaTheme="minorEastAsia" w:hAnsi="Times New Roman" w:hint="eastAsia"/>
                <w:szCs w:val="21"/>
              </w:rPr>
              <w:t>2</w:t>
            </w:r>
            <w:r>
              <w:rPr>
                <w:rFonts w:ascii="Times New Roman" w:eastAsiaTheme="minorEastAsia" w:hAnsi="Times New Roman" w:hint="eastAsia"/>
                <w:szCs w:val="21"/>
              </w:rPr>
              <w:t>台</w:t>
            </w:r>
          </w:p>
          <w:p w14:paraId="7F1DF8E2" w14:textId="77777777" w:rsidR="00777459" w:rsidRDefault="00777459" w:rsidP="005862B0">
            <w:pPr>
              <w:pStyle w:val="af5"/>
              <w:numPr>
                <w:ilvl w:val="0"/>
                <w:numId w:val="74"/>
              </w:numPr>
              <w:ind w:firstLineChars="0"/>
              <w:jc w:val="left"/>
              <w:rPr>
                <w:rFonts w:ascii="Times New Roman" w:eastAsiaTheme="minorEastAsia" w:hAnsi="Times New Roman"/>
                <w:szCs w:val="21"/>
              </w:rPr>
            </w:pPr>
            <w:r>
              <w:rPr>
                <w:rFonts w:ascii="Times New Roman" w:eastAsiaTheme="minorEastAsia" w:hAnsi="Times New Roman" w:hint="eastAsia"/>
                <w:szCs w:val="21"/>
              </w:rPr>
              <w:t>批量历史服务器</w:t>
            </w:r>
            <w:r>
              <w:rPr>
                <w:rFonts w:ascii="Times New Roman" w:eastAsiaTheme="minorEastAsia" w:hAnsi="Times New Roman" w:hint="eastAsia"/>
                <w:szCs w:val="21"/>
              </w:rPr>
              <w:t>1</w:t>
            </w:r>
            <w:r>
              <w:rPr>
                <w:rFonts w:ascii="Times New Roman" w:eastAsiaTheme="minorEastAsia" w:hAnsi="Times New Roman" w:hint="eastAsia"/>
                <w:szCs w:val="21"/>
              </w:rPr>
              <w:t>台</w:t>
            </w:r>
          </w:p>
          <w:p w14:paraId="7E6E1E63" w14:textId="6691DDEB" w:rsidR="00777459" w:rsidRPr="00777459" w:rsidRDefault="00777459" w:rsidP="00777459">
            <w:pPr>
              <w:jc w:val="left"/>
              <w:rPr>
                <w:rFonts w:ascii="Times New Roman" w:eastAsiaTheme="minorEastAsia" w:hAnsi="Times New Roman"/>
                <w:szCs w:val="21"/>
              </w:rPr>
            </w:pPr>
            <w:r w:rsidRPr="00777459">
              <w:rPr>
                <w:rFonts w:ascii="Times New Roman" w:eastAsiaTheme="minorEastAsia" w:hAnsi="Times New Roman"/>
                <w:szCs w:val="21"/>
              </w:rPr>
              <w:t>Historical</w:t>
            </w:r>
            <w:r>
              <w:rPr>
                <w:rFonts w:ascii="Times New Roman" w:eastAsiaTheme="minorEastAsia" w:hAnsi="Times New Roman"/>
                <w:szCs w:val="21"/>
              </w:rPr>
              <w:t xml:space="preserve"> data recording server :</w:t>
            </w:r>
          </w:p>
          <w:p w14:paraId="0648098D" w14:textId="5F6D21E2" w:rsidR="00777459" w:rsidRPr="00777459" w:rsidRDefault="00777459" w:rsidP="00777459">
            <w:pPr>
              <w:jc w:val="left"/>
              <w:rPr>
                <w:rFonts w:ascii="Times New Roman" w:eastAsiaTheme="minorEastAsia" w:hAnsi="Times New Roman"/>
                <w:szCs w:val="21"/>
              </w:rPr>
            </w:pPr>
            <w:r>
              <w:rPr>
                <w:rFonts w:ascii="Times New Roman" w:eastAsiaTheme="minorEastAsia" w:hAnsi="Times New Roman"/>
                <w:szCs w:val="21"/>
              </w:rPr>
              <w:t xml:space="preserve">-   2 history servers </w:t>
            </w:r>
          </w:p>
          <w:p w14:paraId="5D9354F2" w14:textId="73106BB0" w:rsidR="00777459" w:rsidRPr="00777459" w:rsidRDefault="00777459" w:rsidP="00777459">
            <w:pPr>
              <w:jc w:val="left"/>
              <w:rPr>
                <w:rFonts w:ascii="Times New Roman" w:eastAsiaTheme="minorEastAsia" w:hAnsi="Times New Roman"/>
                <w:szCs w:val="21"/>
              </w:rPr>
            </w:pPr>
            <w:r>
              <w:rPr>
                <w:rFonts w:ascii="Times New Roman" w:eastAsiaTheme="minorEastAsia" w:hAnsi="Times New Roman"/>
                <w:szCs w:val="21"/>
              </w:rPr>
              <w:t>-   1 batch history serve</w:t>
            </w:r>
            <w:r>
              <w:rPr>
                <w:rFonts w:ascii="Times New Roman" w:eastAsiaTheme="minorEastAsia" w:hAnsi="Times New Roman" w:hint="eastAsia"/>
                <w:szCs w:val="21"/>
              </w:rPr>
              <w:t>r</w:t>
            </w:r>
          </w:p>
        </w:tc>
        <w:tc>
          <w:tcPr>
            <w:tcW w:w="707" w:type="pct"/>
            <w:vAlign w:val="center"/>
          </w:tcPr>
          <w:p w14:paraId="7947C85C" w14:textId="77777777" w:rsidR="00777459" w:rsidRPr="00777459" w:rsidRDefault="00777459" w:rsidP="00777459">
            <w:pPr>
              <w:jc w:val="center"/>
              <w:rPr>
                <w:rFonts w:ascii="Times New Roman" w:eastAsiaTheme="minorEastAsia" w:hAnsi="Times New Roman"/>
                <w:szCs w:val="21"/>
              </w:rPr>
            </w:pPr>
            <w:r w:rsidRPr="00777459">
              <w:rPr>
                <w:rFonts w:ascii="Times New Roman" w:eastAsiaTheme="minorEastAsia" w:hAnsi="Times New Roman" w:hint="eastAsia"/>
                <w:szCs w:val="21"/>
              </w:rPr>
              <w:t>商业</w:t>
            </w:r>
          </w:p>
          <w:p w14:paraId="2F5C6228" w14:textId="51DE7944" w:rsidR="00777459" w:rsidRPr="009C6D4D" w:rsidRDefault="00777459" w:rsidP="00777459">
            <w:pPr>
              <w:jc w:val="center"/>
              <w:rPr>
                <w:rFonts w:ascii="Times New Roman" w:eastAsiaTheme="minorEastAsia" w:hAnsi="Times New Roman"/>
                <w:szCs w:val="21"/>
              </w:rPr>
            </w:pPr>
            <w:r w:rsidRPr="00777459">
              <w:rPr>
                <w:rFonts w:ascii="Times New Roman" w:eastAsiaTheme="minorEastAsia" w:hAnsi="Times New Roman"/>
                <w:szCs w:val="21"/>
              </w:rPr>
              <w:t>Business</w:t>
            </w:r>
          </w:p>
        </w:tc>
      </w:tr>
      <w:tr w:rsidR="00777459" w:rsidRPr="009C6D4D" w14:paraId="5B1F9534" w14:textId="77777777" w:rsidTr="00601D28">
        <w:trPr>
          <w:cantSplit/>
          <w:jc w:val="center"/>
          <w:hidden/>
        </w:trPr>
        <w:tc>
          <w:tcPr>
            <w:tcW w:w="497" w:type="pct"/>
            <w:vMerge/>
            <w:shd w:val="clear" w:color="auto" w:fill="auto"/>
            <w:vAlign w:val="center"/>
          </w:tcPr>
          <w:p w14:paraId="4752B95B" w14:textId="77777777" w:rsidR="00777459" w:rsidRPr="00870984" w:rsidRDefault="00777459" w:rsidP="005862B0">
            <w:pPr>
              <w:pStyle w:val="af5"/>
              <w:widowControl/>
              <w:numPr>
                <w:ilvl w:val="0"/>
                <w:numId w:val="23"/>
              </w:numPr>
              <w:ind w:firstLineChars="0"/>
              <w:jc w:val="left"/>
              <w:rPr>
                <w:rFonts w:ascii="Times New Roman" w:eastAsiaTheme="minorEastAsia" w:hAnsi="Times New Roman"/>
                <w:vanish/>
                <w:szCs w:val="21"/>
              </w:rPr>
            </w:pPr>
          </w:p>
        </w:tc>
        <w:tc>
          <w:tcPr>
            <w:tcW w:w="3795" w:type="pct"/>
            <w:shd w:val="clear" w:color="auto" w:fill="auto"/>
            <w:vAlign w:val="center"/>
          </w:tcPr>
          <w:p w14:paraId="5517F52C" w14:textId="4B904435" w:rsidR="00777459" w:rsidRPr="00777459" w:rsidRDefault="00777459" w:rsidP="00777459">
            <w:pPr>
              <w:jc w:val="left"/>
              <w:rPr>
                <w:rFonts w:ascii="Times New Roman" w:eastAsiaTheme="minorEastAsia" w:hAnsi="Times New Roman"/>
                <w:szCs w:val="21"/>
              </w:rPr>
            </w:pPr>
            <w:r w:rsidRPr="00777459">
              <w:rPr>
                <w:rFonts w:ascii="Times New Roman" w:eastAsiaTheme="minorEastAsia" w:hAnsi="Times New Roman" w:hint="eastAsia"/>
                <w:szCs w:val="21"/>
              </w:rPr>
              <w:t>历史</w:t>
            </w:r>
            <w:r>
              <w:rPr>
                <w:rFonts w:ascii="Times New Roman" w:eastAsiaTheme="minorEastAsia" w:hAnsi="Times New Roman" w:hint="eastAsia"/>
                <w:szCs w:val="21"/>
              </w:rPr>
              <w:t>数据记录服务器用于储存与管理过程数据、报警和事件记录及批量历史数据，</w:t>
            </w:r>
            <w:r w:rsidRPr="00777459">
              <w:rPr>
                <w:rFonts w:ascii="Times New Roman" w:eastAsiaTheme="minorEastAsia" w:hAnsi="Times New Roman" w:hint="eastAsia"/>
                <w:szCs w:val="21"/>
              </w:rPr>
              <w:t>其它操作员、工程师及批量功能站均应能随时调用相应的历史趋势和数据。</w:t>
            </w:r>
          </w:p>
          <w:p w14:paraId="4B9DC335" w14:textId="02203EA3" w:rsidR="00777459" w:rsidRDefault="00777459" w:rsidP="00777459">
            <w:pPr>
              <w:jc w:val="left"/>
              <w:rPr>
                <w:rFonts w:ascii="Times New Roman" w:eastAsiaTheme="minorEastAsia" w:hAnsi="Times New Roman"/>
                <w:szCs w:val="21"/>
              </w:rPr>
            </w:pPr>
            <w:r w:rsidRPr="00777459">
              <w:rPr>
                <w:rFonts w:ascii="Times New Roman" w:eastAsiaTheme="minorEastAsia" w:hAnsi="Times New Roman"/>
                <w:szCs w:val="21"/>
              </w:rPr>
              <w:t>The historical data recording server is used to store and manage process data, alarm and event records and batch history data. Other operators, engineers and batch function stations should be able to call the corresponding historical trend and data at any time.</w:t>
            </w:r>
          </w:p>
        </w:tc>
        <w:tc>
          <w:tcPr>
            <w:tcW w:w="707" w:type="pct"/>
            <w:vAlign w:val="center"/>
          </w:tcPr>
          <w:p w14:paraId="4979E832" w14:textId="77777777" w:rsidR="00777459" w:rsidRPr="00777459" w:rsidRDefault="00777459" w:rsidP="00777459">
            <w:pPr>
              <w:jc w:val="center"/>
              <w:rPr>
                <w:rFonts w:ascii="Times New Roman" w:eastAsiaTheme="minorEastAsia" w:hAnsi="Times New Roman"/>
                <w:szCs w:val="21"/>
              </w:rPr>
            </w:pPr>
            <w:r w:rsidRPr="00777459">
              <w:rPr>
                <w:rFonts w:ascii="Times New Roman" w:eastAsiaTheme="minorEastAsia" w:hAnsi="Times New Roman" w:hint="eastAsia"/>
                <w:szCs w:val="21"/>
              </w:rPr>
              <w:t>质量</w:t>
            </w:r>
          </w:p>
          <w:p w14:paraId="7E569859" w14:textId="64CD9716" w:rsidR="00777459" w:rsidRPr="009C6D4D" w:rsidRDefault="00777459" w:rsidP="00777459">
            <w:pPr>
              <w:jc w:val="center"/>
              <w:rPr>
                <w:rFonts w:ascii="Times New Roman" w:eastAsiaTheme="minorEastAsia" w:hAnsi="Times New Roman"/>
                <w:szCs w:val="21"/>
              </w:rPr>
            </w:pPr>
            <w:r w:rsidRPr="00777459">
              <w:rPr>
                <w:rFonts w:ascii="Times New Roman" w:eastAsiaTheme="minorEastAsia" w:hAnsi="Times New Roman"/>
                <w:szCs w:val="21"/>
              </w:rPr>
              <w:t>Quality</w:t>
            </w:r>
          </w:p>
        </w:tc>
      </w:tr>
      <w:tr w:rsidR="00777459" w:rsidRPr="009C6D4D" w14:paraId="3CC7C826" w14:textId="77777777" w:rsidTr="00601D28">
        <w:trPr>
          <w:cantSplit/>
          <w:jc w:val="center"/>
        </w:trPr>
        <w:tc>
          <w:tcPr>
            <w:tcW w:w="497" w:type="pct"/>
            <w:vMerge w:val="restart"/>
            <w:shd w:val="clear" w:color="auto" w:fill="auto"/>
            <w:vAlign w:val="center"/>
          </w:tcPr>
          <w:p w14:paraId="7EAD7216" w14:textId="77777777" w:rsidR="00777459" w:rsidRPr="009C6D4D" w:rsidRDefault="00777459" w:rsidP="005862B0">
            <w:pPr>
              <w:pStyle w:val="af5"/>
              <w:widowControl/>
              <w:numPr>
                <w:ilvl w:val="3"/>
                <w:numId w:val="23"/>
              </w:numPr>
              <w:ind w:firstLineChars="0"/>
              <w:jc w:val="left"/>
              <w:rPr>
                <w:rFonts w:ascii="Times New Roman" w:eastAsiaTheme="minorEastAsia" w:hAnsi="Times New Roman"/>
                <w:szCs w:val="21"/>
              </w:rPr>
            </w:pPr>
          </w:p>
        </w:tc>
        <w:tc>
          <w:tcPr>
            <w:tcW w:w="3795" w:type="pct"/>
            <w:shd w:val="clear" w:color="auto" w:fill="auto"/>
            <w:vAlign w:val="center"/>
          </w:tcPr>
          <w:p w14:paraId="48419791" w14:textId="44757C74" w:rsidR="00777459" w:rsidRPr="00777459" w:rsidRDefault="00777459" w:rsidP="00777459">
            <w:pPr>
              <w:jc w:val="left"/>
              <w:rPr>
                <w:rFonts w:ascii="Times New Roman" w:eastAsiaTheme="minorEastAsia" w:hAnsi="Times New Roman"/>
                <w:szCs w:val="21"/>
              </w:rPr>
            </w:pPr>
            <w:r w:rsidRPr="000E03C6">
              <w:rPr>
                <w:rFonts w:ascii="Times New Roman" w:eastAsiaTheme="minorEastAsia" w:hAnsi="Times New Roman" w:hint="eastAsia"/>
                <w:szCs w:val="21"/>
              </w:rPr>
              <w:t>批量服务器</w:t>
            </w:r>
            <w:r>
              <w:rPr>
                <w:rFonts w:ascii="Times New Roman" w:eastAsiaTheme="minorEastAsia" w:hAnsi="Times New Roman" w:hint="eastAsia"/>
                <w:szCs w:val="21"/>
              </w:rPr>
              <w:t>，</w:t>
            </w:r>
            <w:r w:rsidRPr="00777459">
              <w:rPr>
                <w:rFonts w:ascii="Times New Roman" w:eastAsiaTheme="minorEastAsia" w:hAnsi="Times New Roman" w:hint="eastAsia"/>
                <w:szCs w:val="21"/>
              </w:rPr>
              <w:t>需至少配置</w:t>
            </w:r>
            <w:r w:rsidRPr="00777459">
              <w:rPr>
                <w:rFonts w:ascii="Times New Roman" w:eastAsiaTheme="minorEastAsia" w:hAnsi="Times New Roman" w:hint="eastAsia"/>
                <w:szCs w:val="21"/>
              </w:rPr>
              <w:t>1</w:t>
            </w:r>
            <w:r w:rsidRPr="00777459">
              <w:rPr>
                <w:rFonts w:ascii="Times New Roman" w:eastAsiaTheme="minorEastAsia" w:hAnsi="Times New Roman" w:hint="eastAsia"/>
                <w:szCs w:val="21"/>
              </w:rPr>
              <w:t>台</w:t>
            </w:r>
          </w:p>
          <w:p w14:paraId="5EFEA02A" w14:textId="581B2814" w:rsidR="00777459" w:rsidRDefault="00777459" w:rsidP="00777459">
            <w:pPr>
              <w:jc w:val="left"/>
              <w:rPr>
                <w:rFonts w:ascii="Times New Roman" w:eastAsiaTheme="minorEastAsia" w:hAnsi="Times New Roman"/>
                <w:szCs w:val="21"/>
              </w:rPr>
            </w:pPr>
            <w:r>
              <w:rPr>
                <w:rFonts w:ascii="Times New Roman" w:eastAsiaTheme="minorEastAsia" w:hAnsi="Times New Roman"/>
                <w:szCs w:val="21"/>
              </w:rPr>
              <w:t>O</w:t>
            </w:r>
            <w:r>
              <w:rPr>
                <w:rFonts w:ascii="Times New Roman" w:eastAsiaTheme="minorEastAsia" w:hAnsi="Times New Roman" w:hint="eastAsia"/>
                <w:szCs w:val="21"/>
              </w:rPr>
              <w:t>ne</w:t>
            </w:r>
            <w:r>
              <w:rPr>
                <w:rFonts w:ascii="Times New Roman" w:eastAsiaTheme="minorEastAsia" w:hAnsi="Times New Roman"/>
                <w:szCs w:val="21"/>
              </w:rPr>
              <w:t xml:space="preserve"> </w:t>
            </w:r>
            <w:r>
              <w:rPr>
                <w:rFonts w:ascii="Times New Roman" w:eastAsiaTheme="minorEastAsia" w:hAnsi="Times New Roman" w:hint="eastAsia"/>
                <w:szCs w:val="21"/>
              </w:rPr>
              <w:t>b</w:t>
            </w:r>
            <w:r>
              <w:rPr>
                <w:rFonts w:ascii="Times New Roman" w:eastAsiaTheme="minorEastAsia" w:hAnsi="Times New Roman"/>
                <w:szCs w:val="21"/>
              </w:rPr>
              <w:t xml:space="preserve">atch server </w:t>
            </w:r>
            <w:r w:rsidRPr="00777459">
              <w:rPr>
                <w:rFonts w:ascii="Times New Roman" w:eastAsiaTheme="minorEastAsia" w:hAnsi="Times New Roman"/>
                <w:szCs w:val="21"/>
              </w:rPr>
              <w:t>must be configured</w:t>
            </w:r>
            <w:r>
              <w:rPr>
                <w:rFonts w:ascii="Times New Roman" w:eastAsiaTheme="minorEastAsia" w:hAnsi="Times New Roman"/>
                <w:szCs w:val="21"/>
              </w:rPr>
              <w:t xml:space="preserve"> </w:t>
            </w:r>
            <w:r>
              <w:rPr>
                <w:rFonts w:ascii="Times New Roman" w:eastAsiaTheme="minorEastAsia" w:hAnsi="Times New Roman" w:hint="eastAsia"/>
                <w:szCs w:val="21"/>
              </w:rPr>
              <w:t>at</w:t>
            </w:r>
            <w:r>
              <w:rPr>
                <w:rFonts w:ascii="Times New Roman" w:eastAsiaTheme="minorEastAsia" w:hAnsi="Times New Roman"/>
                <w:szCs w:val="21"/>
              </w:rPr>
              <w:t xml:space="preserve"> </w:t>
            </w:r>
            <w:r>
              <w:rPr>
                <w:rFonts w:ascii="Times New Roman" w:eastAsiaTheme="minorEastAsia" w:hAnsi="Times New Roman" w:hint="eastAsia"/>
                <w:szCs w:val="21"/>
              </w:rPr>
              <w:t>least</w:t>
            </w:r>
            <w:r>
              <w:rPr>
                <w:rFonts w:ascii="Times New Roman" w:eastAsiaTheme="minorEastAsia" w:hAnsi="Times New Roman"/>
                <w:szCs w:val="21"/>
              </w:rPr>
              <w:t>.</w:t>
            </w:r>
          </w:p>
        </w:tc>
        <w:tc>
          <w:tcPr>
            <w:tcW w:w="707" w:type="pct"/>
            <w:vAlign w:val="center"/>
          </w:tcPr>
          <w:p w14:paraId="7493A18B" w14:textId="77777777" w:rsidR="00777459" w:rsidRPr="00777459" w:rsidRDefault="00777459" w:rsidP="00777459">
            <w:pPr>
              <w:jc w:val="center"/>
              <w:rPr>
                <w:rFonts w:ascii="Times New Roman" w:eastAsiaTheme="minorEastAsia" w:hAnsi="Times New Roman"/>
                <w:szCs w:val="21"/>
              </w:rPr>
            </w:pPr>
            <w:r w:rsidRPr="00777459">
              <w:rPr>
                <w:rFonts w:ascii="Times New Roman" w:eastAsiaTheme="minorEastAsia" w:hAnsi="Times New Roman" w:hint="eastAsia"/>
                <w:szCs w:val="21"/>
              </w:rPr>
              <w:t>商业</w:t>
            </w:r>
          </w:p>
          <w:p w14:paraId="695353EE" w14:textId="5EA94F99" w:rsidR="00777459" w:rsidRPr="009C6D4D" w:rsidRDefault="00777459" w:rsidP="00777459">
            <w:pPr>
              <w:jc w:val="center"/>
              <w:rPr>
                <w:rFonts w:ascii="Times New Roman" w:eastAsiaTheme="minorEastAsia" w:hAnsi="Times New Roman"/>
                <w:szCs w:val="21"/>
              </w:rPr>
            </w:pPr>
            <w:r w:rsidRPr="00777459">
              <w:rPr>
                <w:rFonts w:ascii="Times New Roman" w:eastAsiaTheme="minorEastAsia" w:hAnsi="Times New Roman"/>
                <w:szCs w:val="21"/>
              </w:rPr>
              <w:t>Business</w:t>
            </w:r>
          </w:p>
        </w:tc>
      </w:tr>
      <w:tr w:rsidR="00777459" w:rsidRPr="009C6D4D" w14:paraId="544295F4" w14:textId="77777777" w:rsidTr="00601D28">
        <w:trPr>
          <w:cantSplit/>
          <w:jc w:val="center"/>
        </w:trPr>
        <w:tc>
          <w:tcPr>
            <w:tcW w:w="497" w:type="pct"/>
            <w:vMerge/>
            <w:shd w:val="clear" w:color="auto" w:fill="auto"/>
            <w:vAlign w:val="center"/>
          </w:tcPr>
          <w:p w14:paraId="39AFC9B0" w14:textId="77777777" w:rsidR="00777459" w:rsidRPr="009C6D4D" w:rsidRDefault="00777459" w:rsidP="005862B0">
            <w:pPr>
              <w:pStyle w:val="af5"/>
              <w:widowControl/>
              <w:numPr>
                <w:ilvl w:val="3"/>
                <w:numId w:val="23"/>
              </w:numPr>
              <w:ind w:firstLineChars="0"/>
              <w:jc w:val="left"/>
              <w:rPr>
                <w:rFonts w:ascii="Times New Roman" w:eastAsiaTheme="minorEastAsia" w:hAnsi="Times New Roman"/>
                <w:szCs w:val="21"/>
              </w:rPr>
            </w:pPr>
          </w:p>
        </w:tc>
        <w:tc>
          <w:tcPr>
            <w:tcW w:w="3795" w:type="pct"/>
            <w:shd w:val="clear" w:color="auto" w:fill="auto"/>
            <w:vAlign w:val="center"/>
          </w:tcPr>
          <w:p w14:paraId="19D03195" w14:textId="776302D7" w:rsidR="00777459" w:rsidRPr="00777459" w:rsidRDefault="00777459" w:rsidP="00777459">
            <w:pPr>
              <w:jc w:val="left"/>
              <w:rPr>
                <w:rFonts w:ascii="Times New Roman" w:eastAsiaTheme="minorEastAsia" w:hAnsi="Times New Roman"/>
                <w:szCs w:val="21"/>
              </w:rPr>
            </w:pPr>
            <w:r w:rsidRPr="00777459">
              <w:rPr>
                <w:rFonts w:ascii="Times New Roman" w:eastAsiaTheme="minorEastAsia" w:hAnsi="Times New Roman" w:hint="eastAsia"/>
                <w:szCs w:val="21"/>
              </w:rPr>
              <w:t>批量服务器用于执行批量控制程序和管理批次信息。</w:t>
            </w:r>
          </w:p>
          <w:p w14:paraId="27D92E72" w14:textId="24711C78" w:rsidR="00777459" w:rsidRPr="000E03C6" w:rsidRDefault="00777459" w:rsidP="00777459">
            <w:pPr>
              <w:jc w:val="left"/>
              <w:rPr>
                <w:rFonts w:ascii="Times New Roman" w:eastAsiaTheme="minorEastAsia" w:hAnsi="Times New Roman"/>
                <w:szCs w:val="21"/>
              </w:rPr>
            </w:pPr>
            <w:r w:rsidRPr="00777459">
              <w:rPr>
                <w:rFonts w:ascii="Times New Roman" w:eastAsiaTheme="minorEastAsia" w:hAnsi="Times New Roman" w:hint="eastAsia"/>
                <w:szCs w:val="21"/>
              </w:rPr>
              <w:t>Batch server is used to execute batch control procedures and manage batch information.</w:t>
            </w:r>
            <w:r w:rsidRPr="00777459">
              <w:rPr>
                <w:rFonts w:ascii="Times New Roman" w:eastAsiaTheme="minorEastAsia" w:hAnsi="Times New Roman" w:hint="eastAsia"/>
                <w:szCs w:val="21"/>
              </w:rPr>
              <w:t>。</w:t>
            </w:r>
          </w:p>
        </w:tc>
        <w:tc>
          <w:tcPr>
            <w:tcW w:w="707" w:type="pct"/>
            <w:vAlign w:val="center"/>
          </w:tcPr>
          <w:p w14:paraId="205F9566" w14:textId="77777777" w:rsidR="00777459" w:rsidRPr="00777459" w:rsidRDefault="00777459" w:rsidP="00777459">
            <w:pPr>
              <w:jc w:val="center"/>
              <w:rPr>
                <w:rFonts w:ascii="Times New Roman" w:eastAsiaTheme="minorEastAsia" w:hAnsi="Times New Roman"/>
                <w:szCs w:val="21"/>
              </w:rPr>
            </w:pPr>
            <w:r w:rsidRPr="00777459">
              <w:rPr>
                <w:rFonts w:ascii="Times New Roman" w:eastAsiaTheme="minorEastAsia" w:hAnsi="Times New Roman" w:hint="eastAsia"/>
                <w:szCs w:val="21"/>
              </w:rPr>
              <w:t>质量</w:t>
            </w:r>
          </w:p>
          <w:p w14:paraId="51D78628" w14:textId="0DF3245A" w:rsidR="00777459" w:rsidRPr="000E03C6" w:rsidRDefault="00777459" w:rsidP="00777459">
            <w:pPr>
              <w:jc w:val="center"/>
              <w:rPr>
                <w:rFonts w:ascii="Times New Roman" w:eastAsiaTheme="minorEastAsia" w:hAnsi="Times New Roman"/>
                <w:szCs w:val="21"/>
              </w:rPr>
            </w:pPr>
            <w:r w:rsidRPr="00777459">
              <w:rPr>
                <w:rFonts w:ascii="Times New Roman" w:eastAsiaTheme="minorEastAsia" w:hAnsi="Times New Roman"/>
                <w:szCs w:val="21"/>
              </w:rPr>
              <w:t>Quality</w:t>
            </w:r>
          </w:p>
        </w:tc>
      </w:tr>
      <w:tr w:rsidR="00777459" w:rsidRPr="009C6D4D" w14:paraId="59B9C79B" w14:textId="77777777" w:rsidTr="00601D28">
        <w:trPr>
          <w:cantSplit/>
          <w:jc w:val="center"/>
        </w:trPr>
        <w:tc>
          <w:tcPr>
            <w:tcW w:w="497" w:type="pct"/>
            <w:vMerge w:val="restart"/>
            <w:shd w:val="clear" w:color="auto" w:fill="auto"/>
            <w:vAlign w:val="center"/>
          </w:tcPr>
          <w:p w14:paraId="3CB38882" w14:textId="77777777" w:rsidR="00777459" w:rsidRPr="009C6D4D" w:rsidRDefault="00777459" w:rsidP="005862B0">
            <w:pPr>
              <w:pStyle w:val="af5"/>
              <w:widowControl/>
              <w:numPr>
                <w:ilvl w:val="3"/>
                <w:numId w:val="23"/>
              </w:numPr>
              <w:ind w:firstLineChars="0"/>
              <w:jc w:val="left"/>
              <w:rPr>
                <w:rFonts w:ascii="Times New Roman" w:eastAsiaTheme="minorEastAsia" w:hAnsi="Times New Roman"/>
                <w:szCs w:val="21"/>
              </w:rPr>
            </w:pPr>
          </w:p>
        </w:tc>
        <w:tc>
          <w:tcPr>
            <w:tcW w:w="3795" w:type="pct"/>
            <w:shd w:val="clear" w:color="auto" w:fill="auto"/>
            <w:vAlign w:val="center"/>
          </w:tcPr>
          <w:p w14:paraId="246F65EE" w14:textId="1282D21D" w:rsidR="00777459" w:rsidRPr="00777459" w:rsidRDefault="00777459" w:rsidP="00777459">
            <w:pPr>
              <w:jc w:val="left"/>
              <w:rPr>
                <w:rFonts w:ascii="Times New Roman" w:eastAsiaTheme="minorEastAsia" w:hAnsi="Times New Roman"/>
                <w:szCs w:val="21"/>
              </w:rPr>
            </w:pPr>
            <w:r>
              <w:rPr>
                <w:rFonts w:ascii="Times New Roman" w:eastAsiaTheme="minorEastAsia" w:hAnsi="Times New Roman" w:hint="eastAsia"/>
                <w:szCs w:val="21"/>
              </w:rPr>
              <w:t>系统工程师站，需</w:t>
            </w:r>
            <w:r w:rsidRPr="00777459">
              <w:rPr>
                <w:rFonts w:ascii="Times New Roman" w:eastAsiaTheme="minorEastAsia" w:hAnsi="Times New Roman" w:hint="eastAsia"/>
                <w:szCs w:val="21"/>
              </w:rPr>
              <w:t>配置</w:t>
            </w:r>
            <w:r w:rsidRPr="00777459">
              <w:rPr>
                <w:rFonts w:ascii="Times New Roman" w:eastAsiaTheme="minorEastAsia" w:hAnsi="Times New Roman" w:hint="eastAsia"/>
                <w:szCs w:val="21"/>
              </w:rPr>
              <w:t>1</w:t>
            </w:r>
            <w:r w:rsidRPr="00777459">
              <w:rPr>
                <w:rFonts w:ascii="Times New Roman" w:eastAsiaTheme="minorEastAsia" w:hAnsi="Times New Roman" w:hint="eastAsia"/>
                <w:szCs w:val="21"/>
              </w:rPr>
              <w:t>台</w:t>
            </w:r>
            <w:r>
              <w:rPr>
                <w:rFonts w:ascii="Times New Roman" w:eastAsiaTheme="minorEastAsia" w:hAnsi="Times New Roman" w:hint="eastAsia"/>
                <w:szCs w:val="21"/>
              </w:rPr>
              <w:t>。</w:t>
            </w:r>
          </w:p>
          <w:p w14:paraId="4E88B127" w14:textId="56801377" w:rsidR="00777459" w:rsidRPr="000E03C6" w:rsidRDefault="00777459" w:rsidP="00777459">
            <w:pPr>
              <w:jc w:val="left"/>
              <w:rPr>
                <w:rFonts w:ascii="Times New Roman" w:eastAsiaTheme="minorEastAsia" w:hAnsi="Times New Roman"/>
                <w:szCs w:val="21"/>
              </w:rPr>
            </w:pPr>
            <w:r w:rsidRPr="00777459">
              <w:rPr>
                <w:rFonts w:ascii="Times New Roman" w:eastAsiaTheme="minorEastAsia" w:hAnsi="Times New Roman"/>
                <w:szCs w:val="21"/>
              </w:rPr>
              <w:t>One engineer station must be configured</w:t>
            </w:r>
            <w:r>
              <w:rPr>
                <w:rFonts w:ascii="Times New Roman" w:eastAsiaTheme="minorEastAsia" w:hAnsi="Times New Roman"/>
                <w:szCs w:val="21"/>
              </w:rPr>
              <w:t xml:space="preserve"> </w:t>
            </w:r>
            <w:r>
              <w:rPr>
                <w:rFonts w:ascii="Times New Roman" w:eastAsiaTheme="minorEastAsia" w:hAnsi="Times New Roman" w:hint="eastAsia"/>
                <w:szCs w:val="21"/>
              </w:rPr>
              <w:t>for</w:t>
            </w:r>
            <w:r>
              <w:rPr>
                <w:rFonts w:ascii="Times New Roman" w:eastAsiaTheme="minorEastAsia" w:hAnsi="Times New Roman"/>
                <w:szCs w:val="21"/>
              </w:rPr>
              <w:t xml:space="preserve"> PCS</w:t>
            </w:r>
            <w:r w:rsidRPr="00777459">
              <w:rPr>
                <w:rFonts w:ascii="Times New Roman" w:eastAsiaTheme="minorEastAsia" w:hAnsi="Times New Roman"/>
                <w:szCs w:val="21"/>
              </w:rPr>
              <w:t>.</w:t>
            </w:r>
          </w:p>
        </w:tc>
        <w:tc>
          <w:tcPr>
            <w:tcW w:w="707" w:type="pct"/>
            <w:vAlign w:val="center"/>
          </w:tcPr>
          <w:p w14:paraId="3E519917" w14:textId="77777777" w:rsidR="00777459" w:rsidRPr="00777459" w:rsidRDefault="00777459" w:rsidP="00777459">
            <w:pPr>
              <w:jc w:val="center"/>
              <w:rPr>
                <w:rFonts w:ascii="Times New Roman" w:eastAsiaTheme="minorEastAsia" w:hAnsi="Times New Roman"/>
                <w:szCs w:val="21"/>
              </w:rPr>
            </w:pPr>
            <w:r w:rsidRPr="00777459">
              <w:rPr>
                <w:rFonts w:ascii="Times New Roman" w:eastAsiaTheme="minorEastAsia" w:hAnsi="Times New Roman" w:hint="eastAsia"/>
                <w:szCs w:val="21"/>
              </w:rPr>
              <w:t>商业</w:t>
            </w:r>
          </w:p>
          <w:p w14:paraId="6D00FB68" w14:textId="5B6AE1DE" w:rsidR="00777459" w:rsidRPr="000E03C6" w:rsidRDefault="00777459" w:rsidP="00777459">
            <w:pPr>
              <w:jc w:val="center"/>
              <w:rPr>
                <w:rFonts w:ascii="Times New Roman" w:eastAsiaTheme="minorEastAsia" w:hAnsi="Times New Roman"/>
                <w:szCs w:val="21"/>
              </w:rPr>
            </w:pPr>
            <w:r w:rsidRPr="00777459">
              <w:rPr>
                <w:rFonts w:ascii="Times New Roman" w:eastAsiaTheme="minorEastAsia" w:hAnsi="Times New Roman"/>
                <w:szCs w:val="21"/>
              </w:rPr>
              <w:t>Business</w:t>
            </w:r>
          </w:p>
        </w:tc>
      </w:tr>
      <w:tr w:rsidR="00777459" w:rsidRPr="009C6D4D" w14:paraId="727C1B96" w14:textId="77777777" w:rsidTr="00601D28">
        <w:trPr>
          <w:cantSplit/>
          <w:jc w:val="center"/>
        </w:trPr>
        <w:tc>
          <w:tcPr>
            <w:tcW w:w="497" w:type="pct"/>
            <w:vMerge/>
            <w:shd w:val="clear" w:color="auto" w:fill="auto"/>
            <w:vAlign w:val="center"/>
          </w:tcPr>
          <w:p w14:paraId="7F25C1AD" w14:textId="77777777" w:rsidR="00777459" w:rsidRPr="009C6D4D" w:rsidRDefault="00777459" w:rsidP="005862B0">
            <w:pPr>
              <w:pStyle w:val="af5"/>
              <w:widowControl/>
              <w:numPr>
                <w:ilvl w:val="3"/>
                <w:numId w:val="23"/>
              </w:numPr>
              <w:ind w:firstLineChars="0"/>
              <w:jc w:val="left"/>
              <w:rPr>
                <w:rFonts w:ascii="Times New Roman" w:eastAsiaTheme="minorEastAsia" w:hAnsi="Times New Roman"/>
                <w:szCs w:val="21"/>
              </w:rPr>
            </w:pPr>
          </w:p>
        </w:tc>
        <w:tc>
          <w:tcPr>
            <w:tcW w:w="3795" w:type="pct"/>
            <w:shd w:val="clear" w:color="auto" w:fill="auto"/>
            <w:vAlign w:val="center"/>
          </w:tcPr>
          <w:p w14:paraId="03E7A0C1" w14:textId="15A2A76E" w:rsidR="00777459" w:rsidRPr="00FE2DCA" w:rsidRDefault="00777459" w:rsidP="00777459">
            <w:pPr>
              <w:jc w:val="left"/>
              <w:rPr>
                <w:rFonts w:ascii="Times New Roman" w:hAnsi="Times New Roman"/>
                <w:lang w:val="en-GB"/>
              </w:rPr>
            </w:pPr>
            <w:r w:rsidRPr="00FE2DCA">
              <w:rPr>
                <w:rFonts w:ascii="Times New Roman" w:hAnsi="Times New Roman" w:hint="eastAsia"/>
                <w:lang w:val="en-GB"/>
              </w:rPr>
              <w:t>工程师站用于编写控制程序、</w:t>
            </w:r>
            <w:r>
              <w:rPr>
                <w:rFonts w:ascii="Times New Roman" w:hAnsi="Times New Roman" w:hint="eastAsia"/>
                <w:lang w:val="en-GB"/>
              </w:rPr>
              <w:t>绘制监控流程图</w:t>
            </w:r>
            <w:r w:rsidRPr="00FE2DCA">
              <w:rPr>
                <w:rFonts w:ascii="Times New Roman" w:hAnsi="Times New Roman" w:hint="eastAsia"/>
                <w:lang w:val="en-GB"/>
              </w:rPr>
              <w:t>、配置系统所包含的硬件及软件功能等</w:t>
            </w:r>
            <w:r>
              <w:rPr>
                <w:rFonts w:ascii="Times New Roman" w:hAnsi="Times New Roman" w:hint="eastAsia"/>
                <w:lang w:val="en-GB"/>
              </w:rPr>
              <w:t>，须具有</w:t>
            </w:r>
            <w:r w:rsidRPr="00777459">
              <w:rPr>
                <w:rFonts w:ascii="Times New Roman" w:hAnsi="Times New Roman" w:hint="eastAsia"/>
                <w:lang w:val="en-GB"/>
              </w:rPr>
              <w:t>需具备对</w:t>
            </w:r>
            <w:r w:rsidRPr="00777459">
              <w:rPr>
                <w:rFonts w:ascii="Times New Roman" w:hAnsi="Times New Roman" w:hint="eastAsia"/>
                <w:lang w:val="en-GB"/>
              </w:rPr>
              <w:t>PCS</w:t>
            </w:r>
            <w:r>
              <w:rPr>
                <w:rFonts w:ascii="Times New Roman" w:hAnsi="Times New Roman" w:hint="eastAsia"/>
                <w:lang w:val="en-GB"/>
              </w:rPr>
              <w:t>系统全数据库的自动及手动备份和恢复的功能</w:t>
            </w:r>
            <w:r w:rsidRPr="00FE2DCA">
              <w:rPr>
                <w:rFonts w:ascii="Times New Roman" w:hAnsi="Times New Roman" w:hint="eastAsia"/>
                <w:lang w:val="en-GB"/>
              </w:rPr>
              <w:t>。</w:t>
            </w:r>
          </w:p>
          <w:p w14:paraId="6683F9F0" w14:textId="12BC491F" w:rsidR="00777459" w:rsidRPr="004166F1" w:rsidRDefault="00777459" w:rsidP="00777459">
            <w:pPr>
              <w:jc w:val="left"/>
              <w:rPr>
                <w:rFonts w:ascii="Times New Roman" w:eastAsiaTheme="minorEastAsia" w:hAnsi="Times New Roman"/>
                <w:szCs w:val="21"/>
              </w:rPr>
            </w:pPr>
            <w:r w:rsidRPr="00FE2DCA">
              <w:rPr>
                <w:rFonts w:ascii="Times New Roman" w:hAnsi="Times New Roman"/>
                <w:lang w:val="en-GB"/>
              </w:rPr>
              <w:t xml:space="preserve">Engineer station is used to </w:t>
            </w:r>
            <w:r>
              <w:rPr>
                <w:rFonts w:ascii="Times New Roman" w:hAnsi="Times New Roman"/>
                <w:lang w:val="en-GB"/>
              </w:rPr>
              <w:t>program</w:t>
            </w:r>
            <w:r w:rsidRPr="00FE2DCA">
              <w:rPr>
                <w:rFonts w:ascii="Times New Roman" w:hAnsi="Times New Roman"/>
                <w:lang w:val="en-GB"/>
              </w:rPr>
              <w:t xml:space="preserve">, </w:t>
            </w:r>
            <w:r>
              <w:rPr>
                <w:rFonts w:ascii="Times New Roman" w:hAnsi="Times New Roman"/>
                <w:lang w:val="en-GB"/>
              </w:rPr>
              <w:t>draw graphics</w:t>
            </w:r>
            <w:r w:rsidRPr="00FE2DCA">
              <w:rPr>
                <w:rFonts w:ascii="Times New Roman" w:hAnsi="Times New Roman"/>
                <w:lang w:val="en-GB"/>
              </w:rPr>
              <w:t>, and configure the hardware and software f</w:t>
            </w:r>
            <w:r>
              <w:rPr>
                <w:rFonts w:ascii="Times New Roman" w:hAnsi="Times New Roman"/>
                <w:lang w:val="en-GB"/>
              </w:rPr>
              <w:t>unctions included in the system, and</w:t>
            </w:r>
            <w:r w:rsidRPr="00777459">
              <w:rPr>
                <w:rFonts w:ascii="Times New Roman" w:hAnsi="Times New Roman"/>
                <w:lang w:val="en-GB"/>
              </w:rPr>
              <w:t xml:space="preserve"> </w:t>
            </w:r>
            <w:r>
              <w:rPr>
                <w:rFonts w:ascii="Times New Roman" w:hAnsi="Times New Roman"/>
                <w:lang w:val="en-GB"/>
              </w:rPr>
              <w:t xml:space="preserve">must </w:t>
            </w:r>
            <w:r w:rsidRPr="00777459">
              <w:rPr>
                <w:rFonts w:ascii="Times New Roman" w:hAnsi="Times New Roman"/>
                <w:lang w:val="en-GB"/>
              </w:rPr>
              <w:t>backup and restore the</w:t>
            </w:r>
            <w:r>
              <w:rPr>
                <w:rFonts w:ascii="Times New Roman" w:hAnsi="Times New Roman"/>
                <w:lang w:val="en-GB"/>
              </w:rPr>
              <w:t xml:space="preserve"> PCS database automatically </w:t>
            </w:r>
            <w:r w:rsidRPr="00777459">
              <w:rPr>
                <w:rFonts w:ascii="Times New Roman" w:hAnsi="Times New Roman"/>
                <w:lang w:val="en-GB"/>
              </w:rPr>
              <w:t>or manually</w:t>
            </w:r>
          </w:p>
        </w:tc>
        <w:tc>
          <w:tcPr>
            <w:tcW w:w="707" w:type="pct"/>
            <w:vAlign w:val="center"/>
          </w:tcPr>
          <w:p w14:paraId="63C90025" w14:textId="77777777" w:rsidR="00777459" w:rsidRPr="00777459" w:rsidRDefault="00777459" w:rsidP="00777459">
            <w:pPr>
              <w:jc w:val="center"/>
              <w:rPr>
                <w:rFonts w:ascii="Times New Roman" w:eastAsiaTheme="minorEastAsia" w:hAnsi="Times New Roman"/>
                <w:szCs w:val="21"/>
              </w:rPr>
            </w:pPr>
            <w:r w:rsidRPr="00777459">
              <w:rPr>
                <w:rFonts w:ascii="Times New Roman" w:eastAsiaTheme="minorEastAsia" w:hAnsi="Times New Roman" w:hint="eastAsia"/>
                <w:szCs w:val="21"/>
              </w:rPr>
              <w:t>质量</w:t>
            </w:r>
          </w:p>
          <w:p w14:paraId="70186232" w14:textId="31178367" w:rsidR="00777459" w:rsidRPr="000E03C6" w:rsidRDefault="00777459" w:rsidP="00777459">
            <w:pPr>
              <w:jc w:val="center"/>
              <w:rPr>
                <w:rFonts w:ascii="Times New Roman" w:eastAsiaTheme="minorEastAsia" w:hAnsi="Times New Roman"/>
                <w:szCs w:val="21"/>
              </w:rPr>
            </w:pPr>
            <w:r w:rsidRPr="00777459">
              <w:rPr>
                <w:rFonts w:ascii="Times New Roman" w:eastAsiaTheme="minorEastAsia" w:hAnsi="Times New Roman"/>
                <w:szCs w:val="21"/>
              </w:rPr>
              <w:t>Quality</w:t>
            </w:r>
          </w:p>
        </w:tc>
      </w:tr>
      <w:tr w:rsidR="00777459" w:rsidRPr="009C6D4D" w14:paraId="721218EA" w14:textId="77777777" w:rsidTr="00601D28">
        <w:trPr>
          <w:cantSplit/>
          <w:jc w:val="center"/>
        </w:trPr>
        <w:tc>
          <w:tcPr>
            <w:tcW w:w="497" w:type="pct"/>
            <w:vMerge w:val="restart"/>
            <w:shd w:val="clear" w:color="auto" w:fill="auto"/>
            <w:vAlign w:val="center"/>
          </w:tcPr>
          <w:p w14:paraId="4D615746" w14:textId="77777777" w:rsidR="00777459" w:rsidRPr="009C6D4D" w:rsidRDefault="00777459" w:rsidP="005862B0">
            <w:pPr>
              <w:pStyle w:val="af5"/>
              <w:widowControl/>
              <w:numPr>
                <w:ilvl w:val="3"/>
                <w:numId w:val="23"/>
              </w:numPr>
              <w:ind w:firstLineChars="0"/>
              <w:jc w:val="left"/>
              <w:rPr>
                <w:rFonts w:ascii="Times New Roman" w:eastAsiaTheme="minorEastAsia" w:hAnsi="Times New Roman"/>
                <w:szCs w:val="21"/>
              </w:rPr>
            </w:pPr>
          </w:p>
        </w:tc>
        <w:tc>
          <w:tcPr>
            <w:tcW w:w="3795" w:type="pct"/>
            <w:shd w:val="clear" w:color="auto" w:fill="auto"/>
            <w:vAlign w:val="center"/>
          </w:tcPr>
          <w:p w14:paraId="1B51914A" w14:textId="23B9EB14" w:rsidR="00777459" w:rsidRDefault="00777459" w:rsidP="00777459">
            <w:pPr>
              <w:jc w:val="left"/>
              <w:rPr>
                <w:rFonts w:ascii="Times New Roman" w:hAnsi="Times New Roman"/>
                <w:lang w:val="en-GB"/>
              </w:rPr>
            </w:pPr>
            <w:r w:rsidRPr="00FE2DCA">
              <w:rPr>
                <w:rFonts w:ascii="Times New Roman" w:hAnsi="Times New Roman"/>
                <w:lang w:val="en-GB"/>
              </w:rPr>
              <w:t>OPC</w:t>
            </w:r>
            <w:r>
              <w:rPr>
                <w:rFonts w:ascii="Times New Roman" w:hAnsi="Times New Roman" w:hint="eastAsia"/>
                <w:lang w:val="en-GB"/>
              </w:rPr>
              <w:t>服务器</w:t>
            </w:r>
            <w:r>
              <w:rPr>
                <w:rFonts w:ascii="Times New Roman" w:hAnsi="Times New Roman" w:hint="eastAsia"/>
                <w:lang w:val="en-GB"/>
              </w:rPr>
              <w:t>:</w:t>
            </w:r>
          </w:p>
          <w:p w14:paraId="2E7C2958" w14:textId="77E3BD48" w:rsidR="00777459" w:rsidRDefault="00777459" w:rsidP="005862B0">
            <w:pPr>
              <w:pStyle w:val="af5"/>
              <w:numPr>
                <w:ilvl w:val="0"/>
                <w:numId w:val="74"/>
              </w:numPr>
              <w:ind w:firstLineChars="0"/>
              <w:jc w:val="left"/>
              <w:rPr>
                <w:rFonts w:ascii="Times New Roman" w:hAnsi="Times New Roman"/>
                <w:lang w:val="en-GB"/>
              </w:rPr>
            </w:pPr>
            <w:r>
              <w:rPr>
                <w:rFonts w:ascii="Times New Roman" w:hAnsi="Times New Roman" w:hint="eastAsia"/>
                <w:lang w:val="en-GB"/>
              </w:rPr>
              <w:t>O</w:t>
            </w:r>
            <w:r>
              <w:rPr>
                <w:rFonts w:ascii="Times New Roman" w:hAnsi="Times New Roman"/>
                <w:lang w:val="en-GB"/>
              </w:rPr>
              <w:t>PC serve</w:t>
            </w:r>
            <w:r>
              <w:rPr>
                <w:rFonts w:ascii="Times New Roman" w:hAnsi="Times New Roman" w:hint="eastAsia"/>
                <w:lang w:val="en-GB"/>
              </w:rPr>
              <w:t>r</w:t>
            </w:r>
            <w:r>
              <w:rPr>
                <w:rFonts w:ascii="Times New Roman" w:hAnsi="Times New Roman"/>
                <w:lang w:val="en-GB"/>
              </w:rPr>
              <w:t xml:space="preserve"> </w:t>
            </w:r>
            <w:r>
              <w:rPr>
                <w:rFonts w:ascii="Times New Roman" w:hAnsi="Times New Roman" w:hint="eastAsia"/>
                <w:lang w:val="en-GB"/>
              </w:rPr>
              <w:t>服务器</w:t>
            </w:r>
            <w:r>
              <w:rPr>
                <w:rFonts w:ascii="Times New Roman" w:hAnsi="Times New Roman" w:hint="eastAsia"/>
                <w:lang w:val="en-GB"/>
              </w:rPr>
              <w:t>1</w:t>
            </w:r>
            <w:r>
              <w:rPr>
                <w:rFonts w:ascii="Times New Roman" w:hAnsi="Times New Roman" w:hint="eastAsia"/>
                <w:lang w:val="en-GB"/>
              </w:rPr>
              <w:t>台</w:t>
            </w:r>
          </w:p>
          <w:p w14:paraId="37540EBD" w14:textId="709FC691" w:rsidR="00777459" w:rsidRPr="00777459" w:rsidRDefault="00777459" w:rsidP="005862B0">
            <w:pPr>
              <w:pStyle w:val="af5"/>
              <w:numPr>
                <w:ilvl w:val="0"/>
                <w:numId w:val="74"/>
              </w:numPr>
              <w:ind w:firstLineChars="0"/>
              <w:jc w:val="left"/>
              <w:rPr>
                <w:rFonts w:ascii="Times New Roman" w:hAnsi="Times New Roman"/>
                <w:lang w:val="en-GB"/>
              </w:rPr>
            </w:pPr>
            <w:r>
              <w:rPr>
                <w:rFonts w:ascii="Times New Roman" w:hAnsi="Times New Roman" w:hint="eastAsia"/>
                <w:lang w:val="en-GB"/>
              </w:rPr>
              <w:t>O</w:t>
            </w:r>
            <w:r>
              <w:rPr>
                <w:rFonts w:ascii="Times New Roman" w:hAnsi="Times New Roman"/>
                <w:lang w:val="en-GB"/>
              </w:rPr>
              <w:t xml:space="preserve">PC </w:t>
            </w:r>
            <w:r>
              <w:rPr>
                <w:rFonts w:ascii="Times New Roman" w:hAnsi="Times New Roman" w:hint="eastAsia"/>
                <w:lang w:val="en-GB"/>
              </w:rPr>
              <w:t>客户服务器</w:t>
            </w:r>
            <w:r>
              <w:rPr>
                <w:rFonts w:ascii="Times New Roman" w:hAnsi="Times New Roman" w:hint="eastAsia"/>
                <w:lang w:val="en-GB"/>
              </w:rPr>
              <w:t>1</w:t>
            </w:r>
            <w:r>
              <w:rPr>
                <w:rFonts w:ascii="Times New Roman" w:hAnsi="Times New Roman" w:hint="eastAsia"/>
                <w:lang w:val="en-GB"/>
              </w:rPr>
              <w:t>台</w:t>
            </w:r>
          </w:p>
          <w:p w14:paraId="48101936" w14:textId="70EFF8B6" w:rsidR="00777459" w:rsidRPr="00777459" w:rsidRDefault="00777459" w:rsidP="00777459">
            <w:pPr>
              <w:jc w:val="left"/>
              <w:rPr>
                <w:rFonts w:ascii="Times New Roman" w:hAnsi="Times New Roman"/>
                <w:lang w:val="en-GB"/>
              </w:rPr>
            </w:pPr>
            <w:r>
              <w:rPr>
                <w:rFonts w:ascii="Times New Roman" w:hAnsi="Times New Roman"/>
                <w:lang w:val="en-GB"/>
              </w:rPr>
              <w:t>OPC server:</w:t>
            </w:r>
          </w:p>
          <w:p w14:paraId="01FC9BF2" w14:textId="764F5700" w:rsidR="00777459" w:rsidRDefault="00777459" w:rsidP="00777459">
            <w:pPr>
              <w:jc w:val="left"/>
              <w:rPr>
                <w:rFonts w:ascii="Times New Roman" w:hAnsi="Times New Roman"/>
                <w:lang w:val="en-GB"/>
              </w:rPr>
            </w:pPr>
            <w:r w:rsidRPr="00777459">
              <w:rPr>
                <w:rFonts w:ascii="Times New Roman" w:hAnsi="Times New Roman"/>
                <w:lang w:val="en-GB"/>
              </w:rPr>
              <w:t>-</w:t>
            </w:r>
            <w:r>
              <w:rPr>
                <w:rFonts w:ascii="Times New Roman" w:hAnsi="Times New Roman"/>
                <w:lang w:val="en-GB"/>
              </w:rPr>
              <w:t xml:space="preserve">   </w:t>
            </w:r>
            <w:r>
              <w:rPr>
                <w:rFonts w:ascii="Times New Roman" w:hAnsi="Times New Roman" w:hint="eastAsia"/>
                <w:lang w:val="en-GB"/>
              </w:rPr>
              <w:t>1</w:t>
            </w:r>
            <w:r w:rsidRPr="00777459">
              <w:rPr>
                <w:rFonts w:ascii="Times New Roman" w:hAnsi="Times New Roman"/>
                <w:lang w:val="en-GB"/>
              </w:rPr>
              <w:t xml:space="preserve"> </w:t>
            </w:r>
            <w:r>
              <w:rPr>
                <w:rFonts w:ascii="Times New Roman" w:hAnsi="Times New Roman"/>
                <w:lang w:val="en-GB"/>
              </w:rPr>
              <w:t xml:space="preserve">OPC server </w:t>
            </w:r>
            <w:r>
              <w:rPr>
                <w:rFonts w:ascii="Times New Roman" w:hAnsi="Times New Roman" w:hint="eastAsia"/>
                <w:lang w:val="en-GB"/>
              </w:rPr>
              <w:t>station</w:t>
            </w:r>
          </w:p>
          <w:p w14:paraId="2A5DFF62" w14:textId="21DF6418" w:rsidR="00777459" w:rsidRPr="00FE2DCA" w:rsidRDefault="00777459" w:rsidP="00777459">
            <w:pPr>
              <w:jc w:val="left"/>
              <w:rPr>
                <w:rFonts w:ascii="Times New Roman" w:hAnsi="Times New Roman"/>
                <w:lang w:val="en-GB"/>
              </w:rPr>
            </w:pPr>
            <w:r w:rsidRPr="00777459">
              <w:rPr>
                <w:rFonts w:ascii="Times New Roman" w:hAnsi="Times New Roman"/>
                <w:lang w:val="en-GB"/>
              </w:rPr>
              <w:t>-</w:t>
            </w:r>
            <w:r>
              <w:rPr>
                <w:rFonts w:ascii="Times New Roman" w:hAnsi="Times New Roman"/>
                <w:lang w:val="en-GB"/>
              </w:rPr>
              <w:t xml:space="preserve">   </w:t>
            </w:r>
            <w:r>
              <w:rPr>
                <w:rFonts w:ascii="Times New Roman" w:hAnsi="Times New Roman" w:hint="eastAsia"/>
                <w:lang w:val="en-GB"/>
              </w:rPr>
              <w:t>1</w:t>
            </w:r>
            <w:r>
              <w:rPr>
                <w:rFonts w:ascii="Times New Roman" w:hAnsi="Times New Roman"/>
                <w:lang w:val="en-GB"/>
              </w:rPr>
              <w:t xml:space="preserve"> OPC client </w:t>
            </w:r>
            <w:r>
              <w:rPr>
                <w:rFonts w:ascii="Times New Roman" w:hAnsi="Times New Roman" w:hint="eastAsia"/>
                <w:lang w:val="en-GB"/>
              </w:rPr>
              <w:t>station</w:t>
            </w:r>
          </w:p>
        </w:tc>
        <w:tc>
          <w:tcPr>
            <w:tcW w:w="707" w:type="pct"/>
            <w:vAlign w:val="center"/>
          </w:tcPr>
          <w:p w14:paraId="5C99308D" w14:textId="77777777" w:rsidR="00777459" w:rsidRPr="00777459" w:rsidRDefault="00777459" w:rsidP="00777459">
            <w:pPr>
              <w:jc w:val="center"/>
              <w:rPr>
                <w:rFonts w:ascii="Times New Roman" w:eastAsiaTheme="minorEastAsia" w:hAnsi="Times New Roman"/>
                <w:szCs w:val="21"/>
              </w:rPr>
            </w:pPr>
            <w:r w:rsidRPr="00777459">
              <w:rPr>
                <w:rFonts w:ascii="Times New Roman" w:eastAsiaTheme="minorEastAsia" w:hAnsi="Times New Roman" w:hint="eastAsia"/>
                <w:szCs w:val="21"/>
              </w:rPr>
              <w:t>商业</w:t>
            </w:r>
          </w:p>
          <w:p w14:paraId="731B1C1A" w14:textId="7BE87B65" w:rsidR="00777459" w:rsidRDefault="00777459" w:rsidP="00777459">
            <w:pPr>
              <w:widowControl/>
              <w:jc w:val="center"/>
              <w:rPr>
                <w:rFonts w:ascii="Times New Roman" w:hAnsi="Times New Roman"/>
              </w:rPr>
            </w:pPr>
            <w:r w:rsidRPr="00777459">
              <w:rPr>
                <w:rFonts w:ascii="Times New Roman" w:eastAsiaTheme="minorEastAsia" w:hAnsi="Times New Roman"/>
                <w:szCs w:val="21"/>
              </w:rPr>
              <w:t>Business</w:t>
            </w:r>
          </w:p>
        </w:tc>
      </w:tr>
      <w:tr w:rsidR="00777459" w:rsidRPr="009C6D4D" w14:paraId="0499080D" w14:textId="77777777" w:rsidTr="00601D28">
        <w:trPr>
          <w:cantSplit/>
          <w:jc w:val="center"/>
        </w:trPr>
        <w:tc>
          <w:tcPr>
            <w:tcW w:w="497" w:type="pct"/>
            <w:vMerge/>
            <w:shd w:val="clear" w:color="auto" w:fill="auto"/>
            <w:vAlign w:val="center"/>
          </w:tcPr>
          <w:p w14:paraId="39BD8AB2" w14:textId="77777777" w:rsidR="00777459" w:rsidRPr="009C6D4D" w:rsidRDefault="00777459" w:rsidP="005862B0">
            <w:pPr>
              <w:pStyle w:val="af5"/>
              <w:widowControl/>
              <w:numPr>
                <w:ilvl w:val="3"/>
                <w:numId w:val="23"/>
              </w:numPr>
              <w:ind w:firstLineChars="0"/>
              <w:jc w:val="left"/>
              <w:rPr>
                <w:rFonts w:ascii="Times New Roman" w:eastAsiaTheme="minorEastAsia" w:hAnsi="Times New Roman"/>
                <w:szCs w:val="21"/>
              </w:rPr>
            </w:pPr>
          </w:p>
        </w:tc>
        <w:tc>
          <w:tcPr>
            <w:tcW w:w="3795" w:type="pct"/>
            <w:shd w:val="clear" w:color="auto" w:fill="auto"/>
            <w:vAlign w:val="center"/>
          </w:tcPr>
          <w:p w14:paraId="7F0C5A96" w14:textId="266FE5E9" w:rsidR="00777459" w:rsidRPr="00FE2DCA" w:rsidRDefault="00777459" w:rsidP="00777459">
            <w:pPr>
              <w:jc w:val="left"/>
              <w:rPr>
                <w:rFonts w:ascii="Times New Roman" w:hAnsi="Times New Roman"/>
                <w:lang w:val="en-GB"/>
              </w:rPr>
            </w:pPr>
            <w:r>
              <w:rPr>
                <w:rFonts w:ascii="Times New Roman" w:hAnsi="Times New Roman"/>
                <w:lang w:val="en-GB"/>
              </w:rPr>
              <w:t>PCS</w:t>
            </w:r>
            <w:r>
              <w:rPr>
                <w:rFonts w:ascii="Times New Roman" w:hAnsi="Times New Roman" w:hint="eastAsia"/>
                <w:lang w:val="en-GB"/>
              </w:rPr>
              <w:t>系统需支持</w:t>
            </w:r>
            <w:r>
              <w:rPr>
                <w:rFonts w:ascii="Times New Roman" w:hAnsi="Times New Roman" w:hint="eastAsia"/>
                <w:lang w:val="en-GB"/>
              </w:rPr>
              <w:t>O</w:t>
            </w:r>
            <w:r>
              <w:rPr>
                <w:rFonts w:ascii="Times New Roman" w:hAnsi="Times New Roman"/>
                <w:lang w:val="en-GB"/>
              </w:rPr>
              <w:t>PC UA</w:t>
            </w:r>
            <w:r>
              <w:rPr>
                <w:rFonts w:ascii="Times New Roman" w:hAnsi="Times New Roman" w:hint="eastAsia"/>
                <w:lang w:val="en-GB"/>
              </w:rPr>
              <w:t>通讯协议，</w:t>
            </w:r>
            <w:r>
              <w:rPr>
                <w:rFonts w:ascii="Times New Roman" w:hAnsi="Times New Roman" w:hint="eastAsia"/>
                <w:lang w:val="en-GB"/>
              </w:rPr>
              <w:t>O</w:t>
            </w:r>
            <w:r>
              <w:rPr>
                <w:rFonts w:ascii="Times New Roman" w:hAnsi="Times New Roman"/>
                <w:lang w:val="en-GB"/>
              </w:rPr>
              <w:t>PC S</w:t>
            </w:r>
            <w:r>
              <w:rPr>
                <w:rFonts w:ascii="Times New Roman" w:hAnsi="Times New Roman" w:hint="eastAsia"/>
                <w:lang w:val="en-GB"/>
              </w:rPr>
              <w:t>erver</w:t>
            </w:r>
            <w:r>
              <w:rPr>
                <w:rFonts w:ascii="Times New Roman" w:hAnsi="Times New Roman" w:hint="eastAsia"/>
                <w:lang w:val="en-GB"/>
              </w:rPr>
              <w:t>用于为第三方系统提供</w:t>
            </w:r>
            <w:r>
              <w:rPr>
                <w:rFonts w:ascii="Times New Roman" w:hAnsi="Times New Roman"/>
                <w:lang w:val="en-GB"/>
              </w:rPr>
              <w:t>PCS</w:t>
            </w:r>
            <w:r>
              <w:rPr>
                <w:rFonts w:ascii="Times New Roman" w:hAnsi="Times New Roman" w:hint="eastAsia"/>
                <w:lang w:val="en-GB"/>
              </w:rPr>
              <w:t>系统数据，</w:t>
            </w:r>
            <w:r>
              <w:rPr>
                <w:rFonts w:ascii="Times New Roman" w:hAnsi="Times New Roman" w:hint="eastAsia"/>
                <w:lang w:val="en-GB"/>
              </w:rPr>
              <w:t>O</w:t>
            </w:r>
            <w:r>
              <w:rPr>
                <w:rFonts w:ascii="Times New Roman" w:hAnsi="Times New Roman"/>
                <w:lang w:val="en-GB"/>
              </w:rPr>
              <w:t>PC</w:t>
            </w:r>
            <w:r>
              <w:rPr>
                <w:rFonts w:ascii="Times New Roman" w:hAnsi="Times New Roman" w:hint="eastAsia"/>
                <w:lang w:val="en-GB"/>
              </w:rPr>
              <w:t>客户端用于读取第三方系统数据</w:t>
            </w:r>
            <w:r w:rsidRPr="00FE2DCA">
              <w:rPr>
                <w:rFonts w:ascii="Times New Roman" w:hAnsi="Times New Roman" w:hint="eastAsia"/>
                <w:lang w:val="en-GB"/>
              </w:rPr>
              <w:t>。</w:t>
            </w:r>
            <w:r w:rsidRPr="00FE2DCA">
              <w:rPr>
                <w:rFonts w:ascii="Times New Roman" w:hAnsi="Times New Roman"/>
                <w:lang w:val="en-GB"/>
              </w:rPr>
              <w:t xml:space="preserve"> </w:t>
            </w:r>
          </w:p>
          <w:p w14:paraId="377EA3C9" w14:textId="78469964" w:rsidR="00777459" w:rsidRPr="00FE2DCA" w:rsidRDefault="00777459" w:rsidP="00777459">
            <w:pPr>
              <w:jc w:val="left"/>
              <w:rPr>
                <w:rFonts w:ascii="Times New Roman" w:hAnsi="Times New Roman"/>
                <w:lang w:val="en-GB"/>
              </w:rPr>
            </w:pPr>
            <w:r w:rsidRPr="00777459">
              <w:rPr>
                <w:rFonts w:ascii="Times New Roman" w:hAnsi="Times New Roman"/>
                <w:lang w:val="en-GB"/>
              </w:rPr>
              <w:t>The PCS system must support the</w:t>
            </w:r>
            <w:r>
              <w:rPr>
                <w:rFonts w:ascii="Times New Roman" w:hAnsi="Times New Roman"/>
                <w:lang w:val="en-GB"/>
              </w:rPr>
              <w:t xml:space="preserve"> OPC UA communication protocol, </w:t>
            </w:r>
            <w:r>
              <w:rPr>
                <w:rFonts w:ascii="Times New Roman" w:hAnsi="Times New Roman" w:hint="eastAsia"/>
                <w:lang w:val="en-GB"/>
              </w:rPr>
              <w:t>t</w:t>
            </w:r>
            <w:r w:rsidRPr="00777459">
              <w:rPr>
                <w:rFonts w:ascii="Times New Roman" w:hAnsi="Times New Roman"/>
                <w:lang w:val="en-GB"/>
              </w:rPr>
              <w:t>he OPC Server is used to provide PCS system data to third-party systems, and the OPC client is used to read data from third-party systems.</w:t>
            </w:r>
          </w:p>
        </w:tc>
        <w:tc>
          <w:tcPr>
            <w:tcW w:w="707" w:type="pct"/>
            <w:vAlign w:val="center"/>
          </w:tcPr>
          <w:p w14:paraId="66765DEF" w14:textId="77777777" w:rsidR="00777459" w:rsidRPr="00777459" w:rsidRDefault="00777459" w:rsidP="00777459">
            <w:pPr>
              <w:jc w:val="center"/>
              <w:rPr>
                <w:rFonts w:ascii="Times New Roman" w:eastAsiaTheme="minorEastAsia" w:hAnsi="Times New Roman"/>
                <w:szCs w:val="21"/>
              </w:rPr>
            </w:pPr>
            <w:r w:rsidRPr="00777459">
              <w:rPr>
                <w:rFonts w:ascii="Times New Roman" w:eastAsiaTheme="minorEastAsia" w:hAnsi="Times New Roman" w:hint="eastAsia"/>
                <w:szCs w:val="21"/>
              </w:rPr>
              <w:t>质量</w:t>
            </w:r>
          </w:p>
          <w:p w14:paraId="105E16B0" w14:textId="65FE8FFC" w:rsidR="00777459" w:rsidRDefault="00777459" w:rsidP="00777459">
            <w:pPr>
              <w:widowControl/>
              <w:jc w:val="center"/>
              <w:rPr>
                <w:rFonts w:ascii="Times New Roman" w:hAnsi="Times New Roman"/>
              </w:rPr>
            </w:pPr>
            <w:r w:rsidRPr="00777459">
              <w:rPr>
                <w:rFonts w:ascii="Times New Roman" w:eastAsiaTheme="minorEastAsia" w:hAnsi="Times New Roman"/>
                <w:szCs w:val="21"/>
              </w:rPr>
              <w:t>Quality</w:t>
            </w:r>
          </w:p>
        </w:tc>
      </w:tr>
      <w:tr w:rsidR="00777459" w:rsidRPr="009C6D4D" w14:paraId="7D85C509" w14:textId="77777777" w:rsidTr="00601D28">
        <w:trPr>
          <w:cantSplit/>
          <w:jc w:val="center"/>
        </w:trPr>
        <w:tc>
          <w:tcPr>
            <w:tcW w:w="497" w:type="pct"/>
            <w:vMerge w:val="restart"/>
            <w:shd w:val="clear" w:color="auto" w:fill="auto"/>
            <w:vAlign w:val="center"/>
          </w:tcPr>
          <w:p w14:paraId="51F6A3E1" w14:textId="77777777" w:rsidR="00777459" w:rsidRPr="009C6D4D" w:rsidRDefault="00777459" w:rsidP="005862B0">
            <w:pPr>
              <w:pStyle w:val="af5"/>
              <w:widowControl/>
              <w:numPr>
                <w:ilvl w:val="3"/>
                <w:numId w:val="23"/>
              </w:numPr>
              <w:ind w:firstLineChars="0"/>
              <w:jc w:val="left"/>
              <w:rPr>
                <w:rFonts w:ascii="Times New Roman" w:eastAsiaTheme="minorEastAsia" w:hAnsi="Times New Roman"/>
                <w:szCs w:val="21"/>
              </w:rPr>
            </w:pPr>
          </w:p>
        </w:tc>
        <w:tc>
          <w:tcPr>
            <w:tcW w:w="3795" w:type="pct"/>
            <w:shd w:val="clear" w:color="auto" w:fill="auto"/>
            <w:vAlign w:val="center"/>
          </w:tcPr>
          <w:p w14:paraId="59E964D0" w14:textId="30C860B9" w:rsidR="00777459" w:rsidRPr="00FE2DCA" w:rsidRDefault="00777459" w:rsidP="00777459">
            <w:pPr>
              <w:rPr>
                <w:rFonts w:ascii="Times New Roman" w:hAnsi="Times New Roman"/>
                <w:lang w:val="en-GB"/>
              </w:rPr>
            </w:pPr>
            <w:r>
              <w:rPr>
                <w:rFonts w:ascii="Times New Roman" w:hAnsi="Times New Roman" w:hint="eastAsia"/>
                <w:lang w:val="en-GB"/>
              </w:rPr>
              <w:t>短信报警服务器：配置</w:t>
            </w:r>
            <w:r>
              <w:rPr>
                <w:rFonts w:ascii="Times New Roman" w:hAnsi="Times New Roman" w:hint="eastAsia"/>
                <w:lang w:val="en-GB"/>
              </w:rPr>
              <w:t>1</w:t>
            </w:r>
            <w:r>
              <w:rPr>
                <w:rFonts w:ascii="Times New Roman" w:hAnsi="Times New Roman" w:hint="eastAsia"/>
                <w:lang w:val="en-GB"/>
              </w:rPr>
              <w:t>台</w:t>
            </w:r>
            <w:r w:rsidRPr="00FE2DCA">
              <w:rPr>
                <w:rFonts w:ascii="Times New Roman" w:hAnsi="Times New Roman" w:hint="eastAsia"/>
                <w:lang w:val="en-GB"/>
              </w:rPr>
              <w:t>。</w:t>
            </w:r>
          </w:p>
          <w:p w14:paraId="7DF9BF0F" w14:textId="451388EC" w:rsidR="00777459" w:rsidRPr="00FE2DCA" w:rsidRDefault="00777459" w:rsidP="00777459">
            <w:pPr>
              <w:jc w:val="left"/>
              <w:rPr>
                <w:rFonts w:ascii="Times New Roman" w:hAnsi="Times New Roman"/>
                <w:lang w:val="en-GB"/>
              </w:rPr>
            </w:pPr>
            <w:r>
              <w:rPr>
                <w:rFonts w:ascii="Times New Roman" w:hAnsi="Times New Roman" w:hint="eastAsia"/>
                <w:lang w:val="en-GB"/>
              </w:rPr>
              <w:t>1</w:t>
            </w:r>
            <w:r>
              <w:rPr>
                <w:rFonts w:ascii="Times New Roman" w:hAnsi="Times New Roman"/>
                <w:lang w:val="en-GB"/>
              </w:rPr>
              <w:t xml:space="preserve"> SMS alarm server</w:t>
            </w:r>
            <w:r w:rsidRPr="00777459">
              <w:rPr>
                <w:rFonts w:ascii="Times New Roman" w:hAnsi="Times New Roman"/>
                <w:lang w:val="en-GB"/>
              </w:rPr>
              <w:t>.</w:t>
            </w:r>
          </w:p>
        </w:tc>
        <w:tc>
          <w:tcPr>
            <w:tcW w:w="707" w:type="pct"/>
          </w:tcPr>
          <w:p w14:paraId="62AF5B5E" w14:textId="77777777" w:rsidR="00777459" w:rsidRPr="00152030" w:rsidRDefault="00777459" w:rsidP="00777459">
            <w:pPr>
              <w:widowControl/>
              <w:jc w:val="center"/>
              <w:rPr>
                <w:rFonts w:ascii="Times New Roman" w:hAnsi="Times New Roman"/>
              </w:rPr>
            </w:pPr>
            <w:r w:rsidRPr="00152030">
              <w:rPr>
                <w:rFonts w:ascii="Times New Roman" w:hAnsi="Times New Roman" w:hint="eastAsia"/>
              </w:rPr>
              <w:t>商业</w:t>
            </w:r>
          </w:p>
          <w:p w14:paraId="712397DC" w14:textId="7C510FFE" w:rsidR="00777459" w:rsidRDefault="00777459" w:rsidP="00777459">
            <w:pPr>
              <w:widowControl/>
              <w:jc w:val="center"/>
              <w:rPr>
                <w:rFonts w:ascii="Times New Roman" w:hAnsi="Times New Roman"/>
              </w:rPr>
            </w:pPr>
            <w:r w:rsidRPr="00152030">
              <w:rPr>
                <w:rFonts w:ascii="Times New Roman" w:hAnsi="Times New Roman"/>
              </w:rPr>
              <w:t>Business</w:t>
            </w:r>
          </w:p>
        </w:tc>
      </w:tr>
      <w:tr w:rsidR="00777459" w:rsidRPr="009C6D4D" w14:paraId="4D04E4FB" w14:textId="77777777" w:rsidTr="00601D28">
        <w:trPr>
          <w:cantSplit/>
          <w:jc w:val="center"/>
        </w:trPr>
        <w:tc>
          <w:tcPr>
            <w:tcW w:w="497" w:type="pct"/>
            <w:vMerge/>
            <w:shd w:val="clear" w:color="auto" w:fill="auto"/>
            <w:vAlign w:val="center"/>
          </w:tcPr>
          <w:p w14:paraId="4D204B76" w14:textId="77777777" w:rsidR="00777459" w:rsidRPr="009C6D4D" w:rsidRDefault="00777459" w:rsidP="005862B0">
            <w:pPr>
              <w:pStyle w:val="af5"/>
              <w:widowControl/>
              <w:numPr>
                <w:ilvl w:val="3"/>
                <w:numId w:val="23"/>
              </w:numPr>
              <w:ind w:firstLineChars="0"/>
              <w:jc w:val="left"/>
              <w:rPr>
                <w:rFonts w:ascii="Times New Roman" w:eastAsiaTheme="minorEastAsia" w:hAnsi="Times New Roman"/>
                <w:szCs w:val="21"/>
              </w:rPr>
            </w:pPr>
          </w:p>
        </w:tc>
        <w:tc>
          <w:tcPr>
            <w:tcW w:w="3795" w:type="pct"/>
            <w:shd w:val="clear" w:color="auto" w:fill="auto"/>
            <w:vAlign w:val="center"/>
          </w:tcPr>
          <w:p w14:paraId="3DDFC8E9" w14:textId="77777777" w:rsidR="00777459" w:rsidRDefault="00777459" w:rsidP="00777459">
            <w:pPr>
              <w:rPr>
                <w:rFonts w:ascii="Times New Roman" w:hAnsi="Times New Roman"/>
                <w:lang w:val="en-GB"/>
              </w:rPr>
            </w:pPr>
            <w:r>
              <w:rPr>
                <w:rFonts w:ascii="Times New Roman" w:hAnsi="Times New Roman" w:hint="eastAsia"/>
                <w:lang w:val="en-GB"/>
              </w:rPr>
              <w:t>短信报警服务器</w:t>
            </w:r>
            <w:r w:rsidRPr="00777459">
              <w:rPr>
                <w:rFonts w:ascii="Times New Roman" w:hAnsi="Times New Roman" w:hint="eastAsia"/>
                <w:lang w:val="en-GB"/>
              </w:rPr>
              <w:t>需配置</w:t>
            </w:r>
            <w:r w:rsidRPr="00777459">
              <w:rPr>
                <w:rFonts w:ascii="Times New Roman" w:hAnsi="Times New Roman" w:hint="eastAsia"/>
                <w:lang w:val="en-GB"/>
              </w:rPr>
              <w:t>40</w:t>
            </w:r>
            <w:r w:rsidRPr="00777459">
              <w:rPr>
                <w:rFonts w:ascii="Times New Roman" w:hAnsi="Times New Roman" w:hint="eastAsia"/>
                <w:lang w:val="en-GB"/>
              </w:rPr>
              <w:t>个永久用户授权</w:t>
            </w:r>
            <w:r>
              <w:rPr>
                <w:rFonts w:ascii="Times New Roman" w:hAnsi="Times New Roman" w:hint="eastAsia"/>
                <w:lang w:val="en-GB"/>
              </w:rPr>
              <w:t>，用于满足本期及一期</w:t>
            </w:r>
            <w:r>
              <w:rPr>
                <w:rFonts w:ascii="Times New Roman" w:hAnsi="Times New Roman" w:hint="eastAsia"/>
                <w:lang w:val="en-GB"/>
              </w:rPr>
              <w:t>P</w:t>
            </w:r>
            <w:r>
              <w:rPr>
                <w:rFonts w:ascii="Times New Roman" w:hAnsi="Times New Roman"/>
                <w:lang w:val="en-GB"/>
              </w:rPr>
              <w:t>CS</w:t>
            </w:r>
            <w:r>
              <w:rPr>
                <w:rFonts w:ascii="Times New Roman" w:hAnsi="Times New Roman" w:hint="eastAsia"/>
                <w:lang w:val="en-GB"/>
              </w:rPr>
              <w:t>系统短信报警功能需求；系统需支持报警信息推送及确认、移动终端访问实时及历史数据曲线、网络安全防护、用户及终端权限管理及报警信息推送记录追溯等功能。</w:t>
            </w:r>
          </w:p>
          <w:p w14:paraId="6AFBBF89" w14:textId="14659247" w:rsidR="00777459" w:rsidRDefault="00777459" w:rsidP="00777459">
            <w:pPr>
              <w:rPr>
                <w:rFonts w:ascii="Times New Roman" w:hAnsi="Times New Roman"/>
                <w:lang w:val="en-GB"/>
              </w:rPr>
            </w:pPr>
            <w:r>
              <w:rPr>
                <w:rFonts w:ascii="Times New Roman" w:hAnsi="Times New Roman"/>
                <w:lang w:val="en-GB"/>
              </w:rPr>
              <w:t>T</w:t>
            </w:r>
            <w:r w:rsidRPr="00777459">
              <w:rPr>
                <w:rFonts w:ascii="Times New Roman" w:hAnsi="Times New Roman"/>
                <w:lang w:val="en-GB"/>
              </w:rPr>
              <w:t xml:space="preserve">he SMS alarm server shall be equipped with 40 permanent user authorization to meet the SMS alarm function requirements of the current and first phase PCS system; The system should support alarm information push and confirmation, mobile terminal access real-time and historical data curve, network security protection, user and terminal authority management and alarm information push record traceability </w:t>
            </w:r>
            <w:r>
              <w:rPr>
                <w:rFonts w:ascii="Times New Roman" w:hAnsi="Times New Roman"/>
                <w:lang w:val="en-GB"/>
              </w:rPr>
              <w:t xml:space="preserve">functions, </w:t>
            </w:r>
            <w:r>
              <w:rPr>
                <w:rFonts w:ascii="Times New Roman" w:hAnsi="Times New Roman" w:hint="eastAsia"/>
                <w:lang w:val="en-GB"/>
              </w:rPr>
              <w:t>etc</w:t>
            </w:r>
            <w:r>
              <w:rPr>
                <w:rFonts w:ascii="Times New Roman" w:hAnsi="Times New Roman"/>
                <w:lang w:val="en-GB"/>
              </w:rPr>
              <w:t>.</w:t>
            </w:r>
          </w:p>
        </w:tc>
        <w:tc>
          <w:tcPr>
            <w:tcW w:w="707" w:type="pct"/>
          </w:tcPr>
          <w:p w14:paraId="2B4AF571" w14:textId="77777777" w:rsidR="00777459" w:rsidRPr="00777459" w:rsidRDefault="00777459" w:rsidP="00777459">
            <w:pPr>
              <w:widowControl/>
              <w:jc w:val="center"/>
              <w:rPr>
                <w:rFonts w:ascii="Times New Roman" w:hAnsi="Times New Roman"/>
              </w:rPr>
            </w:pPr>
            <w:r w:rsidRPr="00777459">
              <w:rPr>
                <w:rFonts w:ascii="Times New Roman" w:hAnsi="Times New Roman" w:hint="eastAsia"/>
              </w:rPr>
              <w:t>质量</w:t>
            </w:r>
          </w:p>
          <w:p w14:paraId="56EFEA85" w14:textId="75B6AA91" w:rsidR="00777459" w:rsidRPr="00152030" w:rsidRDefault="00777459" w:rsidP="00777459">
            <w:pPr>
              <w:widowControl/>
              <w:jc w:val="center"/>
              <w:rPr>
                <w:rFonts w:ascii="Times New Roman" w:hAnsi="Times New Roman"/>
              </w:rPr>
            </w:pPr>
            <w:r w:rsidRPr="00777459">
              <w:rPr>
                <w:rFonts w:ascii="Times New Roman" w:hAnsi="Times New Roman"/>
              </w:rPr>
              <w:t>Quality</w:t>
            </w:r>
          </w:p>
        </w:tc>
      </w:tr>
      <w:tr w:rsidR="00777459" w:rsidRPr="009C6D4D" w14:paraId="1D4882FC" w14:textId="77777777" w:rsidTr="00601D28">
        <w:trPr>
          <w:cantSplit/>
          <w:jc w:val="center"/>
        </w:trPr>
        <w:tc>
          <w:tcPr>
            <w:tcW w:w="497" w:type="pct"/>
            <w:vMerge w:val="restart"/>
            <w:shd w:val="clear" w:color="auto" w:fill="auto"/>
            <w:vAlign w:val="center"/>
          </w:tcPr>
          <w:p w14:paraId="1DE0332D" w14:textId="77777777" w:rsidR="00777459" w:rsidRPr="009C6D4D" w:rsidRDefault="00777459" w:rsidP="005862B0">
            <w:pPr>
              <w:pStyle w:val="af5"/>
              <w:widowControl/>
              <w:numPr>
                <w:ilvl w:val="3"/>
                <w:numId w:val="23"/>
              </w:numPr>
              <w:ind w:firstLineChars="0"/>
              <w:jc w:val="left"/>
              <w:rPr>
                <w:rFonts w:ascii="Times New Roman" w:eastAsiaTheme="minorEastAsia" w:hAnsi="Times New Roman"/>
                <w:szCs w:val="21"/>
              </w:rPr>
            </w:pPr>
          </w:p>
        </w:tc>
        <w:tc>
          <w:tcPr>
            <w:tcW w:w="3795" w:type="pct"/>
            <w:shd w:val="clear" w:color="auto" w:fill="auto"/>
            <w:vAlign w:val="center"/>
          </w:tcPr>
          <w:p w14:paraId="7D73B510" w14:textId="4D9E4B38" w:rsidR="00777459" w:rsidRDefault="00777459" w:rsidP="00777459">
            <w:pPr>
              <w:rPr>
                <w:rFonts w:ascii="Times New Roman" w:hAnsi="Times New Roman"/>
                <w:lang w:val="en-GB"/>
              </w:rPr>
            </w:pPr>
            <w:r>
              <w:rPr>
                <w:rFonts w:ascii="Times New Roman" w:hAnsi="Times New Roman" w:hint="eastAsia"/>
                <w:lang w:val="en-GB"/>
              </w:rPr>
              <w:t>Webservice</w:t>
            </w:r>
            <w:r>
              <w:rPr>
                <w:rFonts w:ascii="Times New Roman" w:hAnsi="Times New Roman" w:hint="eastAsia"/>
                <w:lang w:val="en-GB"/>
              </w:rPr>
              <w:t>接口服务器，配置</w:t>
            </w:r>
            <w:r>
              <w:rPr>
                <w:rFonts w:ascii="Times New Roman" w:hAnsi="Times New Roman" w:hint="eastAsia"/>
                <w:lang w:val="en-GB"/>
              </w:rPr>
              <w:t>1</w:t>
            </w:r>
            <w:r>
              <w:rPr>
                <w:rFonts w:ascii="Times New Roman" w:hAnsi="Times New Roman" w:hint="eastAsia"/>
                <w:lang w:val="en-GB"/>
              </w:rPr>
              <w:t>台。</w:t>
            </w:r>
          </w:p>
          <w:p w14:paraId="3D17FD52" w14:textId="45D333A4" w:rsidR="00777459" w:rsidRDefault="00777459" w:rsidP="00777459">
            <w:pPr>
              <w:rPr>
                <w:rFonts w:ascii="Times New Roman" w:hAnsi="Times New Roman"/>
                <w:lang w:val="en-GB"/>
              </w:rPr>
            </w:pPr>
            <w:r>
              <w:rPr>
                <w:rFonts w:ascii="Times New Roman" w:hAnsi="Times New Roman" w:hint="eastAsia"/>
                <w:lang w:val="en-GB"/>
              </w:rPr>
              <w:t>1</w:t>
            </w:r>
            <w:r>
              <w:rPr>
                <w:rFonts w:ascii="Times New Roman" w:hAnsi="Times New Roman"/>
                <w:lang w:val="en-GB"/>
              </w:rPr>
              <w:t xml:space="preserve"> </w:t>
            </w:r>
            <w:r>
              <w:rPr>
                <w:rFonts w:ascii="Times New Roman" w:hAnsi="Times New Roman" w:hint="eastAsia"/>
                <w:lang w:val="en-GB"/>
              </w:rPr>
              <w:t>w</w:t>
            </w:r>
            <w:r w:rsidRPr="00777459">
              <w:rPr>
                <w:rFonts w:ascii="Times New Roman" w:hAnsi="Times New Roman"/>
                <w:lang w:val="en-GB"/>
              </w:rPr>
              <w:t>ebsevice interface server is configured.</w:t>
            </w:r>
          </w:p>
        </w:tc>
        <w:tc>
          <w:tcPr>
            <w:tcW w:w="707" w:type="pct"/>
          </w:tcPr>
          <w:p w14:paraId="484EF7A5" w14:textId="77777777" w:rsidR="00777459" w:rsidRPr="00777459" w:rsidRDefault="00777459" w:rsidP="00777459">
            <w:pPr>
              <w:widowControl/>
              <w:jc w:val="center"/>
              <w:rPr>
                <w:rFonts w:ascii="Times New Roman" w:hAnsi="Times New Roman"/>
                <w:lang w:val="en-GB"/>
              </w:rPr>
            </w:pPr>
            <w:r w:rsidRPr="00777459">
              <w:rPr>
                <w:rFonts w:ascii="Times New Roman" w:hAnsi="Times New Roman" w:hint="eastAsia"/>
                <w:lang w:val="en-GB"/>
              </w:rPr>
              <w:t>商业</w:t>
            </w:r>
          </w:p>
          <w:p w14:paraId="5C5E0090" w14:textId="187F3E26" w:rsidR="00777459" w:rsidRPr="00777459" w:rsidRDefault="00777459" w:rsidP="00777459">
            <w:pPr>
              <w:widowControl/>
              <w:jc w:val="center"/>
              <w:rPr>
                <w:rFonts w:ascii="Times New Roman" w:hAnsi="Times New Roman"/>
                <w:lang w:val="en-GB"/>
              </w:rPr>
            </w:pPr>
            <w:r w:rsidRPr="00777459">
              <w:rPr>
                <w:rFonts w:ascii="Times New Roman" w:hAnsi="Times New Roman"/>
                <w:lang w:val="en-GB"/>
              </w:rPr>
              <w:t>Business</w:t>
            </w:r>
          </w:p>
        </w:tc>
      </w:tr>
      <w:tr w:rsidR="00777459" w:rsidRPr="009C6D4D" w14:paraId="3C95B246" w14:textId="77777777" w:rsidTr="00601D28">
        <w:trPr>
          <w:cantSplit/>
          <w:jc w:val="center"/>
        </w:trPr>
        <w:tc>
          <w:tcPr>
            <w:tcW w:w="497" w:type="pct"/>
            <w:vMerge/>
            <w:shd w:val="clear" w:color="auto" w:fill="auto"/>
            <w:vAlign w:val="center"/>
          </w:tcPr>
          <w:p w14:paraId="2F1A76C3" w14:textId="77777777" w:rsidR="00777459" w:rsidRPr="009C6D4D" w:rsidRDefault="00777459" w:rsidP="005862B0">
            <w:pPr>
              <w:pStyle w:val="af5"/>
              <w:widowControl/>
              <w:numPr>
                <w:ilvl w:val="3"/>
                <w:numId w:val="23"/>
              </w:numPr>
              <w:ind w:firstLineChars="0"/>
              <w:jc w:val="left"/>
              <w:rPr>
                <w:rFonts w:ascii="Times New Roman" w:eastAsiaTheme="minorEastAsia" w:hAnsi="Times New Roman"/>
                <w:szCs w:val="21"/>
              </w:rPr>
            </w:pPr>
          </w:p>
        </w:tc>
        <w:tc>
          <w:tcPr>
            <w:tcW w:w="3795" w:type="pct"/>
            <w:shd w:val="clear" w:color="auto" w:fill="auto"/>
            <w:vAlign w:val="center"/>
          </w:tcPr>
          <w:p w14:paraId="12F557FA" w14:textId="77777777" w:rsidR="00777459" w:rsidRDefault="00777459" w:rsidP="00777459">
            <w:pPr>
              <w:rPr>
                <w:rFonts w:ascii="Times New Roman" w:hAnsi="Times New Roman"/>
                <w:lang w:val="en-GB"/>
              </w:rPr>
            </w:pPr>
            <w:r>
              <w:rPr>
                <w:rFonts w:ascii="Times New Roman" w:hAnsi="Times New Roman" w:hint="eastAsia"/>
                <w:lang w:val="en-GB"/>
              </w:rPr>
              <w:t>Webservice</w:t>
            </w:r>
            <w:r>
              <w:rPr>
                <w:rFonts w:ascii="Times New Roman" w:hAnsi="Times New Roman" w:hint="eastAsia"/>
                <w:lang w:val="en-GB"/>
              </w:rPr>
              <w:t>接口服务器用为第三方系统提供</w:t>
            </w:r>
            <w:r>
              <w:rPr>
                <w:rFonts w:ascii="Times New Roman" w:hAnsi="Times New Roman" w:hint="eastAsia"/>
                <w:lang w:val="en-GB"/>
              </w:rPr>
              <w:t>Web</w:t>
            </w:r>
            <w:r>
              <w:rPr>
                <w:rFonts w:ascii="Times New Roman" w:hAnsi="Times New Roman" w:hint="eastAsia"/>
                <w:lang w:val="en-GB"/>
              </w:rPr>
              <w:t>访问服务，系统支持第三方系统访问连续、批量及报警等历史数据，并提供</w:t>
            </w:r>
            <w:r>
              <w:rPr>
                <w:rFonts w:ascii="Times New Roman" w:hAnsi="Times New Roman"/>
                <w:lang w:val="en-GB"/>
              </w:rPr>
              <w:t>W</w:t>
            </w:r>
            <w:r>
              <w:rPr>
                <w:rFonts w:ascii="Times New Roman" w:hAnsi="Times New Roman" w:hint="eastAsia"/>
                <w:lang w:val="en-GB"/>
              </w:rPr>
              <w:t>eb</w:t>
            </w:r>
            <w:r>
              <w:rPr>
                <w:rFonts w:ascii="Times New Roman" w:hAnsi="Times New Roman" w:hint="eastAsia"/>
                <w:lang w:val="en-GB"/>
              </w:rPr>
              <w:t>接口开发函数包。</w:t>
            </w:r>
          </w:p>
          <w:p w14:paraId="254AD4BC" w14:textId="4A4DEDB3" w:rsidR="00777459" w:rsidRDefault="00777459" w:rsidP="00777459">
            <w:pPr>
              <w:rPr>
                <w:rFonts w:ascii="Times New Roman" w:hAnsi="Times New Roman"/>
                <w:lang w:val="en-GB"/>
              </w:rPr>
            </w:pPr>
            <w:r w:rsidRPr="00777459">
              <w:rPr>
                <w:rFonts w:ascii="Times New Roman" w:hAnsi="Times New Roman"/>
                <w:lang w:val="en-GB"/>
              </w:rPr>
              <w:t>The Webservice interface server is used to provide Web access services for the third-party system. The system supports the third-party system to access historical data such as continuous, batch and alarm, and provides the Web interface development function package.</w:t>
            </w:r>
          </w:p>
        </w:tc>
        <w:tc>
          <w:tcPr>
            <w:tcW w:w="707" w:type="pct"/>
            <w:vAlign w:val="center"/>
          </w:tcPr>
          <w:p w14:paraId="39CD4988" w14:textId="77777777" w:rsidR="00777459" w:rsidRDefault="00777459" w:rsidP="00777459">
            <w:pPr>
              <w:widowControl/>
              <w:jc w:val="center"/>
              <w:rPr>
                <w:rFonts w:ascii="Times New Roman" w:hAnsi="Times New Roman"/>
              </w:rPr>
            </w:pPr>
            <w:r>
              <w:rPr>
                <w:rFonts w:ascii="Times New Roman" w:hAnsi="Times New Roman" w:hint="eastAsia"/>
              </w:rPr>
              <w:t>质量</w:t>
            </w:r>
          </w:p>
          <w:p w14:paraId="42CFE51F" w14:textId="138AACB1" w:rsidR="00777459" w:rsidRPr="00777459" w:rsidRDefault="00777459" w:rsidP="00777459">
            <w:pPr>
              <w:widowControl/>
              <w:jc w:val="center"/>
              <w:rPr>
                <w:rFonts w:ascii="Times New Roman" w:hAnsi="Times New Roman"/>
                <w:lang w:val="en-GB"/>
              </w:rPr>
            </w:pPr>
            <w:r>
              <w:rPr>
                <w:rFonts w:ascii="Times New Roman" w:hAnsi="Times New Roman" w:hint="eastAsia"/>
              </w:rPr>
              <w:t>Qu</w:t>
            </w:r>
            <w:r>
              <w:rPr>
                <w:rFonts w:ascii="Times New Roman" w:hAnsi="Times New Roman"/>
              </w:rPr>
              <w:t>ality</w:t>
            </w:r>
          </w:p>
        </w:tc>
      </w:tr>
      <w:tr w:rsidR="00777459" w:rsidRPr="009C6D4D" w14:paraId="7CB58540" w14:textId="77777777" w:rsidTr="00601D28">
        <w:trPr>
          <w:cantSplit/>
          <w:jc w:val="center"/>
        </w:trPr>
        <w:tc>
          <w:tcPr>
            <w:tcW w:w="497" w:type="pct"/>
            <w:vMerge w:val="restart"/>
            <w:shd w:val="clear" w:color="auto" w:fill="auto"/>
            <w:vAlign w:val="center"/>
          </w:tcPr>
          <w:p w14:paraId="083C1385" w14:textId="77777777" w:rsidR="00777459" w:rsidRPr="009C6D4D" w:rsidRDefault="00777459" w:rsidP="005862B0">
            <w:pPr>
              <w:pStyle w:val="af5"/>
              <w:widowControl/>
              <w:numPr>
                <w:ilvl w:val="3"/>
                <w:numId w:val="23"/>
              </w:numPr>
              <w:ind w:firstLineChars="0"/>
              <w:jc w:val="left"/>
              <w:rPr>
                <w:rFonts w:ascii="Times New Roman" w:eastAsiaTheme="minorEastAsia" w:hAnsi="Times New Roman"/>
                <w:szCs w:val="21"/>
              </w:rPr>
            </w:pPr>
          </w:p>
        </w:tc>
        <w:tc>
          <w:tcPr>
            <w:tcW w:w="3795" w:type="pct"/>
            <w:shd w:val="clear" w:color="auto" w:fill="auto"/>
            <w:vAlign w:val="center"/>
          </w:tcPr>
          <w:p w14:paraId="649F2A1D" w14:textId="77777777" w:rsidR="00777459" w:rsidRDefault="00777459" w:rsidP="00777459">
            <w:pPr>
              <w:rPr>
                <w:rFonts w:ascii="Times New Roman" w:hAnsi="Times New Roman"/>
                <w:lang w:val="en-GB"/>
              </w:rPr>
            </w:pPr>
            <w:r>
              <w:rPr>
                <w:rFonts w:ascii="Times New Roman" w:hAnsi="Times New Roman" w:hint="eastAsia"/>
                <w:lang w:val="en-GB"/>
              </w:rPr>
              <w:t>病毒库管理服务器，配置</w:t>
            </w:r>
            <w:r>
              <w:rPr>
                <w:rFonts w:ascii="Times New Roman" w:hAnsi="Times New Roman" w:hint="eastAsia"/>
                <w:lang w:val="en-GB"/>
              </w:rPr>
              <w:t>1</w:t>
            </w:r>
            <w:r>
              <w:rPr>
                <w:rFonts w:ascii="Times New Roman" w:hAnsi="Times New Roman" w:hint="eastAsia"/>
                <w:lang w:val="en-GB"/>
              </w:rPr>
              <w:t>台。</w:t>
            </w:r>
          </w:p>
          <w:p w14:paraId="03C59682" w14:textId="2116327E" w:rsidR="00777459" w:rsidRDefault="00777459" w:rsidP="00777459">
            <w:pPr>
              <w:rPr>
                <w:rFonts w:ascii="Times New Roman" w:hAnsi="Times New Roman"/>
                <w:lang w:val="en-GB"/>
              </w:rPr>
            </w:pPr>
            <w:r>
              <w:rPr>
                <w:rFonts w:ascii="Times New Roman" w:hAnsi="Times New Roman" w:hint="eastAsia"/>
                <w:lang w:val="en-GB"/>
              </w:rPr>
              <w:t>1</w:t>
            </w:r>
            <w:r>
              <w:rPr>
                <w:rFonts w:ascii="Times New Roman" w:hAnsi="Times New Roman"/>
                <w:lang w:val="en-GB"/>
              </w:rPr>
              <w:t xml:space="preserve"> </w:t>
            </w:r>
            <w:r w:rsidRPr="00777459">
              <w:rPr>
                <w:rFonts w:ascii="Times New Roman" w:hAnsi="Times New Roman"/>
                <w:lang w:val="en-GB"/>
              </w:rPr>
              <w:t>virus library management server</w:t>
            </w:r>
            <w:r>
              <w:rPr>
                <w:rFonts w:ascii="Times New Roman" w:hAnsi="Times New Roman" w:hint="eastAsia"/>
                <w:lang w:val="en-GB"/>
              </w:rPr>
              <w:t>.</w:t>
            </w:r>
          </w:p>
        </w:tc>
        <w:tc>
          <w:tcPr>
            <w:tcW w:w="707" w:type="pct"/>
          </w:tcPr>
          <w:p w14:paraId="68B9703D" w14:textId="77777777" w:rsidR="00777459" w:rsidRPr="00777459" w:rsidRDefault="00777459" w:rsidP="00777459">
            <w:pPr>
              <w:widowControl/>
              <w:jc w:val="center"/>
              <w:rPr>
                <w:rFonts w:ascii="Times New Roman" w:hAnsi="Times New Roman"/>
                <w:lang w:val="en-GB"/>
              </w:rPr>
            </w:pPr>
            <w:r w:rsidRPr="00777459">
              <w:rPr>
                <w:rFonts w:ascii="Times New Roman" w:hAnsi="Times New Roman" w:hint="eastAsia"/>
                <w:lang w:val="en-GB"/>
              </w:rPr>
              <w:t>商业</w:t>
            </w:r>
          </w:p>
          <w:p w14:paraId="4E2BADC0" w14:textId="2D13B378" w:rsidR="00777459" w:rsidRDefault="00777459" w:rsidP="00777459">
            <w:pPr>
              <w:widowControl/>
              <w:jc w:val="center"/>
              <w:rPr>
                <w:rFonts w:ascii="Times New Roman" w:hAnsi="Times New Roman"/>
              </w:rPr>
            </w:pPr>
            <w:r w:rsidRPr="00777459">
              <w:rPr>
                <w:rFonts w:ascii="Times New Roman" w:hAnsi="Times New Roman"/>
                <w:lang w:val="en-GB"/>
              </w:rPr>
              <w:t>Business</w:t>
            </w:r>
          </w:p>
        </w:tc>
      </w:tr>
      <w:tr w:rsidR="00777459" w:rsidRPr="009C6D4D" w14:paraId="48D51A60" w14:textId="77777777" w:rsidTr="00601D28">
        <w:trPr>
          <w:cantSplit/>
          <w:jc w:val="center"/>
        </w:trPr>
        <w:tc>
          <w:tcPr>
            <w:tcW w:w="497" w:type="pct"/>
            <w:vMerge/>
            <w:shd w:val="clear" w:color="auto" w:fill="auto"/>
            <w:vAlign w:val="center"/>
          </w:tcPr>
          <w:p w14:paraId="5AC5D4AC" w14:textId="77777777" w:rsidR="00777459" w:rsidRPr="009C6D4D" w:rsidRDefault="00777459" w:rsidP="005862B0">
            <w:pPr>
              <w:pStyle w:val="af5"/>
              <w:widowControl/>
              <w:numPr>
                <w:ilvl w:val="3"/>
                <w:numId w:val="23"/>
              </w:numPr>
              <w:ind w:firstLineChars="0"/>
              <w:jc w:val="left"/>
              <w:rPr>
                <w:rFonts w:ascii="Times New Roman" w:eastAsiaTheme="minorEastAsia" w:hAnsi="Times New Roman"/>
                <w:szCs w:val="21"/>
              </w:rPr>
            </w:pPr>
          </w:p>
        </w:tc>
        <w:tc>
          <w:tcPr>
            <w:tcW w:w="3795" w:type="pct"/>
            <w:shd w:val="clear" w:color="auto" w:fill="auto"/>
            <w:vAlign w:val="center"/>
          </w:tcPr>
          <w:p w14:paraId="0D5236F9" w14:textId="77777777" w:rsidR="00777459" w:rsidRDefault="00777459" w:rsidP="00777459">
            <w:pPr>
              <w:rPr>
                <w:rFonts w:ascii="Times New Roman" w:hAnsi="Times New Roman"/>
                <w:lang w:val="en-GB"/>
              </w:rPr>
            </w:pPr>
            <w:r>
              <w:rPr>
                <w:rFonts w:ascii="Times New Roman" w:hAnsi="Times New Roman" w:hint="eastAsia"/>
                <w:lang w:val="en-GB"/>
              </w:rPr>
              <w:t>病毒库管理服务器用于保护</w:t>
            </w:r>
            <w:r>
              <w:rPr>
                <w:rFonts w:ascii="Times New Roman" w:hAnsi="Times New Roman" w:hint="eastAsia"/>
                <w:lang w:val="en-GB"/>
              </w:rPr>
              <w:t>P</w:t>
            </w:r>
            <w:r>
              <w:rPr>
                <w:rFonts w:ascii="Times New Roman" w:hAnsi="Times New Roman"/>
                <w:lang w:val="en-GB"/>
              </w:rPr>
              <w:t>CS</w:t>
            </w:r>
            <w:r>
              <w:rPr>
                <w:rFonts w:ascii="Times New Roman" w:hAnsi="Times New Roman" w:hint="eastAsia"/>
                <w:lang w:val="en-GB"/>
              </w:rPr>
              <w:t>系统安全，管理和维护</w:t>
            </w:r>
            <w:r>
              <w:rPr>
                <w:rFonts w:ascii="Times New Roman" w:hAnsi="Times New Roman" w:hint="eastAsia"/>
                <w:lang w:val="en-GB"/>
              </w:rPr>
              <w:t>P</w:t>
            </w:r>
            <w:r>
              <w:rPr>
                <w:rFonts w:ascii="Times New Roman" w:hAnsi="Times New Roman"/>
                <w:lang w:val="en-GB"/>
              </w:rPr>
              <w:t>CS</w:t>
            </w:r>
            <w:r>
              <w:rPr>
                <w:rFonts w:ascii="Times New Roman" w:hAnsi="Times New Roman" w:hint="eastAsia"/>
                <w:lang w:val="en-GB"/>
              </w:rPr>
              <w:t>系统安装了杀毒软件的服务器或操作站，具有从</w:t>
            </w:r>
            <w:r>
              <w:rPr>
                <w:rFonts w:ascii="Times New Roman" w:hAnsi="Times New Roman" w:hint="eastAsia"/>
                <w:lang w:val="en-GB"/>
              </w:rPr>
              <w:t>Internet</w:t>
            </w:r>
            <w:r>
              <w:rPr>
                <w:rFonts w:ascii="Times New Roman" w:hAnsi="Times New Roman" w:hint="eastAsia"/>
                <w:lang w:val="en-GB"/>
              </w:rPr>
              <w:t>自动更新经技术测试后的病毒库。</w:t>
            </w:r>
          </w:p>
          <w:p w14:paraId="727C9E07" w14:textId="50A1F80D" w:rsidR="00777459" w:rsidRDefault="00777459" w:rsidP="00777459">
            <w:pPr>
              <w:rPr>
                <w:rFonts w:ascii="Times New Roman" w:hAnsi="Times New Roman"/>
                <w:lang w:val="en-GB"/>
              </w:rPr>
            </w:pPr>
            <w:r w:rsidRPr="00777459">
              <w:rPr>
                <w:rFonts w:ascii="Times New Roman" w:hAnsi="Times New Roman"/>
                <w:lang w:val="en-GB"/>
              </w:rPr>
              <w:t>The virus library management server is used to protect the</w:t>
            </w:r>
            <w:r>
              <w:rPr>
                <w:rFonts w:ascii="Times New Roman" w:hAnsi="Times New Roman"/>
                <w:lang w:val="en-GB"/>
              </w:rPr>
              <w:t xml:space="preserve"> security of the PCS system</w:t>
            </w:r>
            <w:r>
              <w:rPr>
                <w:rFonts w:ascii="Times New Roman" w:hAnsi="Times New Roman" w:hint="eastAsia"/>
                <w:lang w:val="en-GB"/>
              </w:rPr>
              <w:t>,</w:t>
            </w:r>
            <w:r>
              <w:rPr>
                <w:rFonts w:ascii="Times New Roman" w:hAnsi="Times New Roman"/>
                <w:lang w:val="en-GB"/>
              </w:rPr>
              <w:t xml:space="preserve"> and </w:t>
            </w:r>
            <w:r w:rsidRPr="00777459">
              <w:rPr>
                <w:rFonts w:ascii="Times New Roman" w:hAnsi="Times New Roman"/>
                <w:lang w:val="en-GB"/>
              </w:rPr>
              <w:t>manages and maintains the servers or operating stations that have installed antivi</w:t>
            </w:r>
            <w:r>
              <w:rPr>
                <w:rFonts w:ascii="Times New Roman" w:hAnsi="Times New Roman"/>
                <w:lang w:val="en-GB"/>
              </w:rPr>
              <w:t>rus software for the PCS system</w:t>
            </w:r>
            <w:r>
              <w:rPr>
                <w:rFonts w:ascii="Times New Roman" w:hAnsi="Times New Roman" w:hint="eastAsia"/>
                <w:lang w:val="en-GB"/>
              </w:rPr>
              <w:t>,</w:t>
            </w:r>
            <w:r>
              <w:rPr>
                <w:rFonts w:ascii="Times New Roman" w:hAnsi="Times New Roman"/>
                <w:lang w:val="en-GB"/>
              </w:rPr>
              <w:t xml:space="preserve"> </w:t>
            </w:r>
            <w:r w:rsidRPr="00777459">
              <w:rPr>
                <w:rFonts w:ascii="Times New Roman" w:hAnsi="Times New Roman"/>
                <w:lang w:val="en-GB"/>
              </w:rPr>
              <w:t xml:space="preserve">and </w:t>
            </w:r>
            <w:r>
              <w:rPr>
                <w:rFonts w:ascii="Times New Roman" w:hAnsi="Times New Roman"/>
                <w:lang w:val="en-GB"/>
              </w:rPr>
              <w:t xml:space="preserve">updates </w:t>
            </w:r>
            <w:r w:rsidRPr="00777459">
              <w:rPr>
                <w:rFonts w:ascii="Times New Roman" w:hAnsi="Times New Roman"/>
                <w:lang w:val="en-GB"/>
              </w:rPr>
              <w:t>the virus libraries that have been tested by technology automatically from the Internet.</w:t>
            </w:r>
          </w:p>
        </w:tc>
        <w:tc>
          <w:tcPr>
            <w:tcW w:w="707" w:type="pct"/>
            <w:vAlign w:val="center"/>
          </w:tcPr>
          <w:p w14:paraId="67D8DE3B" w14:textId="77777777" w:rsidR="00777459" w:rsidRDefault="00777459" w:rsidP="00777459">
            <w:pPr>
              <w:widowControl/>
              <w:jc w:val="center"/>
              <w:rPr>
                <w:rFonts w:ascii="Times New Roman" w:hAnsi="Times New Roman"/>
              </w:rPr>
            </w:pPr>
            <w:r>
              <w:rPr>
                <w:rFonts w:ascii="Times New Roman" w:hAnsi="Times New Roman" w:hint="eastAsia"/>
              </w:rPr>
              <w:t>质量</w:t>
            </w:r>
          </w:p>
          <w:p w14:paraId="31C760B0" w14:textId="05D25CE5" w:rsidR="00777459" w:rsidRDefault="00777459" w:rsidP="00777459">
            <w:pPr>
              <w:widowControl/>
              <w:jc w:val="center"/>
              <w:rPr>
                <w:rFonts w:ascii="Times New Roman" w:hAnsi="Times New Roman"/>
              </w:rPr>
            </w:pPr>
            <w:r>
              <w:rPr>
                <w:rFonts w:ascii="Times New Roman" w:hAnsi="Times New Roman" w:hint="eastAsia"/>
              </w:rPr>
              <w:t>Qu</w:t>
            </w:r>
            <w:r>
              <w:rPr>
                <w:rFonts w:ascii="Times New Roman" w:hAnsi="Times New Roman"/>
              </w:rPr>
              <w:t>ality</w:t>
            </w:r>
          </w:p>
        </w:tc>
      </w:tr>
      <w:tr w:rsidR="00F3643E" w:rsidRPr="009C6D4D" w14:paraId="3839AD07" w14:textId="77777777" w:rsidTr="00601D28">
        <w:trPr>
          <w:cantSplit/>
          <w:jc w:val="center"/>
        </w:trPr>
        <w:tc>
          <w:tcPr>
            <w:tcW w:w="497" w:type="pct"/>
            <w:vMerge w:val="restart"/>
            <w:shd w:val="clear" w:color="auto" w:fill="auto"/>
            <w:vAlign w:val="center"/>
          </w:tcPr>
          <w:p w14:paraId="3E3169F7" w14:textId="77777777" w:rsidR="00F3643E" w:rsidRPr="009C6D4D" w:rsidRDefault="00F3643E" w:rsidP="005862B0">
            <w:pPr>
              <w:pStyle w:val="af5"/>
              <w:widowControl/>
              <w:numPr>
                <w:ilvl w:val="3"/>
                <w:numId w:val="23"/>
              </w:numPr>
              <w:ind w:firstLineChars="0"/>
              <w:jc w:val="left"/>
              <w:rPr>
                <w:rFonts w:ascii="Times New Roman" w:eastAsiaTheme="minorEastAsia" w:hAnsi="Times New Roman"/>
                <w:szCs w:val="21"/>
              </w:rPr>
            </w:pPr>
          </w:p>
        </w:tc>
        <w:tc>
          <w:tcPr>
            <w:tcW w:w="3795" w:type="pct"/>
            <w:shd w:val="clear" w:color="auto" w:fill="auto"/>
            <w:vAlign w:val="center"/>
          </w:tcPr>
          <w:p w14:paraId="4D3B5046" w14:textId="77777777" w:rsidR="00F3643E" w:rsidRDefault="00F3643E" w:rsidP="00777459">
            <w:pPr>
              <w:rPr>
                <w:rFonts w:ascii="Times New Roman" w:hAnsi="Times New Roman"/>
                <w:lang w:val="en-GB"/>
              </w:rPr>
            </w:pPr>
            <w:r>
              <w:rPr>
                <w:rFonts w:ascii="Times New Roman" w:hAnsi="Times New Roman" w:hint="eastAsia"/>
                <w:lang w:val="en-GB"/>
              </w:rPr>
              <w:t>A</w:t>
            </w:r>
            <w:r>
              <w:rPr>
                <w:rFonts w:ascii="Times New Roman" w:hAnsi="Times New Roman"/>
                <w:lang w:val="en-GB"/>
              </w:rPr>
              <w:t>MS</w:t>
            </w:r>
            <w:r>
              <w:rPr>
                <w:rFonts w:ascii="Times New Roman" w:hAnsi="Times New Roman" w:hint="eastAsia"/>
                <w:lang w:val="en-GB"/>
              </w:rPr>
              <w:t>智能仪表管理服务器，配置</w:t>
            </w:r>
            <w:r>
              <w:rPr>
                <w:rFonts w:ascii="Times New Roman" w:hAnsi="Times New Roman" w:hint="eastAsia"/>
                <w:lang w:val="en-GB"/>
              </w:rPr>
              <w:t>1</w:t>
            </w:r>
            <w:r>
              <w:rPr>
                <w:rFonts w:ascii="Times New Roman" w:hAnsi="Times New Roman" w:hint="eastAsia"/>
                <w:lang w:val="en-GB"/>
              </w:rPr>
              <w:t>台。</w:t>
            </w:r>
          </w:p>
          <w:p w14:paraId="08BAEE58" w14:textId="4728FA9F" w:rsidR="00F3643E" w:rsidRPr="00EC36D3" w:rsidRDefault="00F3643E" w:rsidP="00777459">
            <w:pPr>
              <w:rPr>
                <w:rFonts w:ascii="Times New Roman" w:hAnsi="Times New Roman"/>
                <w:lang w:val="en-GB"/>
              </w:rPr>
            </w:pPr>
            <w:r>
              <w:rPr>
                <w:rFonts w:ascii="Times New Roman" w:hAnsi="Times New Roman" w:hint="eastAsia"/>
                <w:lang w:val="en-GB"/>
              </w:rPr>
              <w:t>1</w:t>
            </w:r>
            <w:r>
              <w:rPr>
                <w:rFonts w:ascii="Times New Roman" w:hAnsi="Times New Roman"/>
                <w:lang w:val="en-GB"/>
              </w:rPr>
              <w:t xml:space="preserve"> </w:t>
            </w:r>
            <w:r w:rsidRPr="00EC36D3">
              <w:rPr>
                <w:rFonts w:ascii="Times New Roman" w:hAnsi="Times New Roman"/>
                <w:lang w:val="en-GB"/>
              </w:rPr>
              <w:t>AMS intelligent instrument management server</w:t>
            </w:r>
            <w:r>
              <w:rPr>
                <w:rFonts w:ascii="Times New Roman" w:hAnsi="Times New Roman" w:hint="eastAsia"/>
                <w:lang w:val="en-GB"/>
              </w:rPr>
              <w:t>.</w:t>
            </w:r>
          </w:p>
        </w:tc>
        <w:tc>
          <w:tcPr>
            <w:tcW w:w="707" w:type="pct"/>
            <w:vMerge w:val="restart"/>
            <w:vAlign w:val="center"/>
          </w:tcPr>
          <w:p w14:paraId="3397439D" w14:textId="77777777" w:rsidR="00F3643E" w:rsidRPr="00F3643E" w:rsidRDefault="00F3643E" w:rsidP="00F3643E">
            <w:pPr>
              <w:widowControl/>
              <w:jc w:val="center"/>
              <w:rPr>
                <w:rFonts w:ascii="Times New Roman" w:hAnsi="Times New Roman"/>
              </w:rPr>
            </w:pPr>
            <w:r w:rsidRPr="00F3643E">
              <w:rPr>
                <w:rFonts w:ascii="Times New Roman" w:hAnsi="Times New Roman" w:hint="eastAsia"/>
              </w:rPr>
              <w:t>质量</w:t>
            </w:r>
          </w:p>
          <w:p w14:paraId="06564FA2" w14:textId="4D09A4FE" w:rsidR="00F3643E" w:rsidRDefault="00F3643E" w:rsidP="00F3643E">
            <w:pPr>
              <w:widowControl/>
              <w:jc w:val="center"/>
              <w:rPr>
                <w:rFonts w:ascii="Times New Roman" w:hAnsi="Times New Roman"/>
              </w:rPr>
            </w:pPr>
            <w:r w:rsidRPr="00F3643E">
              <w:rPr>
                <w:rFonts w:ascii="Times New Roman" w:hAnsi="Times New Roman"/>
              </w:rPr>
              <w:t>Quality</w:t>
            </w:r>
          </w:p>
        </w:tc>
      </w:tr>
      <w:tr w:rsidR="00F3643E" w:rsidRPr="009C6D4D" w14:paraId="56243ECD" w14:textId="77777777" w:rsidTr="00EC36D3">
        <w:trPr>
          <w:cantSplit/>
          <w:jc w:val="center"/>
        </w:trPr>
        <w:tc>
          <w:tcPr>
            <w:tcW w:w="497" w:type="pct"/>
            <w:vMerge/>
            <w:shd w:val="clear" w:color="auto" w:fill="auto"/>
            <w:vAlign w:val="center"/>
          </w:tcPr>
          <w:p w14:paraId="17AFC1B5" w14:textId="77777777" w:rsidR="00F3643E" w:rsidRPr="009C6D4D" w:rsidRDefault="00F3643E" w:rsidP="005862B0">
            <w:pPr>
              <w:pStyle w:val="af5"/>
              <w:widowControl/>
              <w:numPr>
                <w:ilvl w:val="3"/>
                <w:numId w:val="23"/>
              </w:numPr>
              <w:ind w:firstLineChars="0"/>
              <w:jc w:val="left"/>
              <w:rPr>
                <w:rFonts w:ascii="Times New Roman" w:eastAsiaTheme="minorEastAsia" w:hAnsi="Times New Roman"/>
                <w:szCs w:val="21"/>
              </w:rPr>
            </w:pPr>
          </w:p>
        </w:tc>
        <w:tc>
          <w:tcPr>
            <w:tcW w:w="3796" w:type="pct"/>
            <w:shd w:val="clear" w:color="auto" w:fill="auto"/>
            <w:vAlign w:val="center"/>
          </w:tcPr>
          <w:p w14:paraId="251E02B8" w14:textId="77777777" w:rsidR="00F3643E" w:rsidRDefault="00F3643E" w:rsidP="00777459">
            <w:pPr>
              <w:rPr>
                <w:rFonts w:ascii="Times New Roman" w:hAnsi="Times New Roman"/>
                <w:lang w:val="en-GB"/>
              </w:rPr>
            </w:pPr>
            <w:r>
              <w:rPr>
                <w:rFonts w:ascii="Times New Roman" w:hAnsi="Times New Roman" w:hint="eastAsia"/>
                <w:lang w:val="en-GB"/>
              </w:rPr>
              <w:t>用于管理不锈钢系统的</w:t>
            </w:r>
            <w:r>
              <w:rPr>
                <w:rFonts w:ascii="Times New Roman" w:hAnsi="Times New Roman" w:hint="eastAsia"/>
                <w:lang w:val="en-GB"/>
              </w:rPr>
              <w:t>Hart</w:t>
            </w:r>
            <w:r>
              <w:rPr>
                <w:rFonts w:ascii="Times New Roman" w:hAnsi="Times New Roman" w:hint="eastAsia"/>
                <w:lang w:val="en-GB"/>
              </w:rPr>
              <w:t>仪表及</w:t>
            </w:r>
            <w:r>
              <w:rPr>
                <w:rFonts w:ascii="Times New Roman" w:hAnsi="Times New Roman" w:hint="eastAsia"/>
                <w:lang w:val="en-GB"/>
              </w:rPr>
              <w:t>Profibus</w:t>
            </w:r>
            <w:r>
              <w:rPr>
                <w:rFonts w:ascii="Times New Roman" w:hAnsi="Times New Roman"/>
                <w:lang w:val="en-GB"/>
              </w:rPr>
              <w:t>-DP</w:t>
            </w:r>
            <w:r>
              <w:rPr>
                <w:rFonts w:ascii="Times New Roman" w:hAnsi="Times New Roman" w:hint="eastAsia"/>
                <w:lang w:val="en-GB"/>
              </w:rPr>
              <w:t>执行器。</w:t>
            </w:r>
          </w:p>
          <w:p w14:paraId="4CA70044" w14:textId="607F2B57" w:rsidR="00F3643E" w:rsidRDefault="00F3643E" w:rsidP="00EC36D3">
            <w:pPr>
              <w:rPr>
                <w:rFonts w:ascii="Times New Roman" w:hAnsi="Times New Roman"/>
                <w:lang w:val="en-GB"/>
              </w:rPr>
            </w:pPr>
            <w:r>
              <w:rPr>
                <w:rFonts w:ascii="Times New Roman" w:hAnsi="Times New Roman"/>
                <w:lang w:val="en-GB"/>
              </w:rPr>
              <w:t>I</w:t>
            </w:r>
            <w:r>
              <w:rPr>
                <w:rFonts w:ascii="Times New Roman" w:hAnsi="Times New Roman" w:hint="eastAsia"/>
                <w:lang w:val="en-GB"/>
              </w:rPr>
              <w:t>t</w:t>
            </w:r>
            <w:r>
              <w:rPr>
                <w:rFonts w:ascii="Times New Roman" w:hAnsi="Times New Roman"/>
                <w:lang w:val="en-GB"/>
              </w:rPr>
              <w:t xml:space="preserve"> </w:t>
            </w:r>
            <w:r>
              <w:rPr>
                <w:rFonts w:ascii="Times New Roman" w:hAnsi="Times New Roman" w:hint="eastAsia"/>
                <w:lang w:val="en-GB"/>
              </w:rPr>
              <w:t>uses</w:t>
            </w:r>
            <w:r>
              <w:rPr>
                <w:rFonts w:ascii="Times New Roman" w:hAnsi="Times New Roman"/>
                <w:lang w:val="en-GB"/>
              </w:rPr>
              <w:t xml:space="preserve"> </w:t>
            </w:r>
            <w:r>
              <w:rPr>
                <w:rFonts w:ascii="Times New Roman" w:hAnsi="Times New Roman" w:hint="eastAsia"/>
                <w:lang w:val="en-GB"/>
              </w:rPr>
              <w:t>for</w:t>
            </w:r>
            <w:r>
              <w:rPr>
                <w:rFonts w:ascii="Times New Roman" w:hAnsi="Times New Roman"/>
                <w:lang w:val="en-GB"/>
              </w:rPr>
              <w:t xml:space="preserve"> </w:t>
            </w:r>
            <w:r w:rsidRPr="00EC36D3">
              <w:rPr>
                <w:rFonts w:ascii="Times New Roman" w:hAnsi="Times New Roman"/>
                <w:lang w:val="en-GB"/>
              </w:rPr>
              <w:t xml:space="preserve">management </w:t>
            </w:r>
            <w:r>
              <w:rPr>
                <w:rFonts w:ascii="Times New Roman" w:hAnsi="Times New Roman" w:hint="eastAsia"/>
                <w:lang w:val="en-GB"/>
              </w:rPr>
              <w:t>of</w:t>
            </w:r>
            <w:r>
              <w:rPr>
                <w:rFonts w:ascii="Times New Roman" w:hAnsi="Times New Roman"/>
                <w:lang w:val="en-GB"/>
              </w:rPr>
              <w:t xml:space="preserve"> </w:t>
            </w:r>
            <w:r w:rsidRPr="00EC36D3">
              <w:rPr>
                <w:rFonts w:ascii="Times New Roman" w:hAnsi="Times New Roman"/>
                <w:lang w:val="en-GB"/>
              </w:rPr>
              <w:t>Hart meter and Profibus-DP actuator of stainless steel system</w:t>
            </w:r>
          </w:p>
        </w:tc>
        <w:tc>
          <w:tcPr>
            <w:tcW w:w="707" w:type="pct"/>
            <w:vMerge/>
            <w:vAlign w:val="center"/>
          </w:tcPr>
          <w:p w14:paraId="3DC1FD6E" w14:textId="77777777" w:rsidR="00F3643E" w:rsidRDefault="00F3643E" w:rsidP="00777459">
            <w:pPr>
              <w:widowControl/>
              <w:jc w:val="center"/>
              <w:rPr>
                <w:rFonts w:ascii="Times New Roman" w:hAnsi="Times New Roman"/>
              </w:rPr>
            </w:pPr>
          </w:p>
        </w:tc>
      </w:tr>
      <w:tr w:rsidR="00777459" w:rsidRPr="003859EB" w14:paraId="7DE21052" w14:textId="77777777" w:rsidTr="00EC36D3">
        <w:trPr>
          <w:cantSplit/>
          <w:jc w:val="center"/>
        </w:trPr>
        <w:tc>
          <w:tcPr>
            <w:tcW w:w="497" w:type="pct"/>
            <w:shd w:val="clear" w:color="auto" w:fill="auto"/>
            <w:vAlign w:val="center"/>
          </w:tcPr>
          <w:p w14:paraId="62836C7B" w14:textId="77777777" w:rsidR="00777459" w:rsidRPr="00754306" w:rsidRDefault="00777459" w:rsidP="005862B0">
            <w:pPr>
              <w:pStyle w:val="af5"/>
              <w:widowControl/>
              <w:numPr>
                <w:ilvl w:val="3"/>
                <w:numId w:val="23"/>
              </w:numPr>
              <w:ind w:firstLineChars="0"/>
              <w:jc w:val="left"/>
              <w:rPr>
                <w:rFonts w:ascii="Times New Roman" w:eastAsiaTheme="minorEastAsia" w:hAnsi="Times New Roman"/>
                <w:szCs w:val="21"/>
              </w:rPr>
            </w:pPr>
          </w:p>
        </w:tc>
        <w:tc>
          <w:tcPr>
            <w:tcW w:w="3796" w:type="pct"/>
            <w:shd w:val="clear" w:color="auto" w:fill="auto"/>
            <w:vAlign w:val="center"/>
          </w:tcPr>
          <w:p w14:paraId="66E5A8DC" w14:textId="1BBEA522" w:rsidR="00777459" w:rsidRPr="00FE2DCA" w:rsidRDefault="00777459" w:rsidP="00777459">
            <w:pPr>
              <w:rPr>
                <w:rFonts w:ascii="Times New Roman" w:hAnsi="Times New Roman"/>
                <w:lang w:val="en-GB"/>
              </w:rPr>
            </w:pPr>
            <w:r>
              <w:rPr>
                <w:rFonts w:ascii="Times New Roman" w:hAnsi="Times New Roman" w:hint="eastAsia"/>
                <w:lang w:val="en-GB"/>
              </w:rPr>
              <w:t>服务器</w:t>
            </w:r>
            <w:r w:rsidRPr="00FE2DCA">
              <w:rPr>
                <w:rFonts w:ascii="Times New Roman" w:hAnsi="Times New Roman" w:hint="eastAsia"/>
                <w:lang w:val="en-GB"/>
              </w:rPr>
              <w:t>硬件配置最低要求：</w:t>
            </w:r>
          </w:p>
          <w:p w14:paraId="138BFBA2" w14:textId="77777777" w:rsidR="00777459" w:rsidRPr="00FE2DCA" w:rsidRDefault="00777459" w:rsidP="00777459">
            <w:pPr>
              <w:rPr>
                <w:rFonts w:ascii="Times New Roman" w:hAnsi="Times New Roman"/>
                <w:lang w:val="en-GB"/>
              </w:rPr>
            </w:pPr>
            <w:r w:rsidRPr="00FE2DCA">
              <w:rPr>
                <w:rFonts w:ascii="Times New Roman" w:hAnsi="Times New Roman"/>
                <w:lang w:val="en-GB"/>
              </w:rPr>
              <w:t>-   CPU</w:t>
            </w:r>
            <w:r w:rsidRPr="00FE2DCA">
              <w:rPr>
                <w:rFonts w:ascii="Times New Roman" w:hAnsi="Times New Roman" w:hint="eastAsia"/>
                <w:lang w:val="en-GB"/>
              </w:rPr>
              <w:t>：双</w:t>
            </w:r>
            <w:r w:rsidRPr="00FE2DCA">
              <w:rPr>
                <w:rFonts w:ascii="Times New Roman" w:hAnsi="Times New Roman"/>
                <w:lang w:val="en-GB"/>
              </w:rPr>
              <w:t>CPU</w:t>
            </w:r>
            <w:r w:rsidRPr="00FE2DCA">
              <w:rPr>
                <w:rFonts w:ascii="Times New Roman" w:hAnsi="Times New Roman" w:hint="eastAsia"/>
                <w:lang w:val="en-GB"/>
              </w:rPr>
              <w:t>；</w:t>
            </w:r>
          </w:p>
          <w:p w14:paraId="7C41250E" w14:textId="77777777" w:rsidR="00777459" w:rsidRPr="00FE2DCA" w:rsidRDefault="00777459" w:rsidP="00777459">
            <w:pPr>
              <w:rPr>
                <w:rFonts w:ascii="Times New Roman" w:hAnsi="Times New Roman"/>
                <w:lang w:val="en-GB"/>
              </w:rPr>
            </w:pPr>
            <w:r w:rsidRPr="00FE2DCA">
              <w:rPr>
                <w:rFonts w:ascii="Times New Roman" w:hAnsi="Times New Roman"/>
                <w:lang w:val="en-GB"/>
              </w:rPr>
              <w:t xml:space="preserve">-   </w:t>
            </w:r>
            <w:r w:rsidRPr="00FE2DCA">
              <w:rPr>
                <w:rFonts w:ascii="Times New Roman" w:hAnsi="Times New Roman" w:hint="eastAsia"/>
                <w:lang w:val="en-GB"/>
              </w:rPr>
              <w:t>内存：</w:t>
            </w:r>
            <w:r w:rsidRPr="00FE2DCA">
              <w:rPr>
                <w:rFonts w:ascii="Times New Roman" w:hAnsi="Times New Roman"/>
                <w:lang w:val="en-GB"/>
              </w:rPr>
              <w:t>16G</w:t>
            </w:r>
            <w:r w:rsidRPr="00FE2DCA">
              <w:rPr>
                <w:rFonts w:ascii="Times New Roman" w:hAnsi="Times New Roman" w:hint="eastAsia"/>
                <w:lang w:val="en-GB"/>
              </w:rPr>
              <w:t>；</w:t>
            </w:r>
          </w:p>
          <w:p w14:paraId="6A37748F" w14:textId="44C9BB0B" w:rsidR="00777459" w:rsidRPr="00FE2DCA" w:rsidRDefault="00777459" w:rsidP="00777459">
            <w:pPr>
              <w:rPr>
                <w:rFonts w:ascii="Times New Roman" w:hAnsi="Times New Roman"/>
                <w:lang w:val="en-GB"/>
              </w:rPr>
            </w:pPr>
            <w:r w:rsidRPr="00FE2DCA">
              <w:rPr>
                <w:rFonts w:ascii="Times New Roman" w:hAnsi="Times New Roman"/>
                <w:lang w:val="en-GB"/>
              </w:rPr>
              <w:t xml:space="preserve">-   </w:t>
            </w:r>
            <w:r w:rsidRPr="00FE2DCA">
              <w:rPr>
                <w:rFonts w:ascii="Times New Roman" w:hAnsi="Times New Roman" w:hint="eastAsia"/>
                <w:lang w:val="en-GB"/>
              </w:rPr>
              <w:t>磁盘阵列：</w:t>
            </w:r>
            <w:r>
              <w:rPr>
                <w:rFonts w:ascii="Times New Roman" w:hAnsi="Times New Roman" w:hint="eastAsia"/>
                <w:lang w:val="en-GB"/>
              </w:rPr>
              <w:t>历史服务器</w:t>
            </w:r>
            <w:r w:rsidRPr="00FE2DCA">
              <w:rPr>
                <w:rFonts w:ascii="Times New Roman" w:hAnsi="Times New Roman"/>
                <w:lang w:val="en-GB"/>
              </w:rPr>
              <w:t>RAID10</w:t>
            </w:r>
            <w:r>
              <w:rPr>
                <w:rFonts w:ascii="Times New Roman" w:hAnsi="Times New Roman" w:hint="eastAsia"/>
                <w:lang w:val="en-GB"/>
              </w:rPr>
              <w:t>，其它</w:t>
            </w:r>
            <w:r>
              <w:rPr>
                <w:rFonts w:ascii="Times New Roman" w:hAnsi="Times New Roman" w:hint="eastAsia"/>
                <w:lang w:val="en-GB"/>
              </w:rPr>
              <w:t>R</w:t>
            </w:r>
            <w:r>
              <w:rPr>
                <w:rFonts w:ascii="Times New Roman" w:hAnsi="Times New Roman"/>
                <w:lang w:val="en-GB"/>
              </w:rPr>
              <w:t>AID</w:t>
            </w:r>
            <w:r>
              <w:rPr>
                <w:rFonts w:ascii="Times New Roman" w:hAnsi="Times New Roman" w:hint="eastAsia"/>
                <w:lang w:val="en-GB"/>
              </w:rPr>
              <w:t>1</w:t>
            </w:r>
            <w:r w:rsidRPr="00FE2DCA">
              <w:rPr>
                <w:rFonts w:ascii="Times New Roman" w:hAnsi="Times New Roman" w:hint="eastAsia"/>
                <w:lang w:val="en-GB"/>
              </w:rPr>
              <w:t>；</w:t>
            </w:r>
          </w:p>
          <w:p w14:paraId="6C7F7022" w14:textId="77777777" w:rsidR="00777459" w:rsidRPr="00FC0BE7" w:rsidRDefault="00777459" w:rsidP="00777459">
            <w:pPr>
              <w:rPr>
                <w:rFonts w:ascii="Times New Roman" w:hAnsi="Times New Roman"/>
                <w:lang w:val="en-GB"/>
              </w:rPr>
            </w:pPr>
            <w:r w:rsidRPr="00FE2DCA">
              <w:rPr>
                <w:rFonts w:ascii="Times New Roman" w:hAnsi="Times New Roman"/>
                <w:lang w:val="en-GB"/>
              </w:rPr>
              <w:t xml:space="preserve">-   </w:t>
            </w:r>
            <w:r w:rsidRPr="00FE2DCA">
              <w:rPr>
                <w:rFonts w:ascii="Times New Roman" w:hAnsi="Times New Roman" w:hint="eastAsia"/>
                <w:lang w:val="en-GB"/>
              </w:rPr>
              <w:t>硬盘</w:t>
            </w:r>
            <w:r w:rsidRPr="00FC0BE7">
              <w:rPr>
                <w:rFonts w:ascii="Times New Roman" w:hAnsi="Times New Roman" w:hint="eastAsia"/>
                <w:lang w:val="en-GB"/>
              </w:rPr>
              <w:t>：</w:t>
            </w:r>
            <w:r w:rsidRPr="00FC0BE7">
              <w:rPr>
                <w:rFonts w:ascii="Times New Roman" w:hAnsi="Times New Roman"/>
                <w:lang w:val="en-GB"/>
              </w:rPr>
              <w:t>600G /</w:t>
            </w:r>
            <w:r w:rsidRPr="00FC0BE7">
              <w:rPr>
                <w:rFonts w:ascii="Times New Roman" w:hAnsi="Times New Roman" w:hint="eastAsia"/>
                <w:lang w:val="en-GB"/>
              </w:rPr>
              <w:t>块；</w:t>
            </w:r>
          </w:p>
          <w:p w14:paraId="6FFDAE8D" w14:textId="77777777" w:rsidR="00777459" w:rsidRPr="00FE2DCA" w:rsidRDefault="00777459" w:rsidP="00777459">
            <w:pPr>
              <w:rPr>
                <w:rFonts w:ascii="Times New Roman" w:hAnsi="Times New Roman"/>
                <w:lang w:val="en-GB"/>
              </w:rPr>
            </w:pPr>
            <w:r w:rsidRPr="00FE2DCA">
              <w:rPr>
                <w:rFonts w:ascii="Times New Roman" w:hAnsi="Times New Roman"/>
                <w:lang w:val="en-GB"/>
              </w:rPr>
              <w:t xml:space="preserve">-   </w:t>
            </w:r>
            <w:r w:rsidRPr="00FE2DCA">
              <w:rPr>
                <w:rFonts w:ascii="Times New Roman" w:hAnsi="Times New Roman" w:hint="eastAsia"/>
                <w:lang w:val="en-GB"/>
              </w:rPr>
              <w:t>网口：</w:t>
            </w:r>
            <w:r>
              <w:rPr>
                <w:rFonts w:ascii="Times New Roman" w:hAnsi="Times New Roman" w:hint="eastAsia"/>
                <w:lang w:val="en-GB"/>
              </w:rPr>
              <w:t>5</w:t>
            </w:r>
            <w:r w:rsidRPr="00FE2DCA">
              <w:rPr>
                <w:rFonts w:ascii="Times New Roman" w:hAnsi="Times New Roman" w:hint="eastAsia"/>
                <w:lang w:val="en-GB"/>
              </w:rPr>
              <w:t>个以上；</w:t>
            </w:r>
          </w:p>
          <w:p w14:paraId="721E4E22" w14:textId="4F841397" w:rsidR="00777459" w:rsidRDefault="00777459" w:rsidP="00777459">
            <w:pPr>
              <w:rPr>
                <w:rFonts w:ascii="Times New Roman" w:hAnsi="Times New Roman"/>
                <w:lang w:val="en-GB"/>
              </w:rPr>
            </w:pPr>
            <w:r w:rsidRPr="00FE2DCA">
              <w:rPr>
                <w:rFonts w:ascii="Times New Roman" w:hAnsi="Times New Roman"/>
                <w:lang w:val="en-GB"/>
              </w:rPr>
              <w:t xml:space="preserve">-   </w:t>
            </w:r>
            <w:r w:rsidRPr="00FE2DCA">
              <w:rPr>
                <w:rFonts w:ascii="Times New Roman" w:hAnsi="Times New Roman" w:hint="eastAsia"/>
                <w:lang w:val="en-GB"/>
              </w:rPr>
              <w:t>供电方式：冗余；</w:t>
            </w:r>
          </w:p>
          <w:p w14:paraId="18F06897" w14:textId="64323A44" w:rsidR="00777459" w:rsidRPr="00FE2DCA" w:rsidRDefault="00777459" w:rsidP="00777459">
            <w:pPr>
              <w:rPr>
                <w:rFonts w:ascii="Times New Roman" w:hAnsi="Times New Roman"/>
                <w:lang w:val="en-GB"/>
              </w:rPr>
            </w:pPr>
            <w:r>
              <w:rPr>
                <w:rFonts w:ascii="Times New Roman" w:hAnsi="Times New Roman" w:hint="eastAsia"/>
                <w:lang w:val="en-GB"/>
              </w:rPr>
              <w:t>-</w:t>
            </w:r>
            <w:r>
              <w:rPr>
                <w:rFonts w:ascii="Times New Roman" w:hAnsi="Times New Roman"/>
                <w:lang w:val="en-GB"/>
              </w:rPr>
              <w:t xml:space="preserve">   </w:t>
            </w:r>
            <w:r w:rsidRPr="00777459">
              <w:rPr>
                <w:rFonts w:ascii="Times New Roman" w:hAnsi="Times New Roman" w:hint="eastAsia"/>
                <w:lang w:val="en-GB"/>
              </w:rPr>
              <w:t>CD/DVD</w:t>
            </w:r>
            <w:r w:rsidRPr="00777459">
              <w:rPr>
                <w:rFonts w:ascii="Times New Roman" w:hAnsi="Times New Roman" w:hint="eastAsia"/>
                <w:lang w:val="en-GB"/>
              </w:rPr>
              <w:t>光盘驱动器</w:t>
            </w:r>
            <w:r>
              <w:rPr>
                <w:rFonts w:ascii="Times New Roman" w:hAnsi="Times New Roman" w:hint="eastAsia"/>
                <w:lang w:val="en-GB"/>
              </w:rPr>
              <w:t>；</w:t>
            </w:r>
          </w:p>
          <w:p w14:paraId="0FA85262" w14:textId="77777777" w:rsidR="00777459" w:rsidRPr="00FE2DCA" w:rsidRDefault="00777459" w:rsidP="00777459">
            <w:pPr>
              <w:rPr>
                <w:rFonts w:ascii="Times New Roman" w:hAnsi="Times New Roman"/>
                <w:lang w:val="en-GB"/>
              </w:rPr>
            </w:pPr>
            <w:r w:rsidRPr="00FE2DCA">
              <w:rPr>
                <w:rFonts w:ascii="Times New Roman" w:hAnsi="Times New Roman"/>
                <w:lang w:val="en-GB"/>
              </w:rPr>
              <w:t xml:space="preserve">-   </w:t>
            </w:r>
            <w:r w:rsidRPr="00FE2DCA">
              <w:rPr>
                <w:rFonts w:ascii="Times New Roman" w:hAnsi="Times New Roman" w:hint="eastAsia"/>
                <w:lang w:val="en-GB"/>
              </w:rPr>
              <w:t>显示器：</w:t>
            </w:r>
            <w:r w:rsidRPr="00FE2DCA">
              <w:rPr>
                <w:rFonts w:ascii="Times New Roman" w:hAnsi="Times New Roman"/>
                <w:lang w:val="en-GB"/>
              </w:rPr>
              <w:t>24</w:t>
            </w:r>
            <w:r w:rsidRPr="00FE2DCA">
              <w:rPr>
                <w:rFonts w:ascii="Times New Roman" w:hAnsi="Times New Roman" w:hint="eastAsia"/>
                <w:lang w:val="en-GB"/>
              </w:rPr>
              <w:t>寸以上。</w:t>
            </w:r>
          </w:p>
          <w:p w14:paraId="476D3FF6" w14:textId="77777777" w:rsidR="00777459" w:rsidRPr="00FE2DCA" w:rsidRDefault="00777459" w:rsidP="00777459">
            <w:pPr>
              <w:rPr>
                <w:rFonts w:ascii="Times New Roman" w:hAnsi="Times New Roman"/>
                <w:lang w:val="en-GB"/>
              </w:rPr>
            </w:pPr>
            <w:r w:rsidRPr="00FE2DCA">
              <w:rPr>
                <w:rFonts w:ascii="Times New Roman" w:hAnsi="Times New Roman"/>
                <w:lang w:val="en-GB"/>
              </w:rPr>
              <w:t xml:space="preserve">The type of </w:t>
            </w:r>
            <w:r w:rsidRPr="00FE2DCA">
              <w:rPr>
                <w:rFonts w:ascii="Times New Roman" w:hAnsi="Times New Roman"/>
              </w:rPr>
              <w:t>historian record workstation</w:t>
            </w:r>
            <w:r w:rsidRPr="00FE2DCA">
              <w:rPr>
                <w:rFonts w:ascii="Times New Roman" w:hAnsi="Times New Roman"/>
                <w:lang w:val="en-GB"/>
              </w:rPr>
              <w:t xml:space="preserve"> should be server type, the lowest requirements for hardware configuration:</w:t>
            </w:r>
          </w:p>
          <w:p w14:paraId="453B8959" w14:textId="77777777" w:rsidR="00777459" w:rsidRPr="00FE2DCA" w:rsidRDefault="00777459" w:rsidP="00777459">
            <w:pPr>
              <w:rPr>
                <w:rFonts w:ascii="Times New Roman" w:hAnsi="Times New Roman"/>
                <w:lang w:val="en-GB"/>
              </w:rPr>
            </w:pPr>
            <w:r w:rsidRPr="00FE2DCA">
              <w:rPr>
                <w:rFonts w:ascii="Times New Roman" w:hAnsi="Times New Roman"/>
                <w:lang w:val="en-GB"/>
              </w:rPr>
              <w:t>-  CPU: dual CPU;</w:t>
            </w:r>
          </w:p>
          <w:p w14:paraId="1810F207" w14:textId="77777777" w:rsidR="00777459" w:rsidRPr="00FE2DCA" w:rsidRDefault="00777459" w:rsidP="00777459">
            <w:pPr>
              <w:rPr>
                <w:rFonts w:ascii="Times New Roman" w:hAnsi="Times New Roman"/>
                <w:lang w:val="en-GB"/>
              </w:rPr>
            </w:pPr>
            <w:r w:rsidRPr="00FE2DCA">
              <w:rPr>
                <w:rFonts w:ascii="Times New Roman" w:hAnsi="Times New Roman"/>
                <w:lang w:val="en-GB"/>
              </w:rPr>
              <w:t>-  memory: 16Gb;</w:t>
            </w:r>
          </w:p>
          <w:p w14:paraId="5D21B016" w14:textId="6AB73505" w:rsidR="00777459" w:rsidRPr="00FE2DCA" w:rsidRDefault="00777459" w:rsidP="00777459">
            <w:pPr>
              <w:rPr>
                <w:rFonts w:ascii="Times New Roman" w:hAnsi="Times New Roman"/>
                <w:lang w:val="en-GB"/>
              </w:rPr>
            </w:pPr>
            <w:r w:rsidRPr="00FE2DCA">
              <w:rPr>
                <w:rFonts w:ascii="Times New Roman" w:hAnsi="Times New Roman"/>
                <w:lang w:val="en-GB"/>
              </w:rPr>
              <w:t xml:space="preserve">-  array of disks: </w:t>
            </w:r>
            <w:r>
              <w:rPr>
                <w:rFonts w:ascii="Times New Roman" w:hAnsi="Times New Roman" w:hint="eastAsia"/>
                <w:lang w:val="en-GB"/>
              </w:rPr>
              <w:t>the</w:t>
            </w:r>
            <w:r>
              <w:rPr>
                <w:rFonts w:ascii="Times New Roman" w:hAnsi="Times New Roman"/>
                <w:lang w:val="en-GB"/>
              </w:rPr>
              <w:t xml:space="preserve"> </w:t>
            </w:r>
            <w:r w:rsidRPr="00777459">
              <w:rPr>
                <w:rFonts w:ascii="Times New Roman" w:eastAsiaTheme="minorEastAsia" w:hAnsi="Times New Roman"/>
                <w:szCs w:val="21"/>
              </w:rPr>
              <w:t>historical</w:t>
            </w:r>
            <w:r w:rsidRPr="00FE2DCA">
              <w:rPr>
                <w:rFonts w:ascii="Times New Roman" w:hAnsi="Times New Roman"/>
                <w:lang w:val="en-GB"/>
              </w:rPr>
              <w:t xml:space="preserve"> </w:t>
            </w:r>
            <w:r>
              <w:rPr>
                <w:rFonts w:ascii="Times New Roman" w:hAnsi="Times New Roman" w:hint="eastAsia"/>
                <w:lang w:val="en-GB"/>
              </w:rPr>
              <w:t>server</w:t>
            </w:r>
            <w:r>
              <w:rPr>
                <w:rFonts w:ascii="Times New Roman" w:hAnsi="Times New Roman"/>
                <w:lang w:val="en-GB"/>
              </w:rPr>
              <w:t xml:space="preserve"> </w:t>
            </w:r>
            <w:r w:rsidRPr="00FE2DCA">
              <w:rPr>
                <w:rFonts w:ascii="Times New Roman" w:hAnsi="Times New Roman"/>
                <w:lang w:val="en-GB"/>
              </w:rPr>
              <w:t>RAID10</w:t>
            </w:r>
            <w:r>
              <w:rPr>
                <w:rFonts w:ascii="Times New Roman" w:hAnsi="Times New Roman" w:hint="eastAsia"/>
                <w:lang w:val="en-GB"/>
              </w:rPr>
              <w:t>，</w:t>
            </w:r>
            <w:r>
              <w:rPr>
                <w:rFonts w:ascii="Times New Roman" w:hAnsi="Times New Roman" w:hint="eastAsia"/>
                <w:lang w:val="en-GB"/>
              </w:rPr>
              <w:t>other</w:t>
            </w:r>
            <w:r>
              <w:rPr>
                <w:rFonts w:ascii="Times New Roman" w:hAnsi="Times New Roman"/>
                <w:lang w:val="en-GB"/>
              </w:rPr>
              <w:t xml:space="preserve"> RAID1</w:t>
            </w:r>
            <w:r w:rsidRPr="00FE2DCA">
              <w:rPr>
                <w:rFonts w:ascii="Times New Roman" w:hAnsi="Times New Roman"/>
                <w:lang w:val="en-GB"/>
              </w:rPr>
              <w:t>;</w:t>
            </w:r>
          </w:p>
          <w:p w14:paraId="706D2903" w14:textId="77777777" w:rsidR="00777459" w:rsidRPr="00FE2DCA" w:rsidRDefault="00777459" w:rsidP="00777459">
            <w:pPr>
              <w:rPr>
                <w:rFonts w:ascii="Times New Roman" w:hAnsi="Times New Roman"/>
                <w:lang w:val="en-GB"/>
              </w:rPr>
            </w:pPr>
            <w:r w:rsidRPr="00FE2DCA">
              <w:rPr>
                <w:rFonts w:ascii="Times New Roman" w:hAnsi="Times New Roman"/>
                <w:lang w:val="en-GB"/>
              </w:rPr>
              <w:t>-  hard disk: 600G/ block;</w:t>
            </w:r>
          </w:p>
          <w:p w14:paraId="26CB3CF2" w14:textId="77777777" w:rsidR="00777459" w:rsidRPr="00FE2DCA" w:rsidRDefault="00777459" w:rsidP="00777459">
            <w:pPr>
              <w:rPr>
                <w:rFonts w:ascii="Times New Roman" w:hAnsi="Times New Roman"/>
                <w:lang w:val="en-GB"/>
              </w:rPr>
            </w:pPr>
            <w:r>
              <w:rPr>
                <w:rFonts w:ascii="Times New Roman" w:hAnsi="Times New Roman"/>
                <w:lang w:val="en-GB"/>
              </w:rPr>
              <w:t xml:space="preserve">-  network port: more than </w:t>
            </w:r>
            <w:r>
              <w:rPr>
                <w:rFonts w:ascii="Times New Roman" w:hAnsi="Times New Roman" w:hint="eastAsia"/>
                <w:lang w:val="en-GB"/>
              </w:rPr>
              <w:t>5</w:t>
            </w:r>
            <w:r w:rsidRPr="00FE2DCA">
              <w:rPr>
                <w:rFonts w:ascii="Times New Roman" w:hAnsi="Times New Roman"/>
                <w:lang w:val="en-GB"/>
              </w:rPr>
              <w:t>;</w:t>
            </w:r>
          </w:p>
          <w:p w14:paraId="5DEDD645" w14:textId="77777777" w:rsidR="00777459" w:rsidRPr="00FE2DCA" w:rsidRDefault="00777459" w:rsidP="00777459">
            <w:pPr>
              <w:rPr>
                <w:rFonts w:ascii="Times New Roman" w:hAnsi="Times New Roman"/>
                <w:lang w:val="en-GB"/>
              </w:rPr>
            </w:pPr>
            <w:r w:rsidRPr="00FE2DCA">
              <w:rPr>
                <w:rFonts w:ascii="Times New Roman" w:hAnsi="Times New Roman"/>
                <w:lang w:val="en-GB"/>
              </w:rPr>
              <w:t>-  power supply mode: redundant;</w:t>
            </w:r>
          </w:p>
          <w:p w14:paraId="0842046A" w14:textId="77777777" w:rsidR="00777459" w:rsidRPr="00370FDC" w:rsidRDefault="00777459" w:rsidP="00777459">
            <w:pPr>
              <w:rPr>
                <w:rFonts w:ascii="Times New Roman" w:hAnsi="Times New Roman"/>
                <w:i/>
                <w:iCs/>
                <w:color w:val="0070C0"/>
                <w:szCs w:val="24"/>
              </w:rPr>
            </w:pPr>
            <w:r w:rsidRPr="00FE2DCA">
              <w:rPr>
                <w:rFonts w:ascii="Times New Roman" w:hAnsi="Times New Roman"/>
                <w:lang w:val="en-GB"/>
              </w:rPr>
              <w:t>-  Display screen: over 24 inches.</w:t>
            </w:r>
          </w:p>
        </w:tc>
        <w:tc>
          <w:tcPr>
            <w:tcW w:w="707" w:type="pct"/>
            <w:vAlign w:val="center"/>
          </w:tcPr>
          <w:p w14:paraId="67B006D6" w14:textId="77777777" w:rsidR="00777459" w:rsidRDefault="00777459" w:rsidP="00777459">
            <w:pPr>
              <w:widowControl/>
              <w:jc w:val="center"/>
              <w:rPr>
                <w:rFonts w:ascii="Times New Roman" w:hAnsi="Times New Roman"/>
              </w:rPr>
            </w:pPr>
            <w:r>
              <w:rPr>
                <w:rFonts w:ascii="Times New Roman" w:hAnsi="Times New Roman" w:hint="eastAsia"/>
              </w:rPr>
              <w:t>质量</w:t>
            </w:r>
          </w:p>
          <w:p w14:paraId="67031FA6" w14:textId="77777777" w:rsidR="00777459" w:rsidRPr="00370FDC" w:rsidRDefault="00777459" w:rsidP="00777459">
            <w:pPr>
              <w:jc w:val="center"/>
              <w:rPr>
                <w:rFonts w:ascii="Times New Roman" w:hAnsi="Times New Roman"/>
                <w:i/>
                <w:iCs/>
                <w:color w:val="0070C0"/>
                <w:szCs w:val="24"/>
              </w:rPr>
            </w:pPr>
            <w:r>
              <w:rPr>
                <w:rFonts w:ascii="Times New Roman" w:hAnsi="Times New Roman" w:hint="eastAsia"/>
              </w:rPr>
              <w:t>Qu</w:t>
            </w:r>
            <w:r>
              <w:rPr>
                <w:rFonts w:ascii="Times New Roman" w:hAnsi="Times New Roman"/>
              </w:rPr>
              <w:t>ality</w:t>
            </w:r>
          </w:p>
        </w:tc>
      </w:tr>
    </w:tbl>
    <w:p w14:paraId="4DCF99C7" w14:textId="04F6EC7C" w:rsidR="00296196" w:rsidRPr="00152030" w:rsidRDefault="00296196" w:rsidP="00152030">
      <w:pPr>
        <w:widowControl/>
        <w:jc w:val="left"/>
        <w:rPr>
          <w:rFonts w:ascii="Times New Roman" w:eastAsiaTheme="majorEastAsia" w:hAnsi="Times New Roman"/>
          <w:kern w:val="0"/>
          <w:szCs w:val="20"/>
        </w:rPr>
      </w:pPr>
    </w:p>
    <w:p w14:paraId="0FA23E42" w14:textId="19BCBB94" w:rsidR="007368F9" w:rsidRPr="00E70C63" w:rsidRDefault="007368F9" w:rsidP="007368F9">
      <w:pPr>
        <w:pStyle w:val="3"/>
        <w:numPr>
          <w:ilvl w:val="2"/>
          <w:numId w:val="2"/>
        </w:numPr>
      </w:pPr>
      <w:bookmarkStart w:id="96" w:name="_Toc128492686"/>
      <w:r w:rsidRPr="00FE2DCA">
        <w:rPr>
          <w:rFonts w:hint="eastAsia"/>
        </w:rPr>
        <w:t>操作员站</w:t>
      </w:r>
      <w:r w:rsidR="0076094C">
        <w:rPr>
          <w:rFonts w:hint="eastAsia"/>
          <w:lang w:eastAsia="zh-CN"/>
        </w:rPr>
        <w:t xml:space="preserve"> </w:t>
      </w:r>
      <w:r w:rsidRPr="00FE2DCA">
        <w:t>Operator Station</w:t>
      </w:r>
      <w:bookmarkEnd w:id="96"/>
    </w:p>
    <w:tbl>
      <w:tblPr>
        <w:tblW w:w="54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46"/>
        <w:gridCol w:w="7541"/>
        <w:gridCol w:w="1404"/>
      </w:tblGrid>
      <w:tr w:rsidR="00F46BE9" w:rsidRPr="00C24B56" w14:paraId="2062AB85" w14:textId="77777777" w:rsidTr="00601D28">
        <w:trPr>
          <w:cantSplit/>
          <w:tblHeader/>
          <w:jc w:val="center"/>
        </w:trPr>
        <w:tc>
          <w:tcPr>
            <w:tcW w:w="432" w:type="pct"/>
            <w:shd w:val="pct10" w:color="auto" w:fill="auto"/>
            <w:vAlign w:val="center"/>
          </w:tcPr>
          <w:p w14:paraId="2597D86A" w14:textId="77777777" w:rsidR="00F46BE9" w:rsidRPr="00370FDC" w:rsidRDefault="00F46BE9" w:rsidP="00F92DC0">
            <w:pPr>
              <w:jc w:val="center"/>
              <w:rPr>
                <w:rFonts w:ascii="Times New Roman" w:hAnsi="Times New Roman"/>
                <w:b/>
                <w:szCs w:val="24"/>
              </w:rPr>
            </w:pPr>
            <w:r w:rsidRPr="00370FDC">
              <w:rPr>
                <w:rFonts w:ascii="Times New Roman" w:hAnsi="Times New Roman"/>
                <w:b/>
                <w:szCs w:val="24"/>
              </w:rPr>
              <w:t>序号</w:t>
            </w:r>
          </w:p>
          <w:p w14:paraId="4D560E82" w14:textId="77777777" w:rsidR="00F46BE9" w:rsidRPr="00370FDC" w:rsidRDefault="00F46BE9" w:rsidP="00F92DC0">
            <w:pPr>
              <w:jc w:val="center"/>
              <w:rPr>
                <w:rFonts w:ascii="Times New Roman" w:hAnsi="Times New Roman"/>
                <w:b/>
                <w:szCs w:val="24"/>
              </w:rPr>
            </w:pPr>
            <w:r w:rsidRPr="00370FDC">
              <w:rPr>
                <w:rFonts w:ascii="Times New Roman" w:hAnsi="Times New Roman"/>
                <w:b/>
                <w:szCs w:val="24"/>
              </w:rPr>
              <w:t>ID No.</w:t>
            </w:r>
          </w:p>
        </w:tc>
        <w:tc>
          <w:tcPr>
            <w:tcW w:w="3851" w:type="pct"/>
            <w:shd w:val="pct10" w:color="auto" w:fill="auto"/>
            <w:vAlign w:val="center"/>
          </w:tcPr>
          <w:p w14:paraId="79776D4F" w14:textId="77777777" w:rsidR="00F46BE9" w:rsidRPr="00370FDC" w:rsidRDefault="00F46BE9" w:rsidP="00F92DC0">
            <w:pPr>
              <w:jc w:val="center"/>
              <w:rPr>
                <w:rFonts w:ascii="Times New Roman" w:hAnsi="Times New Roman"/>
                <w:b/>
                <w:szCs w:val="24"/>
              </w:rPr>
            </w:pPr>
            <w:r w:rsidRPr="00370FDC">
              <w:rPr>
                <w:rFonts w:ascii="Times New Roman" w:hAnsi="Times New Roman"/>
                <w:b/>
                <w:szCs w:val="24"/>
              </w:rPr>
              <w:t>需求描述</w:t>
            </w:r>
          </w:p>
          <w:p w14:paraId="75A978F7" w14:textId="77777777" w:rsidR="00F46BE9" w:rsidRPr="00370FDC" w:rsidRDefault="00F46BE9" w:rsidP="00F92DC0">
            <w:pPr>
              <w:jc w:val="center"/>
              <w:rPr>
                <w:rFonts w:ascii="Times New Roman" w:hAnsi="Times New Roman"/>
                <w:b/>
                <w:szCs w:val="24"/>
              </w:rPr>
            </w:pPr>
            <w:r w:rsidRPr="00370FDC">
              <w:rPr>
                <w:rFonts w:ascii="Times New Roman" w:hAnsi="Times New Roman"/>
                <w:b/>
                <w:szCs w:val="24"/>
              </w:rPr>
              <w:t>Requirement Description</w:t>
            </w:r>
          </w:p>
        </w:tc>
        <w:tc>
          <w:tcPr>
            <w:tcW w:w="717" w:type="pct"/>
            <w:shd w:val="pct10" w:color="auto" w:fill="auto"/>
          </w:tcPr>
          <w:p w14:paraId="019292F2" w14:textId="77777777" w:rsidR="00F46BE9" w:rsidRPr="00370FDC" w:rsidRDefault="00F46BE9" w:rsidP="00F92DC0">
            <w:pPr>
              <w:jc w:val="center"/>
              <w:rPr>
                <w:rFonts w:ascii="Times New Roman" w:hAnsi="Times New Roman"/>
                <w:b/>
                <w:szCs w:val="24"/>
              </w:rPr>
            </w:pPr>
            <w:r w:rsidRPr="00370FDC">
              <w:rPr>
                <w:rFonts w:ascii="Times New Roman" w:hAnsi="Times New Roman"/>
                <w:b/>
                <w:szCs w:val="24"/>
              </w:rPr>
              <w:t>需求分类</w:t>
            </w:r>
          </w:p>
          <w:p w14:paraId="6F1C0116" w14:textId="77777777" w:rsidR="00F46BE9" w:rsidRPr="00370FDC" w:rsidRDefault="00F46BE9" w:rsidP="00F92DC0">
            <w:pPr>
              <w:jc w:val="center"/>
              <w:rPr>
                <w:rFonts w:ascii="Times New Roman" w:hAnsi="Times New Roman"/>
                <w:b/>
                <w:szCs w:val="24"/>
              </w:rPr>
            </w:pPr>
            <w:r w:rsidRPr="00370FDC">
              <w:rPr>
                <w:rFonts w:ascii="Times New Roman" w:hAnsi="Times New Roman"/>
                <w:b/>
                <w:szCs w:val="24"/>
              </w:rPr>
              <w:t>Requirement Category</w:t>
            </w:r>
          </w:p>
        </w:tc>
      </w:tr>
      <w:tr w:rsidR="00D52580" w:rsidRPr="0086500B" w14:paraId="742FA0A6" w14:textId="77777777" w:rsidTr="00601D28">
        <w:trPr>
          <w:cantSplit/>
          <w:jc w:val="center"/>
          <w:hidden/>
        </w:trPr>
        <w:tc>
          <w:tcPr>
            <w:tcW w:w="432" w:type="pct"/>
            <w:vMerge w:val="restart"/>
            <w:shd w:val="clear" w:color="auto" w:fill="auto"/>
            <w:vAlign w:val="center"/>
          </w:tcPr>
          <w:p w14:paraId="25863121" w14:textId="77777777" w:rsidR="00D52580" w:rsidRPr="00777459" w:rsidRDefault="00D52580" w:rsidP="005862B0">
            <w:pPr>
              <w:pStyle w:val="af5"/>
              <w:widowControl/>
              <w:numPr>
                <w:ilvl w:val="0"/>
                <w:numId w:val="25"/>
              </w:numPr>
              <w:ind w:firstLineChars="0"/>
              <w:jc w:val="left"/>
              <w:rPr>
                <w:rFonts w:ascii="Times New Roman" w:eastAsiaTheme="minorEastAsia" w:hAnsi="Times New Roman"/>
                <w:vanish/>
                <w:szCs w:val="21"/>
              </w:rPr>
            </w:pPr>
          </w:p>
          <w:p w14:paraId="280D5FB4" w14:textId="77777777" w:rsidR="00D52580" w:rsidRPr="00777459" w:rsidRDefault="00D52580" w:rsidP="005862B0">
            <w:pPr>
              <w:pStyle w:val="af5"/>
              <w:widowControl/>
              <w:numPr>
                <w:ilvl w:val="0"/>
                <w:numId w:val="25"/>
              </w:numPr>
              <w:ind w:firstLineChars="0"/>
              <w:jc w:val="left"/>
              <w:rPr>
                <w:rFonts w:ascii="Times New Roman" w:eastAsiaTheme="minorEastAsia" w:hAnsi="Times New Roman"/>
                <w:vanish/>
                <w:szCs w:val="21"/>
              </w:rPr>
            </w:pPr>
          </w:p>
          <w:p w14:paraId="12CA1AE5" w14:textId="77777777" w:rsidR="00D52580" w:rsidRPr="00777459" w:rsidRDefault="00D52580" w:rsidP="005862B0">
            <w:pPr>
              <w:pStyle w:val="af5"/>
              <w:widowControl/>
              <w:numPr>
                <w:ilvl w:val="0"/>
                <w:numId w:val="25"/>
              </w:numPr>
              <w:ind w:firstLineChars="0"/>
              <w:jc w:val="left"/>
              <w:rPr>
                <w:rFonts w:ascii="Times New Roman" w:eastAsiaTheme="minorEastAsia" w:hAnsi="Times New Roman"/>
                <w:vanish/>
                <w:szCs w:val="21"/>
              </w:rPr>
            </w:pPr>
          </w:p>
          <w:p w14:paraId="542313BA" w14:textId="77777777" w:rsidR="00D52580" w:rsidRPr="00777459" w:rsidRDefault="00D52580" w:rsidP="005862B0">
            <w:pPr>
              <w:pStyle w:val="af5"/>
              <w:widowControl/>
              <w:numPr>
                <w:ilvl w:val="0"/>
                <w:numId w:val="25"/>
              </w:numPr>
              <w:ind w:firstLineChars="0"/>
              <w:jc w:val="left"/>
              <w:rPr>
                <w:rFonts w:ascii="Times New Roman" w:eastAsiaTheme="minorEastAsia" w:hAnsi="Times New Roman"/>
                <w:vanish/>
                <w:szCs w:val="21"/>
              </w:rPr>
            </w:pPr>
          </w:p>
          <w:p w14:paraId="29D700D0" w14:textId="77777777" w:rsidR="00D52580" w:rsidRPr="00777459" w:rsidRDefault="00D52580" w:rsidP="005862B0">
            <w:pPr>
              <w:pStyle w:val="af5"/>
              <w:widowControl/>
              <w:numPr>
                <w:ilvl w:val="0"/>
                <w:numId w:val="25"/>
              </w:numPr>
              <w:ind w:firstLineChars="0"/>
              <w:jc w:val="left"/>
              <w:rPr>
                <w:rFonts w:ascii="Times New Roman" w:eastAsiaTheme="minorEastAsia" w:hAnsi="Times New Roman"/>
                <w:vanish/>
                <w:szCs w:val="21"/>
              </w:rPr>
            </w:pPr>
          </w:p>
          <w:p w14:paraId="15626C37" w14:textId="77777777" w:rsidR="00D52580" w:rsidRPr="00777459" w:rsidRDefault="00D52580" w:rsidP="005862B0">
            <w:pPr>
              <w:pStyle w:val="af5"/>
              <w:widowControl/>
              <w:numPr>
                <w:ilvl w:val="0"/>
                <w:numId w:val="25"/>
              </w:numPr>
              <w:ind w:firstLineChars="0"/>
              <w:jc w:val="left"/>
              <w:rPr>
                <w:rFonts w:ascii="Times New Roman" w:eastAsiaTheme="minorEastAsia" w:hAnsi="Times New Roman"/>
                <w:vanish/>
                <w:szCs w:val="21"/>
              </w:rPr>
            </w:pPr>
          </w:p>
          <w:p w14:paraId="197685A8" w14:textId="77777777" w:rsidR="00D52580" w:rsidRPr="00777459" w:rsidRDefault="00D52580" w:rsidP="005862B0">
            <w:pPr>
              <w:pStyle w:val="af5"/>
              <w:widowControl/>
              <w:numPr>
                <w:ilvl w:val="1"/>
                <w:numId w:val="25"/>
              </w:numPr>
              <w:ind w:firstLineChars="0"/>
              <w:jc w:val="left"/>
              <w:rPr>
                <w:rFonts w:ascii="Times New Roman" w:eastAsiaTheme="minorEastAsia" w:hAnsi="Times New Roman"/>
                <w:vanish/>
                <w:szCs w:val="21"/>
              </w:rPr>
            </w:pPr>
          </w:p>
          <w:p w14:paraId="516A8E00" w14:textId="77777777" w:rsidR="00D52580" w:rsidRPr="00777459" w:rsidRDefault="00D52580" w:rsidP="005862B0">
            <w:pPr>
              <w:pStyle w:val="af5"/>
              <w:widowControl/>
              <w:numPr>
                <w:ilvl w:val="1"/>
                <w:numId w:val="25"/>
              </w:numPr>
              <w:ind w:firstLineChars="0"/>
              <w:jc w:val="left"/>
              <w:rPr>
                <w:rFonts w:ascii="Times New Roman" w:eastAsiaTheme="minorEastAsia" w:hAnsi="Times New Roman"/>
                <w:vanish/>
                <w:szCs w:val="21"/>
              </w:rPr>
            </w:pPr>
          </w:p>
          <w:p w14:paraId="612E5589" w14:textId="77777777" w:rsidR="00D52580" w:rsidRPr="00777459" w:rsidRDefault="00D52580" w:rsidP="005862B0">
            <w:pPr>
              <w:pStyle w:val="af5"/>
              <w:widowControl/>
              <w:numPr>
                <w:ilvl w:val="2"/>
                <w:numId w:val="25"/>
              </w:numPr>
              <w:ind w:firstLineChars="0"/>
              <w:jc w:val="left"/>
              <w:rPr>
                <w:rFonts w:ascii="Times New Roman" w:eastAsiaTheme="minorEastAsia" w:hAnsi="Times New Roman"/>
                <w:vanish/>
                <w:szCs w:val="21"/>
              </w:rPr>
            </w:pPr>
          </w:p>
          <w:p w14:paraId="57A9ADE5" w14:textId="77777777" w:rsidR="00D52580" w:rsidRPr="00777459" w:rsidRDefault="00D52580" w:rsidP="005862B0">
            <w:pPr>
              <w:pStyle w:val="af5"/>
              <w:widowControl/>
              <w:numPr>
                <w:ilvl w:val="2"/>
                <w:numId w:val="25"/>
              </w:numPr>
              <w:ind w:firstLineChars="0"/>
              <w:jc w:val="left"/>
              <w:rPr>
                <w:rFonts w:ascii="Times New Roman" w:eastAsiaTheme="minorEastAsia" w:hAnsi="Times New Roman"/>
                <w:vanish/>
                <w:szCs w:val="21"/>
              </w:rPr>
            </w:pPr>
          </w:p>
          <w:p w14:paraId="15190307" w14:textId="499441B6" w:rsidR="00D52580" w:rsidRPr="0086500B" w:rsidRDefault="00D52580" w:rsidP="005862B0">
            <w:pPr>
              <w:pStyle w:val="af5"/>
              <w:widowControl/>
              <w:numPr>
                <w:ilvl w:val="3"/>
                <w:numId w:val="25"/>
              </w:numPr>
              <w:ind w:firstLineChars="0"/>
              <w:jc w:val="left"/>
              <w:rPr>
                <w:rFonts w:ascii="Times New Roman" w:eastAsiaTheme="minorEastAsia" w:hAnsi="Times New Roman"/>
                <w:szCs w:val="21"/>
              </w:rPr>
            </w:pPr>
          </w:p>
        </w:tc>
        <w:tc>
          <w:tcPr>
            <w:tcW w:w="3851" w:type="pct"/>
            <w:shd w:val="clear" w:color="auto" w:fill="auto"/>
            <w:vAlign w:val="center"/>
          </w:tcPr>
          <w:p w14:paraId="7B95E22E" w14:textId="2E1F10BB" w:rsidR="00D52580" w:rsidRPr="00FE2DCA" w:rsidRDefault="00D52580" w:rsidP="00B54CBE">
            <w:pPr>
              <w:jc w:val="left"/>
              <w:rPr>
                <w:rFonts w:ascii="Times New Roman" w:hAnsi="Times New Roman"/>
                <w:lang w:val="en-GB"/>
              </w:rPr>
            </w:pPr>
            <w:r w:rsidRPr="00FE2DCA">
              <w:rPr>
                <w:rFonts w:ascii="Times New Roman" w:hAnsi="Times New Roman" w:hint="eastAsia"/>
                <w:lang w:val="en-GB"/>
              </w:rPr>
              <w:t>配置</w:t>
            </w:r>
            <w:r w:rsidR="002B50A1">
              <w:rPr>
                <w:rFonts w:ascii="Times New Roman" w:hAnsi="Times New Roman"/>
                <w:lang w:val="en-GB"/>
              </w:rPr>
              <w:t>4</w:t>
            </w:r>
            <w:r>
              <w:rPr>
                <w:rFonts w:ascii="Times New Roman" w:hAnsi="Times New Roman" w:hint="eastAsia"/>
                <w:lang w:val="en-GB"/>
              </w:rPr>
              <w:t>台普通</w:t>
            </w:r>
            <w:r w:rsidRPr="00FE2DCA">
              <w:rPr>
                <w:rFonts w:ascii="Times New Roman" w:hAnsi="Times New Roman" w:hint="eastAsia"/>
                <w:lang w:val="en-GB"/>
              </w:rPr>
              <w:t>操作员站。</w:t>
            </w:r>
          </w:p>
          <w:p w14:paraId="4012F938" w14:textId="2D5F1C68" w:rsidR="00D52580" w:rsidRPr="0086500B" w:rsidRDefault="00D52580" w:rsidP="002B50A1">
            <w:pPr>
              <w:jc w:val="left"/>
              <w:rPr>
                <w:rFonts w:ascii="Times New Roman" w:eastAsiaTheme="minorEastAsia" w:hAnsi="Times New Roman"/>
                <w:szCs w:val="21"/>
              </w:rPr>
            </w:pPr>
            <w:r>
              <w:rPr>
                <w:rFonts w:ascii="Times New Roman" w:hAnsi="Times New Roman"/>
                <w:lang w:val="en-GB"/>
              </w:rPr>
              <w:t>T</w:t>
            </w:r>
            <w:r>
              <w:rPr>
                <w:rFonts w:ascii="Times New Roman" w:hAnsi="Times New Roman" w:hint="eastAsia"/>
                <w:lang w:val="en-GB"/>
              </w:rPr>
              <w:t>he</w:t>
            </w:r>
            <w:r>
              <w:rPr>
                <w:rFonts w:ascii="Times New Roman" w:hAnsi="Times New Roman"/>
                <w:lang w:val="en-GB"/>
              </w:rPr>
              <w:t xml:space="preserve"> PCS shall have</w:t>
            </w:r>
            <w:r w:rsidRPr="00FE2DCA">
              <w:rPr>
                <w:rFonts w:ascii="Times New Roman" w:hAnsi="Times New Roman"/>
                <w:lang w:val="en-GB"/>
              </w:rPr>
              <w:t xml:space="preserve"> </w:t>
            </w:r>
            <w:r w:rsidR="002B50A1">
              <w:rPr>
                <w:rFonts w:ascii="Times New Roman" w:hAnsi="Times New Roman"/>
                <w:lang w:val="en-GB"/>
              </w:rPr>
              <w:t>4</w:t>
            </w:r>
            <w:r>
              <w:rPr>
                <w:rFonts w:ascii="Times New Roman" w:hAnsi="Times New Roman"/>
                <w:lang w:val="en-GB"/>
              </w:rPr>
              <w:t xml:space="preserve"> common</w:t>
            </w:r>
            <w:r w:rsidRPr="00FE2DCA">
              <w:rPr>
                <w:rFonts w:ascii="Times New Roman" w:hAnsi="Times New Roman"/>
                <w:lang w:val="en-GB"/>
              </w:rPr>
              <w:t xml:space="preserve"> operator stations.</w:t>
            </w:r>
          </w:p>
        </w:tc>
        <w:tc>
          <w:tcPr>
            <w:tcW w:w="717" w:type="pct"/>
            <w:vAlign w:val="center"/>
          </w:tcPr>
          <w:p w14:paraId="60C27AEF" w14:textId="77777777" w:rsidR="00D52580" w:rsidRPr="00777459" w:rsidRDefault="00D52580" w:rsidP="00D52580">
            <w:pPr>
              <w:widowControl/>
              <w:jc w:val="center"/>
              <w:rPr>
                <w:rFonts w:ascii="Times New Roman" w:hAnsi="Times New Roman"/>
              </w:rPr>
            </w:pPr>
            <w:r w:rsidRPr="00777459">
              <w:rPr>
                <w:rFonts w:ascii="Times New Roman" w:hAnsi="Times New Roman" w:hint="eastAsia"/>
              </w:rPr>
              <w:t>商业</w:t>
            </w:r>
          </w:p>
          <w:p w14:paraId="30A2E4C8" w14:textId="1FF31325" w:rsidR="00D52580" w:rsidRPr="0086500B" w:rsidRDefault="00D52580" w:rsidP="00D52580">
            <w:pPr>
              <w:jc w:val="center"/>
              <w:rPr>
                <w:rFonts w:ascii="Times New Roman" w:eastAsiaTheme="minorEastAsia" w:hAnsi="Times New Roman"/>
                <w:szCs w:val="21"/>
              </w:rPr>
            </w:pPr>
            <w:r w:rsidRPr="00777459">
              <w:rPr>
                <w:rFonts w:ascii="Times New Roman" w:hAnsi="Times New Roman"/>
              </w:rPr>
              <w:t>Business</w:t>
            </w:r>
          </w:p>
        </w:tc>
      </w:tr>
      <w:tr w:rsidR="00D52580" w:rsidRPr="0086500B" w14:paraId="53FD020F" w14:textId="77777777" w:rsidTr="00601D28">
        <w:trPr>
          <w:cantSplit/>
          <w:jc w:val="center"/>
        </w:trPr>
        <w:tc>
          <w:tcPr>
            <w:tcW w:w="432" w:type="pct"/>
            <w:vMerge/>
            <w:shd w:val="clear" w:color="auto" w:fill="auto"/>
            <w:vAlign w:val="center"/>
          </w:tcPr>
          <w:p w14:paraId="5165CF1E" w14:textId="77777777" w:rsidR="00D52580" w:rsidRPr="0086500B" w:rsidRDefault="00D52580" w:rsidP="005862B0">
            <w:pPr>
              <w:pStyle w:val="af5"/>
              <w:widowControl/>
              <w:numPr>
                <w:ilvl w:val="3"/>
                <w:numId w:val="25"/>
              </w:numPr>
              <w:ind w:firstLineChars="0"/>
              <w:jc w:val="left"/>
              <w:rPr>
                <w:rFonts w:ascii="Times New Roman" w:eastAsiaTheme="minorEastAsia" w:hAnsi="Times New Roman"/>
                <w:szCs w:val="21"/>
              </w:rPr>
            </w:pPr>
          </w:p>
        </w:tc>
        <w:tc>
          <w:tcPr>
            <w:tcW w:w="3851" w:type="pct"/>
            <w:shd w:val="clear" w:color="auto" w:fill="auto"/>
            <w:vAlign w:val="center"/>
          </w:tcPr>
          <w:p w14:paraId="1B5E19BB" w14:textId="61EACC12" w:rsidR="00D52580" w:rsidRDefault="00D52580" w:rsidP="00B54CBE">
            <w:pPr>
              <w:jc w:val="left"/>
              <w:rPr>
                <w:rFonts w:ascii="Times New Roman" w:hAnsi="Times New Roman"/>
                <w:iCs/>
              </w:rPr>
            </w:pPr>
            <w:r w:rsidRPr="00D52580">
              <w:rPr>
                <w:rFonts w:ascii="Times New Roman" w:hAnsi="Times New Roman" w:hint="eastAsia"/>
                <w:iCs/>
              </w:rPr>
              <w:t>普通操作员站</w:t>
            </w:r>
            <w:r>
              <w:rPr>
                <w:rFonts w:ascii="Times New Roman" w:hAnsi="Times New Roman" w:hint="eastAsia"/>
                <w:iCs/>
              </w:rPr>
              <w:t>配置最低需求：</w:t>
            </w:r>
          </w:p>
          <w:p w14:paraId="3EE3527D" w14:textId="1769232B" w:rsidR="00D52580" w:rsidRDefault="00D52580" w:rsidP="005862B0">
            <w:pPr>
              <w:pStyle w:val="af5"/>
              <w:numPr>
                <w:ilvl w:val="0"/>
                <w:numId w:val="74"/>
              </w:numPr>
              <w:ind w:firstLineChars="0"/>
              <w:jc w:val="left"/>
              <w:rPr>
                <w:rFonts w:ascii="Times New Roman" w:hAnsi="Times New Roman"/>
                <w:iCs/>
              </w:rPr>
            </w:pPr>
            <w:r>
              <w:rPr>
                <w:rFonts w:ascii="Times New Roman" w:hAnsi="Times New Roman" w:hint="eastAsia"/>
                <w:iCs/>
              </w:rPr>
              <w:t>带主机的工业机型；</w:t>
            </w:r>
          </w:p>
          <w:p w14:paraId="3776D5BB" w14:textId="35536231" w:rsidR="00D52580" w:rsidRDefault="00D52580" w:rsidP="005862B0">
            <w:pPr>
              <w:pStyle w:val="af5"/>
              <w:numPr>
                <w:ilvl w:val="0"/>
                <w:numId w:val="74"/>
              </w:numPr>
              <w:ind w:firstLineChars="0"/>
              <w:jc w:val="left"/>
              <w:rPr>
                <w:rFonts w:ascii="Times New Roman" w:hAnsi="Times New Roman"/>
                <w:iCs/>
              </w:rPr>
            </w:pPr>
            <w:r w:rsidRPr="00D52580">
              <w:rPr>
                <w:rFonts w:ascii="Times New Roman" w:hAnsi="Times New Roman" w:hint="eastAsia"/>
                <w:iCs/>
              </w:rPr>
              <w:t>24</w:t>
            </w:r>
            <w:r w:rsidRPr="00D52580">
              <w:rPr>
                <w:rFonts w:ascii="Times New Roman" w:hAnsi="Times New Roman" w:hint="eastAsia"/>
                <w:iCs/>
              </w:rPr>
              <w:t>寸或以上</w:t>
            </w:r>
            <w:r>
              <w:rPr>
                <w:rFonts w:ascii="Times New Roman" w:hAnsi="Times New Roman" w:hint="eastAsia"/>
                <w:iCs/>
              </w:rPr>
              <w:t>显示器，其中两台采用双屏显示器；</w:t>
            </w:r>
          </w:p>
          <w:p w14:paraId="49C79A93" w14:textId="71A13499" w:rsidR="00D52580" w:rsidRDefault="00D52580" w:rsidP="005862B0">
            <w:pPr>
              <w:pStyle w:val="af5"/>
              <w:numPr>
                <w:ilvl w:val="0"/>
                <w:numId w:val="74"/>
              </w:numPr>
              <w:ind w:firstLineChars="0"/>
              <w:jc w:val="left"/>
              <w:rPr>
                <w:rFonts w:ascii="Times New Roman" w:hAnsi="Times New Roman"/>
                <w:iCs/>
              </w:rPr>
            </w:pPr>
            <w:r w:rsidRPr="00D52580">
              <w:rPr>
                <w:rFonts w:ascii="Times New Roman" w:hAnsi="Times New Roman" w:hint="eastAsia"/>
                <w:iCs/>
              </w:rPr>
              <w:t>1</w:t>
            </w:r>
            <w:r>
              <w:rPr>
                <w:rFonts w:ascii="Times New Roman" w:hAnsi="Times New Roman" w:hint="eastAsia"/>
                <w:iCs/>
              </w:rPr>
              <w:t>台操作员站具备工程</w:t>
            </w:r>
            <w:r w:rsidRPr="00D52580">
              <w:rPr>
                <w:rFonts w:ascii="Times New Roman" w:hAnsi="Times New Roman" w:hint="eastAsia"/>
                <w:iCs/>
              </w:rPr>
              <w:t>的组态功能</w:t>
            </w:r>
            <w:r>
              <w:rPr>
                <w:rFonts w:ascii="Times New Roman" w:hAnsi="Times New Roman" w:hint="eastAsia"/>
                <w:iCs/>
              </w:rPr>
              <w:t>；</w:t>
            </w:r>
          </w:p>
          <w:p w14:paraId="4A0D29A3" w14:textId="77777777" w:rsidR="00D52580" w:rsidRDefault="00D52580" w:rsidP="005862B0">
            <w:pPr>
              <w:pStyle w:val="af5"/>
              <w:numPr>
                <w:ilvl w:val="0"/>
                <w:numId w:val="74"/>
              </w:numPr>
              <w:ind w:firstLineChars="0"/>
              <w:jc w:val="left"/>
              <w:rPr>
                <w:rFonts w:ascii="Times New Roman" w:hAnsi="Times New Roman"/>
                <w:iCs/>
              </w:rPr>
            </w:pPr>
            <w:r>
              <w:rPr>
                <w:rFonts w:ascii="Times New Roman" w:hAnsi="Times New Roman" w:hint="eastAsia"/>
                <w:iCs/>
              </w:rPr>
              <w:t>D</w:t>
            </w:r>
            <w:r>
              <w:rPr>
                <w:rFonts w:ascii="Times New Roman" w:hAnsi="Times New Roman"/>
                <w:iCs/>
              </w:rPr>
              <w:t>P</w:t>
            </w:r>
            <w:r>
              <w:rPr>
                <w:rFonts w:ascii="Times New Roman" w:hAnsi="Times New Roman" w:hint="eastAsia"/>
                <w:iCs/>
              </w:rPr>
              <w:t>高清信号接口。</w:t>
            </w:r>
          </w:p>
          <w:p w14:paraId="2E89AE7F" w14:textId="6D8E7DC3" w:rsidR="00D52580" w:rsidRPr="00D52580" w:rsidRDefault="00D52580" w:rsidP="00D52580">
            <w:pPr>
              <w:jc w:val="left"/>
              <w:rPr>
                <w:rFonts w:ascii="Times New Roman" w:hAnsi="Times New Roman"/>
                <w:iCs/>
              </w:rPr>
            </w:pPr>
            <w:r w:rsidRPr="00D52580">
              <w:rPr>
                <w:rFonts w:ascii="Times New Roman" w:hAnsi="Times New Roman"/>
                <w:iCs/>
              </w:rPr>
              <w:t xml:space="preserve">Minimum requirements for common </w:t>
            </w:r>
            <w:r>
              <w:rPr>
                <w:rFonts w:ascii="Times New Roman" w:hAnsi="Times New Roman"/>
                <w:iCs/>
              </w:rPr>
              <w:t>operator station configuration:</w:t>
            </w:r>
          </w:p>
          <w:p w14:paraId="33801AB3" w14:textId="0D2FB248" w:rsidR="00D52580" w:rsidRPr="00D52580" w:rsidRDefault="00D52580" w:rsidP="00D52580">
            <w:pPr>
              <w:jc w:val="left"/>
              <w:rPr>
                <w:rFonts w:ascii="Times New Roman" w:hAnsi="Times New Roman"/>
                <w:iCs/>
              </w:rPr>
            </w:pPr>
            <w:r w:rsidRPr="00D52580">
              <w:rPr>
                <w:rFonts w:ascii="Times New Roman" w:hAnsi="Times New Roman"/>
                <w:iCs/>
              </w:rPr>
              <w:t>-</w:t>
            </w:r>
            <w:r>
              <w:rPr>
                <w:rFonts w:ascii="Times New Roman" w:hAnsi="Times New Roman"/>
                <w:iCs/>
              </w:rPr>
              <w:t xml:space="preserve">  </w:t>
            </w:r>
            <w:r w:rsidRPr="00D52580">
              <w:rPr>
                <w:rFonts w:ascii="Times New Roman" w:hAnsi="Times New Roman"/>
                <w:iCs/>
              </w:rPr>
              <w:t xml:space="preserve"> Ind</w:t>
            </w:r>
            <w:r>
              <w:rPr>
                <w:rFonts w:ascii="Times New Roman" w:hAnsi="Times New Roman"/>
                <w:iCs/>
              </w:rPr>
              <w:t xml:space="preserve">ustrial </w:t>
            </w:r>
            <w:r>
              <w:rPr>
                <w:rFonts w:ascii="Times New Roman" w:hAnsi="Times New Roman" w:hint="eastAsia"/>
                <w:iCs/>
              </w:rPr>
              <w:t>computer</w:t>
            </w:r>
            <w:r>
              <w:rPr>
                <w:rFonts w:ascii="Times New Roman" w:hAnsi="Times New Roman"/>
                <w:iCs/>
              </w:rPr>
              <w:t xml:space="preserve"> with </w:t>
            </w:r>
            <w:r>
              <w:rPr>
                <w:rFonts w:ascii="Times New Roman" w:hAnsi="Times New Roman" w:hint="eastAsia"/>
                <w:iCs/>
              </w:rPr>
              <w:t>host</w:t>
            </w:r>
            <w:r>
              <w:rPr>
                <w:rFonts w:ascii="Times New Roman" w:hAnsi="Times New Roman"/>
                <w:iCs/>
              </w:rPr>
              <w:t>;</w:t>
            </w:r>
          </w:p>
          <w:p w14:paraId="431A1103" w14:textId="7658374E" w:rsidR="00D52580" w:rsidRPr="00D52580" w:rsidRDefault="00D52580" w:rsidP="00D52580">
            <w:pPr>
              <w:jc w:val="left"/>
              <w:rPr>
                <w:rFonts w:ascii="Times New Roman" w:hAnsi="Times New Roman"/>
                <w:iCs/>
              </w:rPr>
            </w:pPr>
            <w:r w:rsidRPr="00D52580">
              <w:rPr>
                <w:rFonts w:ascii="Times New Roman" w:hAnsi="Times New Roman"/>
                <w:iCs/>
              </w:rPr>
              <w:t xml:space="preserve">- </w:t>
            </w:r>
            <w:r>
              <w:rPr>
                <w:rFonts w:ascii="Times New Roman" w:hAnsi="Times New Roman"/>
                <w:iCs/>
              </w:rPr>
              <w:t xml:space="preserve">  </w:t>
            </w:r>
            <w:r w:rsidRPr="00D52580">
              <w:rPr>
                <w:rFonts w:ascii="Times New Roman" w:hAnsi="Times New Roman"/>
                <w:iCs/>
              </w:rPr>
              <w:t xml:space="preserve">24 "or above display, </w:t>
            </w:r>
            <w:r>
              <w:rPr>
                <w:rFonts w:ascii="Times New Roman" w:hAnsi="Times New Roman"/>
                <w:iCs/>
              </w:rPr>
              <w:t>two of which have dual display;</w:t>
            </w:r>
          </w:p>
          <w:p w14:paraId="0654257F" w14:textId="0226775F" w:rsidR="00D52580" w:rsidRPr="00D52580" w:rsidRDefault="00D52580" w:rsidP="00D52580">
            <w:pPr>
              <w:jc w:val="left"/>
              <w:rPr>
                <w:rFonts w:ascii="Times New Roman" w:hAnsi="Times New Roman"/>
                <w:iCs/>
              </w:rPr>
            </w:pPr>
            <w:r w:rsidRPr="00D52580">
              <w:rPr>
                <w:rFonts w:ascii="Times New Roman" w:hAnsi="Times New Roman"/>
                <w:iCs/>
              </w:rPr>
              <w:t>-</w:t>
            </w:r>
            <w:r>
              <w:rPr>
                <w:rFonts w:ascii="Times New Roman" w:hAnsi="Times New Roman"/>
                <w:iCs/>
              </w:rPr>
              <w:t xml:space="preserve">  </w:t>
            </w:r>
            <w:r w:rsidRPr="00D52580">
              <w:rPr>
                <w:rFonts w:ascii="Times New Roman" w:hAnsi="Times New Roman"/>
                <w:iCs/>
              </w:rPr>
              <w:t xml:space="preserve"> 1 operator station has the </w:t>
            </w:r>
            <w:r>
              <w:rPr>
                <w:rFonts w:ascii="Times New Roman" w:hAnsi="Times New Roman"/>
                <w:iCs/>
              </w:rPr>
              <w:t>engineer</w:t>
            </w:r>
            <w:r>
              <w:rPr>
                <w:rFonts w:ascii="Times New Roman" w:hAnsi="Times New Roman" w:hint="eastAsia"/>
                <w:iCs/>
              </w:rPr>
              <w:t>ing</w:t>
            </w:r>
            <w:r>
              <w:rPr>
                <w:rFonts w:ascii="Times New Roman" w:hAnsi="Times New Roman"/>
                <w:iCs/>
              </w:rPr>
              <w:t xml:space="preserve"> </w:t>
            </w:r>
            <w:r w:rsidRPr="00D52580">
              <w:rPr>
                <w:rFonts w:ascii="Times New Roman" w:hAnsi="Times New Roman"/>
                <w:iCs/>
              </w:rPr>
              <w:t>configuratio</w:t>
            </w:r>
            <w:r>
              <w:rPr>
                <w:rFonts w:ascii="Times New Roman" w:hAnsi="Times New Roman"/>
                <w:iCs/>
              </w:rPr>
              <w:t>n function ;</w:t>
            </w:r>
          </w:p>
          <w:p w14:paraId="0981C9BB" w14:textId="3172A822" w:rsidR="00D52580" w:rsidRPr="00D52580" w:rsidRDefault="00D52580" w:rsidP="00D52580">
            <w:pPr>
              <w:jc w:val="left"/>
              <w:rPr>
                <w:rFonts w:ascii="Times New Roman" w:hAnsi="Times New Roman"/>
                <w:iCs/>
              </w:rPr>
            </w:pPr>
            <w:r w:rsidRPr="00D52580">
              <w:rPr>
                <w:rFonts w:ascii="Times New Roman" w:hAnsi="Times New Roman"/>
                <w:iCs/>
              </w:rPr>
              <w:t xml:space="preserve">- </w:t>
            </w:r>
            <w:r>
              <w:rPr>
                <w:rFonts w:ascii="Times New Roman" w:hAnsi="Times New Roman"/>
                <w:iCs/>
              </w:rPr>
              <w:t xml:space="preserve">  </w:t>
            </w:r>
            <w:r w:rsidRPr="00D52580">
              <w:rPr>
                <w:rFonts w:ascii="Times New Roman" w:hAnsi="Times New Roman"/>
                <w:iCs/>
              </w:rPr>
              <w:t>DP Indicates HD signal ports.</w:t>
            </w:r>
          </w:p>
        </w:tc>
        <w:tc>
          <w:tcPr>
            <w:tcW w:w="717" w:type="pct"/>
            <w:vAlign w:val="center"/>
          </w:tcPr>
          <w:p w14:paraId="5324B39E" w14:textId="77777777" w:rsidR="00D52580" w:rsidRDefault="00D52580" w:rsidP="00D52580">
            <w:pPr>
              <w:widowControl/>
              <w:jc w:val="center"/>
              <w:rPr>
                <w:rFonts w:ascii="Times New Roman" w:hAnsi="Times New Roman"/>
              </w:rPr>
            </w:pPr>
            <w:r>
              <w:rPr>
                <w:rFonts w:ascii="Times New Roman" w:hAnsi="Times New Roman" w:hint="eastAsia"/>
              </w:rPr>
              <w:t>质量</w:t>
            </w:r>
          </w:p>
          <w:p w14:paraId="420BA671" w14:textId="77777777" w:rsidR="00D52580" w:rsidRPr="0086500B" w:rsidRDefault="00D52580" w:rsidP="00D52580">
            <w:pPr>
              <w:jc w:val="center"/>
              <w:rPr>
                <w:rFonts w:ascii="Times New Roman" w:eastAsiaTheme="minorEastAsia" w:hAnsi="Times New Roman"/>
                <w:szCs w:val="21"/>
              </w:rPr>
            </w:pPr>
            <w:r>
              <w:rPr>
                <w:rFonts w:ascii="Times New Roman" w:hAnsi="Times New Roman" w:hint="eastAsia"/>
              </w:rPr>
              <w:t>Qu</w:t>
            </w:r>
            <w:r>
              <w:rPr>
                <w:rFonts w:ascii="Times New Roman" w:hAnsi="Times New Roman"/>
              </w:rPr>
              <w:t>ality</w:t>
            </w:r>
          </w:p>
        </w:tc>
      </w:tr>
      <w:tr w:rsidR="00152030" w:rsidRPr="0086500B" w14:paraId="766D02B2" w14:textId="77777777" w:rsidTr="00601D28">
        <w:trPr>
          <w:cantSplit/>
          <w:jc w:val="center"/>
        </w:trPr>
        <w:tc>
          <w:tcPr>
            <w:tcW w:w="432" w:type="pct"/>
            <w:shd w:val="clear" w:color="auto" w:fill="auto"/>
            <w:vAlign w:val="center"/>
          </w:tcPr>
          <w:p w14:paraId="7DE2BA38" w14:textId="77777777" w:rsidR="00152030" w:rsidRPr="0086500B" w:rsidRDefault="00152030" w:rsidP="005862B0">
            <w:pPr>
              <w:pStyle w:val="af5"/>
              <w:widowControl/>
              <w:numPr>
                <w:ilvl w:val="3"/>
                <w:numId w:val="25"/>
              </w:numPr>
              <w:ind w:firstLineChars="0"/>
              <w:jc w:val="left"/>
              <w:rPr>
                <w:rFonts w:ascii="Times New Roman" w:eastAsiaTheme="minorEastAsia" w:hAnsi="Times New Roman"/>
                <w:szCs w:val="21"/>
              </w:rPr>
            </w:pPr>
          </w:p>
        </w:tc>
        <w:tc>
          <w:tcPr>
            <w:tcW w:w="3851" w:type="pct"/>
            <w:shd w:val="clear" w:color="auto" w:fill="auto"/>
            <w:vAlign w:val="center"/>
          </w:tcPr>
          <w:p w14:paraId="417EE826" w14:textId="77777777" w:rsidR="00152030" w:rsidRPr="00EA1DA3" w:rsidRDefault="00152030" w:rsidP="00152030">
            <w:pPr>
              <w:rPr>
                <w:rFonts w:ascii="Times New Roman" w:hAnsi="Times New Roman"/>
                <w:lang w:val="en-GB"/>
              </w:rPr>
            </w:pPr>
            <w:r w:rsidRPr="00EA1DA3">
              <w:rPr>
                <w:rFonts w:ascii="Times New Roman" w:hAnsi="Times New Roman" w:hint="eastAsia"/>
                <w:lang w:val="en-GB"/>
              </w:rPr>
              <w:t>配</w:t>
            </w:r>
            <w:r w:rsidRPr="00A27206">
              <w:rPr>
                <w:rFonts w:ascii="Times New Roman" w:hAnsi="Times New Roman" w:hint="eastAsia"/>
                <w:lang w:val="en-GB"/>
              </w:rPr>
              <w:t>置</w:t>
            </w:r>
            <w:r w:rsidRPr="00A27206">
              <w:rPr>
                <w:rFonts w:ascii="Times New Roman" w:hAnsi="Times New Roman"/>
                <w:lang w:val="en-GB"/>
              </w:rPr>
              <w:t>29</w:t>
            </w:r>
            <w:r w:rsidRPr="00A27206">
              <w:rPr>
                <w:rFonts w:ascii="Times New Roman" w:hAnsi="Times New Roman" w:hint="eastAsia"/>
                <w:lang w:val="en-GB"/>
              </w:rPr>
              <w:t>台洁</w:t>
            </w:r>
            <w:r w:rsidRPr="00EA1DA3">
              <w:rPr>
                <w:rFonts w:ascii="Times New Roman" w:hAnsi="Times New Roman" w:hint="eastAsia"/>
                <w:lang w:val="en-GB"/>
              </w:rPr>
              <w:t>净室操作员站。</w:t>
            </w:r>
          </w:p>
          <w:p w14:paraId="7E0EF3EC" w14:textId="3C9CDC30" w:rsidR="00152030" w:rsidRDefault="00152030" w:rsidP="00152030">
            <w:pPr>
              <w:jc w:val="left"/>
              <w:rPr>
                <w:rFonts w:ascii="Times New Roman" w:hAnsi="Times New Roman"/>
                <w:iCs/>
              </w:rPr>
            </w:pPr>
            <w:r>
              <w:rPr>
                <w:rFonts w:ascii="Times New Roman" w:hAnsi="Times New Roman"/>
                <w:lang w:val="en-GB"/>
              </w:rPr>
              <w:t>The PCS shall be provided with 2</w:t>
            </w:r>
            <w:r w:rsidRPr="00EA1DA3">
              <w:rPr>
                <w:rFonts w:ascii="Times New Roman" w:hAnsi="Times New Roman"/>
                <w:lang w:val="en-GB"/>
              </w:rPr>
              <w:t>9 sets of clean room operator stations</w:t>
            </w:r>
            <w:r>
              <w:rPr>
                <w:rFonts w:ascii="Times New Roman" w:hAnsi="Times New Roman"/>
                <w:lang w:val="en-GB"/>
              </w:rPr>
              <w:t>.</w:t>
            </w:r>
          </w:p>
        </w:tc>
        <w:tc>
          <w:tcPr>
            <w:tcW w:w="717" w:type="pct"/>
            <w:vAlign w:val="center"/>
          </w:tcPr>
          <w:p w14:paraId="139AAEB4" w14:textId="77777777" w:rsidR="00D52580" w:rsidRPr="00D52580" w:rsidRDefault="00D52580" w:rsidP="00D52580">
            <w:pPr>
              <w:widowControl/>
              <w:jc w:val="center"/>
              <w:rPr>
                <w:rFonts w:ascii="Times New Roman" w:hAnsi="Times New Roman"/>
              </w:rPr>
            </w:pPr>
            <w:r w:rsidRPr="00D52580">
              <w:rPr>
                <w:rFonts w:ascii="Times New Roman" w:hAnsi="Times New Roman" w:hint="eastAsia"/>
              </w:rPr>
              <w:t>商业</w:t>
            </w:r>
          </w:p>
          <w:p w14:paraId="1EB08F0F" w14:textId="302CE5CA" w:rsidR="00152030" w:rsidRDefault="00D52580" w:rsidP="00D52580">
            <w:pPr>
              <w:widowControl/>
              <w:jc w:val="center"/>
              <w:rPr>
                <w:rFonts w:ascii="Times New Roman" w:hAnsi="Times New Roman"/>
              </w:rPr>
            </w:pPr>
            <w:r w:rsidRPr="00D52580">
              <w:rPr>
                <w:rFonts w:ascii="Times New Roman" w:hAnsi="Times New Roman"/>
              </w:rPr>
              <w:t>Business</w:t>
            </w:r>
          </w:p>
        </w:tc>
      </w:tr>
      <w:tr w:rsidR="00D52580" w:rsidRPr="0086500B" w14:paraId="17C20F67" w14:textId="77777777" w:rsidTr="00601D28">
        <w:trPr>
          <w:cantSplit/>
          <w:jc w:val="center"/>
        </w:trPr>
        <w:tc>
          <w:tcPr>
            <w:tcW w:w="432" w:type="pct"/>
            <w:shd w:val="clear" w:color="auto" w:fill="auto"/>
            <w:vAlign w:val="center"/>
          </w:tcPr>
          <w:p w14:paraId="6381FAFB" w14:textId="77777777" w:rsidR="00D52580" w:rsidRPr="0086500B" w:rsidRDefault="00D52580" w:rsidP="005862B0">
            <w:pPr>
              <w:pStyle w:val="af5"/>
              <w:widowControl/>
              <w:numPr>
                <w:ilvl w:val="3"/>
                <w:numId w:val="25"/>
              </w:numPr>
              <w:ind w:firstLineChars="0"/>
              <w:jc w:val="left"/>
              <w:rPr>
                <w:rFonts w:ascii="Times New Roman" w:eastAsiaTheme="minorEastAsia" w:hAnsi="Times New Roman"/>
                <w:szCs w:val="21"/>
              </w:rPr>
            </w:pPr>
          </w:p>
        </w:tc>
        <w:tc>
          <w:tcPr>
            <w:tcW w:w="3851" w:type="pct"/>
            <w:shd w:val="clear" w:color="auto" w:fill="auto"/>
            <w:vAlign w:val="center"/>
          </w:tcPr>
          <w:p w14:paraId="47C8A6CE" w14:textId="77777777" w:rsidR="00D52580" w:rsidRDefault="00D52580" w:rsidP="00152030">
            <w:pPr>
              <w:rPr>
                <w:rFonts w:ascii="Times New Roman" w:hAnsi="Times New Roman"/>
                <w:lang w:val="en-GB"/>
              </w:rPr>
            </w:pPr>
            <w:r>
              <w:rPr>
                <w:rFonts w:ascii="Times New Roman" w:hAnsi="Times New Roman" w:hint="eastAsia"/>
                <w:lang w:val="en-GB"/>
              </w:rPr>
              <w:t>洁净室操作员站配置需求：</w:t>
            </w:r>
          </w:p>
          <w:p w14:paraId="4F3A6193" w14:textId="2B54BF91" w:rsidR="00D52580" w:rsidRDefault="00D52580" w:rsidP="005862B0">
            <w:pPr>
              <w:pStyle w:val="af5"/>
              <w:numPr>
                <w:ilvl w:val="0"/>
                <w:numId w:val="74"/>
              </w:numPr>
              <w:ind w:firstLineChars="0"/>
              <w:rPr>
                <w:rFonts w:ascii="Times New Roman" w:hAnsi="Times New Roman"/>
                <w:lang w:val="en-GB"/>
              </w:rPr>
            </w:pPr>
            <w:r>
              <w:rPr>
                <w:rFonts w:ascii="Times New Roman" w:hAnsi="Times New Roman" w:hint="eastAsia"/>
                <w:lang w:val="en-GB"/>
              </w:rPr>
              <w:t>安装方式：</w:t>
            </w:r>
            <w:r w:rsidRPr="00B02ADE">
              <w:rPr>
                <w:rFonts w:ascii="Times New Roman" w:hAnsi="Times New Roman" w:hint="eastAsia"/>
                <w:lang w:val="en-GB"/>
              </w:rPr>
              <w:t>立柱或悬臂式</w:t>
            </w:r>
            <w:r w:rsidR="00B02ADE">
              <w:rPr>
                <w:rFonts w:ascii="Times New Roman" w:hAnsi="Times New Roman" w:hint="eastAsia"/>
                <w:lang w:val="en-GB"/>
              </w:rPr>
              <w:t>，需防振动设计</w:t>
            </w:r>
            <w:r w:rsidRPr="00B02ADE">
              <w:rPr>
                <w:rFonts w:ascii="Times New Roman" w:hAnsi="Times New Roman" w:hint="eastAsia"/>
                <w:lang w:val="en-GB"/>
              </w:rPr>
              <w:t>；</w:t>
            </w:r>
          </w:p>
          <w:p w14:paraId="17650B1B" w14:textId="6459E448" w:rsidR="00D52580" w:rsidRDefault="00D52580" w:rsidP="005862B0">
            <w:pPr>
              <w:pStyle w:val="af5"/>
              <w:numPr>
                <w:ilvl w:val="0"/>
                <w:numId w:val="74"/>
              </w:numPr>
              <w:ind w:firstLineChars="0"/>
              <w:rPr>
                <w:rFonts w:ascii="Times New Roman" w:hAnsi="Times New Roman"/>
                <w:lang w:val="en-GB"/>
              </w:rPr>
            </w:pPr>
            <w:r>
              <w:rPr>
                <w:rFonts w:ascii="Times New Roman" w:hAnsi="Times New Roman" w:hint="eastAsia"/>
                <w:lang w:val="en-GB"/>
              </w:rPr>
              <w:t>屏幕：采用</w:t>
            </w:r>
            <w:r w:rsidRPr="00D52580">
              <w:rPr>
                <w:rFonts w:ascii="Times New Roman" w:hAnsi="Times New Roman" w:hint="eastAsia"/>
                <w:lang w:val="en-GB"/>
              </w:rPr>
              <w:t>工业级彩色触摸屏</w:t>
            </w:r>
            <w:r>
              <w:rPr>
                <w:rFonts w:ascii="Times New Roman" w:hAnsi="Times New Roman" w:hint="eastAsia"/>
                <w:lang w:val="en-GB"/>
              </w:rPr>
              <w:t>，尺寸为</w:t>
            </w:r>
            <w:r w:rsidRPr="00D52580">
              <w:rPr>
                <w:rFonts w:ascii="Times New Roman" w:hAnsi="Times New Roman" w:hint="eastAsia"/>
                <w:lang w:val="en-GB"/>
              </w:rPr>
              <w:t>21.5~24</w:t>
            </w:r>
            <w:r>
              <w:rPr>
                <w:rFonts w:ascii="Times New Roman" w:hAnsi="Times New Roman" w:hint="eastAsia"/>
                <w:lang w:val="en-GB"/>
              </w:rPr>
              <w:t>寸；</w:t>
            </w:r>
          </w:p>
          <w:p w14:paraId="483AD49D" w14:textId="350B5A91" w:rsidR="00D52580" w:rsidRDefault="00D52580" w:rsidP="005862B0">
            <w:pPr>
              <w:pStyle w:val="af5"/>
              <w:numPr>
                <w:ilvl w:val="0"/>
                <w:numId w:val="74"/>
              </w:numPr>
              <w:ind w:firstLineChars="0"/>
              <w:rPr>
                <w:rFonts w:ascii="Times New Roman" w:hAnsi="Times New Roman"/>
                <w:lang w:val="en-GB"/>
              </w:rPr>
            </w:pPr>
            <w:r>
              <w:rPr>
                <w:rFonts w:ascii="Times New Roman" w:hAnsi="Times New Roman" w:hint="eastAsia"/>
                <w:lang w:val="en-GB"/>
              </w:rPr>
              <w:t>键盘：</w:t>
            </w:r>
            <w:r w:rsidRPr="00D52580">
              <w:rPr>
                <w:rFonts w:ascii="Times New Roman" w:hAnsi="Times New Roman" w:hint="eastAsia"/>
                <w:lang w:val="en-GB"/>
              </w:rPr>
              <w:t>美式覆膜键盘及轨迹球鼠标</w:t>
            </w:r>
            <w:r>
              <w:rPr>
                <w:rFonts w:ascii="Times New Roman" w:hAnsi="Times New Roman" w:hint="eastAsia"/>
                <w:lang w:val="en-GB"/>
              </w:rPr>
              <w:t>；</w:t>
            </w:r>
          </w:p>
          <w:p w14:paraId="0AA74B5E" w14:textId="0BF6BDBA" w:rsidR="00D52580" w:rsidRDefault="00D52580" w:rsidP="005862B0">
            <w:pPr>
              <w:pStyle w:val="af5"/>
              <w:numPr>
                <w:ilvl w:val="0"/>
                <w:numId w:val="74"/>
              </w:numPr>
              <w:ind w:firstLineChars="0"/>
              <w:rPr>
                <w:rFonts w:ascii="Times New Roman" w:hAnsi="Times New Roman"/>
                <w:lang w:val="en-GB"/>
              </w:rPr>
            </w:pPr>
            <w:r w:rsidRPr="00D52580">
              <w:rPr>
                <w:rFonts w:ascii="Times New Roman" w:hAnsi="Times New Roman" w:hint="eastAsia"/>
                <w:lang w:val="en-GB"/>
              </w:rPr>
              <w:t>防护等级：</w:t>
            </w:r>
            <w:r w:rsidRPr="00D52580">
              <w:rPr>
                <w:rFonts w:ascii="Times New Roman" w:hAnsi="Times New Roman" w:hint="eastAsia"/>
                <w:lang w:val="en-GB"/>
              </w:rPr>
              <w:t>IP65</w:t>
            </w:r>
            <w:r>
              <w:rPr>
                <w:rFonts w:ascii="Times New Roman" w:hAnsi="Times New Roman" w:hint="eastAsia"/>
                <w:lang w:val="en-GB"/>
              </w:rPr>
              <w:t>；</w:t>
            </w:r>
          </w:p>
          <w:p w14:paraId="51CD031D" w14:textId="0050D541" w:rsidR="00D52580" w:rsidRDefault="00D52580" w:rsidP="005862B0">
            <w:pPr>
              <w:pStyle w:val="af5"/>
              <w:numPr>
                <w:ilvl w:val="0"/>
                <w:numId w:val="74"/>
              </w:numPr>
              <w:ind w:firstLineChars="0"/>
              <w:rPr>
                <w:rFonts w:ascii="Times New Roman" w:hAnsi="Times New Roman"/>
                <w:lang w:val="en-GB"/>
              </w:rPr>
            </w:pPr>
            <w:r>
              <w:rPr>
                <w:rFonts w:ascii="Times New Roman" w:hAnsi="Times New Roman" w:hint="eastAsia"/>
                <w:lang w:val="en-GB"/>
              </w:rPr>
              <w:t>材质：采用</w:t>
            </w:r>
            <w:r>
              <w:rPr>
                <w:rFonts w:ascii="Times New Roman" w:hAnsi="Times New Roman" w:hint="eastAsia"/>
                <w:lang w:val="en-GB"/>
              </w:rPr>
              <w:t>S</w:t>
            </w:r>
            <w:r>
              <w:rPr>
                <w:rFonts w:ascii="Times New Roman" w:hAnsi="Times New Roman"/>
                <w:lang w:val="en-GB"/>
              </w:rPr>
              <w:t>S</w:t>
            </w:r>
            <w:r>
              <w:rPr>
                <w:rFonts w:ascii="Times New Roman" w:hAnsi="Times New Roman" w:hint="eastAsia"/>
                <w:lang w:val="en-GB"/>
              </w:rPr>
              <w:t>304</w:t>
            </w:r>
            <w:r>
              <w:rPr>
                <w:rFonts w:ascii="Times New Roman" w:hAnsi="Times New Roman" w:hint="eastAsia"/>
                <w:lang w:val="en-GB"/>
              </w:rPr>
              <w:t>及以上不锈钢，</w:t>
            </w:r>
            <w:r w:rsidRPr="00D52580">
              <w:rPr>
                <w:rFonts w:ascii="Times New Roman" w:hAnsi="Times New Roman" w:hint="eastAsia"/>
                <w:lang w:val="en-GB"/>
              </w:rPr>
              <w:t>抛光度</w:t>
            </w:r>
            <w:r w:rsidRPr="00D52580">
              <w:rPr>
                <w:rFonts w:ascii="Times New Roman" w:hAnsi="Times New Roman" w:hint="eastAsia"/>
                <w:lang w:val="en-GB"/>
              </w:rPr>
              <w:t>&lt;0.8</w:t>
            </w:r>
            <w:r w:rsidRPr="00D52580">
              <w:rPr>
                <w:rFonts w:ascii="Times New Roman" w:hAnsi="Times New Roman" w:hint="eastAsia"/>
                <w:lang w:val="en-GB"/>
              </w:rPr>
              <w:t>μ</w:t>
            </w:r>
            <w:r w:rsidRPr="00D52580">
              <w:rPr>
                <w:rFonts w:ascii="Times New Roman" w:hAnsi="Times New Roman" w:hint="eastAsia"/>
                <w:lang w:val="en-GB"/>
              </w:rPr>
              <w:t>m</w:t>
            </w:r>
            <w:r>
              <w:rPr>
                <w:rFonts w:ascii="Times New Roman" w:hAnsi="Times New Roman" w:hint="eastAsia"/>
                <w:lang w:val="en-GB"/>
              </w:rPr>
              <w:t>；</w:t>
            </w:r>
          </w:p>
          <w:p w14:paraId="2CB6BEE4" w14:textId="2664077B" w:rsidR="00D52580" w:rsidRDefault="00D52580" w:rsidP="005862B0">
            <w:pPr>
              <w:pStyle w:val="af5"/>
              <w:numPr>
                <w:ilvl w:val="0"/>
                <w:numId w:val="74"/>
              </w:numPr>
              <w:ind w:firstLineChars="0"/>
              <w:rPr>
                <w:rFonts w:ascii="Times New Roman" w:hAnsi="Times New Roman"/>
                <w:lang w:val="en-GB"/>
              </w:rPr>
            </w:pPr>
            <w:r>
              <w:rPr>
                <w:rFonts w:ascii="Times New Roman" w:hAnsi="Times New Roman" w:hint="eastAsia"/>
                <w:lang w:val="en-GB"/>
              </w:rPr>
              <w:t>分辨率</w:t>
            </w:r>
            <w:r w:rsidRPr="00D52580">
              <w:rPr>
                <w:rFonts w:ascii="Times New Roman" w:hAnsi="Times New Roman" w:hint="eastAsia"/>
                <w:lang w:val="en-GB"/>
              </w:rPr>
              <w:t>：</w:t>
            </w:r>
            <w:r w:rsidRPr="00D52580">
              <w:rPr>
                <w:rFonts w:ascii="Times New Roman" w:hAnsi="Times New Roman" w:hint="eastAsia"/>
                <w:lang w:val="en-GB"/>
              </w:rPr>
              <w:t>1920 x 1080</w:t>
            </w:r>
            <w:r>
              <w:rPr>
                <w:rFonts w:ascii="Times New Roman" w:hAnsi="Times New Roman" w:hint="eastAsia"/>
                <w:lang w:val="en-GB"/>
              </w:rPr>
              <w:t>；</w:t>
            </w:r>
          </w:p>
          <w:p w14:paraId="3C3BB9F0" w14:textId="46884339" w:rsidR="00D52580" w:rsidRDefault="00D52580" w:rsidP="005862B0">
            <w:pPr>
              <w:pStyle w:val="af5"/>
              <w:numPr>
                <w:ilvl w:val="0"/>
                <w:numId w:val="74"/>
              </w:numPr>
              <w:ind w:firstLineChars="0"/>
              <w:rPr>
                <w:rFonts w:ascii="Times New Roman" w:hAnsi="Times New Roman"/>
                <w:lang w:val="en-GB"/>
              </w:rPr>
            </w:pPr>
            <w:r>
              <w:rPr>
                <w:rFonts w:ascii="Times New Roman" w:hAnsi="Times New Roman" w:hint="eastAsia"/>
                <w:lang w:val="en-GB"/>
              </w:rPr>
              <w:t>时钟：需支持</w:t>
            </w:r>
            <w:r>
              <w:rPr>
                <w:rFonts w:ascii="Times New Roman" w:hAnsi="Times New Roman" w:hint="eastAsia"/>
                <w:lang w:val="en-GB"/>
              </w:rPr>
              <w:t>N</w:t>
            </w:r>
            <w:r>
              <w:rPr>
                <w:rFonts w:ascii="Times New Roman" w:hAnsi="Times New Roman"/>
                <w:lang w:val="en-GB"/>
              </w:rPr>
              <w:t>TP</w:t>
            </w:r>
            <w:r>
              <w:rPr>
                <w:rFonts w:ascii="Times New Roman" w:hAnsi="Times New Roman" w:hint="eastAsia"/>
                <w:lang w:val="en-GB"/>
              </w:rPr>
              <w:t>通讯协议，确保本地时间及日期与</w:t>
            </w:r>
            <w:r>
              <w:rPr>
                <w:rFonts w:ascii="Times New Roman" w:hAnsi="Times New Roman" w:hint="eastAsia"/>
                <w:lang w:val="en-GB"/>
              </w:rPr>
              <w:t>P</w:t>
            </w:r>
            <w:r>
              <w:rPr>
                <w:rFonts w:ascii="Times New Roman" w:hAnsi="Times New Roman"/>
                <w:lang w:val="en-GB"/>
              </w:rPr>
              <w:t>CS</w:t>
            </w:r>
            <w:r>
              <w:rPr>
                <w:rFonts w:ascii="Times New Roman" w:hAnsi="Times New Roman" w:hint="eastAsia"/>
                <w:lang w:val="en-GB"/>
              </w:rPr>
              <w:t>系统或工厂主时钟保持一致；</w:t>
            </w:r>
          </w:p>
          <w:p w14:paraId="06ADD1FE" w14:textId="71529356" w:rsidR="00D52580" w:rsidRPr="00D52580" w:rsidRDefault="00D52580" w:rsidP="005862B0">
            <w:pPr>
              <w:pStyle w:val="af5"/>
              <w:numPr>
                <w:ilvl w:val="0"/>
                <w:numId w:val="74"/>
              </w:numPr>
              <w:ind w:firstLineChars="0"/>
              <w:rPr>
                <w:rFonts w:ascii="Times New Roman" w:hAnsi="Times New Roman"/>
                <w:lang w:val="en-GB"/>
              </w:rPr>
            </w:pPr>
            <w:r>
              <w:rPr>
                <w:rFonts w:ascii="Times New Roman" w:hAnsi="Times New Roman" w:hint="eastAsia"/>
                <w:lang w:val="en-GB"/>
              </w:rPr>
              <w:t>配置专用通讯缆线。</w:t>
            </w:r>
          </w:p>
          <w:p w14:paraId="288ADBCB" w14:textId="7BCAF1D3" w:rsidR="00D52580" w:rsidRPr="00D52580" w:rsidRDefault="00D52580" w:rsidP="00D52580">
            <w:pPr>
              <w:rPr>
                <w:rFonts w:ascii="Times New Roman" w:hAnsi="Times New Roman"/>
                <w:lang w:val="en-GB"/>
              </w:rPr>
            </w:pPr>
            <w:r w:rsidRPr="00D52580">
              <w:rPr>
                <w:rFonts w:ascii="Times New Roman" w:hAnsi="Times New Roman"/>
                <w:lang w:val="en-GB"/>
              </w:rPr>
              <w:t>Clean room operator stat</w:t>
            </w:r>
            <w:r>
              <w:rPr>
                <w:rFonts w:ascii="Times New Roman" w:hAnsi="Times New Roman"/>
                <w:lang w:val="en-GB"/>
              </w:rPr>
              <w:t>ion configuration requirements:</w:t>
            </w:r>
          </w:p>
          <w:p w14:paraId="223BE246" w14:textId="6B58A261" w:rsidR="00D52580" w:rsidRPr="00D52580" w:rsidRDefault="00D52580" w:rsidP="00D52580">
            <w:pPr>
              <w:rPr>
                <w:rFonts w:ascii="Times New Roman" w:hAnsi="Times New Roman"/>
                <w:lang w:val="en-GB"/>
              </w:rPr>
            </w:pPr>
            <w:r w:rsidRPr="00D52580">
              <w:rPr>
                <w:rFonts w:ascii="Times New Roman" w:hAnsi="Times New Roman"/>
                <w:lang w:val="en-GB"/>
              </w:rPr>
              <w:t xml:space="preserve">- </w:t>
            </w:r>
            <w:r>
              <w:rPr>
                <w:rFonts w:ascii="Times New Roman" w:hAnsi="Times New Roman"/>
                <w:lang w:val="en-GB"/>
              </w:rPr>
              <w:t xml:space="preserve">  </w:t>
            </w:r>
            <w:r w:rsidRPr="00D52580">
              <w:rPr>
                <w:rFonts w:ascii="Times New Roman" w:hAnsi="Times New Roman"/>
                <w:lang w:val="en-GB"/>
              </w:rPr>
              <w:t>installation mode</w:t>
            </w:r>
            <w:r>
              <w:rPr>
                <w:rFonts w:ascii="Times New Roman" w:hAnsi="Times New Roman" w:hint="eastAsia"/>
                <w:lang w:val="en-GB"/>
              </w:rPr>
              <w:t>:</w:t>
            </w:r>
            <w:r>
              <w:rPr>
                <w:rFonts w:ascii="Times New Roman" w:hAnsi="Times New Roman"/>
                <w:lang w:val="en-GB"/>
              </w:rPr>
              <w:t xml:space="preserve"> </w:t>
            </w:r>
            <w:r w:rsidRPr="00D52580">
              <w:rPr>
                <w:rFonts w:ascii="Times New Roman" w:hAnsi="Times New Roman"/>
                <w:lang w:val="en-GB"/>
              </w:rPr>
              <w:t>column o</w:t>
            </w:r>
            <w:r>
              <w:rPr>
                <w:rFonts w:ascii="Times New Roman" w:hAnsi="Times New Roman"/>
                <w:lang w:val="en-GB"/>
              </w:rPr>
              <w:t>r cantilever mode</w:t>
            </w:r>
            <w:r w:rsidR="00B02ADE">
              <w:rPr>
                <w:rFonts w:ascii="Times New Roman" w:hAnsi="Times New Roman" w:hint="eastAsia"/>
                <w:lang w:val="en-GB"/>
              </w:rPr>
              <w:t>,</w:t>
            </w:r>
            <w:r w:rsidR="00B02ADE">
              <w:rPr>
                <w:rFonts w:ascii="Times New Roman" w:hAnsi="Times New Roman"/>
                <w:lang w:val="en-GB"/>
              </w:rPr>
              <w:t xml:space="preserve"> and required v</w:t>
            </w:r>
            <w:r w:rsidR="00B02ADE" w:rsidRPr="00B02ADE">
              <w:rPr>
                <w:rFonts w:ascii="Times New Roman" w:hAnsi="Times New Roman"/>
                <w:lang w:val="en-GB"/>
              </w:rPr>
              <w:t>i</w:t>
            </w:r>
            <w:r w:rsidR="00B02ADE">
              <w:rPr>
                <w:rFonts w:ascii="Times New Roman" w:hAnsi="Times New Roman"/>
                <w:lang w:val="en-GB"/>
              </w:rPr>
              <w:t>bration proof design</w:t>
            </w:r>
            <w:r>
              <w:rPr>
                <w:rFonts w:ascii="Times New Roman" w:hAnsi="Times New Roman"/>
                <w:lang w:val="en-GB"/>
              </w:rPr>
              <w:t>;</w:t>
            </w:r>
          </w:p>
          <w:p w14:paraId="18C875E3" w14:textId="22CE45A8" w:rsidR="00D52580" w:rsidRPr="00D52580" w:rsidRDefault="00D52580" w:rsidP="00D52580">
            <w:pPr>
              <w:rPr>
                <w:rFonts w:ascii="Times New Roman" w:hAnsi="Times New Roman"/>
                <w:lang w:val="en-GB"/>
              </w:rPr>
            </w:pPr>
            <w:r w:rsidRPr="00D52580">
              <w:rPr>
                <w:rFonts w:ascii="Times New Roman" w:hAnsi="Times New Roman"/>
                <w:lang w:val="en-GB"/>
              </w:rPr>
              <w:t>-</w:t>
            </w:r>
            <w:r>
              <w:rPr>
                <w:rFonts w:ascii="Times New Roman" w:hAnsi="Times New Roman"/>
                <w:lang w:val="en-GB"/>
              </w:rPr>
              <w:t xml:space="preserve">   S</w:t>
            </w:r>
            <w:r>
              <w:rPr>
                <w:rFonts w:ascii="Times New Roman" w:hAnsi="Times New Roman" w:hint="eastAsia"/>
                <w:lang w:val="en-GB"/>
              </w:rPr>
              <w:t>creen</w:t>
            </w:r>
            <w:r>
              <w:rPr>
                <w:rFonts w:ascii="Times New Roman" w:hAnsi="Times New Roman"/>
                <w:lang w:val="en-GB"/>
              </w:rPr>
              <w:t>: Industrial colourful touch screen</w:t>
            </w:r>
            <w:r>
              <w:rPr>
                <w:rFonts w:ascii="Times New Roman" w:hAnsi="Times New Roman" w:hint="eastAsia"/>
                <w:lang w:val="en-GB"/>
              </w:rPr>
              <w:t>,</w:t>
            </w:r>
            <w:r w:rsidRPr="00D52580">
              <w:rPr>
                <w:rFonts w:ascii="Times New Roman" w:hAnsi="Times New Roman"/>
                <w:lang w:val="en-GB"/>
              </w:rPr>
              <w:t xml:space="preserve"> </w:t>
            </w:r>
            <w:r>
              <w:rPr>
                <w:rFonts w:ascii="Times New Roman" w:hAnsi="Times New Roman"/>
                <w:lang w:val="en-GB"/>
              </w:rPr>
              <w:t>s</w:t>
            </w:r>
            <w:r w:rsidRPr="00D52580">
              <w:rPr>
                <w:rFonts w:ascii="Times New Roman" w:hAnsi="Times New Roman"/>
                <w:lang w:val="en-GB"/>
              </w:rPr>
              <w:t>ize o</w:t>
            </w:r>
            <w:r>
              <w:rPr>
                <w:rFonts w:ascii="Times New Roman" w:hAnsi="Times New Roman"/>
                <w:lang w:val="en-GB"/>
              </w:rPr>
              <w:t>f screen is 21.5~24 inches;</w:t>
            </w:r>
          </w:p>
          <w:p w14:paraId="2AAAB51E" w14:textId="1F9546C0" w:rsidR="00D52580" w:rsidRPr="00D52580" w:rsidRDefault="00D52580" w:rsidP="00D52580">
            <w:pPr>
              <w:rPr>
                <w:rFonts w:ascii="Times New Roman" w:hAnsi="Times New Roman"/>
                <w:lang w:val="en-GB"/>
              </w:rPr>
            </w:pPr>
            <w:r w:rsidRPr="00D52580">
              <w:rPr>
                <w:rFonts w:ascii="Times New Roman" w:hAnsi="Times New Roman"/>
                <w:lang w:val="en-GB"/>
              </w:rPr>
              <w:t>-</w:t>
            </w:r>
            <w:r>
              <w:rPr>
                <w:rFonts w:ascii="Times New Roman" w:hAnsi="Times New Roman"/>
                <w:lang w:val="en-GB"/>
              </w:rPr>
              <w:t xml:space="preserve">  </w:t>
            </w:r>
            <w:r w:rsidRPr="00D52580">
              <w:rPr>
                <w:rFonts w:ascii="Times New Roman" w:hAnsi="Times New Roman"/>
                <w:lang w:val="en-GB"/>
              </w:rPr>
              <w:t xml:space="preserve"> </w:t>
            </w:r>
            <w:r>
              <w:rPr>
                <w:rFonts w:ascii="Times New Roman" w:hAnsi="Times New Roman"/>
                <w:lang w:val="en-GB"/>
              </w:rPr>
              <w:t>K</w:t>
            </w:r>
            <w:r>
              <w:rPr>
                <w:rFonts w:ascii="Times New Roman" w:hAnsi="Times New Roman" w:hint="eastAsia"/>
                <w:lang w:val="en-GB"/>
              </w:rPr>
              <w:t>eyboard</w:t>
            </w:r>
            <w:r>
              <w:rPr>
                <w:rFonts w:ascii="Times New Roman" w:hAnsi="Times New Roman"/>
                <w:lang w:val="en-GB"/>
              </w:rPr>
              <w:t>:</w:t>
            </w:r>
            <w:r w:rsidRPr="00D52580">
              <w:rPr>
                <w:rFonts w:ascii="Times New Roman" w:hAnsi="Times New Roman"/>
                <w:lang w:val="en-GB"/>
              </w:rPr>
              <w:t>American fil</w:t>
            </w:r>
            <w:r>
              <w:rPr>
                <w:rFonts w:ascii="Times New Roman" w:hAnsi="Times New Roman"/>
                <w:lang w:val="en-GB"/>
              </w:rPr>
              <w:t>m keyboard and trackball mouse;</w:t>
            </w:r>
          </w:p>
          <w:p w14:paraId="15E47CB3" w14:textId="1196B933" w:rsidR="00D52580" w:rsidRPr="00D52580" w:rsidRDefault="00D52580" w:rsidP="00D52580">
            <w:pPr>
              <w:rPr>
                <w:rFonts w:ascii="Times New Roman" w:hAnsi="Times New Roman"/>
                <w:lang w:val="en-GB"/>
              </w:rPr>
            </w:pPr>
            <w:r>
              <w:rPr>
                <w:rFonts w:ascii="Times New Roman" w:hAnsi="Times New Roman"/>
                <w:lang w:val="en-GB"/>
              </w:rPr>
              <w:t>-   Protection level: IP65;</w:t>
            </w:r>
          </w:p>
          <w:p w14:paraId="390F3F05" w14:textId="42B88352" w:rsidR="00D52580" w:rsidRPr="00D52580" w:rsidRDefault="00D52580" w:rsidP="00D52580">
            <w:pPr>
              <w:rPr>
                <w:rFonts w:ascii="Times New Roman" w:hAnsi="Times New Roman"/>
                <w:lang w:val="en-GB"/>
              </w:rPr>
            </w:pPr>
            <w:r w:rsidRPr="00D52580">
              <w:rPr>
                <w:rFonts w:ascii="Times New Roman" w:hAnsi="Times New Roman"/>
                <w:lang w:val="en-GB"/>
              </w:rPr>
              <w:t xml:space="preserve">- </w:t>
            </w:r>
            <w:r>
              <w:rPr>
                <w:rFonts w:ascii="Times New Roman" w:hAnsi="Times New Roman"/>
                <w:lang w:val="en-GB"/>
              </w:rPr>
              <w:t xml:space="preserve">  </w:t>
            </w:r>
            <w:r w:rsidRPr="00D52580">
              <w:rPr>
                <w:rFonts w:ascii="Times New Roman" w:hAnsi="Times New Roman"/>
                <w:lang w:val="en-GB"/>
              </w:rPr>
              <w:t>Material: stainless steel SS304 or abov</w:t>
            </w:r>
            <w:r>
              <w:rPr>
                <w:rFonts w:ascii="Times New Roman" w:hAnsi="Times New Roman"/>
                <w:lang w:val="en-GB"/>
              </w:rPr>
              <w:t>e, polishing degree</w:t>
            </w:r>
            <w:r w:rsidRPr="00D52580">
              <w:rPr>
                <w:rFonts w:ascii="Times New Roman" w:hAnsi="Times New Roman" w:hint="eastAsia"/>
                <w:sz w:val="13"/>
                <w:szCs w:val="13"/>
                <w:lang w:val="en-GB"/>
              </w:rPr>
              <w:t>＜</w:t>
            </w:r>
            <w:r>
              <w:rPr>
                <w:rFonts w:ascii="Times New Roman" w:hAnsi="Times New Roman"/>
                <w:lang w:val="en-GB"/>
              </w:rPr>
              <w:t xml:space="preserve"> 0.8μm;</w:t>
            </w:r>
          </w:p>
          <w:p w14:paraId="036A8928" w14:textId="1DCBECDD" w:rsidR="00D52580" w:rsidRPr="00D52580" w:rsidRDefault="00D52580" w:rsidP="00D52580">
            <w:pPr>
              <w:rPr>
                <w:rFonts w:ascii="Times New Roman" w:hAnsi="Times New Roman"/>
                <w:lang w:val="en-GB"/>
              </w:rPr>
            </w:pPr>
            <w:r w:rsidRPr="00D52580">
              <w:rPr>
                <w:rFonts w:ascii="Times New Roman" w:hAnsi="Times New Roman"/>
                <w:lang w:val="en-GB"/>
              </w:rPr>
              <w:t xml:space="preserve">- </w:t>
            </w:r>
            <w:r>
              <w:rPr>
                <w:rFonts w:ascii="Times New Roman" w:hAnsi="Times New Roman"/>
                <w:lang w:val="en-GB"/>
              </w:rPr>
              <w:t xml:space="preserve">  </w:t>
            </w:r>
            <w:r w:rsidRPr="00D52580">
              <w:rPr>
                <w:rFonts w:ascii="Times New Roman" w:hAnsi="Times New Roman"/>
                <w:lang w:val="en-GB"/>
              </w:rPr>
              <w:t>Size o</w:t>
            </w:r>
            <w:r>
              <w:rPr>
                <w:rFonts w:ascii="Times New Roman" w:hAnsi="Times New Roman"/>
                <w:lang w:val="en-GB"/>
              </w:rPr>
              <w:t>f touch screen: 21.5~24 inches;</w:t>
            </w:r>
          </w:p>
          <w:p w14:paraId="1372DF6B" w14:textId="1E1B06EF" w:rsidR="00D52580" w:rsidRPr="00D52580" w:rsidRDefault="00D52580" w:rsidP="00D52580">
            <w:pPr>
              <w:rPr>
                <w:rFonts w:ascii="Times New Roman" w:hAnsi="Times New Roman"/>
                <w:lang w:val="en-GB"/>
              </w:rPr>
            </w:pPr>
            <w:r>
              <w:rPr>
                <w:rFonts w:ascii="Times New Roman" w:hAnsi="Times New Roman"/>
                <w:lang w:val="en-GB"/>
              </w:rPr>
              <w:t>-   Resolution: 1920 x 1080;</w:t>
            </w:r>
          </w:p>
          <w:p w14:paraId="7F7598A2" w14:textId="77777777" w:rsidR="00D52580" w:rsidRDefault="00D52580" w:rsidP="00D52580">
            <w:pPr>
              <w:rPr>
                <w:rFonts w:ascii="Times New Roman" w:hAnsi="Times New Roman"/>
                <w:lang w:val="en-GB"/>
              </w:rPr>
            </w:pPr>
            <w:r w:rsidRPr="00D52580">
              <w:rPr>
                <w:rFonts w:ascii="Times New Roman" w:hAnsi="Times New Roman"/>
                <w:lang w:val="en-GB"/>
              </w:rPr>
              <w:t xml:space="preserve">- </w:t>
            </w:r>
            <w:r>
              <w:rPr>
                <w:rFonts w:ascii="Times New Roman" w:hAnsi="Times New Roman"/>
                <w:lang w:val="en-GB"/>
              </w:rPr>
              <w:t xml:space="preserve">  </w:t>
            </w:r>
            <w:r w:rsidRPr="00D52580">
              <w:rPr>
                <w:rFonts w:ascii="Times New Roman" w:hAnsi="Times New Roman"/>
                <w:lang w:val="en-GB"/>
              </w:rPr>
              <w:t>Clock: The NTP protocol is supported to ensure that the local time and date are consistent with the PCS system clock or factory clock.</w:t>
            </w:r>
          </w:p>
          <w:p w14:paraId="0C864F52" w14:textId="572E35A0" w:rsidR="00D52580" w:rsidRPr="00D52580" w:rsidRDefault="00D52580" w:rsidP="00D52580">
            <w:pPr>
              <w:rPr>
                <w:rFonts w:ascii="Times New Roman" w:hAnsi="Times New Roman"/>
                <w:lang w:val="en-GB"/>
              </w:rPr>
            </w:pPr>
            <w:r>
              <w:rPr>
                <w:rFonts w:ascii="Times New Roman" w:hAnsi="Times New Roman" w:hint="eastAsia"/>
                <w:lang w:val="en-GB"/>
              </w:rPr>
              <w:t>-</w:t>
            </w:r>
            <w:r>
              <w:rPr>
                <w:rFonts w:ascii="Times New Roman" w:hAnsi="Times New Roman"/>
                <w:lang w:val="en-GB"/>
              </w:rPr>
              <w:t xml:space="preserve">   </w:t>
            </w:r>
            <w:r w:rsidRPr="00D52580">
              <w:rPr>
                <w:rFonts w:ascii="Times New Roman" w:hAnsi="Times New Roman"/>
                <w:lang w:val="en-GB"/>
              </w:rPr>
              <w:t>Configure dedicated communication cables</w:t>
            </w:r>
          </w:p>
        </w:tc>
        <w:tc>
          <w:tcPr>
            <w:tcW w:w="717" w:type="pct"/>
            <w:vAlign w:val="center"/>
          </w:tcPr>
          <w:p w14:paraId="6B321C0D" w14:textId="77777777" w:rsidR="00D52580" w:rsidRPr="00D52580" w:rsidRDefault="00D52580" w:rsidP="00D52580">
            <w:pPr>
              <w:widowControl/>
              <w:jc w:val="center"/>
              <w:rPr>
                <w:rFonts w:ascii="Times New Roman" w:hAnsi="Times New Roman"/>
              </w:rPr>
            </w:pPr>
            <w:r w:rsidRPr="00D52580">
              <w:rPr>
                <w:rFonts w:ascii="Times New Roman" w:hAnsi="Times New Roman" w:hint="eastAsia"/>
              </w:rPr>
              <w:t>质量</w:t>
            </w:r>
          </w:p>
          <w:p w14:paraId="179DB1FE" w14:textId="7C6B1182" w:rsidR="00D52580" w:rsidRPr="00D52580" w:rsidRDefault="00D52580" w:rsidP="00D52580">
            <w:pPr>
              <w:widowControl/>
              <w:jc w:val="center"/>
              <w:rPr>
                <w:rFonts w:ascii="Times New Roman" w:hAnsi="Times New Roman"/>
              </w:rPr>
            </w:pPr>
            <w:r w:rsidRPr="00D52580">
              <w:rPr>
                <w:rFonts w:ascii="Times New Roman" w:hAnsi="Times New Roman"/>
              </w:rPr>
              <w:t>Quality</w:t>
            </w:r>
          </w:p>
        </w:tc>
      </w:tr>
      <w:tr w:rsidR="00777459" w:rsidRPr="0086500B" w14:paraId="46F40568" w14:textId="77777777" w:rsidTr="00601D28">
        <w:trPr>
          <w:cantSplit/>
          <w:jc w:val="center"/>
        </w:trPr>
        <w:tc>
          <w:tcPr>
            <w:tcW w:w="432" w:type="pct"/>
            <w:shd w:val="clear" w:color="auto" w:fill="auto"/>
            <w:vAlign w:val="center"/>
          </w:tcPr>
          <w:p w14:paraId="112EA8F5" w14:textId="77777777" w:rsidR="00777459" w:rsidRPr="0086500B" w:rsidRDefault="00777459" w:rsidP="005862B0">
            <w:pPr>
              <w:pStyle w:val="af5"/>
              <w:widowControl/>
              <w:numPr>
                <w:ilvl w:val="3"/>
                <w:numId w:val="25"/>
              </w:numPr>
              <w:ind w:firstLineChars="0"/>
              <w:jc w:val="left"/>
              <w:rPr>
                <w:rFonts w:ascii="Times New Roman" w:eastAsiaTheme="minorEastAsia" w:hAnsi="Times New Roman"/>
                <w:szCs w:val="21"/>
              </w:rPr>
            </w:pPr>
          </w:p>
        </w:tc>
        <w:tc>
          <w:tcPr>
            <w:tcW w:w="3851" w:type="pct"/>
            <w:shd w:val="clear" w:color="auto" w:fill="auto"/>
            <w:vAlign w:val="center"/>
          </w:tcPr>
          <w:p w14:paraId="3BA242CB" w14:textId="77777777" w:rsidR="00777459" w:rsidRPr="00FE2DCA" w:rsidRDefault="00777459" w:rsidP="00777459">
            <w:pPr>
              <w:jc w:val="left"/>
              <w:rPr>
                <w:rFonts w:ascii="Times New Roman" w:hAnsi="Times New Roman"/>
                <w:iCs/>
              </w:rPr>
            </w:pPr>
            <w:r w:rsidRPr="00FE2DCA">
              <w:rPr>
                <w:rFonts w:ascii="Times New Roman" w:hAnsi="Times New Roman" w:hint="eastAsia"/>
                <w:iCs/>
              </w:rPr>
              <w:t>操作员站应具备操作控制、画面浏览、图形显示、报警监视和确认、数据处理、实时趋势图创建或查询、信息调用等功能。</w:t>
            </w:r>
          </w:p>
          <w:p w14:paraId="46147A0C" w14:textId="5AE94222" w:rsidR="00777459" w:rsidRDefault="00777459" w:rsidP="00777459">
            <w:pPr>
              <w:jc w:val="left"/>
              <w:rPr>
                <w:rFonts w:ascii="Times New Roman" w:hAnsi="Times New Roman"/>
                <w:lang w:val="en-GB"/>
              </w:rPr>
            </w:pPr>
            <w:r w:rsidRPr="00FE2DCA">
              <w:rPr>
                <w:rFonts w:ascii="Times New Roman" w:hAnsi="Times New Roman"/>
                <w:iCs/>
              </w:rPr>
              <w:t>The operator station shall have the functions of operation control, screen browsing, graphic display, alarm monitoring and confirmation, data processing, real-time trend graph creation or query, and information call.</w:t>
            </w:r>
          </w:p>
        </w:tc>
        <w:tc>
          <w:tcPr>
            <w:tcW w:w="717" w:type="pct"/>
            <w:vAlign w:val="center"/>
          </w:tcPr>
          <w:p w14:paraId="419AEAC4" w14:textId="77777777" w:rsidR="00777459" w:rsidRDefault="00777459" w:rsidP="00D52580">
            <w:pPr>
              <w:widowControl/>
              <w:jc w:val="center"/>
              <w:rPr>
                <w:rFonts w:ascii="Times New Roman" w:hAnsi="Times New Roman"/>
              </w:rPr>
            </w:pPr>
            <w:r>
              <w:rPr>
                <w:rFonts w:ascii="Times New Roman" w:hAnsi="Times New Roman" w:hint="eastAsia"/>
              </w:rPr>
              <w:t>质量</w:t>
            </w:r>
          </w:p>
          <w:p w14:paraId="1A9AFD4C" w14:textId="6F2D47ED" w:rsidR="00777459" w:rsidRDefault="00777459" w:rsidP="00D52580">
            <w:pPr>
              <w:widowControl/>
              <w:jc w:val="center"/>
              <w:rPr>
                <w:rFonts w:ascii="Times New Roman" w:hAnsi="Times New Roman"/>
              </w:rPr>
            </w:pPr>
            <w:r>
              <w:rPr>
                <w:rFonts w:ascii="Times New Roman" w:hAnsi="Times New Roman" w:hint="eastAsia"/>
              </w:rPr>
              <w:t>Qu</w:t>
            </w:r>
            <w:r>
              <w:rPr>
                <w:rFonts w:ascii="Times New Roman" w:hAnsi="Times New Roman"/>
              </w:rPr>
              <w:t>ality</w:t>
            </w:r>
          </w:p>
        </w:tc>
      </w:tr>
    </w:tbl>
    <w:p w14:paraId="2D2E13C0" w14:textId="36DF5D9F" w:rsidR="004D3391" w:rsidRDefault="004D3391" w:rsidP="004D3391">
      <w:pPr>
        <w:pStyle w:val="3"/>
        <w:numPr>
          <w:ilvl w:val="2"/>
          <w:numId w:val="2"/>
        </w:numPr>
        <w:rPr>
          <w:lang w:val="en-GB"/>
        </w:rPr>
      </w:pPr>
      <w:bookmarkStart w:id="97" w:name="_Toc128492687"/>
      <w:r w:rsidRPr="00FE2DCA">
        <w:rPr>
          <w:rFonts w:hint="eastAsia"/>
        </w:rPr>
        <w:t>控制器</w:t>
      </w:r>
      <w:r w:rsidRPr="00FE2DCA">
        <w:t xml:space="preserve"> Controller</w:t>
      </w:r>
      <w:bookmarkEnd w:id="97"/>
    </w:p>
    <w:tbl>
      <w:tblPr>
        <w:tblW w:w="54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87"/>
        <w:gridCol w:w="7541"/>
        <w:gridCol w:w="1405"/>
      </w:tblGrid>
      <w:tr w:rsidR="004D3391" w:rsidRPr="00C24B56" w14:paraId="48868747" w14:textId="77777777" w:rsidTr="00601D28">
        <w:trPr>
          <w:cantSplit/>
          <w:tblHeader/>
          <w:jc w:val="center"/>
        </w:trPr>
        <w:tc>
          <w:tcPr>
            <w:tcW w:w="497" w:type="pct"/>
            <w:shd w:val="pct10" w:color="auto" w:fill="auto"/>
            <w:vAlign w:val="center"/>
          </w:tcPr>
          <w:p w14:paraId="291AAEA9" w14:textId="77777777" w:rsidR="004D3391" w:rsidRPr="00370FDC" w:rsidRDefault="004D3391" w:rsidP="00F92DC0">
            <w:pPr>
              <w:jc w:val="center"/>
              <w:rPr>
                <w:rFonts w:ascii="Times New Roman" w:hAnsi="Times New Roman"/>
                <w:b/>
                <w:szCs w:val="24"/>
              </w:rPr>
            </w:pPr>
            <w:r w:rsidRPr="00370FDC">
              <w:rPr>
                <w:rFonts w:ascii="Times New Roman" w:hAnsi="Times New Roman"/>
                <w:b/>
                <w:szCs w:val="24"/>
              </w:rPr>
              <w:lastRenderedPageBreak/>
              <w:t>序号</w:t>
            </w:r>
          </w:p>
          <w:p w14:paraId="7FAB44CF" w14:textId="77777777" w:rsidR="004D3391" w:rsidRPr="00370FDC" w:rsidRDefault="004D3391" w:rsidP="00F92DC0">
            <w:pPr>
              <w:jc w:val="center"/>
              <w:rPr>
                <w:rFonts w:ascii="Times New Roman" w:hAnsi="Times New Roman"/>
                <w:b/>
                <w:szCs w:val="24"/>
              </w:rPr>
            </w:pPr>
            <w:r w:rsidRPr="00370FDC">
              <w:rPr>
                <w:rFonts w:ascii="Times New Roman" w:hAnsi="Times New Roman"/>
                <w:b/>
                <w:szCs w:val="24"/>
              </w:rPr>
              <w:t>ID No.</w:t>
            </w:r>
          </w:p>
        </w:tc>
        <w:tc>
          <w:tcPr>
            <w:tcW w:w="3795" w:type="pct"/>
            <w:shd w:val="pct10" w:color="auto" w:fill="auto"/>
            <w:vAlign w:val="center"/>
          </w:tcPr>
          <w:p w14:paraId="687BBAF9" w14:textId="77777777" w:rsidR="004D3391" w:rsidRPr="00370FDC" w:rsidRDefault="004D3391" w:rsidP="00F92DC0">
            <w:pPr>
              <w:jc w:val="center"/>
              <w:rPr>
                <w:rFonts w:ascii="Times New Roman" w:hAnsi="Times New Roman"/>
                <w:b/>
                <w:szCs w:val="24"/>
              </w:rPr>
            </w:pPr>
            <w:r w:rsidRPr="00370FDC">
              <w:rPr>
                <w:rFonts w:ascii="Times New Roman" w:hAnsi="Times New Roman"/>
                <w:b/>
                <w:szCs w:val="24"/>
              </w:rPr>
              <w:t>需求描述</w:t>
            </w:r>
          </w:p>
          <w:p w14:paraId="6DC0D35F" w14:textId="77777777" w:rsidR="004D3391" w:rsidRPr="00370FDC" w:rsidRDefault="004D3391" w:rsidP="00F92DC0">
            <w:pPr>
              <w:jc w:val="center"/>
              <w:rPr>
                <w:rFonts w:ascii="Times New Roman" w:hAnsi="Times New Roman"/>
                <w:b/>
                <w:szCs w:val="24"/>
              </w:rPr>
            </w:pPr>
            <w:r w:rsidRPr="00370FDC">
              <w:rPr>
                <w:rFonts w:ascii="Times New Roman" w:hAnsi="Times New Roman"/>
                <w:b/>
                <w:szCs w:val="24"/>
              </w:rPr>
              <w:t>Requirement Description</w:t>
            </w:r>
          </w:p>
        </w:tc>
        <w:tc>
          <w:tcPr>
            <w:tcW w:w="707" w:type="pct"/>
            <w:shd w:val="pct10" w:color="auto" w:fill="auto"/>
          </w:tcPr>
          <w:p w14:paraId="1979D974" w14:textId="77777777" w:rsidR="004D3391" w:rsidRPr="00370FDC" w:rsidRDefault="004D3391" w:rsidP="00F92DC0">
            <w:pPr>
              <w:jc w:val="center"/>
              <w:rPr>
                <w:rFonts w:ascii="Times New Roman" w:hAnsi="Times New Roman"/>
                <w:b/>
                <w:szCs w:val="24"/>
              </w:rPr>
            </w:pPr>
            <w:r w:rsidRPr="00370FDC">
              <w:rPr>
                <w:rFonts w:ascii="Times New Roman" w:hAnsi="Times New Roman"/>
                <w:b/>
                <w:szCs w:val="24"/>
              </w:rPr>
              <w:t>需求分类</w:t>
            </w:r>
          </w:p>
          <w:p w14:paraId="7297E704" w14:textId="77777777" w:rsidR="004D3391" w:rsidRPr="00370FDC" w:rsidRDefault="004D3391" w:rsidP="00F92DC0">
            <w:pPr>
              <w:jc w:val="center"/>
              <w:rPr>
                <w:rFonts w:ascii="Times New Roman" w:hAnsi="Times New Roman"/>
                <w:b/>
                <w:szCs w:val="24"/>
              </w:rPr>
            </w:pPr>
            <w:r w:rsidRPr="00370FDC">
              <w:rPr>
                <w:rFonts w:ascii="Times New Roman" w:hAnsi="Times New Roman"/>
                <w:b/>
                <w:szCs w:val="24"/>
              </w:rPr>
              <w:t>Requirement Category</w:t>
            </w:r>
          </w:p>
        </w:tc>
      </w:tr>
      <w:tr w:rsidR="00EF2F96" w:rsidRPr="0086500B" w14:paraId="205E4077" w14:textId="77777777" w:rsidTr="00601D28">
        <w:trPr>
          <w:cantSplit/>
          <w:jc w:val="center"/>
          <w:hidden/>
        </w:trPr>
        <w:tc>
          <w:tcPr>
            <w:tcW w:w="497" w:type="pct"/>
            <w:shd w:val="clear" w:color="auto" w:fill="auto"/>
            <w:vAlign w:val="center"/>
          </w:tcPr>
          <w:p w14:paraId="53DC5B38" w14:textId="77777777" w:rsidR="009F1FDF" w:rsidRPr="009F1FDF" w:rsidRDefault="009F1FDF" w:rsidP="005862B0">
            <w:pPr>
              <w:pStyle w:val="af5"/>
              <w:widowControl/>
              <w:numPr>
                <w:ilvl w:val="0"/>
                <w:numId w:val="26"/>
              </w:numPr>
              <w:ind w:firstLineChars="0"/>
              <w:jc w:val="left"/>
              <w:rPr>
                <w:rFonts w:ascii="Times New Roman" w:eastAsiaTheme="minorEastAsia" w:hAnsi="Times New Roman"/>
                <w:vanish/>
                <w:szCs w:val="21"/>
              </w:rPr>
            </w:pPr>
          </w:p>
          <w:p w14:paraId="063769FB" w14:textId="77777777" w:rsidR="009F1FDF" w:rsidRPr="009F1FDF" w:rsidRDefault="009F1FDF" w:rsidP="005862B0">
            <w:pPr>
              <w:pStyle w:val="af5"/>
              <w:widowControl/>
              <w:numPr>
                <w:ilvl w:val="0"/>
                <w:numId w:val="26"/>
              </w:numPr>
              <w:ind w:firstLineChars="0"/>
              <w:jc w:val="left"/>
              <w:rPr>
                <w:rFonts w:ascii="Times New Roman" w:eastAsiaTheme="minorEastAsia" w:hAnsi="Times New Roman"/>
                <w:vanish/>
                <w:szCs w:val="21"/>
              </w:rPr>
            </w:pPr>
          </w:p>
          <w:p w14:paraId="168CF7F9" w14:textId="77777777" w:rsidR="009F1FDF" w:rsidRPr="009F1FDF" w:rsidRDefault="009F1FDF" w:rsidP="005862B0">
            <w:pPr>
              <w:pStyle w:val="af5"/>
              <w:widowControl/>
              <w:numPr>
                <w:ilvl w:val="0"/>
                <w:numId w:val="26"/>
              </w:numPr>
              <w:ind w:firstLineChars="0"/>
              <w:jc w:val="left"/>
              <w:rPr>
                <w:rFonts w:ascii="Times New Roman" w:eastAsiaTheme="minorEastAsia" w:hAnsi="Times New Roman"/>
                <w:vanish/>
                <w:szCs w:val="21"/>
              </w:rPr>
            </w:pPr>
          </w:p>
          <w:p w14:paraId="7A71B600" w14:textId="77777777" w:rsidR="009F1FDF" w:rsidRPr="009F1FDF" w:rsidRDefault="009F1FDF" w:rsidP="005862B0">
            <w:pPr>
              <w:pStyle w:val="af5"/>
              <w:widowControl/>
              <w:numPr>
                <w:ilvl w:val="0"/>
                <w:numId w:val="26"/>
              </w:numPr>
              <w:ind w:firstLineChars="0"/>
              <w:jc w:val="left"/>
              <w:rPr>
                <w:rFonts w:ascii="Times New Roman" w:eastAsiaTheme="minorEastAsia" w:hAnsi="Times New Roman"/>
                <w:vanish/>
                <w:szCs w:val="21"/>
              </w:rPr>
            </w:pPr>
          </w:p>
          <w:p w14:paraId="3B4E7B44" w14:textId="77777777" w:rsidR="009F1FDF" w:rsidRPr="009F1FDF" w:rsidRDefault="009F1FDF" w:rsidP="005862B0">
            <w:pPr>
              <w:pStyle w:val="af5"/>
              <w:widowControl/>
              <w:numPr>
                <w:ilvl w:val="0"/>
                <w:numId w:val="26"/>
              </w:numPr>
              <w:ind w:firstLineChars="0"/>
              <w:jc w:val="left"/>
              <w:rPr>
                <w:rFonts w:ascii="Times New Roman" w:eastAsiaTheme="minorEastAsia" w:hAnsi="Times New Roman"/>
                <w:vanish/>
                <w:szCs w:val="21"/>
              </w:rPr>
            </w:pPr>
          </w:p>
          <w:p w14:paraId="21957BC3" w14:textId="77777777" w:rsidR="009F1FDF" w:rsidRPr="009F1FDF" w:rsidRDefault="009F1FDF" w:rsidP="005862B0">
            <w:pPr>
              <w:pStyle w:val="af5"/>
              <w:widowControl/>
              <w:numPr>
                <w:ilvl w:val="0"/>
                <w:numId w:val="26"/>
              </w:numPr>
              <w:ind w:firstLineChars="0"/>
              <w:jc w:val="left"/>
              <w:rPr>
                <w:rFonts w:ascii="Times New Roman" w:eastAsiaTheme="minorEastAsia" w:hAnsi="Times New Roman"/>
                <w:vanish/>
                <w:szCs w:val="21"/>
              </w:rPr>
            </w:pPr>
          </w:p>
          <w:p w14:paraId="31DE8038" w14:textId="77777777" w:rsidR="009F1FDF" w:rsidRPr="009F1FDF" w:rsidRDefault="009F1FDF" w:rsidP="005862B0">
            <w:pPr>
              <w:pStyle w:val="af5"/>
              <w:widowControl/>
              <w:numPr>
                <w:ilvl w:val="1"/>
                <w:numId w:val="26"/>
              </w:numPr>
              <w:ind w:firstLineChars="0"/>
              <w:jc w:val="left"/>
              <w:rPr>
                <w:rFonts w:ascii="Times New Roman" w:eastAsiaTheme="minorEastAsia" w:hAnsi="Times New Roman"/>
                <w:vanish/>
                <w:szCs w:val="21"/>
              </w:rPr>
            </w:pPr>
          </w:p>
          <w:p w14:paraId="03D8F245" w14:textId="77777777" w:rsidR="009F1FDF" w:rsidRPr="009F1FDF" w:rsidRDefault="009F1FDF" w:rsidP="005862B0">
            <w:pPr>
              <w:pStyle w:val="af5"/>
              <w:widowControl/>
              <w:numPr>
                <w:ilvl w:val="1"/>
                <w:numId w:val="26"/>
              </w:numPr>
              <w:ind w:firstLineChars="0"/>
              <w:jc w:val="left"/>
              <w:rPr>
                <w:rFonts w:ascii="Times New Roman" w:eastAsiaTheme="minorEastAsia" w:hAnsi="Times New Roman"/>
                <w:vanish/>
                <w:szCs w:val="21"/>
              </w:rPr>
            </w:pPr>
          </w:p>
          <w:p w14:paraId="1B4A1230" w14:textId="77777777" w:rsidR="009F1FDF" w:rsidRPr="009F1FDF" w:rsidRDefault="009F1FDF" w:rsidP="005862B0">
            <w:pPr>
              <w:pStyle w:val="af5"/>
              <w:widowControl/>
              <w:numPr>
                <w:ilvl w:val="2"/>
                <w:numId w:val="26"/>
              </w:numPr>
              <w:ind w:firstLineChars="0"/>
              <w:jc w:val="left"/>
              <w:rPr>
                <w:rFonts w:ascii="Times New Roman" w:eastAsiaTheme="minorEastAsia" w:hAnsi="Times New Roman"/>
                <w:vanish/>
                <w:szCs w:val="21"/>
              </w:rPr>
            </w:pPr>
          </w:p>
          <w:p w14:paraId="736E2DBE" w14:textId="77777777" w:rsidR="009F1FDF" w:rsidRPr="009F1FDF" w:rsidRDefault="009F1FDF" w:rsidP="005862B0">
            <w:pPr>
              <w:pStyle w:val="af5"/>
              <w:widowControl/>
              <w:numPr>
                <w:ilvl w:val="2"/>
                <w:numId w:val="26"/>
              </w:numPr>
              <w:ind w:firstLineChars="0"/>
              <w:jc w:val="left"/>
              <w:rPr>
                <w:rFonts w:ascii="Times New Roman" w:eastAsiaTheme="minorEastAsia" w:hAnsi="Times New Roman"/>
                <w:vanish/>
                <w:szCs w:val="21"/>
              </w:rPr>
            </w:pPr>
          </w:p>
          <w:p w14:paraId="28F43991" w14:textId="77777777" w:rsidR="009F1FDF" w:rsidRPr="009F1FDF" w:rsidRDefault="009F1FDF" w:rsidP="005862B0">
            <w:pPr>
              <w:pStyle w:val="af5"/>
              <w:widowControl/>
              <w:numPr>
                <w:ilvl w:val="2"/>
                <w:numId w:val="26"/>
              </w:numPr>
              <w:ind w:firstLineChars="0"/>
              <w:jc w:val="left"/>
              <w:rPr>
                <w:rFonts w:ascii="Times New Roman" w:eastAsiaTheme="minorEastAsia" w:hAnsi="Times New Roman"/>
                <w:vanish/>
                <w:szCs w:val="21"/>
              </w:rPr>
            </w:pPr>
          </w:p>
          <w:p w14:paraId="7E34A47F" w14:textId="64DDB84C" w:rsidR="00EF2F96" w:rsidRPr="0086500B" w:rsidRDefault="00EF2F96" w:rsidP="005862B0">
            <w:pPr>
              <w:pStyle w:val="af5"/>
              <w:widowControl/>
              <w:numPr>
                <w:ilvl w:val="3"/>
                <w:numId w:val="26"/>
              </w:numPr>
              <w:ind w:firstLineChars="0"/>
              <w:jc w:val="left"/>
              <w:rPr>
                <w:rFonts w:ascii="Times New Roman" w:eastAsiaTheme="minorEastAsia" w:hAnsi="Times New Roman"/>
                <w:szCs w:val="21"/>
              </w:rPr>
            </w:pPr>
          </w:p>
        </w:tc>
        <w:tc>
          <w:tcPr>
            <w:tcW w:w="3795" w:type="pct"/>
            <w:shd w:val="clear" w:color="auto" w:fill="auto"/>
            <w:vAlign w:val="center"/>
          </w:tcPr>
          <w:p w14:paraId="64B880C2" w14:textId="0315CDC0" w:rsidR="009F1FDF" w:rsidRDefault="009F1FDF" w:rsidP="00F92DC0">
            <w:pPr>
              <w:jc w:val="left"/>
              <w:rPr>
                <w:rFonts w:ascii="Times New Roman" w:hAnsi="Times New Roman"/>
                <w:lang w:val="en-GB"/>
              </w:rPr>
            </w:pPr>
            <w:r>
              <w:rPr>
                <w:rFonts w:ascii="Times New Roman" w:hAnsi="Times New Roman" w:hint="eastAsia"/>
                <w:lang w:val="en-GB"/>
              </w:rPr>
              <w:t>控制配置需求：</w:t>
            </w:r>
          </w:p>
          <w:p w14:paraId="6F54B8DE" w14:textId="16F98781" w:rsidR="00EF2F96" w:rsidRDefault="00EF2F96" w:rsidP="00DD7F32">
            <w:pPr>
              <w:pStyle w:val="af5"/>
              <w:numPr>
                <w:ilvl w:val="0"/>
                <w:numId w:val="74"/>
              </w:numPr>
              <w:ind w:firstLineChars="0"/>
              <w:jc w:val="left"/>
              <w:rPr>
                <w:rFonts w:ascii="Times New Roman" w:hAnsi="Times New Roman"/>
                <w:lang w:val="en-GB"/>
              </w:rPr>
            </w:pPr>
            <w:r w:rsidRPr="009F1FDF">
              <w:rPr>
                <w:rFonts w:ascii="Times New Roman" w:hAnsi="Times New Roman" w:hint="eastAsia"/>
                <w:lang w:val="en-GB"/>
              </w:rPr>
              <w:t>不锈钢反应器</w:t>
            </w:r>
            <w:r w:rsidR="00531720" w:rsidRPr="009F1FDF">
              <w:rPr>
                <w:rFonts w:ascii="Times New Roman" w:hAnsi="Times New Roman" w:hint="eastAsia"/>
                <w:lang w:val="en-GB"/>
              </w:rPr>
              <w:t>至少</w:t>
            </w:r>
            <w:r w:rsidR="00DD7F32" w:rsidRPr="00DD7F32">
              <w:rPr>
                <w:rFonts w:ascii="Times New Roman" w:hAnsi="Times New Roman" w:hint="eastAsia"/>
                <w:lang w:val="en-GB"/>
              </w:rPr>
              <w:t>配置</w:t>
            </w:r>
            <w:r w:rsidR="00531720" w:rsidRPr="009F1FDF">
              <w:rPr>
                <w:rFonts w:ascii="Times New Roman" w:hAnsi="Times New Roman" w:hint="eastAsia"/>
                <w:lang w:val="en-GB"/>
              </w:rPr>
              <w:t>4</w:t>
            </w:r>
            <w:r w:rsidR="009F1FDF">
              <w:rPr>
                <w:rFonts w:ascii="Times New Roman" w:hAnsi="Times New Roman" w:hint="eastAsia"/>
                <w:lang w:val="en-GB"/>
              </w:rPr>
              <w:t>对</w:t>
            </w:r>
            <w:r w:rsidR="00A4737B">
              <w:rPr>
                <w:rFonts w:ascii="Times New Roman" w:hAnsi="Times New Roman" w:hint="eastAsia"/>
                <w:lang w:val="en-GB"/>
              </w:rPr>
              <w:t>P</w:t>
            </w:r>
            <w:r w:rsidR="00A4737B">
              <w:rPr>
                <w:rFonts w:ascii="Times New Roman" w:hAnsi="Times New Roman"/>
                <w:lang w:val="en-GB"/>
              </w:rPr>
              <w:t>K750</w:t>
            </w:r>
            <w:r w:rsidR="009F1FDF">
              <w:rPr>
                <w:rFonts w:ascii="Times New Roman" w:hAnsi="Times New Roman" w:hint="eastAsia"/>
                <w:lang w:val="en-GB"/>
              </w:rPr>
              <w:t>控制器；</w:t>
            </w:r>
          </w:p>
          <w:p w14:paraId="2BDA3A27" w14:textId="0109C5CC" w:rsidR="009F1FDF" w:rsidRDefault="009F1FDF" w:rsidP="00DD7F32">
            <w:pPr>
              <w:pStyle w:val="af5"/>
              <w:numPr>
                <w:ilvl w:val="0"/>
                <w:numId w:val="74"/>
              </w:numPr>
              <w:ind w:firstLineChars="0"/>
              <w:jc w:val="left"/>
              <w:rPr>
                <w:rFonts w:ascii="Times New Roman" w:hAnsi="Times New Roman"/>
                <w:lang w:val="en-GB"/>
              </w:rPr>
            </w:pPr>
            <w:r w:rsidRPr="009F1FDF">
              <w:rPr>
                <w:rFonts w:ascii="Times New Roman" w:hAnsi="Times New Roman" w:hint="eastAsia"/>
                <w:lang w:val="en-GB"/>
              </w:rPr>
              <w:t>培养基配制至少</w:t>
            </w:r>
            <w:r w:rsidR="00DD7F32" w:rsidRPr="00DD7F32">
              <w:rPr>
                <w:rFonts w:ascii="Times New Roman" w:hAnsi="Times New Roman" w:hint="eastAsia"/>
                <w:lang w:val="en-GB"/>
              </w:rPr>
              <w:t>配置</w:t>
            </w:r>
            <w:r w:rsidRPr="009F1FDF">
              <w:rPr>
                <w:rFonts w:ascii="Times New Roman" w:hAnsi="Times New Roman" w:hint="eastAsia"/>
                <w:lang w:val="en-GB"/>
              </w:rPr>
              <w:t>1</w:t>
            </w:r>
            <w:r w:rsidRPr="009F1FDF">
              <w:rPr>
                <w:rFonts w:ascii="Times New Roman" w:hAnsi="Times New Roman" w:hint="eastAsia"/>
                <w:lang w:val="en-GB"/>
              </w:rPr>
              <w:t>对</w:t>
            </w:r>
            <w:r w:rsidR="00A4737B">
              <w:rPr>
                <w:rFonts w:ascii="Times New Roman" w:hAnsi="Times New Roman" w:hint="eastAsia"/>
                <w:lang w:val="en-GB"/>
              </w:rPr>
              <w:t>P</w:t>
            </w:r>
            <w:r w:rsidR="00A4737B">
              <w:rPr>
                <w:rFonts w:ascii="Times New Roman" w:hAnsi="Times New Roman"/>
                <w:lang w:val="en-GB"/>
              </w:rPr>
              <w:t>K750</w:t>
            </w:r>
            <w:r w:rsidRPr="009F1FDF">
              <w:rPr>
                <w:rFonts w:ascii="Times New Roman" w:hAnsi="Times New Roman" w:hint="eastAsia"/>
                <w:lang w:val="en-GB"/>
              </w:rPr>
              <w:t>控制器</w:t>
            </w:r>
            <w:r>
              <w:rPr>
                <w:rFonts w:ascii="Times New Roman" w:hAnsi="Times New Roman" w:hint="eastAsia"/>
                <w:lang w:val="en-GB"/>
              </w:rPr>
              <w:t>；</w:t>
            </w:r>
          </w:p>
          <w:p w14:paraId="182894E3" w14:textId="5CD1AD7F" w:rsidR="009F1FDF" w:rsidRPr="009F1FDF" w:rsidRDefault="00DD7F32" w:rsidP="00DD7F32">
            <w:pPr>
              <w:pStyle w:val="af5"/>
              <w:numPr>
                <w:ilvl w:val="0"/>
                <w:numId w:val="74"/>
              </w:numPr>
              <w:ind w:firstLineChars="0"/>
              <w:jc w:val="left"/>
              <w:rPr>
                <w:rFonts w:ascii="Times New Roman" w:hAnsi="Times New Roman"/>
                <w:lang w:val="en-GB"/>
              </w:rPr>
            </w:pPr>
            <w:r>
              <w:rPr>
                <w:rFonts w:ascii="Times New Roman" w:hAnsi="Times New Roman" w:hint="eastAsia"/>
              </w:rPr>
              <w:t>缓冲液配制及储存</w:t>
            </w:r>
            <w:r w:rsidR="009F1FDF">
              <w:rPr>
                <w:rFonts w:ascii="Times New Roman" w:hAnsi="Times New Roman" w:hint="eastAsia"/>
              </w:rPr>
              <w:t>至少</w:t>
            </w:r>
            <w:r w:rsidRPr="00DD7F32">
              <w:rPr>
                <w:rFonts w:ascii="Times New Roman" w:hAnsi="Times New Roman" w:hint="eastAsia"/>
              </w:rPr>
              <w:t>配置</w:t>
            </w:r>
            <w:r w:rsidR="009F1FDF">
              <w:rPr>
                <w:rFonts w:ascii="Times New Roman" w:hAnsi="Times New Roman" w:hint="eastAsia"/>
              </w:rPr>
              <w:t>2</w:t>
            </w:r>
            <w:r w:rsidR="009F1FDF">
              <w:rPr>
                <w:rFonts w:ascii="Times New Roman" w:hAnsi="Times New Roman" w:hint="eastAsia"/>
              </w:rPr>
              <w:t>对</w:t>
            </w:r>
            <w:r w:rsidR="00A4737B">
              <w:rPr>
                <w:rFonts w:ascii="Times New Roman" w:hAnsi="Times New Roman" w:hint="eastAsia"/>
              </w:rPr>
              <w:t>P</w:t>
            </w:r>
            <w:r w:rsidR="00A4737B">
              <w:rPr>
                <w:rFonts w:ascii="Times New Roman" w:hAnsi="Times New Roman"/>
              </w:rPr>
              <w:t>K750</w:t>
            </w:r>
            <w:r w:rsidR="009F1FDF">
              <w:rPr>
                <w:rFonts w:ascii="Times New Roman" w:hAnsi="Times New Roman" w:hint="eastAsia"/>
              </w:rPr>
              <w:t>控制器；</w:t>
            </w:r>
          </w:p>
          <w:p w14:paraId="1BF35729" w14:textId="26DF718F" w:rsidR="009F1FDF" w:rsidRDefault="009F1FDF" w:rsidP="005862B0">
            <w:pPr>
              <w:pStyle w:val="af5"/>
              <w:numPr>
                <w:ilvl w:val="0"/>
                <w:numId w:val="74"/>
              </w:numPr>
              <w:ind w:firstLineChars="0"/>
              <w:jc w:val="left"/>
              <w:rPr>
                <w:rFonts w:ascii="Times New Roman" w:hAnsi="Times New Roman"/>
                <w:lang w:val="en-GB"/>
              </w:rPr>
            </w:pPr>
            <w:r w:rsidRPr="009F1FDF">
              <w:rPr>
                <w:rFonts w:ascii="Times New Roman" w:hAnsi="Times New Roman" w:hint="eastAsia"/>
                <w:lang w:val="en-GB"/>
              </w:rPr>
              <w:t>中间体罐配制至少</w:t>
            </w:r>
            <w:r w:rsidR="00DD7F32">
              <w:rPr>
                <w:rFonts w:ascii="Times New Roman" w:hAnsi="Times New Roman" w:hint="eastAsia"/>
                <w:lang w:val="en-GB"/>
              </w:rPr>
              <w:t>配置</w:t>
            </w:r>
            <w:r w:rsidRPr="009F1FDF">
              <w:rPr>
                <w:rFonts w:ascii="Times New Roman" w:hAnsi="Times New Roman" w:hint="eastAsia"/>
                <w:lang w:val="en-GB"/>
              </w:rPr>
              <w:t>2</w:t>
            </w:r>
            <w:r>
              <w:rPr>
                <w:rFonts w:ascii="Times New Roman" w:hAnsi="Times New Roman" w:hint="eastAsia"/>
                <w:lang w:val="en-GB"/>
              </w:rPr>
              <w:t>对</w:t>
            </w:r>
            <w:r w:rsidR="00A4737B">
              <w:rPr>
                <w:rFonts w:ascii="Times New Roman" w:hAnsi="Times New Roman" w:hint="eastAsia"/>
                <w:lang w:val="en-GB"/>
              </w:rPr>
              <w:t>P</w:t>
            </w:r>
            <w:r w:rsidR="00A4737B">
              <w:rPr>
                <w:rFonts w:ascii="Times New Roman" w:hAnsi="Times New Roman"/>
                <w:lang w:val="en-GB"/>
              </w:rPr>
              <w:t>K750</w:t>
            </w:r>
            <w:r>
              <w:rPr>
                <w:rFonts w:ascii="Times New Roman" w:hAnsi="Times New Roman" w:hint="eastAsia"/>
                <w:lang w:val="en-GB"/>
              </w:rPr>
              <w:t>控制器；</w:t>
            </w:r>
          </w:p>
          <w:p w14:paraId="04C387E0" w14:textId="7EA915E2" w:rsidR="009F1FDF" w:rsidRDefault="00DD7F32" w:rsidP="00DD7F32">
            <w:pPr>
              <w:pStyle w:val="af5"/>
              <w:numPr>
                <w:ilvl w:val="0"/>
                <w:numId w:val="74"/>
              </w:numPr>
              <w:ind w:firstLineChars="0"/>
              <w:jc w:val="left"/>
              <w:rPr>
                <w:rFonts w:ascii="Times New Roman" w:hAnsi="Times New Roman"/>
                <w:lang w:val="en-GB"/>
              </w:rPr>
            </w:pPr>
            <w:r>
              <w:rPr>
                <w:rFonts w:ascii="Times New Roman" w:hAnsi="Times New Roman" w:hint="eastAsia"/>
                <w:lang w:val="en-GB"/>
              </w:rPr>
              <w:t>下游工艺设备</w:t>
            </w:r>
            <w:r w:rsidR="0021251B">
              <w:rPr>
                <w:rFonts w:ascii="Times New Roman" w:hAnsi="Times New Roman" w:hint="eastAsia"/>
                <w:lang w:val="en-GB"/>
              </w:rPr>
              <w:t>P</w:t>
            </w:r>
            <w:r w:rsidR="0021251B">
              <w:rPr>
                <w:rFonts w:ascii="Times New Roman" w:hAnsi="Times New Roman"/>
                <w:lang w:val="en-GB"/>
              </w:rPr>
              <w:t>K300</w:t>
            </w:r>
            <w:r>
              <w:rPr>
                <w:rFonts w:ascii="Times New Roman" w:hAnsi="Times New Roman" w:hint="eastAsia"/>
                <w:lang w:val="en-GB"/>
              </w:rPr>
              <w:t>及</w:t>
            </w:r>
            <w:r>
              <w:rPr>
                <w:rFonts w:ascii="Times New Roman" w:hAnsi="Times New Roman" w:hint="eastAsia"/>
                <w:lang w:val="en-GB"/>
              </w:rPr>
              <w:t>P</w:t>
            </w:r>
            <w:r>
              <w:rPr>
                <w:rFonts w:ascii="Times New Roman" w:hAnsi="Times New Roman"/>
                <w:lang w:val="en-GB"/>
              </w:rPr>
              <w:t>K750</w:t>
            </w:r>
            <w:r w:rsidR="0021251B">
              <w:rPr>
                <w:rFonts w:ascii="Times New Roman" w:hAnsi="Times New Roman" w:hint="eastAsia"/>
                <w:lang w:val="en-GB"/>
              </w:rPr>
              <w:t>控制器</w:t>
            </w:r>
            <w:r>
              <w:rPr>
                <w:rFonts w:ascii="Times New Roman" w:hAnsi="Times New Roman" w:hint="eastAsia"/>
                <w:lang w:val="en-GB"/>
              </w:rPr>
              <w:t>各配置</w:t>
            </w:r>
            <w:r>
              <w:rPr>
                <w:rFonts w:ascii="Times New Roman" w:hAnsi="Times New Roman" w:hint="eastAsia"/>
                <w:lang w:val="en-GB"/>
              </w:rPr>
              <w:t>1</w:t>
            </w:r>
            <w:r>
              <w:rPr>
                <w:rFonts w:ascii="Times New Roman" w:hAnsi="Times New Roman" w:hint="eastAsia"/>
                <w:lang w:val="en-GB"/>
              </w:rPr>
              <w:t>对</w:t>
            </w:r>
            <w:r w:rsidR="00EE1895">
              <w:rPr>
                <w:rFonts w:ascii="Times New Roman" w:hAnsi="Times New Roman" w:hint="eastAsia"/>
                <w:lang w:val="en-GB"/>
              </w:rPr>
              <w:t>，并配置</w:t>
            </w:r>
            <w:r w:rsidR="00C10E0E">
              <w:rPr>
                <w:rFonts w:ascii="Times New Roman" w:hAnsi="Times New Roman" w:hint="eastAsia"/>
                <w:lang w:val="en-GB"/>
              </w:rPr>
              <w:t>电源和</w:t>
            </w:r>
            <w:r w:rsidR="00EE1895">
              <w:rPr>
                <w:rFonts w:ascii="Times New Roman" w:hAnsi="Times New Roman" w:hint="eastAsia"/>
                <w:lang w:val="en-GB"/>
              </w:rPr>
              <w:t>光电转换器</w:t>
            </w:r>
            <w:r w:rsidR="00F476C4">
              <w:rPr>
                <w:rFonts w:ascii="Times New Roman" w:hAnsi="Times New Roman" w:hint="eastAsia"/>
                <w:lang w:val="en-GB"/>
              </w:rPr>
              <w:t>，以便安装于就地控制柜</w:t>
            </w:r>
            <w:r w:rsidR="0021251B">
              <w:rPr>
                <w:rFonts w:ascii="Times New Roman" w:hAnsi="Times New Roman" w:hint="eastAsia"/>
                <w:lang w:val="en-GB"/>
              </w:rPr>
              <w:t>；</w:t>
            </w:r>
          </w:p>
          <w:p w14:paraId="1571A3A3" w14:textId="32AEBE58" w:rsidR="0021251B" w:rsidRDefault="0021251B" w:rsidP="00DD7F32">
            <w:pPr>
              <w:pStyle w:val="af5"/>
              <w:numPr>
                <w:ilvl w:val="0"/>
                <w:numId w:val="74"/>
              </w:numPr>
              <w:ind w:firstLineChars="0"/>
              <w:jc w:val="left"/>
              <w:rPr>
                <w:rFonts w:ascii="Times New Roman" w:hAnsi="Times New Roman"/>
                <w:lang w:val="en-GB"/>
              </w:rPr>
            </w:pPr>
            <w:r>
              <w:rPr>
                <w:rFonts w:ascii="Times New Roman" w:hAnsi="Times New Roman" w:hint="eastAsia"/>
                <w:lang w:val="en-GB"/>
              </w:rPr>
              <w:t>V</w:t>
            </w:r>
            <w:r>
              <w:rPr>
                <w:rFonts w:ascii="Times New Roman" w:hAnsi="Times New Roman"/>
                <w:lang w:val="en-GB"/>
              </w:rPr>
              <w:t>PE</w:t>
            </w:r>
            <w:r>
              <w:rPr>
                <w:rFonts w:ascii="Times New Roman" w:hAnsi="Times New Roman" w:hint="eastAsia"/>
                <w:lang w:val="en-GB"/>
              </w:rPr>
              <w:t>设备数据采集</w:t>
            </w:r>
            <w:r w:rsidR="00DD7F32" w:rsidRPr="00DD7F32">
              <w:rPr>
                <w:rFonts w:ascii="Times New Roman" w:hAnsi="Times New Roman" w:hint="eastAsia"/>
                <w:lang w:val="en-GB"/>
              </w:rPr>
              <w:t>配置</w:t>
            </w:r>
            <w:r>
              <w:rPr>
                <w:rFonts w:ascii="Times New Roman" w:hAnsi="Times New Roman" w:hint="eastAsia"/>
                <w:lang w:val="en-GB"/>
              </w:rPr>
              <w:t>1</w:t>
            </w:r>
            <w:r>
              <w:rPr>
                <w:rFonts w:ascii="Times New Roman" w:hAnsi="Times New Roman" w:hint="eastAsia"/>
                <w:lang w:val="en-GB"/>
              </w:rPr>
              <w:t>对</w:t>
            </w:r>
            <w:r w:rsidR="00A4737B">
              <w:rPr>
                <w:rFonts w:ascii="Times New Roman" w:hAnsi="Times New Roman" w:hint="eastAsia"/>
                <w:lang w:val="en-GB"/>
              </w:rPr>
              <w:t>P</w:t>
            </w:r>
            <w:r w:rsidR="00A4737B">
              <w:rPr>
                <w:rFonts w:ascii="Times New Roman" w:hAnsi="Times New Roman"/>
                <w:lang w:val="en-GB"/>
              </w:rPr>
              <w:t>K300</w:t>
            </w:r>
            <w:r>
              <w:rPr>
                <w:rFonts w:ascii="Times New Roman" w:hAnsi="Times New Roman" w:hint="eastAsia"/>
                <w:lang w:val="en-GB"/>
              </w:rPr>
              <w:t>控制器。</w:t>
            </w:r>
          </w:p>
          <w:p w14:paraId="7888E331" w14:textId="4B17FF6D" w:rsidR="009F1FDF" w:rsidRPr="009F1FDF" w:rsidRDefault="009F1FDF" w:rsidP="009F1FDF">
            <w:pPr>
              <w:jc w:val="left"/>
              <w:rPr>
                <w:rFonts w:ascii="Times New Roman" w:hAnsi="Times New Roman"/>
                <w:lang w:val="en-GB"/>
              </w:rPr>
            </w:pPr>
            <w:r w:rsidRPr="009F1FDF">
              <w:rPr>
                <w:rFonts w:ascii="Times New Roman" w:hAnsi="Times New Roman"/>
                <w:lang w:val="en-GB"/>
              </w:rPr>
              <w:t>Control</w:t>
            </w:r>
            <w:r>
              <w:rPr>
                <w:rFonts w:ascii="Times New Roman" w:hAnsi="Times New Roman"/>
                <w:lang w:val="en-GB"/>
              </w:rPr>
              <w:t>ler</w:t>
            </w:r>
            <w:r w:rsidRPr="009F1FDF">
              <w:rPr>
                <w:rFonts w:ascii="Times New Roman" w:hAnsi="Times New Roman"/>
                <w:lang w:val="en-GB"/>
              </w:rPr>
              <w:t xml:space="preserve"> configuration requirements:</w:t>
            </w:r>
          </w:p>
          <w:p w14:paraId="31D0C576" w14:textId="7DC79D8A" w:rsidR="009631DA" w:rsidRDefault="009631DA" w:rsidP="005862B0">
            <w:pPr>
              <w:pStyle w:val="af5"/>
              <w:numPr>
                <w:ilvl w:val="0"/>
                <w:numId w:val="74"/>
              </w:numPr>
              <w:ind w:firstLineChars="0"/>
              <w:jc w:val="left"/>
              <w:rPr>
                <w:rFonts w:ascii="Times New Roman" w:hAnsi="Times New Roman"/>
                <w:lang w:val="en-GB"/>
              </w:rPr>
            </w:pPr>
            <w:r w:rsidRPr="009F1FDF">
              <w:rPr>
                <w:rFonts w:ascii="Times New Roman" w:hAnsi="Times New Roman"/>
                <w:lang w:val="en-GB"/>
              </w:rPr>
              <w:t xml:space="preserve">4 pairs of </w:t>
            </w:r>
            <w:r w:rsidR="00DD7F32">
              <w:rPr>
                <w:rFonts w:ascii="Times New Roman" w:hAnsi="Times New Roman"/>
                <w:lang w:val="en-GB"/>
              </w:rPr>
              <w:t xml:space="preserve">PK750 </w:t>
            </w:r>
            <w:r w:rsidRPr="009F1FDF">
              <w:rPr>
                <w:rFonts w:ascii="Times New Roman" w:hAnsi="Times New Roman"/>
                <w:lang w:val="en-GB"/>
              </w:rPr>
              <w:t>controller</w:t>
            </w:r>
            <w:r w:rsidRPr="009F1FDF">
              <w:rPr>
                <w:rFonts w:ascii="Times New Roman" w:hAnsi="Times New Roman" w:hint="eastAsia"/>
                <w:lang w:val="en-GB"/>
              </w:rPr>
              <w:t>s</w:t>
            </w:r>
            <w:r w:rsidRPr="009F1FDF">
              <w:rPr>
                <w:rFonts w:ascii="Times New Roman" w:hAnsi="Times New Roman"/>
                <w:lang w:val="en-GB"/>
              </w:rPr>
              <w:t xml:space="preserve"> shall be provided for stainless steel bioreactor.</w:t>
            </w:r>
          </w:p>
          <w:p w14:paraId="614AE888" w14:textId="180C7B15" w:rsidR="009F1FDF" w:rsidRDefault="009F1FDF" w:rsidP="005862B0">
            <w:pPr>
              <w:pStyle w:val="af5"/>
              <w:numPr>
                <w:ilvl w:val="0"/>
                <w:numId w:val="74"/>
              </w:numPr>
              <w:ind w:firstLineChars="0"/>
              <w:jc w:val="left"/>
              <w:rPr>
                <w:rFonts w:ascii="Times New Roman" w:hAnsi="Times New Roman"/>
                <w:lang w:val="en-GB"/>
              </w:rPr>
            </w:pPr>
            <w:r>
              <w:rPr>
                <w:rFonts w:ascii="Times New Roman" w:hAnsi="Times New Roman"/>
                <w:lang w:val="en-GB"/>
              </w:rPr>
              <w:t xml:space="preserve">1 pairs of </w:t>
            </w:r>
            <w:r w:rsidR="00DD7F32">
              <w:rPr>
                <w:rFonts w:ascii="Times New Roman" w:hAnsi="Times New Roman"/>
                <w:lang w:val="en-GB"/>
              </w:rPr>
              <w:t xml:space="preserve">PK750 </w:t>
            </w:r>
            <w:r>
              <w:rPr>
                <w:rFonts w:ascii="Times New Roman" w:hAnsi="Times New Roman"/>
                <w:lang w:val="en-GB"/>
              </w:rPr>
              <w:t>controller shall be provided for media preparation.</w:t>
            </w:r>
          </w:p>
          <w:p w14:paraId="051D7994" w14:textId="70183634" w:rsidR="009F1FDF" w:rsidRDefault="009F1FDF" w:rsidP="005862B0">
            <w:pPr>
              <w:pStyle w:val="af5"/>
              <w:numPr>
                <w:ilvl w:val="0"/>
                <w:numId w:val="74"/>
              </w:numPr>
              <w:ind w:firstLineChars="0"/>
              <w:jc w:val="left"/>
              <w:rPr>
                <w:rFonts w:ascii="Times New Roman" w:hAnsi="Times New Roman"/>
                <w:lang w:val="en-GB"/>
              </w:rPr>
            </w:pPr>
            <w:r w:rsidRPr="009F1FDF">
              <w:rPr>
                <w:rFonts w:ascii="Times New Roman" w:hAnsi="Times New Roman"/>
                <w:lang w:val="en-GB"/>
              </w:rPr>
              <w:t xml:space="preserve">2 pairs of </w:t>
            </w:r>
            <w:r w:rsidR="00DD7F32">
              <w:rPr>
                <w:rFonts w:ascii="Times New Roman" w:hAnsi="Times New Roman"/>
                <w:lang w:val="en-GB"/>
              </w:rPr>
              <w:t xml:space="preserve">PK750 </w:t>
            </w:r>
            <w:r w:rsidRPr="009F1FDF">
              <w:rPr>
                <w:rFonts w:ascii="Times New Roman" w:hAnsi="Times New Roman"/>
                <w:lang w:val="en-GB"/>
              </w:rPr>
              <w:t>controllers shall be provided for buffer preparation and holding.</w:t>
            </w:r>
          </w:p>
          <w:p w14:paraId="62BCF496" w14:textId="1103E12F" w:rsidR="009F1FDF" w:rsidRDefault="009F1FDF" w:rsidP="005862B0">
            <w:pPr>
              <w:pStyle w:val="af5"/>
              <w:numPr>
                <w:ilvl w:val="0"/>
                <w:numId w:val="74"/>
              </w:numPr>
              <w:ind w:firstLineChars="0"/>
              <w:jc w:val="left"/>
              <w:rPr>
                <w:rFonts w:ascii="Times New Roman" w:hAnsi="Times New Roman"/>
                <w:lang w:val="en-GB"/>
              </w:rPr>
            </w:pPr>
            <w:r w:rsidRPr="009F1FDF">
              <w:rPr>
                <w:rFonts w:ascii="Times New Roman" w:hAnsi="Times New Roman"/>
                <w:lang w:val="en-GB"/>
              </w:rPr>
              <w:t xml:space="preserve">2 pairs of </w:t>
            </w:r>
            <w:r w:rsidR="00DD7F32">
              <w:rPr>
                <w:rFonts w:ascii="Times New Roman" w:hAnsi="Times New Roman"/>
                <w:lang w:val="en-GB"/>
              </w:rPr>
              <w:t xml:space="preserve">PK750 </w:t>
            </w:r>
            <w:r w:rsidRPr="009F1FDF">
              <w:rPr>
                <w:rFonts w:ascii="Times New Roman" w:hAnsi="Times New Roman"/>
                <w:lang w:val="en-GB"/>
              </w:rPr>
              <w:t>controllers shall be provided for process.</w:t>
            </w:r>
          </w:p>
          <w:p w14:paraId="0F54B4D3" w14:textId="2EF55785" w:rsidR="009F1FDF" w:rsidRDefault="00DD7F32" w:rsidP="00F476C4">
            <w:pPr>
              <w:pStyle w:val="af5"/>
              <w:numPr>
                <w:ilvl w:val="0"/>
                <w:numId w:val="74"/>
              </w:numPr>
              <w:ind w:firstLineChars="0"/>
              <w:jc w:val="left"/>
              <w:rPr>
                <w:rFonts w:ascii="Times New Roman" w:hAnsi="Times New Roman"/>
                <w:lang w:val="en-GB"/>
              </w:rPr>
            </w:pPr>
            <w:r>
              <w:rPr>
                <w:rFonts w:ascii="Times New Roman" w:hAnsi="Times New Roman"/>
                <w:lang w:val="en-GB"/>
              </w:rPr>
              <w:t>E</w:t>
            </w:r>
            <w:r>
              <w:rPr>
                <w:rFonts w:ascii="Times New Roman" w:hAnsi="Times New Roman" w:hint="eastAsia"/>
                <w:lang w:val="en-GB"/>
              </w:rPr>
              <w:t>ach</w:t>
            </w:r>
            <w:r>
              <w:rPr>
                <w:rFonts w:ascii="Times New Roman" w:hAnsi="Times New Roman"/>
                <w:lang w:val="en-GB"/>
              </w:rPr>
              <w:t xml:space="preserve"> pair</w:t>
            </w:r>
            <w:r w:rsidR="009F1FDF" w:rsidRPr="009F1FDF">
              <w:rPr>
                <w:rFonts w:ascii="Times New Roman" w:hAnsi="Times New Roman"/>
                <w:lang w:val="en-GB"/>
              </w:rPr>
              <w:t xml:space="preserve"> of </w:t>
            </w:r>
            <w:r>
              <w:rPr>
                <w:rFonts w:ascii="Times New Roman" w:hAnsi="Times New Roman"/>
                <w:lang w:val="en-GB"/>
              </w:rPr>
              <w:t xml:space="preserve">PK300 and PK750 </w:t>
            </w:r>
            <w:r w:rsidR="009F1FDF" w:rsidRPr="009F1FDF">
              <w:rPr>
                <w:rFonts w:ascii="Times New Roman" w:hAnsi="Times New Roman"/>
                <w:lang w:val="en-GB"/>
              </w:rPr>
              <w:t>controllers shall be provided for process</w:t>
            </w:r>
            <w:r w:rsidR="00EE1895">
              <w:rPr>
                <w:rFonts w:ascii="Times New Roman" w:hAnsi="Times New Roman"/>
                <w:lang w:val="en-GB"/>
              </w:rPr>
              <w:t xml:space="preserve"> </w:t>
            </w:r>
            <w:r w:rsidR="00EE1895">
              <w:rPr>
                <w:rFonts w:ascii="Times New Roman" w:hAnsi="Times New Roman" w:hint="eastAsia"/>
                <w:lang w:val="en-GB"/>
              </w:rPr>
              <w:t>devices</w:t>
            </w:r>
            <w:r w:rsidR="00EE1895">
              <w:rPr>
                <w:rFonts w:ascii="Times New Roman" w:hAnsi="Times New Roman" w:hint="eastAsia"/>
                <w:lang w:val="en-GB"/>
              </w:rPr>
              <w:t>，</w:t>
            </w:r>
            <w:r w:rsidR="00EE1895">
              <w:rPr>
                <w:rFonts w:ascii="Times New Roman" w:hAnsi="Times New Roman" w:hint="eastAsia"/>
                <w:lang w:val="en-GB"/>
              </w:rPr>
              <w:t>a</w:t>
            </w:r>
            <w:r w:rsidR="00EE1895" w:rsidRPr="00EE1895">
              <w:rPr>
                <w:rFonts w:ascii="Times New Roman" w:hAnsi="Times New Roman"/>
                <w:lang w:val="en-GB"/>
              </w:rPr>
              <w:t xml:space="preserve">nd equipped with </w:t>
            </w:r>
            <w:r w:rsidR="00C10E0E" w:rsidRPr="00C10E0E">
              <w:rPr>
                <w:rFonts w:ascii="Times New Roman" w:hAnsi="Times New Roman"/>
                <w:lang w:val="en-GB"/>
              </w:rPr>
              <w:t xml:space="preserve">power supply </w:t>
            </w:r>
            <w:r w:rsidR="00C10E0E">
              <w:rPr>
                <w:rFonts w:ascii="Times New Roman" w:hAnsi="Times New Roman" w:hint="eastAsia"/>
                <w:lang w:val="en-GB"/>
              </w:rPr>
              <w:t>and</w:t>
            </w:r>
            <w:r w:rsidR="00C10E0E">
              <w:rPr>
                <w:rFonts w:ascii="Times New Roman" w:hAnsi="Times New Roman"/>
                <w:lang w:val="en-GB"/>
              </w:rPr>
              <w:t xml:space="preserve"> </w:t>
            </w:r>
            <w:r w:rsidR="00F476C4">
              <w:rPr>
                <w:rFonts w:ascii="Times New Roman" w:hAnsi="Times New Roman"/>
                <w:lang w:val="en-GB"/>
              </w:rPr>
              <w:t xml:space="preserve">photoelectric converter </w:t>
            </w:r>
            <w:r w:rsidR="00F476C4">
              <w:rPr>
                <w:rFonts w:ascii="Times New Roman" w:hAnsi="Times New Roman" w:hint="eastAsia"/>
                <w:lang w:val="en-GB"/>
              </w:rPr>
              <w:t>for</w:t>
            </w:r>
            <w:r w:rsidR="00F476C4">
              <w:rPr>
                <w:rFonts w:ascii="Times New Roman" w:hAnsi="Times New Roman"/>
                <w:lang w:val="en-GB"/>
              </w:rPr>
              <w:t xml:space="preserve"> </w:t>
            </w:r>
            <w:r w:rsidR="00F476C4" w:rsidRPr="00F476C4">
              <w:rPr>
                <w:rFonts w:ascii="Times New Roman" w:hAnsi="Times New Roman"/>
                <w:lang w:val="en-GB"/>
              </w:rPr>
              <w:t>installation in the local control cabinet</w:t>
            </w:r>
            <w:r w:rsidR="009F1FDF" w:rsidRPr="009F1FDF">
              <w:rPr>
                <w:rFonts w:ascii="Times New Roman" w:hAnsi="Times New Roman"/>
                <w:lang w:val="en-GB"/>
              </w:rPr>
              <w:t>.</w:t>
            </w:r>
          </w:p>
          <w:p w14:paraId="4497A448" w14:textId="371D11C3" w:rsidR="0021251B" w:rsidRPr="009F1FDF" w:rsidRDefault="0021251B" w:rsidP="005862B0">
            <w:pPr>
              <w:pStyle w:val="af5"/>
              <w:numPr>
                <w:ilvl w:val="0"/>
                <w:numId w:val="74"/>
              </w:numPr>
              <w:ind w:firstLineChars="0"/>
              <w:jc w:val="left"/>
              <w:rPr>
                <w:rFonts w:ascii="Times New Roman" w:hAnsi="Times New Roman"/>
                <w:lang w:val="en-GB"/>
              </w:rPr>
            </w:pPr>
            <w:r w:rsidRPr="0021251B">
              <w:rPr>
                <w:rFonts w:ascii="Times New Roman" w:hAnsi="Times New Roman"/>
                <w:lang w:val="en-GB"/>
              </w:rPr>
              <w:t>1 pairs of controller shall be provided for VPE device</w:t>
            </w:r>
            <w:r>
              <w:rPr>
                <w:rFonts w:ascii="Times New Roman" w:hAnsi="Times New Roman" w:hint="eastAsia"/>
                <w:lang w:val="en-GB"/>
              </w:rPr>
              <w:t>s</w:t>
            </w:r>
            <w:r>
              <w:rPr>
                <w:rFonts w:ascii="Times New Roman" w:hAnsi="Times New Roman"/>
                <w:lang w:val="en-GB"/>
              </w:rPr>
              <w:t xml:space="preserve"> .</w:t>
            </w:r>
          </w:p>
        </w:tc>
        <w:tc>
          <w:tcPr>
            <w:tcW w:w="707" w:type="pct"/>
            <w:vAlign w:val="center"/>
          </w:tcPr>
          <w:p w14:paraId="51A20336" w14:textId="77777777" w:rsidR="009F1FDF" w:rsidRPr="009F1FDF" w:rsidRDefault="009F1FDF" w:rsidP="009F1FDF">
            <w:pPr>
              <w:widowControl/>
              <w:jc w:val="center"/>
              <w:rPr>
                <w:rFonts w:ascii="Times New Roman" w:hAnsi="Times New Roman"/>
              </w:rPr>
            </w:pPr>
            <w:r w:rsidRPr="009F1FDF">
              <w:rPr>
                <w:rFonts w:ascii="Times New Roman" w:hAnsi="Times New Roman" w:hint="eastAsia"/>
              </w:rPr>
              <w:t>商业</w:t>
            </w:r>
          </w:p>
          <w:p w14:paraId="088639A6" w14:textId="4F621C63" w:rsidR="00EF2F96" w:rsidRDefault="009F1FDF" w:rsidP="009F1FDF">
            <w:pPr>
              <w:widowControl/>
              <w:jc w:val="center"/>
              <w:rPr>
                <w:rFonts w:ascii="Times New Roman" w:hAnsi="Times New Roman"/>
              </w:rPr>
            </w:pPr>
            <w:r w:rsidRPr="009F1FDF">
              <w:rPr>
                <w:rFonts w:ascii="Times New Roman" w:hAnsi="Times New Roman"/>
              </w:rPr>
              <w:t>Business</w:t>
            </w:r>
          </w:p>
        </w:tc>
      </w:tr>
      <w:tr w:rsidR="004D3391" w:rsidRPr="0086500B" w14:paraId="6780D6D4" w14:textId="77777777" w:rsidTr="00601D28">
        <w:trPr>
          <w:cantSplit/>
          <w:jc w:val="center"/>
        </w:trPr>
        <w:tc>
          <w:tcPr>
            <w:tcW w:w="497" w:type="pct"/>
            <w:shd w:val="clear" w:color="auto" w:fill="auto"/>
            <w:vAlign w:val="center"/>
          </w:tcPr>
          <w:p w14:paraId="55C50AD2" w14:textId="77777777" w:rsidR="004D3391" w:rsidRPr="0086500B" w:rsidRDefault="004D3391" w:rsidP="005862B0">
            <w:pPr>
              <w:pStyle w:val="af5"/>
              <w:widowControl/>
              <w:numPr>
                <w:ilvl w:val="3"/>
                <w:numId w:val="26"/>
              </w:numPr>
              <w:ind w:firstLineChars="0"/>
              <w:jc w:val="left"/>
              <w:rPr>
                <w:rFonts w:ascii="Times New Roman" w:eastAsiaTheme="minorEastAsia" w:hAnsi="Times New Roman"/>
                <w:szCs w:val="21"/>
              </w:rPr>
            </w:pPr>
          </w:p>
        </w:tc>
        <w:tc>
          <w:tcPr>
            <w:tcW w:w="3795" w:type="pct"/>
            <w:shd w:val="clear" w:color="auto" w:fill="auto"/>
            <w:vAlign w:val="center"/>
          </w:tcPr>
          <w:p w14:paraId="033CF3E8" w14:textId="77777777" w:rsidR="004D3391" w:rsidRPr="00FE2DCA" w:rsidRDefault="004D3391" w:rsidP="00F92DC0">
            <w:pPr>
              <w:jc w:val="left"/>
              <w:rPr>
                <w:rFonts w:ascii="Times New Roman" w:hAnsi="Times New Roman"/>
                <w:lang w:val="en-GB"/>
              </w:rPr>
            </w:pPr>
            <w:r w:rsidRPr="00FE2DCA">
              <w:rPr>
                <w:rFonts w:ascii="Times New Roman" w:hAnsi="Times New Roman" w:hint="eastAsia"/>
                <w:lang w:val="en-GB"/>
              </w:rPr>
              <w:t>控制器</w:t>
            </w:r>
            <w:r>
              <w:rPr>
                <w:rFonts w:ascii="Times New Roman" w:hAnsi="Times New Roman" w:hint="eastAsia"/>
                <w:lang w:val="en-GB"/>
              </w:rPr>
              <w:t>需</w:t>
            </w:r>
            <w:r w:rsidRPr="00FE2DCA">
              <w:rPr>
                <w:rFonts w:ascii="Times New Roman" w:hAnsi="Times New Roman" w:hint="eastAsia"/>
                <w:lang w:val="en-GB"/>
              </w:rPr>
              <w:t>冗余配置</w:t>
            </w:r>
            <w:r>
              <w:rPr>
                <w:rFonts w:ascii="Times New Roman" w:hAnsi="Times New Roman" w:hint="eastAsia"/>
                <w:lang w:val="en-GB"/>
              </w:rPr>
              <w:t>，当主控制器出现故障时</w:t>
            </w:r>
            <w:r w:rsidRPr="00FE2DCA">
              <w:rPr>
                <w:rFonts w:ascii="Times New Roman" w:hAnsi="Times New Roman" w:hint="eastAsia"/>
                <w:lang w:val="en-GB"/>
              </w:rPr>
              <w:t>，</w:t>
            </w:r>
            <w:r>
              <w:rPr>
                <w:rFonts w:ascii="Times New Roman" w:hAnsi="Times New Roman" w:hint="eastAsia"/>
                <w:lang w:val="en-GB"/>
              </w:rPr>
              <w:t>应能自动切换到备用控制器运行，控制器切换</w:t>
            </w:r>
            <w:r w:rsidRPr="00FE2DCA">
              <w:rPr>
                <w:rFonts w:ascii="Times New Roman" w:hAnsi="Times New Roman" w:hint="eastAsia"/>
                <w:lang w:val="en-GB"/>
              </w:rPr>
              <w:t>不</w:t>
            </w:r>
            <w:r>
              <w:rPr>
                <w:rFonts w:ascii="Times New Roman" w:hAnsi="Times New Roman" w:hint="eastAsia"/>
                <w:lang w:val="en-GB"/>
              </w:rPr>
              <w:t>应</w:t>
            </w:r>
            <w:r w:rsidRPr="00FE2DCA">
              <w:rPr>
                <w:rFonts w:ascii="Times New Roman" w:hAnsi="Times New Roman" w:hint="eastAsia"/>
                <w:lang w:val="en-GB"/>
              </w:rPr>
              <w:t>对</w:t>
            </w:r>
            <w:r>
              <w:rPr>
                <w:rFonts w:ascii="Times New Roman" w:hAnsi="Times New Roman" w:hint="eastAsia"/>
                <w:lang w:val="en-GB"/>
              </w:rPr>
              <w:t>生产过程控制和数据可靠性造成影响</w:t>
            </w:r>
            <w:r w:rsidRPr="00FE2DCA">
              <w:rPr>
                <w:rFonts w:ascii="Times New Roman" w:hAnsi="Times New Roman" w:hint="eastAsia"/>
                <w:lang w:val="en-GB"/>
              </w:rPr>
              <w:t>。</w:t>
            </w:r>
          </w:p>
          <w:p w14:paraId="5465C80C" w14:textId="77777777" w:rsidR="004D3391" w:rsidRPr="0086500B" w:rsidRDefault="004D3391" w:rsidP="00F92DC0">
            <w:pPr>
              <w:jc w:val="left"/>
              <w:rPr>
                <w:rFonts w:ascii="Times New Roman" w:eastAsiaTheme="minorEastAsia" w:hAnsi="Times New Roman"/>
                <w:szCs w:val="21"/>
              </w:rPr>
            </w:pPr>
            <w:r w:rsidRPr="000C005B">
              <w:rPr>
                <w:rFonts w:ascii="Times New Roman" w:hAnsi="Times New Roman"/>
                <w:lang w:val="en-GB"/>
              </w:rPr>
              <w:t>The controller</w:t>
            </w:r>
            <w:r>
              <w:rPr>
                <w:rFonts w:ascii="Times New Roman" w:hAnsi="Times New Roman" w:hint="eastAsia"/>
                <w:lang w:val="en-GB"/>
              </w:rPr>
              <w:t>s</w:t>
            </w:r>
            <w:r w:rsidRPr="000C005B">
              <w:rPr>
                <w:rFonts w:ascii="Times New Roman" w:hAnsi="Times New Roman"/>
                <w:lang w:val="en-GB"/>
              </w:rPr>
              <w:t xml:space="preserve"> </w:t>
            </w:r>
            <w:r>
              <w:rPr>
                <w:rFonts w:ascii="Times New Roman" w:hAnsi="Times New Roman"/>
                <w:lang w:val="en-GB"/>
              </w:rPr>
              <w:t>shall be</w:t>
            </w:r>
            <w:r w:rsidRPr="000C005B">
              <w:rPr>
                <w:rFonts w:ascii="Times New Roman" w:hAnsi="Times New Roman"/>
                <w:lang w:val="en-GB"/>
              </w:rPr>
              <w:t xml:space="preserve"> redundant. </w:t>
            </w:r>
            <w:r w:rsidRPr="00353DF7">
              <w:rPr>
                <w:rFonts w:ascii="Times New Roman" w:hAnsi="Times New Roman"/>
                <w:lang w:val="en-GB"/>
              </w:rPr>
              <w:t xml:space="preserve">When the primary controller is faulty, it can be automatically switched over to the secondary controller. This does not affect process control and data </w:t>
            </w:r>
            <w:r>
              <w:rPr>
                <w:rFonts w:ascii="Times New Roman" w:hAnsi="Times New Roman"/>
                <w:lang w:val="en-GB"/>
              </w:rPr>
              <w:t>integrity</w:t>
            </w:r>
            <w:r w:rsidRPr="00353DF7">
              <w:rPr>
                <w:rFonts w:ascii="Times New Roman" w:hAnsi="Times New Roman"/>
                <w:lang w:val="en-GB"/>
              </w:rPr>
              <w:t>.</w:t>
            </w:r>
          </w:p>
        </w:tc>
        <w:tc>
          <w:tcPr>
            <w:tcW w:w="707" w:type="pct"/>
            <w:vAlign w:val="center"/>
          </w:tcPr>
          <w:p w14:paraId="5FB85A1D" w14:textId="77777777" w:rsidR="004D3391" w:rsidRDefault="004D3391" w:rsidP="00D52580">
            <w:pPr>
              <w:widowControl/>
              <w:jc w:val="center"/>
              <w:rPr>
                <w:rFonts w:ascii="Times New Roman" w:hAnsi="Times New Roman"/>
              </w:rPr>
            </w:pPr>
            <w:r>
              <w:rPr>
                <w:rFonts w:ascii="Times New Roman" w:hAnsi="Times New Roman" w:hint="eastAsia"/>
              </w:rPr>
              <w:t>质量</w:t>
            </w:r>
          </w:p>
          <w:p w14:paraId="3E65EEA4" w14:textId="77777777" w:rsidR="004D3391" w:rsidRPr="0086500B" w:rsidRDefault="004D3391" w:rsidP="00D52580">
            <w:pPr>
              <w:jc w:val="center"/>
              <w:rPr>
                <w:rFonts w:ascii="Times New Roman" w:eastAsiaTheme="minorEastAsia" w:hAnsi="Times New Roman"/>
                <w:szCs w:val="21"/>
              </w:rPr>
            </w:pPr>
            <w:r>
              <w:rPr>
                <w:rFonts w:ascii="Times New Roman" w:hAnsi="Times New Roman" w:hint="eastAsia"/>
              </w:rPr>
              <w:t>Qu</w:t>
            </w:r>
            <w:r>
              <w:rPr>
                <w:rFonts w:ascii="Times New Roman" w:hAnsi="Times New Roman"/>
              </w:rPr>
              <w:t>ality</w:t>
            </w:r>
          </w:p>
        </w:tc>
      </w:tr>
      <w:tr w:rsidR="004D3391" w:rsidRPr="0086500B" w14:paraId="252913BF" w14:textId="77777777" w:rsidTr="00601D28">
        <w:trPr>
          <w:cantSplit/>
          <w:jc w:val="center"/>
        </w:trPr>
        <w:tc>
          <w:tcPr>
            <w:tcW w:w="497" w:type="pct"/>
            <w:shd w:val="clear" w:color="auto" w:fill="auto"/>
            <w:vAlign w:val="center"/>
          </w:tcPr>
          <w:p w14:paraId="54BE6745" w14:textId="77777777" w:rsidR="004D3391" w:rsidRPr="0086500B" w:rsidRDefault="004D3391" w:rsidP="005862B0">
            <w:pPr>
              <w:pStyle w:val="af5"/>
              <w:widowControl/>
              <w:numPr>
                <w:ilvl w:val="3"/>
                <w:numId w:val="26"/>
              </w:numPr>
              <w:ind w:firstLineChars="0"/>
              <w:jc w:val="left"/>
              <w:rPr>
                <w:rFonts w:ascii="Times New Roman" w:eastAsiaTheme="minorEastAsia" w:hAnsi="Times New Roman"/>
                <w:szCs w:val="21"/>
              </w:rPr>
            </w:pPr>
          </w:p>
        </w:tc>
        <w:tc>
          <w:tcPr>
            <w:tcW w:w="3795" w:type="pct"/>
            <w:shd w:val="clear" w:color="auto" w:fill="auto"/>
            <w:vAlign w:val="center"/>
          </w:tcPr>
          <w:p w14:paraId="278C9D42" w14:textId="77777777" w:rsidR="004D3391" w:rsidRDefault="004D3391" w:rsidP="00F92DC0">
            <w:pPr>
              <w:jc w:val="left"/>
              <w:rPr>
                <w:rFonts w:ascii="Times New Roman" w:eastAsiaTheme="minorEastAsia" w:hAnsi="Times New Roman"/>
                <w:szCs w:val="21"/>
              </w:rPr>
            </w:pPr>
            <w:r>
              <w:rPr>
                <w:rFonts w:ascii="Times New Roman" w:eastAsiaTheme="minorEastAsia" w:hAnsi="Times New Roman" w:hint="eastAsia"/>
                <w:szCs w:val="21"/>
              </w:rPr>
              <w:t>冗余控制器的切换需在操作界面上有报警显示。</w:t>
            </w:r>
          </w:p>
          <w:p w14:paraId="5879A2A0" w14:textId="77777777" w:rsidR="004D3391" w:rsidRPr="0086500B" w:rsidRDefault="004D3391" w:rsidP="00F92DC0">
            <w:pPr>
              <w:jc w:val="left"/>
              <w:rPr>
                <w:rFonts w:ascii="Times New Roman" w:eastAsiaTheme="minorEastAsia" w:hAnsi="Times New Roman"/>
                <w:szCs w:val="21"/>
              </w:rPr>
            </w:pPr>
            <w:r w:rsidRPr="00AF0777">
              <w:rPr>
                <w:rFonts w:ascii="Times New Roman" w:hAnsi="Times New Roman"/>
                <w:lang w:val="en-GB"/>
              </w:rPr>
              <w:t>The switch of redundant controller requires an alarm display on the operation interface.</w:t>
            </w:r>
          </w:p>
        </w:tc>
        <w:tc>
          <w:tcPr>
            <w:tcW w:w="707" w:type="pct"/>
            <w:vAlign w:val="center"/>
          </w:tcPr>
          <w:p w14:paraId="4D60B010" w14:textId="77777777" w:rsidR="004D3391" w:rsidRDefault="004D3391" w:rsidP="00D52580">
            <w:pPr>
              <w:widowControl/>
              <w:jc w:val="center"/>
              <w:rPr>
                <w:rFonts w:ascii="Times New Roman" w:hAnsi="Times New Roman"/>
              </w:rPr>
            </w:pPr>
            <w:r>
              <w:rPr>
                <w:rFonts w:ascii="Times New Roman" w:hAnsi="Times New Roman" w:hint="eastAsia"/>
              </w:rPr>
              <w:t>质量</w:t>
            </w:r>
          </w:p>
          <w:p w14:paraId="114F2AC9" w14:textId="77777777" w:rsidR="004D3391" w:rsidRPr="0086500B" w:rsidRDefault="004D3391" w:rsidP="00D52580">
            <w:pPr>
              <w:jc w:val="center"/>
              <w:rPr>
                <w:rFonts w:ascii="Times New Roman" w:eastAsiaTheme="minorEastAsia" w:hAnsi="Times New Roman"/>
                <w:szCs w:val="21"/>
              </w:rPr>
            </w:pPr>
            <w:r>
              <w:rPr>
                <w:rFonts w:ascii="Times New Roman" w:hAnsi="Times New Roman" w:hint="eastAsia"/>
              </w:rPr>
              <w:t>Qu</w:t>
            </w:r>
            <w:r>
              <w:rPr>
                <w:rFonts w:ascii="Times New Roman" w:hAnsi="Times New Roman"/>
              </w:rPr>
              <w:t>ality</w:t>
            </w:r>
          </w:p>
        </w:tc>
      </w:tr>
      <w:tr w:rsidR="004D3391" w:rsidRPr="0086500B" w14:paraId="4964E5F9" w14:textId="77777777" w:rsidTr="00601D28">
        <w:trPr>
          <w:cantSplit/>
          <w:jc w:val="center"/>
        </w:trPr>
        <w:tc>
          <w:tcPr>
            <w:tcW w:w="497" w:type="pct"/>
            <w:shd w:val="clear" w:color="auto" w:fill="auto"/>
            <w:vAlign w:val="center"/>
          </w:tcPr>
          <w:p w14:paraId="3B854B98" w14:textId="77777777" w:rsidR="004D3391" w:rsidRPr="0086500B" w:rsidRDefault="004D3391" w:rsidP="005862B0">
            <w:pPr>
              <w:pStyle w:val="af5"/>
              <w:widowControl/>
              <w:numPr>
                <w:ilvl w:val="3"/>
                <w:numId w:val="26"/>
              </w:numPr>
              <w:ind w:firstLineChars="0"/>
              <w:jc w:val="left"/>
              <w:rPr>
                <w:rFonts w:ascii="Times New Roman" w:eastAsiaTheme="minorEastAsia" w:hAnsi="Times New Roman"/>
                <w:szCs w:val="21"/>
              </w:rPr>
            </w:pPr>
          </w:p>
        </w:tc>
        <w:tc>
          <w:tcPr>
            <w:tcW w:w="3795" w:type="pct"/>
            <w:shd w:val="clear" w:color="auto" w:fill="auto"/>
            <w:vAlign w:val="center"/>
          </w:tcPr>
          <w:p w14:paraId="03B1D652" w14:textId="77777777" w:rsidR="004D3391" w:rsidRPr="009A7083" w:rsidRDefault="004D3391" w:rsidP="00F92DC0">
            <w:pPr>
              <w:jc w:val="left"/>
              <w:rPr>
                <w:rFonts w:ascii="Times New Roman" w:hAnsi="Times New Roman"/>
                <w:lang w:val="en-GB"/>
              </w:rPr>
            </w:pPr>
            <w:r w:rsidRPr="009A7083">
              <w:rPr>
                <w:rFonts w:ascii="Times New Roman" w:hAnsi="Times New Roman" w:hint="eastAsia"/>
                <w:lang w:val="en-GB"/>
              </w:rPr>
              <w:t>控制器必须低负荷运行，控制器负荷率应控制在</w:t>
            </w:r>
            <w:r w:rsidRPr="009A7083">
              <w:rPr>
                <w:rFonts w:ascii="Times New Roman" w:hAnsi="Times New Roman"/>
                <w:lang w:val="en-GB"/>
              </w:rPr>
              <w:t>60%</w:t>
            </w:r>
            <w:r w:rsidRPr="009A7083">
              <w:rPr>
                <w:rFonts w:ascii="Times New Roman" w:hAnsi="Times New Roman" w:hint="eastAsia"/>
                <w:lang w:val="en-GB"/>
              </w:rPr>
              <w:t>左右，系统需支持控制器负荷率查询确认功能。</w:t>
            </w:r>
          </w:p>
          <w:p w14:paraId="5877C1EF" w14:textId="77777777" w:rsidR="004D3391" w:rsidRPr="009A7083" w:rsidRDefault="004D3391" w:rsidP="00F92DC0">
            <w:pPr>
              <w:jc w:val="left"/>
              <w:rPr>
                <w:rFonts w:ascii="Times New Roman" w:eastAsiaTheme="minorEastAsia" w:hAnsi="Times New Roman"/>
                <w:szCs w:val="21"/>
              </w:rPr>
            </w:pPr>
            <w:r w:rsidRPr="009A7083">
              <w:rPr>
                <w:rFonts w:ascii="Times New Roman" w:hAnsi="Times New Roman"/>
                <w:lang w:val="en-GB"/>
              </w:rPr>
              <w:t>The controller must run at low load, the load rate of controller should be controlled at about 60%, and the system needs to query and confirm the controller load rate function.</w:t>
            </w:r>
          </w:p>
        </w:tc>
        <w:tc>
          <w:tcPr>
            <w:tcW w:w="707" w:type="pct"/>
            <w:vAlign w:val="center"/>
          </w:tcPr>
          <w:p w14:paraId="0557C5DE" w14:textId="77777777" w:rsidR="004D3391" w:rsidRDefault="004D3391" w:rsidP="00D52580">
            <w:pPr>
              <w:widowControl/>
              <w:jc w:val="center"/>
              <w:rPr>
                <w:rFonts w:ascii="Times New Roman" w:hAnsi="Times New Roman"/>
              </w:rPr>
            </w:pPr>
            <w:r>
              <w:rPr>
                <w:rFonts w:ascii="Times New Roman" w:hAnsi="Times New Roman" w:hint="eastAsia"/>
              </w:rPr>
              <w:t>质量</w:t>
            </w:r>
          </w:p>
          <w:p w14:paraId="134E9989" w14:textId="77777777" w:rsidR="004D3391" w:rsidRPr="0086500B" w:rsidRDefault="004D3391" w:rsidP="00D52580">
            <w:pPr>
              <w:jc w:val="center"/>
              <w:rPr>
                <w:rFonts w:ascii="Times New Roman" w:eastAsiaTheme="minorEastAsia" w:hAnsi="Times New Roman"/>
                <w:szCs w:val="21"/>
              </w:rPr>
            </w:pPr>
            <w:r>
              <w:rPr>
                <w:rFonts w:ascii="Times New Roman" w:hAnsi="Times New Roman" w:hint="eastAsia"/>
              </w:rPr>
              <w:t>Qu</w:t>
            </w:r>
            <w:r>
              <w:rPr>
                <w:rFonts w:ascii="Times New Roman" w:hAnsi="Times New Roman"/>
              </w:rPr>
              <w:t>ality</w:t>
            </w:r>
          </w:p>
        </w:tc>
      </w:tr>
      <w:tr w:rsidR="004D3391" w:rsidRPr="0086500B" w14:paraId="121B3B32" w14:textId="77777777" w:rsidTr="00601D28">
        <w:trPr>
          <w:cantSplit/>
          <w:jc w:val="center"/>
        </w:trPr>
        <w:tc>
          <w:tcPr>
            <w:tcW w:w="497" w:type="pct"/>
            <w:shd w:val="clear" w:color="auto" w:fill="auto"/>
            <w:vAlign w:val="center"/>
          </w:tcPr>
          <w:p w14:paraId="3ED76D0E" w14:textId="77777777" w:rsidR="004D3391" w:rsidRPr="0086500B" w:rsidRDefault="004D3391" w:rsidP="005862B0">
            <w:pPr>
              <w:pStyle w:val="af5"/>
              <w:widowControl/>
              <w:numPr>
                <w:ilvl w:val="3"/>
                <w:numId w:val="26"/>
              </w:numPr>
              <w:ind w:firstLineChars="0"/>
              <w:jc w:val="left"/>
              <w:rPr>
                <w:rFonts w:ascii="Times New Roman" w:eastAsiaTheme="minorEastAsia" w:hAnsi="Times New Roman"/>
                <w:szCs w:val="21"/>
              </w:rPr>
            </w:pPr>
          </w:p>
        </w:tc>
        <w:tc>
          <w:tcPr>
            <w:tcW w:w="3795" w:type="pct"/>
            <w:shd w:val="clear" w:color="auto" w:fill="auto"/>
            <w:vAlign w:val="center"/>
          </w:tcPr>
          <w:p w14:paraId="697F85A1" w14:textId="77777777" w:rsidR="004D3391" w:rsidRPr="009A7083" w:rsidRDefault="004D3391" w:rsidP="00F92DC0">
            <w:pPr>
              <w:jc w:val="left"/>
              <w:rPr>
                <w:rFonts w:ascii="Times New Roman" w:hAnsi="Times New Roman"/>
                <w:lang w:val="en-GB"/>
              </w:rPr>
            </w:pPr>
            <w:r w:rsidRPr="009A7083">
              <w:rPr>
                <w:rFonts w:ascii="Times New Roman" w:hAnsi="Times New Roman" w:hint="eastAsia"/>
                <w:lang w:val="en-GB"/>
              </w:rPr>
              <w:t>控制器需支持</w:t>
            </w:r>
            <w:r w:rsidRPr="009A7083">
              <w:rPr>
                <w:rFonts w:ascii="Times New Roman" w:hAnsi="Times New Roman"/>
                <w:lang w:val="en-GB"/>
              </w:rPr>
              <w:t>1</w:t>
            </w:r>
            <w:r w:rsidRPr="009A7083">
              <w:rPr>
                <w:rFonts w:ascii="Times New Roman" w:hAnsi="Times New Roman" w:hint="eastAsia"/>
                <w:lang w:val="en-GB"/>
              </w:rPr>
              <w:t>秒或更少的扫描速率，可根据具体应用配置。</w:t>
            </w:r>
          </w:p>
          <w:p w14:paraId="5C365FA2" w14:textId="77777777" w:rsidR="004D3391" w:rsidRPr="009A7083" w:rsidRDefault="004D3391" w:rsidP="00F92DC0">
            <w:pPr>
              <w:jc w:val="left"/>
              <w:rPr>
                <w:rFonts w:ascii="Times New Roman" w:eastAsiaTheme="minorEastAsia" w:hAnsi="Times New Roman"/>
                <w:szCs w:val="21"/>
              </w:rPr>
            </w:pPr>
            <w:r w:rsidRPr="009A7083">
              <w:rPr>
                <w:rFonts w:ascii="Times New Roman" w:hAnsi="Times New Roman"/>
                <w:lang w:val="en-GB"/>
              </w:rPr>
              <w:t>T</w:t>
            </w:r>
            <w:r w:rsidRPr="009A7083">
              <w:rPr>
                <w:rFonts w:ascii="Times New Roman" w:hAnsi="Times New Roman" w:hint="eastAsia"/>
                <w:lang w:val="en-GB"/>
              </w:rPr>
              <w:t>h</w:t>
            </w:r>
            <w:r w:rsidRPr="009A7083">
              <w:rPr>
                <w:rFonts w:ascii="Times New Roman" w:hAnsi="Times New Roman"/>
                <w:lang w:val="en-GB"/>
              </w:rPr>
              <w:t>e controller shall support 1 second or less scan rate. The scan rate could be configured as needed.</w:t>
            </w:r>
          </w:p>
        </w:tc>
        <w:tc>
          <w:tcPr>
            <w:tcW w:w="707" w:type="pct"/>
            <w:vAlign w:val="center"/>
          </w:tcPr>
          <w:p w14:paraId="2CFFA424" w14:textId="77777777" w:rsidR="004D3391" w:rsidRDefault="004D3391" w:rsidP="00D52580">
            <w:pPr>
              <w:widowControl/>
              <w:jc w:val="center"/>
              <w:rPr>
                <w:rFonts w:ascii="Times New Roman" w:hAnsi="Times New Roman"/>
              </w:rPr>
            </w:pPr>
            <w:r>
              <w:rPr>
                <w:rFonts w:ascii="Times New Roman" w:hAnsi="Times New Roman" w:hint="eastAsia"/>
              </w:rPr>
              <w:t>质量</w:t>
            </w:r>
          </w:p>
          <w:p w14:paraId="6648CE32" w14:textId="77777777" w:rsidR="004D3391" w:rsidRPr="0086500B" w:rsidRDefault="004D3391" w:rsidP="00D52580">
            <w:pPr>
              <w:jc w:val="center"/>
              <w:rPr>
                <w:rFonts w:ascii="Times New Roman" w:eastAsiaTheme="minorEastAsia" w:hAnsi="Times New Roman"/>
                <w:szCs w:val="21"/>
              </w:rPr>
            </w:pPr>
            <w:r>
              <w:rPr>
                <w:rFonts w:ascii="Times New Roman" w:hAnsi="Times New Roman" w:hint="eastAsia"/>
              </w:rPr>
              <w:t>Qu</w:t>
            </w:r>
            <w:r>
              <w:rPr>
                <w:rFonts w:ascii="Times New Roman" w:hAnsi="Times New Roman"/>
              </w:rPr>
              <w:t>ality</w:t>
            </w:r>
          </w:p>
        </w:tc>
      </w:tr>
      <w:tr w:rsidR="004D3391" w:rsidRPr="0086500B" w14:paraId="56A47187" w14:textId="77777777" w:rsidTr="00601D28">
        <w:trPr>
          <w:cantSplit/>
          <w:jc w:val="center"/>
        </w:trPr>
        <w:tc>
          <w:tcPr>
            <w:tcW w:w="497" w:type="pct"/>
            <w:shd w:val="clear" w:color="auto" w:fill="auto"/>
            <w:vAlign w:val="center"/>
          </w:tcPr>
          <w:p w14:paraId="39BA9746" w14:textId="77777777" w:rsidR="004D3391" w:rsidRPr="0086500B" w:rsidRDefault="004D3391" w:rsidP="005862B0">
            <w:pPr>
              <w:pStyle w:val="af5"/>
              <w:widowControl/>
              <w:numPr>
                <w:ilvl w:val="3"/>
                <w:numId w:val="26"/>
              </w:numPr>
              <w:ind w:firstLineChars="0"/>
              <w:jc w:val="left"/>
              <w:rPr>
                <w:rFonts w:ascii="Times New Roman" w:eastAsiaTheme="minorEastAsia" w:hAnsi="Times New Roman"/>
                <w:szCs w:val="21"/>
              </w:rPr>
            </w:pPr>
          </w:p>
        </w:tc>
        <w:tc>
          <w:tcPr>
            <w:tcW w:w="3795" w:type="pct"/>
            <w:shd w:val="clear" w:color="auto" w:fill="auto"/>
            <w:vAlign w:val="center"/>
          </w:tcPr>
          <w:p w14:paraId="464A356A" w14:textId="0EFCB67A" w:rsidR="004D3391" w:rsidRPr="00FE2DCA" w:rsidRDefault="004D3391" w:rsidP="00F92DC0">
            <w:pPr>
              <w:jc w:val="left"/>
              <w:rPr>
                <w:rFonts w:ascii="Times New Roman" w:hAnsi="Times New Roman"/>
                <w:lang w:val="en-GB"/>
              </w:rPr>
            </w:pPr>
            <w:r w:rsidRPr="00FE2DCA">
              <w:rPr>
                <w:rFonts w:ascii="Times New Roman" w:hAnsi="Times New Roman" w:hint="eastAsia"/>
                <w:lang w:val="en-GB"/>
              </w:rPr>
              <w:t>控制器必须支持增量型的下装方式</w:t>
            </w:r>
            <w:r w:rsidR="009F1FDF">
              <w:rPr>
                <w:rFonts w:ascii="Times New Roman" w:hAnsi="Times New Roman" w:hint="eastAsia"/>
                <w:lang w:val="en-GB"/>
              </w:rPr>
              <w:t>，</w:t>
            </w:r>
            <w:r w:rsidR="009F1FDF" w:rsidRPr="00FE2DCA">
              <w:rPr>
                <w:rFonts w:ascii="Times New Roman" w:hAnsi="Times New Roman" w:hint="eastAsia"/>
                <w:lang w:val="en-GB"/>
              </w:rPr>
              <w:t>具有离线参数与在线运行参数的比较和提示功能。</w:t>
            </w:r>
          </w:p>
          <w:p w14:paraId="27F00D4F" w14:textId="16FE04EB" w:rsidR="004D3391" w:rsidRPr="0086500B" w:rsidRDefault="004D3391" w:rsidP="00F92DC0">
            <w:pPr>
              <w:jc w:val="left"/>
              <w:rPr>
                <w:rFonts w:ascii="Times New Roman" w:eastAsiaTheme="minorEastAsia" w:hAnsi="Times New Roman"/>
                <w:szCs w:val="21"/>
              </w:rPr>
            </w:pPr>
            <w:r w:rsidRPr="00FE2DCA">
              <w:rPr>
                <w:rFonts w:ascii="Times New Roman" w:hAnsi="Times New Roman"/>
                <w:lang w:val="en-GB"/>
              </w:rPr>
              <w:t>The controller must support incremental download method</w:t>
            </w:r>
            <w:r w:rsidR="009F1FDF">
              <w:rPr>
                <w:rFonts w:ascii="Times New Roman" w:hAnsi="Times New Roman"/>
                <w:lang w:val="en-GB"/>
              </w:rPr>
              <w:t xml:space="preserve">, and </w:t>
            </w:r>
            <w:r w:rsidR="009F1FDF" w:rsidRPr="00FE2DCA">
              <w:rPr>
                <w:rFonts w:ascii="Times New Roman" w:hAnsi="Times New Roman"/>
                <w:lang w:val="en-GB"/>
              </w:rPr>
              <w:t>have the function of comparing and prompting offline parameters and online operating parameters.</w:t>
            </w:r>
            <w:r w:rsidRPr="00FE2DCA">
              <w:rPr>
                <w:rFonts w:ascii="Times New Roman" w:hAnsi="Times New Roman"/>
                <w:lang w:val="en-GB"/>
              </w:rPr>
              <w:t>.</w:t>
            </w:r>
          </w:p>
        </w:tc>
        <w:tc>
          <w:tcPr>
            <w:tcW w:w="707" w:type="pct"/>
            <w:vAlign w:val="center"/>
          </w:tcPr>
          <w:p w14:paraId="3F3B5575" w14:textId="77777777" w:rsidR="004D3391" w:rsidRDefault="004D3391" w:rsidP="00D52580">
            <w:pPr>
              <w:widowControl/>
              <w:jc w:val="center"/>
              <w:rPr>
                <w:rFonts w:ascii="Times New Roman" w:hAnsi="Times New Roman"/>
              </w:rPr>
            </w:pPr>
            <w:r>
              <w:rPr>
                <w:rFonts w:ascii="Times New Roman" w:hAnsi="Times New Roman" w:hint="eastAsia"/>
              </w:rPr>
              <w:t>质量</w:t>
            </w:r>
          </w:p>
          <w:p w14:paraId="624A4776" w14:textId="77777777" w:rsidR="004D3391" w:rsidRPr="0086500B" w:rsidRDefault="004D3391" w:rsidP="00D52580">
            <w:pPr>
              <w:jc w:val="center"/>
              <w:rPr>
                <w:rFonts w:ascii="Times New Roman" w:eastAsiaTheme="minorEastAsia" w:hAnsi="Times New Roman"/>
                <w:szCs w:val="21"/>
              </w:rPr>
            </w:pPr>
            <w:r>
              <w:rPr>
                <w:rFonts w:ascii="Times New Roman" w:hAnsi="Times New Roman" w:hint="eastAsia"/>
              </w:rPr>
              <w:t>Qu</w:t>
            </w:r>
            <w:r>
              <w:rPr>
                <w:rFonts w:ascii="Times New Roman" w:hAnsi="Times New Roman"/>
              </w:rPr>
              <w:t>ality</w:t>
            </w:r>
          </w:p>
        </w:tc>
      </w:tr>
    </w:tbl>
    <w:p w14:paraId="164386A7" w14:textId="402EB82B" w:rsidR="004D3391" w:rsidRDefault="004D3391" w:rsidP="004D3391">
      <w:pPr>
        <w:pStyle w:val="3"/>
        <w:numPr>
          <w:ilvl w:val="2"/>
          <w:numId w:val="2"/>
        </w:numPr>
        <w:rPr>
          <w:lang w:val="en-GB"/>
        </w:rPr>
      </w:pPr>
      <w:bookmarkStart w:id="98" w:name="_Toc128492688"/>
      <w:r>
        <w:rPr>
          <w:rFonts w:hint="eastAsia"/>
        </w:rPr>
        <w:t>输入输出模块</w:t>
      </w:r>
      <w:r w:rsidRPr="00FE2DCA">
        <w:t xml:space="preserve"> </w:t>
      </w:r>
      <w:r>
        <w:t>I/O</w:t>
      </w:r>
      <w:r>
        <w:rPr>
          <w:rFonts w:hint="eastAsia"/>
        </w:rPr>
        <w:t xml:space="preserve"> </w:t>
      </w:r>
      <w:r>
        <w:t>M</w:t>
      </w:r>
      <w:r>
        <w:rPr>
          <w:rFonts w:hint="eastAsia"/>
        </w:rPr>
        <w:t>odule</w:t>
      </w:r>
      <w:bookmarkEnd w:id="98"/>
    </w:p>
    <w:tbl>
      <w:tblPr>
        <w:tblW w:w="53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46"/>
        <w:gridCol w:w="7515"/>
        <w:gridCol w:w="1416"/>
      </w:tblGrid>
      <w:tr w:rsidR="009A4B59" w:rsidRPr="00C24B56" w14:paraId="56BBD643" w14:textId="77777777" w:rsidTr="000654B1">
        <w:trPr>
          <w:cantSplit/>
          <w:tblHeader/>
          <w:jc w:val="center"/>
        </w:trPr>
        <w:tc>
          <w:tcPr>
            <w:tcW w:w="433" w:type="pct"/>
            <w:shd w:val="pct10" w:color="auto" w:fill="auto"/>
            <w:vAlign w:val="center"/>
          </w:tcPr>
          <w:p w14:paraId="721BD389" w14:textId="77777777" w:rsidR="004D3391" w:rsidRPr="00370FDC" w:rsidRDefault="004D3391" w:rsidP="00F92DC0">
            <w:pPr>
              <w:jc w:val="center"/>
              <w:rPr>
                <w:rFonts w:ascii="Times New Roman" w:hAnsi="Times New Roman"/>
                <w:b/>
                <w:szCs w:val="24"/>
              </w:rPr>
            </w:pPr>
            <w:r w:rsidRPr="00370FDC">
              <w:rPr>
                <w:rFonts w:ascii="Times New Roman" w:hAnsi="Times New Roman"/>
                <w:b/>
                <w:szCs w:val="24"/>
              </w:rPr>
              <w:lastRenderedPageBreak/>
              <w:t>序号</w:t>
            </w:r>
          </w:p>
          <w:p w14:paraId="308F20E3" w14:textId="77777777" w:rsidR="004D3391" w:rsidRPr="00370FDC" w:rsidRDefault="004D3391" w:rsidP="00F92DC0">
            <w:pPr>
              <w:jc w:val="center"/>
              <w:rPr>
                <w:rFonts w:ascii="Times New Roman" w:hAnsi="Times New Roman"/>
                <w:b/>
                <w:szCs w:val="24"/>
              </w:rPr>
            </w:pPr>
            <w:r w:rsidRPr="00370FDC">
              <w:rPr>
                <w:rFonts w:ascii="Times New Roman" w:hAnsi="Times New Roman"/>
                <w:b/>
                <w:szCs w:val="24"/>
              </w:rPr>
              <w:t>ID No.</w:t>
            </w:r>
          </w:p>
        </w:tc>
        <w:tc>
          <w:tcPr>
            <w:tcW w:w="3843" w:type="pct"/>
            <w:shd w:val="pct10" w:color="auto" w:fill="auto"/>
            <w:vAlign w:val="center"/>
          </w:tcPr>
          <w:p w14:paraId="7DED7083" w14:textId="77777777" w:rsidR="004D3391" w:rsidRPr="00370FDC" w:rsidRDefault="004D3391" w:rsidP="00F92DC0">
            <w:pPr>
              <w:jc w:val="center"/>
              <w:rPr>
                <w:rFonts w:ascii="Times New Roman" w:hAnsi="Times New Roman"/>
                <w:b/>
                <w:szCs w:val="24"/>
              </w:rPr>
            </w:pPr>
            <w:r w:rsidRPr="00370FDC">
              <w:rPr>
                <w:rFonts w:ascii="Times New Roman" w:hAnsi="Times New Roman"/>
                <w:b/>
                <w:szCs w:val="24"/>
              </w:rPr>
              <w:t>需求描述</w:t>
            </w:r>
          </w:p>
          <w:p w14:paraId="19025FCE" w14:textId="77777777" w:rsidR="004D3391" w:rsidRPr="00370FDC" w:rsidRDefault="004D3391" w:rsidP="00F92DC0">
            <w:pPr>
              <w:jc w:val="center"/>
              <w:rPr>
                <w:rFonts w:ascii="Times New Roman" w:hAnsi="Times New Roman"/>
                <w:b/>
                <w:szCs w:val="24"/>
              </w:rPr>
            </w:pPr>
            <w:r w:rsidRPr="00370FDC">
              <w:rPr>
                <w:rFonts w:ascii="Times New Roman" w:hAnsi="Times New Roman"/>
                <w:b/>
                <w:szCs w:val="24"/>
              </w:rPr>
              <w:t>Requirement Description</w:t>
            </w:r>
          </w:p>
        </w:tc>
        <w:tc>
          <w:tcPr>
            <w:tcW w:w="724" w:type="pct"/>
            <w:shd w:val="pct10" w:color="auto" w:fill="auto"/>
          </w:tcPr>
          <w:p w14:paraId="0B223263" w14:textId="77777777" w:rsidR="004D3391" w:rsidRPr="00370FDC" w:rsidRDefault="004D3391" w:rsidP="00F92DC0">
            <w:pPr>
              <w:jc w:val="center"/>
              <w:rPr>
                <w:rFonts w:ascii="Times New Roman" w:hAnsi="Times New Roman"/>
                <w:b/>
                <w:szCs w:val="24"/>
              </w:rPr>
            </w:pPr>
            <w:r w:rsidRPr="00370FDC">
              <w:rPr>
                <w:rFonts w:ascii="Times New Roman" w:hAnsi="Times New Roman"/>
                <w:b/>
                <w:szCs w:val="24"/>
              </w:rPr>
              <w:t>需求分类</w:t>
            </w:r>
          </w:p>
          <w:p w14:paraId="39F3BD8E" w14:textId="77777777" w:rsidR="004D3391" w:rsidRPr="00370FDC" w:rsidRDefault="004D3391" w:rsidP="00F92DC0">
            <w:pPr>
              <w:jc w:val="center"/>
              <w:rPr>
                <w:rFonts w:ascii="Times New Roman" w:hAnsi="Times New Roman"/>
                <w:b/>
                <w:szCs w:val="24"/>
              </w:rPr>
            </w:pPr>
            <w:r w:rsidRPr="00370FDC">
              <w:rPr>
                <w:rFonts w:ascii="Times New Roman" w:hAnsi="Times New Roman"/>
                <w:b/>
                <w:szCs w:val="24"/>
              </w:rPr>
              <w:t>Requirement Category</w:t>
            </w:r>
          </w:p>
        </w:tc>
      </w:tr>
      <w:tr w:rsidR="009A4B59" w:rsidRPr="0086500B" w14:paraId="4046ABBB" w14:textId="77777777" w:rsidTr="000654B1">
        <w:trPr>
          <w:cantSplit/>
          <w:jc w:val="center"/>
          <w:hidden/>
        </w:trPr>
        <w:tc>
          <w:tcPr>
            <w:tcW w:w="433" w:type="pct"/>
            <w:shd w:val="clear" w:color="auto" w:fill="auto"/>
            <w:vAlign w:val="center"/>
          </w:tcPr>
          <w:p w14:paraId="7AD4433D" w14:textId="77777777" w:rsidR="007D2229" w:rsidRPr="007D2229" w:rsidRDefault="007D2229" w:rsidP="005862B0">
            <w:pPr>
              <w:pStyle w:val="af5"/>
              <w:widowControl/>
              <w:numPr>
                <w:ilvl w:val="0"/>
                <w:numId w:val="27"/>
              </w:numPr>
              <w:ind w:firstLineChars="0"/>
              <w:jc w:val="left"/>
              <w:rPr>
                <w:rFonts w:ascii="Times New Roman" w:eastAsiaTheme="minorEastAsia" w:hAnsi="Times New Roman"/>
                <w:vanish/>
                <w:szCs w:val="21"/>
              </w:rPr>
            </w:pPr>
          </w:p>
          <w:p w14:paraId="5BDA5058" w14:textId="77777777" w:rsidR="007D2229" w:rsidRPr="007D2229" w:rsidRDefault="007D2229" w:rsidP="005862B0">
            <w:pPr>
              <w:pStyle w:val="af5"/>
              <w:widowControl/>
              <w:numPr>
                <w:ilvl w:val="0"/>
                <w:numId w:val="27"/>
              </w:numPr>
              <w:ind w:firstLineChars="0"/>
              <w:jc w:val="left"/>
              <w:rPr>
                <w:rFonts w:ascii="Times New Roman" w:eastAsiaTheme="minorEastAsia" w:hAnsi="Times New Roman"/>
                <w:vanish/>
                <w:szCs w:val="21"/>
              </w:rPr>
            </w:pPr>
          </w:p>
          <w:p w14:paraId="4FDCA46D" w14:textId="77777777" w:rsidR="007D2229" w:rsidRPr="007D2229" w:rsidRDefault="007D2229" w:rsidP="005862B0">
            <w:pPr>
              <w:pStyle w:val="af5"/>
              <w:widowControl/>
              <w:numPr>
                <w:ilvl w:val="0"/>
                <w:numId w:val="27"/>
              </w:numPr>
              <w:ind w:firstLineChars="0"/>
              <w:jc w:val="left"/>
              <w:rPr>
                <w:rFonts w:ascii="Times New Roman" w:eastAsiaTheme="minorEastAsia" w:hAnsi="Times New Roman"/>
                <w:vanish/>
                <w:szCs w:val="21"/>
              </w:rPr>
            </w:pPr>
          </w:p>
          <w:p w14:paraId="404D027D" w14:textId="77777777" w:rsidR="007D2229" w:rsidRPr="007D2229" w:rsidRDefault="007D2229" w:rsidP="005862B0">
            <w:pPr>
              <w:pStyle w:val="af5"/>
              <w:widowControl/>
              <w:numPr>
                <w:ilvl w:val="0"/>
                <w:numId w:val="27"/>
              </w:numPr>
              <w:ind w:firstLineChars="0"/>
              <w:jc w:val="left"/>
              <w:rPr>
                <w:rFonts w:ascii="Times New Roman" w:eastAsiaTheme="minorEastAsia" w:hAnsi="Times New Roman"/>
                <w:vanish/>
                <w:szCs w:val="21"/>
              </w:rPr>
            </w:pPr>
          </w:p>
          <w:p w14:paraId="7884941A" w14:textId="77777777" w:rsidR="007D2229" w:rsidRPr="007D2229" w:rsidRDefault="007D2229" w:rsidP="005862B0">
            <w:pPr>
              <w:pStyle w:val="af5"/>
              <w:widowControl/>
              <w:numPr>
                <w:ilvl w:val="0"/>
                <w:numId w:val="27"/>
              </w:numPr>
              <w:ind w:firstLineChars="0"/>
              <w:jc w:val="left"/>
              <w:rPr>
                <w:rFonts w:ascii="Times New Roman" w:eastAsiaTheme="minorEastAsia" w:hAnsi="Times New Roman"/>
                <w:vanish/>
                <w:szCs w:val="21"/>
              </w:rPr>
            </w:pPr>
          </w:p>
          <w:p w14:paraId="60133215" w14:textId="77777777" w:rsidR="007D2229" w:rsidRPr="007D2229" w:rsidRDefault="007D2229" w:rsidP="005862B0">
            <w:pPr>
              <w:pStyle w:val="af5"/>
              <w:widowControl/>
              <w:numPr>
                <w:ilvl w:val="0"/>
                <w:numId w:val="27"/>
              </w:numPr>
              <w:ind w:firstLineChars="0"/>
              <w:jc w:val="left"/>
              <w:rPr>
                <w:rFonts w:ascii="Times New Roman" w:eastAsiaTheme="minorEastAsia" w:hAnsi="Times New Roman"/>
                <w:vanish/>
                <w:szCs w:val="21"/>
              </w:rPr>
            </w:pPr>
          </w:p>
          <w:p w14:paraId="39B34788" w14:textId="77777777" w:rsidR="007D2229" w:rsidRPr="007D2229" w:rsidRDefault="007D2229" w:rsidP="005862B0">
            <w:pPr>
              <w:pStyle w:val="af5"/>
              <w:widowControl/>
              <w:numPr>
                <w:ilvl w:val="1"/>
                <w:numId w:val="27"/>
              </w:numPr>
              <w:ind w:firstLineChars="0"/>
              <w:jc w:val="left"/>
              <w:rPr>
                <w:rFonts w:ascii="Times New Roman" w:eastAsiaTheme="minorEastAsia" w:hAnsi="Times New Roman"/>
                <w:vanish/>
                <w:szCs w:val="21"/>
              </w:rPr>
            </w:pPr>
          </w:p>
          <w:p w14:paraId="0782CBC7" w14:textId="77777777" w:rsidR="007D2229" w:rsidRPr="007D2229" w:rsidRDefault="007D2229" w:rsidP="005862B0">
            <w:pPr>
              <w:pStyle w:val="af5"/>
              <w:widowControl/>
              <w:numPr>
                <w:ilvl w:val="1"/>
                <w:numId w:val="27"/>
              </w:numPr>
              <w:ind w:firstLineChars="0"/>
              <w:jc w:val="left"/>
              <w:rPr>
                <w:rFonts w:ascii="Times New Roman" w:eastAsiaTheme="minorEastAsia" w:hAnsi="Times New Roman"/>
                <w:vanish/>
                <w:szCs w:val="21"/>
              </w:rPr>
            </w:pPr>
          </w:p>
          <w:p w14:paraId="33FF2A56" w14:textId="77777777" w:rsidR="007D2229" w:rsidRPr="007D2229" w:rsidRDefault="007D2229" w:rsidP="005862B0">
            <w:pPr>
              <w:pStyle w:val="af5"/>
              <w:widowControl/>
              <w:numPr>
                <w:ilvl w:val="2"/>
                <w:numId w:val="27"/>
              </w:numPr>
              <w:ind w:firstLineChars="0"/>
              <w:jc w:val="left"/>
              <w:rPr>
                <w:rFonts w:ascii="Times New Roman" w:eastAsiaTheme="minorEastAsia" w:hAnsi="Times New Roman"/>
                <w:vanish/>
                <w:szCs w:val="21"/>
              </w:rPr>
            </w:pPr>
          </w:p>
          <w:p w14:paraId="4C6DACDE" w14:textId="77777777" w:rsidR="007D2229" w:rsidRPr="007D2229" w:rsidRDefault="007D2229" w:rsidP="005862B0">
            <w:pPr>
              <w:pStyle w:val="af5"/>
              <w:widowControl/>
              <w:numPr>
                <w:ilvl w:val="2"/>
                <w:numId w:val="27"/>
              </w:numPr>
              <w:ind w:firstLineChars="0"/>
              <w:jc w:val="left"/>
              <w:rPr>
                <w:rFonts w:ascii="Times New Roman" w:eastAsiaTheme="minorEastAsia" w:hAnsi="Times New Roman"/>
                <w:vanish/>
                <w:szCs w:val="21"/>
              </w:rPr>
            </w:pPr>
          </w:p>
          <w:p w14:paraId="215E1FBB" w14:textId="77777777" w:rsidR="007D2229" w:rsidRPr="007D2229" w:rsidRDefault="007D2229" w:rsidP="005862B0">
            <w:pPr>
              <w:pStyle w:val="af5"/>
              <w:widowControl/>
              <w:numPr>
                <w:ilvl w:val="2"/>
                <w:numId w:val="27"/>
              </w:numPr>
              <w:ind w:firstLineChars="0"/>
              <w:jc w:val="left"/>
              <w:rPr>
                <w:rFonts w:ascii="Times New Roman" w:eastAsiaTheme="minorEastAsia" w:hAnsi="Times New Roman"/>
                <w:vanish/>
                <w:szCs w:val="21"/>
              </w:rPr>
            </w:pPr>
          </w:p>
          <w:p w14:paraId="582C5707" w14:textId="77777777" w:rsidR="007D2229" w:rsidRPr="007D2229" w:rsidRDefault="007D2229" w:rsidP="005862B0">
            <w:pPr>
              <w:pStyle w:val="af5"/>
              <w:widowControl/>
              <w:numPr>
                <w:ilvl w:val="2"/>
                <w:numId w:val="27"/>
              </w:numPr>
              <w:ind w:firstLineChars="0"/>
              <w:jc w:val="left"/>
              <w:rPr>
                <w:rFonts w:ascii="Times New Roman" w:eastAsiaTheme="minorEastAsia" w:hAnsi="Times New Roman"/>
                <w:vanish/>
                <w:szCs w:val="21"/>
              </w:rPr>
            </w:pPr>
          </w:p>
          <w:p w14:paraId="3AEDD7D7" w14:textId="32F41091" w:rsidR="004D3391" w:rsidRPr="0086500B" w:rsidRDefault="004D3391" w:rsidP="005862B0">
            <w:pPr>
              <w:pStyle w:val="af5"/>
              <w:widowControl/>
              <w:numPr>
                <w:ilvl w:val="3"/>
                <w:numId w:val="27"/>
              </w:numPr>
              <w:ind w:firstLineChars="0"/>
              <w:jc w:val="left"/>
              <w:rPr>
                <w:rFonts w:ascii="Times New Roman" w:eastAsiaTheme="minorEastAsia" w:hAnsi="Times New Roman"/>
                <w:szCs w:val="21"/>
              </w:rPr>
            </w:pPr>
          </w:p>
        </w:tc>
        <w:tc>
          <w:tcPr>
            <w:tcW w:w="3843" w:type="pct"/>
            <w:shd w:val="clear" w:color="auto" w:fill="auto"/>
            <w:vAlign w:val="center"/>
          </w:tcPr>
          <w:p w14:paraId="517E38DB" w14:textId="77777777" w:rsidR="004D3391" w:rsidRPr="00FE2DCA" w:rsidRDefault="004D3391" w:rsidP="00F92DC0">
            <w:pPr>
              <w:rPr>
                <w:rFonts w:ascii="Times New Roman" w:hAnsi="Times New Roman"/>
                <w:lang w:val="en-GB"/>
              </w:rPr>
            </w:pPr>
            <w:r w:rsidRPr="00FE2DCA">
              <w:rPr>
                <w:rFonts w:ascii="Times New Roman" w:hAnsi="Times New Roman"/>
                <w:lang w:val="en-GB"/>
              </w:rPr>
              <w:t>PCS</w:t>
            </w:r>
            <w:r w:rsidRPr="00FE2DCA">
              <w:rPr>
                <w:rFonts w:ascii="Times New Roman" w:hAnsi="Times New Roman" w:hint="eastAsia"/>
                <w:lang w:val="en-GB"/>
              </w:rPr>
              <w:t>系统必须具有以下类型</w:t>
            </w:r>
            <w:r>
              <w:rPr>
                <w:rFonts w:ascii="Times New Roman" w:hAnsi="Times New Roman" w:hint="eastAsia"/>
                <w:lang w:val="en-GB"/>
              </w:rPr>
              <w:t>的输入输出</w:t>
            </w:r>
            <w:r w:rsidRPr="00FE2DCA">
              <w:rPr>
                <w:rFonts w:ascii="Times New Roman" w:hAnsi="Times New Roman" w:hint="eastAsia"/>
                <w:lang w:val="en-GB"/>
              </w:rPr>
              <w:t>模块：</w:t>
            </w:r>
          </w:p>
          <w:p w14:paraId="72581D05" w14:textId="77777777" w:rsidR="004D3391" w:rsidRPr="00FE2DCA" w:rsidRDefault="004D3391" w:rsidP="005862B0">
            <w:pPr>
              <w:pStyle w:val="af5"/>
              <w:numPr>
                <w:ilvl w:val="0"/>
                <w:numId w:val="6"/>
              </w:numPr>
              <w:ind w:firstLineChars="0"/>
              <w:rPr>
                <w:rFonts w:ascii="Times New Roman" w:hAnsi="Times New Roman"/>
                <w:lang w:val="en-GB"/>
              </w:rPr>
            </w:pPr>
            <w:r w:rsidRPr="00FE2DCA">
              <w:rPr>
                <w:rFonts w:ascii="Times New Roman" w:hAnsi="Times New Roman" w:hint="eastAsia"/>
                <w:lang w:val="en-GB"/>
              </w:rPr>
              <w:t>带</w:t>
            </w:r>
            <w:r w:rsidRPr="00FE2DCA">
              <w:rPr>
                <w:rFonts w:ascii="Times New Roman" w:hAnsi="Times New Roman"/>
                <w:lang w:val="en-GB"/>
              </w:rPr>
              <w:t>Hart</w:t>
            </w:r>
            <w:r w:rsidRPr="00FE2DCA">
              <w:rPr>
                <w:rFonts w:ascii="Times New Roman" w:hAnsi="Times New Roman" w:hint="eastAsia"/>
                <w:lang w:val="en-GB"/>
              </w:rPr>
              <w:t>协议的模拟量输入卡件</w:t>
            </w:r>
          </w:p>
          <w:p w14:paraId="395E457F" w14:textId="77777777" w:rsidR="004D3391" w:rsidRPr="00FE2DCA" w:rsidRDefault="004D3391" w:rsidP="005862B0">
            <w:pPr>
              <w:pStyle w:val="af5"/>
              <w:numPr>
                <w:ilvl w:val="0"/>
                <w:numId w:val="6"/>
              </w:numPr>
              <w:ind w:firstLineChars="0"/>
              <w:rPr>
                <w:rFonts w:ascii="Times New Roman" w:hAnsi="Times New Roman"/>
                <w:lang w:val="en-GB"/>
              </w:rPr>
            </w:pPr>
            <w:r w:rsidRPr="00FE2DCA">
              <w:rPr>
                <w:rFonts w:ascii="Times New Roman" w:hAnsi="Times New Roman" w:hint="eastAsia"/>
                <w:lang w:val="en-GB"/>
              </w:rPr>
              <w:t>模拟量输出卡件</w:t>
            </w:r>
          </w:p>
          <w:p w14:paraId="709CFC90" w14:textId="77777777" w:rsidR="004D3391" w:rsidRPr="00FE2DCA" w:rsidRDefault="004D3391" w:rsidP="005862B0">
            <w:pPr>
              <w:pStyle w:val="af5"/>
              <w:numPr>
                <w:ilvl w:val="0"/>
                <w:numId w:val="6"/>
              </w:numPr>
              <w:ind w:firstLineChars="0"/>
              <w:rPr>
                <w:rFonts w:ascii="Times New Roman" w:hAnsi="Times New Roman"/>
                <w:lang w:val="en-GB"/>
              </w:rPr>
            </w:pPr>
            <w:r w:rsidRPr="00FE2DCA">
              <w:rPr>
                <w:rFonts w:ascii="Times New Roman" w:hAnsi="Times New Roman" w:hint="eastAsia"/>
                <w:lang w:val="en-GB"/>
              </w:rPr>
              <w:t>数字量输入</w:t>
            </w:r>
            <w:r>
              <w:rPr>
                <w:rFonts w:ascii="Times New Roman" w:hAnsi="Times New Roman" w:hint="eastAsia"/>
                <w:lang w:val="en-GB"/>
              </w:rPr>
              <w:t>、</w:t>
            </w:r>
            <w:r w:rsidRPr="00FE2DCA">
              <w:rPr>
                <w:rFonts w:ascii="Times New Roman" w:hAnsi="Times New Roman" w:hint="eastAsia"/>
                <w:lang w:val="en-GB"/>
              </w:rPr>
              <w:t>输出卡件</w:t>
            </w:r>
          </w:p>
          <w:p w14:paraId="519221F0" w14:textId="77777777" w:rsidR="004D3391" w:rsidRPr="00005040" w:rsidRDefault="004D3391" w:rsidP="005862B0">
            <w:pPr>
              <w:pStyle w:val="af5"/>
              <w:numPr>
                <w:ilvl w:val="0"/>
                <w:numId w:val="6"/>
              </w:numPr>
              <w:ind w:firstLineChars="0"/>
              <w:rPr>
                <w:rFonts w:ascii="Times New Roman" w:hAnsi="Times New Roman"/>
                <w:lang w:val="es-ES"/>
              </w:rPr>
            </w:pPr>
            <w:r w:rsidRPr="00005040">
              <w:rPr>
                <w:rFonts w:ascii="Times New Roman" w:hAnsi="Times New Roman"/>
                <w:lang w:val="es-ES"/>
              </w:rPr>
              <w:t>Modbus RTU/ASCII</w:t>
            </w:r>
            <w:r w:rsidRPr="00FE2DCA">
              <w:rPr>
                <w:rFonts w:ascii="Times New Roman" w:hAnsi="Times New Roman" w:hint="eastAsia"/>
                <w:lang w:val="en-GB"/>
              </w:rPr>
              <w:t>串口卡件</w:t>
            </w:r>
          </w:p>
          <w:p w14:paraId="6E2CD751" w14:textId="77777777" w:rsidR="004D3391" w:rsidRPr="00FE2DCA" w:rsidRDefault="004D3391" w:rsidP="005862B0">
            <w:pPr>
              <w:pStyle w:val="af5"/>
              <w:numPr>
                <w:ilvl w:val="0"/>
                <w:numId w:val="6"/>
              </w:numPr>
              <w:ind w:firstLineChars="0"/>
              <w:rPr>
                <w:rFonts w:ascii="Times New Roman" w:hAnsi="Times New Roman"/>
                <w:lang w:val="en-GB"/>
              </w:rPr>
            </w:pPr>
            <w:r w:rsidRPr="00FE2DCA">
              <w:rPr>
                <w:rFonts w:ascii="Times New Roman" w:hAnsi="Times New Roman"/>
                <w:lang w:val="en-GB"/>
              </w:rPr>
              <w:t>Modbus TCP/IP</w:t>
            </w:r>
            <w:r w:rsidRPr="00FE2DCA">
              <w:rPr>
                <w:rFonts w:ascii="Times New Roman" w:hAnsi="Times New Roman" w:hint="eastAsia"/>
                <w:lang w:val="en-GB"/>
              </w:rPr>
              <w:t>卡件</w:t>
            </w:r>
          </w:p>
          <w:p w14:paraId="494D242E" w14:textId="77777777" w:rsidR="004D3391" w:rsidRPr="00FE2DCA" w:rsidRDefault="004D3391" w:rsidP="005862B0">
            <w:pPr>
              <w:pStyle w:val="af5"/>
              <w:numPr>
                <w:ilvl w:val="0"/>
                <w:numId w:val="6"/>
              </w:numPr>
              <w:ind w:firstLineChars="0"/>
              <w:rPr>
                <w:rFonts w:ascii="Times New Roman" w:hAnsi="Times New Roman"/>
                <w:lang w:val="en-GB"/>
              </w:rPr>
            </w:pPr>
            <w:r w:rsidRPr="00FE2DCA">
              <w:rPr>
                <w:rFonts w:ascii="Times New Roman" w:hAnsi="Times New Roman"/>
                <w:lang w:val="en-GB"/>
              </w:rPr>
              <w:t>Profibus DP</w:t>
            </w:r>
            <w:r w:rsidRPr="00FE2DCA">
              <w:rPr>
                <w:rFonts w:ascii="Times New Roman" w:hAnsi="Times New Roman" w:hint="eastAsia"/>
                <w:lang w:val="en-GB"/>
              </w:rPr>
              <w:t>卡件</w:t>
            </w:r>
          </w:p>
          <w:p w14:paraId="2F71C5F7" w14:textId="77777777" w:rsidR="004D3391" w:rsidRPr="00FE2DCA" w:rsidRDefault="004D3391" w:rsidP="00F92DC0">
            <w:pPr>
              <w:rPr>
                <w:rFonts w:ascii="Times New Roman" w:hAnsi="Times New Roman"/>
                <w:lang w:val="en-GB"/>
              </w:rPr>
            </w:pPr>
            <w:r w:rsidRPr="00FE2DCA">
              <w:rPr>
                <w:rFonts w:ascii="Times New Roman" w:hAnsi="Times New Roman"/>
                <w:lang w:val="en-GB"/>
              </w:rPr>
              <w:t xml:space="preserve">The PCS shall </w:t>
            </w:r>
            <w:r>
              <w:rPr>
                <w:rFonts w:ascii="Times New Roman" w:hAnsi="Times New Roman" w:hint="eastAsia"/>
                <w:lang w:val="en-GB"/>
              </w:rPr>
              <w:t>have</w:t>
            </w:r>
            <w:r>
              <w:rPr>
                <w:rFonts w:ascii="Times New Roman" w:hAnsi="Times New Roman"/>
                <w:lang w:val="en-GB"/>
              </w:rPr>
              <w:t xml:space="preserve"> following types of I/O module</w:t>
            </w:r>
            <w:r>
              <w:rPr>
                <w:rFonts w:ascii="Times New Roman" w:hAnsi="Times New Roman" w:hint="eastAsia"/>
                <w:lang w:val="en-GB"/>
              </w:rPr>
              <w:t>s</w:t>
            </w:r>
            <w:r w:rsidRPr="00FE2DCA">
              <w:rPr>
                <w:rFonts w:ascii="Times New Roman" w:hAnsi="Times New Roman"/>
                <w:lang w:val="en-GB"/>
              </w:rPr>
              <w:t>:</w:t>
            </w:r>
          </w:p>
          <w:p w14:paraId="3AC4529F" w14:textId="77777777" w:rsidR="004D3391" w:rsidRPr="00FE2DCA" w:rsidRDefault="004D3391" w:rsidP="005862B0">
            <w:pPr>
              <w:pStyle w:val="af5"/>
              <w:numPr>
                <w:ilvl w:val="0"/>
                <w:numId w:val="7"/>
              </w:numPr>
              <w:ind w:firstLineChars="0"/>
              <w:rPr>
                <w:rFonts w:ascii="Times New Roman" w:hAnsi="Times New Roman"/>
                <w:lang w:val="en-GB"/>
              </w:rPr>
            </w:pPr>
            <w:r w:rsidRPr="00FE2DCA">
              <w:rPr>
                <w:rFonts w:ascii="Times New Roman" w:hAnsi="Times New Roman"/>
                <w:lang w:val="en-GB"/>
              </w:rPr>
              <w:t>Analogue Input with hart protocol Card</w:t>
            </w:r>
          </w:p>
          <w:p w14:paraId="18A278F4" w14:textId="77777777" w:rsidR="004D3391" w:rsidRPr="00FE2DCA" w:rsidRDefault="004D3391" w:rsidP="005862B0">
            <w:pPr>
              <w:pStyle w:val="af5"/>
              <w:numPr>
                <w:ilvl w:val="0"/>
                <w:numId w:val="7"/>
              </w:numPr>
              <w:ind w:firstLineChars="0"/>
              <w:rPr>
                <w:rFonts w:ascii="Times New Roman" w:hAnsi="Times New Roman"/>
                <w:lang w:val="en-GB"/>
              </w:rPr>
            </w:pPr>
            <w:r w:rsidRPr="00FE2DCA">
              <w:rPr>
                <w:rFonts w:ascii="Times New Roman" w:hAnsi="Times New Roman"/>
                <w:lang w:val="en-GB"/>
              </w:rPr>
              <w:t>Analogue Output Card</w:t>
            </w:r>
          </w:p>
          <w:p w14:paraId="2C06DE4A" w14:textId="77777777" w:rsidR="004D3391" w:rsidRPr="00FE2DCA" w:rsidRDefault="004D3391" w:rsidP="005862B0">
            <w:pPr>
              <w:pStyle w:val="af5"/>
              <w:numPr>
                <w:ilvl w:val="0"/>
                <w:numId w:val="7"/>
              </w:numPr>
              <w:ind w:firstLineChars="0"/>
              <w:rPr>
                <w:rFonts w:ascii="Times New Roman" w:hAnsi="Times New Roman"/>
                <w:lang w:val="en-GB"/>
              </w:rPr>
            </w:pPr>
            <w:r w:rsidRPr="00FE2DCA">
              <w:rPr>
                <w:rFonts w:ascii="Times New Roman" w:hAnsi="Times New Roman"/>
                <w:lang w:val="en-GB"/>
              </w:rPr>
              <w:t>Discrete Input / Output Card</w:t>
            </w:r>
          </w:p>
          <w:p w14:paraId="1E8A98D2" w14:textId="77777777" w:rsidR="004D3391" w:rsidRPr="00FE2DCA" w:rsidRDefault="004D3391" w:rsidP="005862B0">
            <w:pPr>
              <w:pStyle w:val="af5"/>
              <w:numPr>
                <w:ilvl w:val="0"/>
                <w:numId w:val="7"/>
              </w:numPr>
              <w:ind w:firstLineChars="0"/>
              <w:rPr>
                <w:rFonts w:ascii="Times New Roman" w:hAnsi="Times New Roman"/>
                <w:lang w:val="en-GB"/>
              </w:rPr>
            </w:pPr>
            <w:r w:rsidRPr="00FE2DCA">
              <w:rPr>
                <w:rFonts w:ascii="Times New Roman" w:hAnsi="Times New Roman"/>
                <w:lang w:val="en-GB"/>
              </w:rPr>
              <w:t>Modbus RTU/ASCII Serial Card</w:t>
            </w:r>
          </w:p>
          <w:p w14:paraId="46158542" w14:textId="77777777" w:rsidR="004D3391" w:rsidRDefault="004D3391" w:rsidP="005862B0">
            <w:pPr>
              <w:pStyle w:val="af5"/>
              <w:numPr>
                <w:ilvl w:val="0"/>
                <w:numId w:val="7"/>
              </w:numPr>
              <w:ind w:firstLineChars="0"/>
              <w:rPr>
                <w:rFonts w:ascii="Times New Roman" w:hAnsi="Times New Roman"/>
                <w:lang w:val="en-GB"/>
              </w:rPr>
            </w:pPr>
            <w:r w:rsidRPr="00FE2DCA">
              <w:rPr>
                <w:rFonts w:ascii="Times New Roman" w:hAnsi="Times New Roman"/>
                <w:lang w:val="en-GB"/>
              </w:rPr>
              <w:t>Modbus TCP /IP Card</w:t>
            </w:r>
          </w:p>
          <w:p w14:paraId="42A60E11" w14:textId="77777777" w:rsidR="004D3391" w:rsidRPr="00F8189B" w:rsidRDefault="004D3391" w:rsidP="005862B0">
            <w:pPr>
              <w:pStyle w:val="af5"/>
              <w:numPr>
                <w:ilvl w:val="0"/>
                <w:numId w:val="7"/>
              </w:numPr>
              <w:ind w:firstLineChars="0"/>
              <w:rPr>
                <w:rFonts w:ascii="Times New Roman" w:hAnsi="Times New Roman"/>
                <w:lang w:val="en-GB"/>
              </w:rPr>
            </w:pPr>
            <w:r w:rsidRPr="00F8189B">
              <w:rPr>
                <w:rFonts w:ascii="Times New Roman" w:hAnsi="Times New Roman"/>
                <w:lang w:val="en-GB"/>
              </w:rPr>
              <w:t>Profibus DP Card</w:t>
            </w:r>
          </w:p>
        </w:tc>
        <w:tc>
          <w:tcPr>
            <w:tcW w:w="724" w:type="pct"/>
            <w:vAlign w:val="center"/>
          </w:tcPr>
          <w:p w14:paraId="77767AE3" w14:textId="77777777" w:rsidR="004D3391" w:rsidRDefault="004D3391" w:rsidP="009F1FDF">
            <w:pPr>
              <w:jc w:val="center"/>
              <w:rPr>
                <w:rFonts w:ascii="Times New Roman" w:hAnsi="Times New Roman"/>
              </w:rPr>
            </w:pPr>
            <w:r>
              <w:rPr>
                <w:rFonts w:ascii="Times New Roman" w:hAnsi="Times New Roman" w:hint="eastAsia"/>
              </w:rPr>
              <w:t>商业</w:t>
            </w:r>
          </w:p>
          <w:p w14:paraId="17555911" w14:textId="77777777" w:rsidR="004D3391" w:rsidRPr="0086500B" w:rsidRDefault="004D3391" w:rsidP="009F1FDF">
            <w:pPr>
              <w:jc w:val="center"/>
              <w:rPr>
                <w:rFonts w:ascii="Times New Roman" w:eastAsiaTheme="minorEastAsia" w:hAnsi="Times New Roman"/>
                <w:szCs w:val="21"/>
              </w:rPr>
            </w:pPr>
            <w:r>
              <w:rPr>
                <w:rFonts w:ascii="Times New Roman" w:hAnsi="Times New Roman" w:hint="eastAsia"/>
              </w:rPr>
              <w:t>Bu</w:t>
            </w:r>
            <w:r>
              <w:rPr>
                <w:rFonts w:ascii="Times New Roman" w:hAnsi="Times New Roman"/>
              </w:rPr>
              <w:t>siness</w:t>
            </w:r>
          </w:p>
        </w:tc>
      </w:tr>
      <w:tr w:rsidR="009A4B59" w:rsidRPr="0086500B" w14:paraId="3285BC55" w14:textId="77777777" w:rsidTr="000654B1">
        <w:trPr>
          <w:cantSplit/>
          <w:jc w:val="center"/>
        </w:trPr>
        <w:tc>
          <w:tcPr>
            <w:tcW w:w="433" w:type="pct"/>
            <w:shd w:val="clear" w:color="auto" w:fill="auto"/>
            <w:vAlign w:val="center"/>
          </w:tcPr>
          <w:p w14:paraId="7236F481" w14:textId="77777777" w:rsidR="004D3391" w:rsidRPr="0086500B" w:rsidRDefault="004D3391" w:rsidP="005862B0">
            <w:pPr>
              <w:pStyle w:val="af5"/>
              <w:widowControl/>
              <w:numPr>
                <w:ilvl w:val="3"/>
                <w:numId w:val="27"/>
              </w:numPr>
              <w:ind w:firstLineChars="0"/>
              <w:jc w:val="left"/>
              <w:rPr>
                <w:rFonts w:ascii="Times New Roman" w:eastAsiaTheme="minorEastAsia" w:hAnsi="Times New Roman"/>
                <w:szCs w:val="21"/>
              </w:rPr>
            </w:pPr>
          </w:p>
        </w:tc>
        <w:tc>
          <w:tcPr>
            <w:tcW w:w="3843" w:type="pct"/>
            <w:shd w:val="clear" w:color="auto" w:fill="auto"/>
            <w:vAlign w:val="center"/>
          </w:tcPr>
          <w:p w14:paraId="414EF552" w14:textId="77777777" w:rsidR="004D3391" w:rsidRPr="00FE2DCA" w:rsidRDefault="004D3391" w:rsidP="00F92DC0">
            <w:pPr>
              <w:jc w:val="left"/>
              <w:rPr>
                <w:rFonts w:ascii="Times New Roman" w:hAnsi="Times New Roman"/>
              </w:rPr>
            </w:pPr>
            <w:r w:rsidRPr="00FE2DCA">
              <w:rPr>
                <w:rFonts w:ascii="Times New Roman" w:hAnsi="Times New Roman" w:hint="eastAsia"/>
              </w:rPr>
              <w:t>所有输入</w:t>
            </w:r>
            <w:r>
              <w:rPr>
                <w:rFonts w:ascii="Times New Roman" w:hAnsi="Times New Roman" w:hint="eastAsia"/>
              </w:rPr>
              <w:t>、</w:t>
            </w:r>
            <w:r w:rsidRPr="00FE2DCA">
              <w:rPr>
                <w:rFonts w:ascii="Times New Roman" w:hAnsi="Times New Roman" w:hint="eastAsia"/>
              </w:rPr>
              <w:t>输出卡件必须支持任意位置热插拔的功能。</w:t>
            </w:r>
          </w:p>
          <w:p w14:paraId="0D261964" w14:textId="77777777" w:rsidR="004D3391" w:rsidRPr="0086500B" w:rsidRDefault="004D3391" w:rsidP="00F92DC0">
            <w:pPr>
              <w:jc w:val="left"/>
              <w:rPr>
                <w:rFonts w:ascii="Times New Roman" w:eastAsiaTheme="minorEastAsia" w:hAnsi="Times New Roman"/>
                <w:szCs w:val="21"/>
              </w:rPr>
            </w:pPr>
            <w:r w:rsidRPr="00FE2DCA">
              <w:rPr>
                <w:rFonts w:ascii="Times New Roman" w:hAnsi="Times New Roman"/>
                <w:lang w:val="en-GB"/>
              </w:rPr>
              <w:t xml:space="preserve">All input and output cards must support the </w:t>
            </w:r>
            <w:hyperlink r:id="rId16" w:history="1">
              <w:r w:rsidRPr="00FE2DCA">
                <w:rPr>
                  <w:rFonts w:ascii="Times New Roman" w:hAnsi="Times New Roman"/>
                  <w:lang w:val="en-GB"/>
                </w:rPr>
                <w:t>function</w:t>
              </w:r>
            </w:hyperlink>
            <w:r w:rsidRPr="00FE2DCA">
              <w:rPr>
                <w:rFonts w:ascii="Times New Roman" w:hAnsi="Times New Roman"/>
                <w:lang w:val="en-GB"/>
              </w:rPr>
              <w:t xml:space="preserve"> of hot swap at any position.</w:t>
            </w:r>
          </w:p>
        </w:tc>
        <w:tc>
          <w:tcPr>
            <w:tcW w:w="724" w:type="pct"/>
            <w:vAlign w:val="center"/>
          </w:tcPr>
          <w:p w14:paraId="09A8D990" w14:textId="77777777" w:rsidR="004D3391" w:rsidRDefault="004D3391" w:rsidP="009F1FDF">
            <w:pPr>
              <w:widowControl/>
              <w:jc w:val="center"/>
              <w:rPr>
                <w:rFonts w:ascii="Times New Roman" w:hAnsi="Times New Roman"/>
              </w:rPr>
            </w:pPr>
            <w:r>
              <w:rPr>
                <w:rFonts w:ascii="Times New Roman" w:hAnsi="Times New Roman" w:hint="eastAsia"/>
              </w:rPr>
              <w:t>质量</w:t>
            </w:r>
          </w:p>
          <w:p w14:paraId="2DAF20B0" w14:textId="77777777" w:rsidR="004D3391" w:rsidRPr="0086500B" w:rsidRDefault="004D3391" w:rsidP="009F1FDF">
            <w:pPr>
              <w:jc w:val="center"/>
              <w:rPr>
                <w:rFonts w:ascii="Times New Roman" w:eastAsiaTheme="minorEastAsia" w:hAnsi="Times New Roman"/>
                <w:szCs w:val="21"/>
              </w:rPr>
            </w:pPr>
            <w:r>
              <w:rPr>
                <w:rFonts w:ascii="Times New Roman" w:hAnsi="Times New Roman" w:hint="eastAsia"/>
              </w:rPr>
              <w:t>Qu</w:t>
            </w:r>
            <w:r>
              <w:rPr>
                <w:rFonts w:ascii="Times New Roman" w:hAnsi="Times New Roman"/>
              </w:rPr>
              <w:t>ality</w:t>
            </w:r>
          </w:p>
        </w:tc>
      </w:tr>
      <w:tr w:rsidR="009A4B59" w:rsidRPr="0086500B" w14:paraId="380A0CDC" w14:textId="77777777" w:rsidTr="000654B1">
        <w:trPr>
          <w:cantSplit/>
          <w:jc w:val="center"/>
        </w:trPr>
        <w:tc>
          <w:tcPr>
            <w:tcW w:w="433" w:type="pct"/>
            <w:shd w:val="clear" w:color="auto" w:fill="auto"/>
            <w:vAlign w:val="center"/>
          </w:tcPr>
          <w:p w14:paraId="548EFCF3" w14:textId="77777777" w:rsidR="004D3391" w:rsidRPr="0086500B" w:rsidRDefault="004D3391" w:rsidP="005862B0">
            <w:pPr>
              <w:pStyle w:val="af5"/>
              <w:widowControl/>
              <w:numPr>
                <w:ilvl w:val="3"/>
                <w:numId w:val="27"/>
              </w:numPr>
              <w:ind w:firstLineChars="0"/>
              <w:jc w:val="left"/>
              <w:rPr>
                <w:rFonts w:ascii="Times New Roman" w:eastAsiaTheme="minorEastAsia" w:hAnsi="Times New Roman"/>
                <w:szCs w:val="21"/>
              </w:rPr>
            </w:pPr>
          </w:p>
        </w:tc>
        <w:tc>
          <w:tcPr>
            <w:tcW w:w="3843" w:type="pct"/>
            <w:shd w:val="clear" w:color="auto" w:fill="auto"/>
            <w:vAlign w:val="center"/>
          </w:tcPr>
          <w:p w14:paraId="0C8ADC09" w14:textId="77777777" w:rsidR="004D3391" w:rsidRPr="00FE2DCA" w:rsidRDefault="004D3391" w:rsidP="00F92DC0">
            <w:pPr>
              <w:jc w:val="left"/>
              <w:rPr>
                <w:rFonts w:ascii="Times New Roman" w:hAnsi="Times New Roman"/>
              </w:rPr>
            </w:pPr>
            <w:r w:rsidRPr="00FE2DCA">
              <w:rPr>
                <w:rFonts w:ascii="Times New Roman" w:hAnsi="Times New Roman"/>
              </w:rPr>
              <w:t>PCS</w:t>
            </w:r>
            <w:r>
              <w:rPr>
                <w:rFonts w:ascii="Times New Roman" w:hAnsi="Times New Roman" w:hint="eastAsia"/>
              </w:rPr>
              <w:t>系统必须具备</w:t>
            </w:r>
            <w:r w:rsidRPr="00FE2DCA">
              <w:rPr>
                <w:rFonts w:ascii="Times New Roman" w:hAnsi="Times New Roman" w:hint="eastAsia"/>
              </w:rPr>
              <w:t>监视</w:t>
            </w:r>
            <w:r w:rsidRPr="00FE2DCA">
              <w:rPr>
                <w:rFonts w:ascii="Times New Roman" w:hAnsi="Times New Roman"/>
              </w:rPr>
              <w:t>IO</w:t>
            </w:r>
            <w:r w:rsidRPr="00FE2DCA">
              <w:rPr>
                <w:rFonts w:ascii="Times New Roman" w:hAnsi="Times New Roman" w:hint="eastAsia"/>
              </w:rPr>
              <w:t>通道信号质量的</w:t>
            </w:r>
            <w:r>
              <w:rPr>
                <w:rFonts w:ascii="Times New Roman" w:hAnsi="Times New Roman" w:hint="eastAsia"/>
              </w:rPr>
              <w:t>功能（如：信号断线、超量程等），信号质量能在画面中的过程量上以</w:t>
            </w:r>
            <w:r w:rsidRPr="00FE2DCA">
              <w:rPr>
                <w:rFonts w:ascii="Times New Roman" w:hAnsi="Times New Roman" w:hint="eastAsia"/>
              </w:rPr>
              <w:t>不同颜色区分。</w:t>
            </w:r>
          </w:p>
          <w:p w14:paraId="4627EC02" w14:textId="77777777" w:rsidR="004D3391" w:rsidRPr="0086500B" w:rsidRDefault="004D3391" w:rsidP="00F92DC0">
            <w:pPr>
              <w:jc w:val="left"/>
              <w:rPr>
                <w:rFonts w:ascii="Times New Roman" w:eastAsiaTheme="minorEastAsia" w:hAnsi="Times New Roman"/>
                <w:szCs w:val="21"/>
              </w:rPr>
            </w:pPr>
            <w:r w:rsidRPr="00FE2DCA">
              <w:rPr>
                <w:rFonts w:ascii="Times New Roman" w:hAnsi="Times New Roman"/>
              </w:rPr>
              <w:t xml:space="preserve">The PCS must be </w:t>
            </w:r>
            <w:r>
              <w:rPr>
                <w:rFonts w:ascii="Times New Roman" w:hAnsi="Times New Roman" w:hint="eastAsia"/>
              </w:rPr>
              <w:t>able</w:t>
            </w:r>
            <w:r w:rsidRPr="00FE2DCA">
              <w:rPr>
                <w:rFonts w:ascii="Times New Roman" w:hAnsi="Times New Roman"/>
              </w:rPr>
              <w:t xml:space="preserve"> to monitor the quality </w:t>
            </w:r>
            <w:r>
              <w:rPr>
                <w:rFonts w:ascii="Times New Roman" w:hAnsi="Times New Roman"/>
              </w:rPr>
              <w:t xml:space="preserve">of </w:t>
            </w:r>
            <w:r w:rsidRPr="00FE2DCA">
              <w:rPr>
                <w:rFonts w:ascii="Times New Roman" w:hAnsi="Times New Roman"/>
              </w:rPr>
              <w:t xml:space="preserve">IO channel signal, eg: signal cable break, over range, etc and which is displayed it in different color on process value of the </w:t>
            </w:r>
            <w:r>
              <w:rPr>
                <w:rFonts w:ascii="Times New Roman" w:hAnsi="Times New Roman" w:hint="eastAsia"/>
              </w:rPr>
              <w:t>gra</w:t>
            </w:r>
            <w:r>
              <w:rPr>
                <w:rFonts w:ascii="Times New Roman" w:hAnsi="Times New Roman"/>
              </w:rPr>
              <w:t>phics</w:t>
            </w:r>
            <w:r w:rsidRPr="00FE2DCA">
              <w:rPr>
                <w:rFonts w:ascii="Times New Roman" w:hAnsi="Times New Roman"/>
              </w:rPr>
              <w:t>.</w:t>
            </w:r>
          </w:p>
        </w:tc>
        <w:tc>
          <w:tcPr>
            <w:tcW w:w="724" w:type="pct"/>
            <w:vAlign w:val="center"/>
          </w:tcPr>
          <w:p w14:paraId="0495DF0C" w14:textId="77777777" w:rsidR="004D3391" w:rsidRDefault="004D3391" w:rsidP="009F1FDF">
            <w:pPr>
              <w:widowControl/>
              <w:jc w:val="center"/>
              <w:rPr>
                <w:rFonts w:ascii="Times New Roman" w:hAnsi="Times New Roman"/>
              </w:rPr>
            </w:pPr>
            <w:r>
              <w:rPr>
                <w:rFonts w:ascii="Times New Roman" w:hAnsi="Times New Roman" w:hint="eastAsia"/>
              </w:rPr>
              <w:t>质量</w:t>
            </w:r>
          </w:p>
          <w:p w14:paraId="049A8C6E" w14:textId="77777777" w:rsidR="004D3391" w:rsidRPr="0086500B" w:rsidRDefault="004D3391" w:rsidP="009F1FDF">
            <w:pPr>
              <w:jc w:val="center"/>
              <w:rPr>
                <w:rFonts w:ascii="Times New Roman" w:eastAsiaTheme="minorEastAsia" w:hAnsi="Times New Roman"/>
                <w:szCs w:val="21"/>
              </w:rPr>
            </w:pPr>
            <w:r>
              <w:rPr>
                <w:rFonts w:ascii="Times New Roman" w:hAnsi="Times New Roman" w:hint="eastAsia"/>
              </w:rPr>
              <w:t>Qu</w:t>
            </w:r>
            <w:r>
              <w:rPr>
                <w:rFonts w:ascii="Times New Roman" w:hAnsi="Times New Roman"/>
              </w:rPr>
              <w:t>ality</w:t>
            </w:r>
          </w:p>
        </w:tc>
      </w:tr>
      <w:tr w:rsidR="009A4B59" w:rsidRPr="0086500B" w14:paraId="6CA86B6F" w14:textId="77777777" w:rsidTr="000654B1">
        <w:trPr>
          <w:cantSplit/>
          <w:jc w:val="center"/>
        </w:trPr>
        <w:tc>
          <w:tcPr>
            <w:tcW w:w="433" w:type="pct"/>
            <w:shd w:val="clear" w:color="auto" w:fill="auto"/>
            <w:vAlign w:val="center"/>
          </w:tcPr>
          <w:p w14:paraId="7195E79B" w14:textId="77777777" w:rsidR="00A845FC" w:rsidRPr="0086500B" w:rsidRDefault="00A845FC" w:rsidP="005862B0">
            <w:pPr>
              <w:pStyle w:val="af5"/>
              <w:widowControl/>
              <w:numPr>
                <w:ilvl w:val="3"/>
                <w:numId w:val="27"/>
              </w:numPr>
              <w:ind w:firstLineChars="0"/>
              <w:jc w:val="left"/>
              <w:rPr>
                <w:rFonts w:ascii="Times New Roman" w:eastAsiaTheme="minorEastAsia" w:hAnsi="Times New Roman"/>
                <w:szCs w:val="21"/>
              </w:rPr>
            </w:pPr>
          </w:p>
        </w:tc>
        <w:tc>
          <w:tcPr>
            <w:tcW w:w="3843" w:type="pct"/>
            <w:shd w:val="clear" w:color="auto" w:fill="auto"/>
            <w:vAlign w:val="center"/>
          </w:tcPr>
          <w:p w14:paraId="639E62E5" w14:textId="625804D2" w:rsidR="00A845FC" w:rsidRDefault="00A845FC" w:rsidP="00F92DC0">
            <w:pPr>
              <w:jc w:val="left"/>
              <w:rPr>
                <w:rFonts w:ascii="Times New Roman" w:eastAsiaTheme="minorEastAsia" w:hAnsi="Times New Roman"/>
                <w:szCs w:val="21"/>
              </w:rPr>
            </w:pPr>
            <w:r>
              <w:rPr>
                <w:rFonts w:ascii="Times New Roman" w:eastAsiaTheme="minorEastAsia" w:hAnsi="Times New Roman"/>
                <w:szCs w:val="21"/>
              </w:rPr>
              <w:t>PCS</w:t>
            </w:r>
            <w:r>
              <w:rPr>
                <w:rFonts w:ascii="Times New Roman" w:eastAsiaTheme="minorEastAsia" w:hAnsi="Times New Roman" w:hint="eastAsia"/>
                <w:szCs w:val="21"/>
              </w:rPr>
              <w:t>需为</w:t>
            </w:r>
            <w:r w:rsidR="005934D8">
              <w:rPr>
                <w:rFonts w:ascii="Times New Roman" w:eastAsiaTheme="minorEastAsia" w:hAnsi="Times New Roman" w:hint="eastAsia"/>
                <w:szCs w:val="21"/>
              </w:rPr>
              <w:t>不锈钢配储液及中间体罐的</w:t>
            </w:r>
            <w:r>
              <w:rPr>
                <w:rFonts w:ascii="Times New Roman" w:eastAsiaTheme="minorEastAsia" w:hAnsi="Times New Roman" w:hint="eastAsia"/>
                <w:szCs w:val="21"/>
              </w:rPr>
              <w:t>M</w:t>
            </w:r>
            <w:r>
              <w:rPr>
                <w:rFonts w:ascii="Times New Roman" w:eastAsiaTheme="minorEastAsia" w:hAnsi="Times New Roman"/>
                <w:szCs w:val="21"/>
              </w:rPr>
              <w:t>CC</w:t>
            </w:r>
            <w:r w:rsidR="009F1FDF">
              <w:rPr>
                <w:rFonts w:ascii="Times New Roman" w:eastAsiaTheme="minorEastAsia" w:hAnsi="Times New Roman" w:hint="eastAsia"/>
                <w:szCs w:val="21"/>
              </w:rPr>
              <w:t>配置独立</w:t>
            </w:r>
            <w:r>
              <w:rPr>
                <w:rFonts w:ascii="Times New Roman" w:eastAsiaTheme="minorEastAsia" w:hAnsi="Times New Roman" w:hint="eastAsia"/>
                <w:szCs w:val="21"/>
              </w:rPr>
              <w:t>的</w:t>
            </w:r>
            <w:r>
              <w:rPr>
                <w:rFonts w:ascii="Times New Roman" w:eastAsiaTheme="minorEastAsia" w:hAnsi="Times New Roman"/>
                <w:szCs w:val="21"/>
              </w:rPr>
              <w:t>P</w:t>
            </w:r>
            <w:r>
              <w:rPr>
                <w:rFonts w:ascii="Times New Roman" w:eastAsiaTheme="minorEastAsia" w:hAnsi="Times New Roman" w:hint="eastAsia"/>
                <w:szCs w:val="21"/>
              </w:rPr>
              <w:t>rofi</w:t>
            </w:r>
            <w:r>
              <w:rPr>
                <w:rFonts w:ascii="Times New Roman" w:eastAsiaTheme="minorEastAsia" w:hAnsi="Times New Roman"/>
                <w:szCs w:val="21"/>
              </w:rPr>
              <w:t>bus DP</w:t>
            </w:r>
            <w:r>
              <w:rPr>
                <w:rFonts w:ascii="Times New Roman" w:eastAsiaTheme="minorEastAsia" w:hAnsi="Times New Roman" w:hint="eastAsia"/>
                <w:szCs w:val="21"/>
              </w:rPr>
              <w:t>卡件。</w:t>
            </w:r>
          </w:p>
          <w:p w14:paraId="1EE3152E" w14:textId="1F8F8D45" w:rsidR="00A845FC" w:rsidRDefault="005934D8" w:rsidP="005934D8">
            <w:pPr>
              <w:jc w:val="left"/>
              <w:rPr>
                <w:rFonts w:ascii="Times New Roman" w:eastAsiaTheme="minorEastAsia" w:hAnsi="Times New Roman"/>
                <w:szCs w:val="21"/>
              </w:rPr>
            </w:pPr>
            <w:r>
              <w:rPr>
                <w:rFonts w:ascii="Times New Roman" w:eastAsiaTheme="minorEastAsia" w:hAnsi="Times New Roman"/>
                <w:szCs w:val="21"/>
              </w:rPr>
              <w:t>T</w:t>
            </w:r>
            <w:r>
              <w:rPr>
                <w:rFonts w:ascii="Times New Roman" w:eastAsiaTheme="minorEastAsia" w:hAnsi="Times New Roman" w:hint="eastAsia"/>
                <w:szCs w:val="21"/>
              </w:rPr>
              <w:t>he</w:t>
            </w:r>
            <w:r>
              <w:rPr>
                <w:rFonts w:ascii="Times New Roman" w:eastAsiaTheme="minorEastAsia" w:hAnsi="Times New Roman"/>
                <w:szCs w:val="21"/>
              </w:rPr>
              <w:t xml:space="preserve"> dedicated Profibus DP card shall be provided for MCC of stainless steel preparation</w:t>
            </w:r>
          </w:p>
        </w:tc>
        <w:tc>
          <w:tcPr>
            <w:tcW w:w="724" w:type="pct"/>
            <w:vAlign w:val="center"/>
          </w:tcPr>
          <w:p w14:paraId="52C99F35" w14:textId="77777777" w:rsidR="009F1FDF" w:rsidRPr="009F1FDF" w:rsidRDefault="009F1FDF" w:rsidP="009F1FDF">
            <w:pPr>
              <w:widowControl/>
              <w:jc w:val="center"/>
              <w:rPr>
                <w:rFonts w:ascii="Times New Roman" w:hAnsi="Times New Roman"/>
              </w:rPr>
            </w:pPr>
            <w:r w:rsidRPr="009F1FDF">
              <w:rPr>
                <w:rFonts w:ascii="Times New Roman" w:hAnsi="Times New Roman" w:hint="eastAsia"/>
              </w:rPr>
              <w:t>商务</w:t>
            </w:r>
          </w:p>
          <w:p w14:paraId="08B04089" w14:textId="1BED86C1" w:rsidR="00A845FC" w:rsidRDefault="009F1FDF" w:rsidP="009F1FDF">
            <w:pPr>
              <w:jc w:val="center"/>
              <w:rPr>
                <w:rFonts w:ascii="Times New Roman" w:eastAsiaTheme="minorEastAsia" w:hAnsi="Times New Roman"/>
                <w:szCs w:val="21"/>
              </w:rPr>
            </w:pPr>
            <w:r w:rsidRPr="009F1FDF">
              <w:rPr>
                <w:rFonts w:ascii="Times New Roman" w:hAnsi="Times New Roman"/>
              </w:rPr>
              <w:t>Commercial</w:t>
            </w:r>
          </w:p>
        </w:tc>
      </w:tr>
      <w:tr w:rsidR="009A4B59" w:rsidRPr="0086500B" w14:paraId="200E2C5F" w14:textId="77777777" w:rsidTr="000654B1">
        <w:trPr>
          <w:cantSplit/>
          <w:jc w:val="center"/>
        </w:trPr>
        <w:tc>
          <w:tcPr>
            <w:tcW w:w="433" w:type="pct"/>
            <w:shd w:val="clear" w:color="auto" w:fill="auto"/>
            <w:vAlign w:val="center"/>
          </w:tcPr>
          <w:p w14:paraId="347AA526" w14:textId="77777777" w:rsidR="00296B0A" w:rsidRPr="0086500B" w:rsidRDefault="00296B0A" w:rsidP="005862B0">
            <w:pPr>
              <w:pStyle w:val="af5"/>
              <w:widowControl/>
              <w:numPr>
                <w:ilvl w:val="3"/>
                <w:numId w:val="27"/>
              </w:numPr>
              <w:ind w:firstLineChars="0"/>
              <w:jc w:val="left"/>
              <w:rPr>
                <w:rFonts w:ascii="Times New Roman" w:eastAsiaTheme="minorEastAsia" w:hAnsi="Times New Roman"/>
                <w:szCs w:val="21"/>
              </w:rPr>
            </w:pPr>
          </w:p>
        </w:tc>
        <w:tc>
          <w:tcPr>
            <w:tcW w:w="3843" w:type="pct"/>
            <w:shd w:val="clear" w:color="auto" w:fill="auto"/>
            <w:vAlign w:val="center"/>
          </w:tcPr>
          <w:p w14:paraId="4C3E8766" w14:textId="77777777" w:rsidR="00296B0A" w:rsidRDefault="00296B0A" w:rsidP="00296B0A">
            <w:pPr>
              <w:jc w:val="left"/>
              <w:rPr>
                <w:rFonts w:ascii="Times New Roman" w:eastAsiaTheme="minorEastAsia" w:hAnsi="Times New Roman"/>
                <w:szCs w:val="21"/>
              </w:rPr>
            </w:pPr>
            <w:r>
              <w:rPr>
                <w:rFonts w:ascii="Times New Roman" w:eastAsiaTheme="minorEastAsia" w:hAnsi="Times New Roman" w:hint="eastAsia"/>
                <w:szCs w:val="21"/>
              </w:rPr>
              <w:t>P</w:t>
            </w:r>
            <w:r>
              <w:rPr>
                <w:rFonts w:ascii="Times New Roman" w:eastAsiaTheme="minorEastAsia" w:hAnsi="Times New Roman"/>
                <w:szCs w:val="21"/>
              </w:rPr>
              <w:t>CS</w:t>
            </w:r>
            <w:r>
              <w:rPr>
                <w:rFonts w:ascii="Times New Roman" w:eastAsiaTheme="minorEastAsia" w:hAnsi="Times New Roman" w:hint="eastAsia"/>
                <w:szCs w:val="21"/>
              </w:rPr>
              <w:t>供应商需为固定设备的</w:t>
            </w:r>
            <w:r>
              <w:rPr>
                <w:rFonts w:ascii="Times New Roman" w:eastAsiaTheme="minorEastAsia" w:hAnsi="Times New Roman"/>
                <w:szCs w:val="21"/>
              </w:rPr>
              <w:t>P</w:t>
            </w:r>
            <w:r>
              <w:rPr>
                <w:rFonts w:ascii="Times New Roman" w:eastAsiaTheme="minorEastAsia" w:hAnsi="Times New Roman" w:hint="eastAsia"/>
                <w:szCs w:val="21"/>
              </w:rPr>
              <w:t>ro</w:t>
            </w:r>
            <w:r>
              <w:rPr>
                <w:rFonts w:ascii="Times New Roman" w:eastAsiaTheme="minorEastAsia" w:hAnsi="Times New Roman"/>
                <w:szCs w:val="21"/>
              </w:rPr>
              <w:t>fibus DP</w:t>
            </w:r>
            <w:r>
              <w:rPr>
                <w:rFonts w:ascii="Times New Roman" w:eastAsiaTheme="minorEastAsia" w:hAnsi="Times New Roman" w:hint="eastAsia"/>
                <w:szCs w:val="21"/>
              </w:rPr>
              <w:t>链路配置有源终端电阻，有源终端电阻安装在</w:t>
            </w:r>
            <w:r>
              <w:rPr>
                <w:rFonts w:ascii="Times New Roman" w:eastAsiaTheme="minorEastAsia" w:hAnsi="Times New Roman" w:hint="eastAsia"/>
                <w:szCs w:val="21"/>
              </w:rPr>
              <w:t>P</w:t>
            </w:r>
            <w:r>
              <w:rPr>
                <w:rFonts w:ascii="Times New Roman" w:eastAsiaTheme="minorEastAsia" w:hAnsi="Times New Roman"/>
                <w:szCs w:val="21"/>
              </w:rPr>
              <w:t>CS</w:t>
            </w:r>
            <w:r>
              <w:rPr>
                <w:rFonts w:ascii="Times New Roman" w:eastAsiaTheme="minorEastAsia" w:hAnsi="Times New Roman" w:hint="eastAsia"/>
                <w:szCs w:val="21"/>
              </w:rPr>
              <w:t>控制柜中。</w:t>
            </w:r>
          </w:p>
          <w:p w14:paraId="601E6770" w14:textId="6E5A13FD" w:rsidR="00296B0A" w:rsidRDefault="00296B0A" w:rsidP="00296B0A">
            <w:pPr>
              <w:jc w:val="left"/>
              <w:rPr>
                <w:rFonts w:ascii="Times New Roman" w:eastAsiaTheme="minorEastAsia" w:hAnsi="Times New Roman"/>
                <w:szCs w:val="21"/>
              </w:rPr>
            </w:pPr>
            <w:r w:rsidRPr="00296B0A">
              <w:rPr>
                <w:rFonts w:ascii="Times New Roman" w:eastAsiaTheme="minorEastAsia" w:hAnsi="Times New Roman"/>
                <w:szCs w:val="21"/>
              </w:rPr>
              <w:t>The PCS supplier shall configure an active terminal resistor for the Profibus DP link of the fixed device. The active terminal resistor is installed in the PCS control cabinet.</w:t>
            </w:r>
          </w:p>
        </w:tc>
        <w:tc>
          <w:tcPr>
            <w:tcW w:w="724" w:type="pct"/>
            <w:vAlign w:val="center"/>
          </w:tcPr>
          <w:p w14:paraId="18FD8102" w14:textId="77777777" w:rsidR="009F1FDF" w:rsidRPr="009F1FDF" w:rsidRDefault="009F1FDF" w:rsidP="009F1FDF">
            <w:pPr>
              <w:widowControl/>
              <w:jc w:val="center"/>
              <w:rPr>
                <w:rFonts w:ascii="Times New Roman" w:hAnsi="Times New Roman"/>
              </w:rPr>
            </w:pPr>
            <w:r w:rsidRPr="009F1FDF">
              <w:rPr>
                <w:rFonts w:ascii="Times New Roman" w:hAnsi="Times New Roman" w:hint="eastAsia"/>
              </w:rPr>
              <w:t>商务</w:t>
            </w:r>
          </w:p>
          <w:p w14:paraId="09731C37" w14:textId="504ADC74" w:rsidR="00296B0A" w:rsidRDefault="009F1FDF" w:rsidP="009F1FDF">
            <w:pPr>
              <w:jc w:val="center"/>
              <w:rPr>
                <w:rFonts w:ascii="Times New Roman" w:eastAsiaTheme="minorEastAsia" w:hAnsi="Times New Roman"/>
                <w:szCs w:val="21"/>
              </w:rPr>
            </w:pPr>
            <w:r w:rsidRPr="009F1FDF">
              <w:rPr>
                <w:rFonts w:ascii="Times New Roman" w:hAnsi="Times New Roman"/>
              </w:rPr>
              <w:t>Commercial</w:t>
            </w:r>
          </w:p>
        </w:tc>
      </w:tr>
      <w:tr w:rsidR="009A4B59" w:rsidRPr="0086500B" w14:paraId="5F9CE2FD" w14:textId="77777777" w:rsidTr="000654B1">
        <w:trPr>
          <w:cantSplit/>
          <w:jc w:val="center"/>
        </w:trPr>
        <w:tc>
          <w:tcPr>
            <w:tcW w:w="433" w:type="pct"/>
            <w:shd w:val="clear" w:color="auto" w:fill="auto"/>
            <w:vAlign w:val="center"/>
          </w:tcPr>
          <w:p w14:paraId="0FA8523D" w14:textId="77777777" w:rsidR="00AE3E40" w:rsidRPr="0086500B" w:rsidRDefault="00AE3E40" w:rsidP="005862B0">
            <w:pPr>
              <w:pStyle w:val="af5"/>
              <w:widowControl/>
              <w:numPr>
                <w:ilvl w:val="3"/>
                <w:numId w:val="27"/>
              </w:numPr>
              <w:ind w:firstLineChars="0"/>
              <w:jc w:val="left"/>
              <w:rPr>
                <w:rFonts w:ascii="Times New Roman" w:eastAsiaTheme="minorEastAsia" w:hAnsi="Times New Roman"/>
                <w:szCs w:val="21"/>
              </w:rPr>
            </w:pPr>
          </w:p>
        </w:tc>
        <w:tc>
          <w:tcPr>
            <w:tcW w:w="3843" w:type="pct"/>
            <w:shd w:val="clear" w:color="auto" w:fill="auto"/>
            <w:vAlign w:val="center"/>
          </w:tcPr>
          <w:p w14:paraId="095A6C4E" w14:textId="14829061" w:rsidR="00AE3E40" w:rsidRDefault="00AE3E40" w:rsidP="00AE3E40">
            <w:pPr>
              <w:jc w:val="left"/>
              <w:rPr>
                <w:rFonts w:ascii="Times New Roman" w:eastAsiaTheme="minorEastAsia" w:hAnsi="Times New Roman"/>
                <w:szCs w:val="21"/>
              </w:rPr>
            </w:pPr>
            <w:r>
              <w:rPr>
                <w:rFonts w:ascii="Times New Roman" w:eastAsiaTheme="minorEastAsia" w:hAnsi="Times New Roman" w:hint="eastAsia"/>
                <w:szCs w:val="21"/>
              </w:rPr>
              <w:t>P</w:t>
            </w:r>
            <w:r>
              <w:rPr>
                <w:rFonts w:ascii="Times New Roman" w:eastAsiaTheme="minorEastAsia" w:hAnsi="Times New Roman"/>
                <w:szCs w:val="21"/>
              </w:rPr>
              <w:t>CS</w:t>
            </w:r>
            <w:r>
              <w:rPr>
                <w:rFonts w:ascii="Times New Roman" w:eastAsiaTheme="minorEastAsia" w:hAnsi="Times New Roman" w:hint="eastAsia"/>
                <w:szCs w:val="21"/>
              </w:rPr>
              <w:t>供应商需为移动设备的</w:t>
            </w:r>
            <w:r>
              <w:rPr>
                <w:rFonts w:ascii="Times New Roman" w:eastAsiaTheme="minorEastAsia" w:hAnsi="Times New Roman"/>
                <w:szCs w:val="21"/>
              </w:rPr>
              <w:t>P</w:t>
            </w:r>
            <w:r>
              <w:rPr>
                <w:rFonts w:ascii="Times New Roman" w:eastAsiaTheme="minorEastAsia" w:hAnsi="Times New Roman" w:hint="eastAsia"/>
                <w:szCs w:val="21"/>
              </w:rPr>
              <w:t>ro</w:t>
            </w:r>
            <w:r>
              <w:rPr>
                <w:rFonts w:ascii="Times New Roman" w:eastAsiaTheme="minorEastAsia" w:hAnsi="Times New Roman"/>
                <w:szCs w:val="21"/>
              </w:rPr>
              <w:t>fibus DP</w:t>
            </w:r>
            <w:r>
              <w:rPr>
                <w:rFonts w:ascii="Times New Roman" w:eastAsiaTheme="minorEastAsia" w:hAnsi="Times New Roman" w:hint="eastAsia"/>
                <w:szCs w:val="21"/>
              </w:rPr>
              <w:t>链路配置中继器，使得移动设备在链路中的移动不对整条链路</w:t>
            </w:r>
            <w:r w:rsidR="005E0165">
              <w:rPr>
                <w:rFonts w:ascii="Times New Roman" w:eastAsiaTheme="minorEastAsia" w:hAnsi="Times New Roman" w:hint="eastAsia"/>
                <w:szCs w:val="21"/>
              </w:rPr>
              <w:t>的正常运行</w:t>
            </w:r>
            <w:r w:rsidR="001754ED">
              <w:rPr>
                <w:rFonts w:ascii="Times New Roman" w:eastAsiaTheme="minorEastAsia" w:hAnsi="Times New Roman" w:hint="eastAsia"/>
                <w:szCs w:val="21"/>
              </w:rPr>
              <w:t>产生影响。培养基配制、缓冲液配制、纯化工段的蠕动泵均为移动设备。</w:t>
            </w:r>
          </w:p>
          <w:p w14:paraId="47679952" w14:textId="7F13CAB6" w:rsidR="00AE3E40" w:rsidRDefault="00F90CC5" w:rsidP="00AE1782">
            <w:pPr>
              <w:jc w:val="left"/>
              <w:rPr>
                <w:rFonts w:ascii="Times New Roman" w:eastAsiaTheme="minorEastAsia" w:hAnsi="Times New Roman"/>
                <w:szCs w:val="21"/>
              </w:rPr>
            </w:pPr>
            <w:r w:rsidRPr="00F90CC5">
              <w:rPr>
                <w:rFonts w:ascii="Times New Roman" w:eastAsiaTheme="minorEastAsia" w:hAnsi="Times New Roman"/>
                <w:szCs w:val="21"/>
              </w:rPr>
              <w:t>Th</w:t>
            </w:r>
            <w:r>
              <w:rPr>
                <w:rFonts w:ascii="Times New Roman" w:eastAsiaTheme="minorEastAsia" w:hAnsi="Times New Roman"/>
                <w:szCs w:val="21"/>
              </w:rPr>
              <w:t>e PCS supplier shall configure</w:t>
            </w:r>
            <w:r w:rsidRPr="00F90CC5">
              <w:rPr>
                <w:rFonts w:ascii="Times New Roman" w:eastAsiaTheme="minorEastAsia" w:hAnsi="Times New Roman"/>
                <w:szCs w:val="21"/>
              </w:rPr>
              <w:t xml:space="preserve"> repeater </w:t>
            </w:r>
            <w:r>
              <w:rPr>
                <w:rFonts w:ascii="Times New Roman" w:eastAsiaTheme="minorEastAsia" w:hAnsi="Times New Roman"/>
                <w:szCs w:val="21"/>
              </w:rPr>
              <w:t xml:space="preserve">for the Profibus DP link of the moveable </w:t>
            </w:r>
            <w:r w:rsidRPr="00F90CC5">
              <w:rPr>
                <w:rFonts w:ascii="Times New Roman" w:eastAsiaTheme="minorEastAsia" w:hAnsi="Times New Roman"/>
                <w:szCs w:val="21"/>
              </w:rPr>
              <w:t>device so that the movement of the device in the link does not affect the whole link.</w:t>
            </w:r>
            <w:r w:rsidR="001754ED">
              <w:rPr>
                <w:rFonts w:ascii="Times New Roman" w:eastAsiaTheme="minorEastAsia" w:hAnsi="Times New Roman"/>
                <w:szCs w:val="21"/>
              </w:rPr>
              <w:t xml:space="preserve"> T</w:t>
            </w:r>
            <w:r w:rsidR="001754ED">
              <w:rPr>
                <w:rFonts w:ascii="Times New Roman" w:eastAsiaTheme="minorEastAsia" w:hAnsi="Times New Roman" w:hint="eastAsia"/>
                <w:szCs w:val="21"/>
              </w:rPr>
              <w:t>he</w:t>
            </w:r>
            <w:r w:rsidR="001754ED">
              <w:rPr>
                <w:rFonts w:ascii="Times New Roman" w:eastAsiaTheme="minorEastAsia" w:hAnsi="Times New Roman"/>
                <w:szCs w:val="21"/>
              </w:rPr>
              <w:t xml:space="preserve"> peristaltic pumps in media preparation, buffer preparation and purification are removable device.</w:t>
            </w:r>
          </w:p>
        </w:tc>
        <w:tc>
          <w:tcPr>
            <w:tcW w:w="724" w:type="pct"/>
            <w:vAlign w:val="center"/>
          </w:tcPr>
          <w:p w14:paraId="63BA4EEB" w14:textId="77777777" w:rsidR="009F1FDF" w:rsidRPr="009F1FDF" w:rsidRDefault="009F1FDF" w:rsidP="009F1FDF">
            <w:pPr>
              <w:widowControl/>
              <w:jc w:val="center"/>
              <w:rPr>
                <w:rFonts w:ascii="Times New Roman" w:hAnsi="Times New Roman"/>
              </w:rPr>
            </w:pPr>
            <w:r w:rsidRPr="009F1FDF">
              <w:rPr>
                <w:rFonts w:ascii="Times New Roman" w:hAnsi="Times New Roman" w:hint="eastAsia"/>
              </w:rPr>
              <w:t>商务</w:t>
            </w:r>
          </w:p>
          <w:p w14:paraId="6C71AA3D" w14:textId="7D726BDA" w:rsidR="00AE3E40" w:rsidRDefault="009F1FDF" w:rsidP="009F1FDF">
            <w:pPr>
              <w:widowControl/>
              <w:jc w:val="center"/>
              <w:rPr>
                <w:rFonts w:ascii="Times New Roman" w:hAnsi="Times New Roman"/>
              </w:rPr>
            </w:pPr>
            <w:r w:rsidRPr="009F1FDF">
              <w:rPr>
                <w:rFonts w:ascii="Times New Roman" w:hAnsi="Times New Roman"/>
              </w:rPr>
              <w:t>Commercial</w:t>
            </w:r>
          </w:p>
        </w:tc>
      </w:tr>
      <w:tr w:rsidR="009A4B59" w:rsidRPr="0086500B" w14:paraId="0925933C" w14:textId="77777777" w:rsidTr="000654B1">
        <w:trPr>
          <w:cantSplit/>
          <w:jc w:val="center"/>
        </w:trPr>
        <w:tc>
          <w:tcPr>
            <w:tcW w:w="433" w:type="pct"/>
            <w:shd w:val="clear" w:color="auto" w:fill="auto"/>
            <w:vAlign w:val="center"/>
          </w:tcPr>
          <w:p w14:paraId="22233ECD" w14:textId="77777777" w:rsidR="0031134A" w:rsidRPr="0086500B" w:rsidRDefault="0031134A" w:rsidP="005862B0">
            <w:pPr>
              <w:pStyle w:val="af5"/>
              <w:widowControl/>
              <w:numPr>
                <w:ilvl w:val="3"/>
                <w:numId w:val="27"/>
              </w:numPr>
              <w:ind w:firstLineChars="0"/>
              <w:jc w:val="left"/>
              <w:rPr>
                <w:rFonts w:ascii="Times New Roman" w:eastAsiaTheme="minorEastAsia" w:hAnsi="Times New Roman"/>
                <w:szCs w:val="21"/>
              </w:rPr>
            </w:pPr>
          </w:p>
        </w:tc>
        <w:tc>
          <w:tcPr>
            <w:tcW w:w="3843" w:type="pct"/>
            <w:shd w:val="clear" w:color="auto" w:fill="auto"/>
            <w:vAlign w:val="center"/>
          </w:tcPr>
          <w:p w14:paraId="4946776D" w14:textId="3D73C833" w:rsidR="0031134A" w:rsidRPr="00160B4A" w:rsidRDefault="00A4737B" w:rsidP="0031134A">
            <w:pPr>
              <w:jc w:val="left"/>
              <w:rPr>
                <w:rFonts w:ascii="Times New Roman" w:hAnsi="Times New Roman"/>
              </w:rPr>
            </w:pPr>
            <w:r>
              <w:rPr>
                <w:rFonts w:ascii="Times New Roman" w:hAnsi="Times New Roman" w:hint="eastAsia"/>
              </w:rPr>
              <w:t>上游设备</w:t>
            </w:r>
            <w:r w:rsidR="005B1F5F" w:rsidRPr="00160B4A">
              <w:rPr>
                <w:rFonts w:ascii="Times New Roman" w:hAnsi="Times New Roman"/>
              </w:rPr>
              <w:t xml:space="preserve">Profibus </w:t>
            </w:r>
            <w:r w:rsidR="0031134A" w:rsidRPr="00160B4A">
              <w:rPr>
                <w:rFonts w:ascii="Times New Roman" w:hAnsi="Times New Roman"/>
              </w:rPr>
              <w:t>DP</w:t>
            </w:r>
            <w:r w:rsidR="0031134A" w:rsidRPr="00160B4A">
              <w:rPr>
                <w:rFonts w:ascii="Times New Roman" w:hAnsi="Times New Roman" w:hint="eastAsia"/>
              </w:rPr>
              <w:t>卡件数量</w:t>
            </w:r>
            <w:r w:rsidR="007D2229">
              <w:rPr>
                <w:rFonts w:ascii="Times New Roman" w:hAnsi="Times New Roman" w:hint="eastAsia"/>
              </w:rPr>
              <w:t>配置</w:t>
            </w:r>
            <w:r w:rsidR="0031134A" w:rsidRPr="00160B4A">
              <w:rPr>
                <w:rFonts w:ascii="Times New Roman" w:hAnsi="Times New Roman" w:hint="eastAsia"/>
              </w:rPr>
              <w:t>不少于</w:t>
            </w:r>
            <w:r>
              <w:rPr>
                <w:rFonts w:ascii="Times New Roman" w:hAnsi="Times New Roman"/>
              </w:rPr>
              <w:t>12</w:t>
            </w:r>
            <w:r w:rsidR="0031134A" w:rsidRPr="00160B4A">
              <w:rPr>
                <w:rFonts w:ascii="Times New Roman" w:hAnsi="Times New Roman" w:hint="eastAsia"/>
              </w:rPr>
              <w:t>块。</w:t>
            </w:r>
          </w:p>
          <w:p w14:paraId="3D2CF240" w14:textId="04E203B8" w:rsidR="0031134A" w:rsidRPr="00160B4A" w:rsidRDefault="0031134A" w:rsidP="00A4737B">
            <w:pPr>
              <w:jc w:val="left"/>
              <w:rPr>
                <w:rFonts w:ascii="Times New Roman" w:eastAsiaTheme="minorEastAsia" w:hAnsi="Times New Roman"/>
                <w:szCs w:val="21"/>
              </w:rPr>
            </w:pPr>
            <w:r w:rsidRPr="00160B4A">
              <w:rPr>
                <w:rFonts w:ascii="Times New Roman" w:hAnsi="Times New Roman"/>
              </w:rPr>
              <w:t xml:space="preserve">The </w:t>
            </w:r>
            <w:r w:rsidR="005B1F5F" w:rsidRPr="00160B4A">
              <w:rPr>
                <w:rFonts w:ascii="Times New Roman" w:hAnsi="Times New Roman" w:hint="eastAsia"/>
              </w:rPr>
              <w:t>qu</w:t>
            </w:r>
            <w:r w:rsidR="005B1F5F" w:rsidRPr="00160B4A">
              <w:rPr>
                <w:rFonts w:ascii="Times New Roman" w:hAnsi="Times New Roman"/>
              </w:rPr>
              <w:t>antity of Profibus D</w:t>
            </w:r>
            <w:r w:rsidRPr="00160B4A">
              <w:rPr>
                <w:rFonts w:ascii="Times New Roman" w:hAnsi="Times New Roman"/>
              </w:rPr>
              <w:t xml:space="preserve">P </w:t>
            </w:r>
            <w:r w:rsidR="005B1F5F" w:rsidRPr="00160B4A">
              <w:rPr>
                <w:rFonts w:ascii="Times New Roman" w:hAnsi="Times New Roman"/>
              </w:rPr>
              <w:t>cards</w:t>
            </w:r>
            <w:r w:rsidRPr="00160B4A">
              <w:rPr>
                <w:rFonts w:ascii="Times New Roman" w:hAnsi="Times New Roman"/>
              </w:rPr>
              <w:t xml:space="preserve"> for </w:t>
            </w:r>
            <w:r w:rsidR="00A4737B">
              <w:rPr>
                <w:rFonts w:ascii="Times New Roman" w:hAnsi="Times New Roman" w:hint="eastAsia"/>
              </w:rPr>
              <w:t>upstream</w:t>
            </w:r>
            <w:r w:rsidR="00A4737B">
              <w:rPr>
                <w:rFonts w:ascii="Times New Roman" w:hAnsi="Times New Roman"/>
              </w:rPr>
              <w:t xml:space="preserve"> </w:t>
            </w:r>
            <w:r w:rsidR="00A4737B">
              <w:rPr>
                <w:rFonts w:ascii="Times New Roman" w:hAnsi="Times New Roman" w:hint="eastAsia"/>
              </w:rPr>
              <w:t>devices</w:t>
            </w:r>
            <w:r w:rsidR="00A4737B">
              <w:rPr>
                <w:rFonts w:ascii="Times New Roman" w:hAnsi="Times New Roman"/>
              </w:rPr>
              <w:t xml:space="preserve"> </w:t>
            </w:r>
            <w:r w:rsidRPr="00160B4A">
              <w:rPr>
                <w:rFonts w:ascii="Times New Roman" w:hAnsi="Times New Roman"/>
              </w:rPr>
              <w:t xml:space="preserve">shall be no less than </w:t>
            </w:r>
            <w:r w:rsidR="00A4737B">
              <w:rPr>
                <w:rFonts w:ascii="Times New Roman" w:hAnsi="Times New Roman" w:hint="eastAsia"/>
              </w:rPr>
              <w:t>12</w:t>
            </w:r>
            <w:r w:rsidRPr="00160B4A">
              <w:rPr>
                <w:rFonts w:ascii="Times New Roman" w:hAnsi="Times New Roman"/>
              </w:rPr>
              <w:t xml:space="preserve"> pieces.</w:t>
            </w:r>
          </w:p>
        </w:tc>
        <w:tc>
          <w:tcPr>
            <w:tcW w:w="724" w:type="pct"/>
            <w:vAlign w:val="center"/>
          </w:tcPr>
          <w:p w14:paraId="2227CD9E" w14:textId="77777777" w:rsidR="0031134A" w:rsidRPr="00160B4A" w:rsidRDefault="0031134A" w:rsidP="009F1FDF">
            <w:pPr>
              <w:jc w:val="center"/>
              <w:rPr>
                <w:rFonts w:ascii="Times New Roman" w:hAnsi="Times New Roman"/>
              </w:rPr>
            </w:pPr>
            <w:r w:rsidRPr="00160B4A">
              <w:rPr>
                <w:rFonts w:ascii="Times New Roman" w:hAnsi="Times New Roman" w:hint="eastAsia"/>
              </w:rPr>
              <w:t>商业</w:t>
            </w:r>
          </w:p>
          <w:p w14:paraId="00564870" w14:textId="6C07F658" w:rsidR="0031134A" w:rsidRPr="00160B4A" w:rsidRDefault="0031134A" w:rsidP="009F1FDF">
            <w:pPr>
              <w:widowControl/>
              <w:jc w:val="center"/>
              <w:rPr>
                <w:rFonts w:ascii="Times New Roman" w:hAnsi="Times New Roman"/>
              </w:rPr>
            </w:pPr>
            <w:r w:rsidRPr="00160B4A">
              <w:rPr>
                <w:rFonts w:ascii="Times New Roman" w:hAnsi="Times New Roman"/>
              </w:rPr>
              <w:t>B</w:t>
            </w:r>
            <w:r w:rsidRPr="00160B4A">
              <w:rPr>
                <w:rFonts w:ascii="Times New Roman" w:hAnsi="Times New Roman" w:hint="eastAsia"/>
              </w:rPr>
              <w:t>usiness</w:t>
            </w:r>
          </w:p>
        </w:tc>
      </w:tr>
      <w:tr w:rsidR="009A4B59" w:rsidRPr="0086500B" w14:paraId="7B845BDA" w14:textId="77777777" w:rsidTr="000654B1">
        <w:trPr>
          <w:cantSplit/>
          <w:jc w:val="center"/>
        </w:trPr>
        <w:tc>
          <w:tcPr>
            <w:tcW w:w="433" w:type="pct"/>
            <w:shd w:val="clear" w:color="auto" w:fill="auto"/>
            <w:vAlign w:val="center"/>
          </w:tcPr>
          <w:p w14:paraId="46CE805F" w14:textId="77777777" w:rsidR="0031134A" w:rsidRPr="0086500B" w:rsidRDefault="0031134A" w:rsidP="005862B0">
            <w:pPr>
              <w:pStyle w:val="af5"/>
              <w:widowControl/>
              <w:numPr>
                <w:ilvl w:val="3"/>
                <w:numId w:val="27"/>
              </w:numPr>
              <w:ind w:firstLineChars="0"/>
              <w:jc w:val="left"/>
              <w:rPr>
                <w:rFonts w:ascii="Times New Roman" w:eastAsiaTheme="minorEastAsia" w:hAnsi="Times New Roman"/>
                <w:szCs w:val="21"/>
              </w:rPr>
            </w:pPr>
          </w:p>
        </w:tc>
        <w:tc>
          <w:tcPr>
            <w:tcW w:w="3843" w:type="pct"/>
            <w:shd w:val="clear" w:color="auto" w:fill="auto"/>
            <w:vAlign w:val="center"/>
          </w:tcPr>
          <w:p w14:paraId="088286E8" w14:textId="18C44289" w:rsidR="0031134A" w:rsidRPr="00160B4A" w:rsidRDefault="005934D8" w:rsidP="0031134A">
            <w:pPr>
              <w:jc w:val="left"/>
              <w:rPr>
                <w:rFonts w:ascii="Times New Roman" w:hAnsi="Times New Roman"/>
              </w:rPr>
            </w:pPr>
            <w:r w:rsidRPr="00160B4A">
              <w:rPr>
                <w:rFonts w:ascii="Times New Roman" w:hAnsi="Times New Roman" w:hint="eastAsia"/>
              </w:rPr>
              <w:t>不锈钢配储液及中间体</w:t>
            </w:r>
            <w:r w:rsidR="0031134A" w:rsidRPr="00160B4A">
              <w:rPr>
                <w:rFonts w:ascii="Times New Roman" w:hAnsi="Times New Roman" w:hint="eastAsia"/>
              </w:rPr>
              <w:t>罐系统</w:t>
            </w:r>
            <w:r w:rsidR="0031134A" w:rsidRPr="00160B4A">
              <w:rPr>
                <w:rFonts w:ascii="Times New Roman" w:hAnsi="Times New Roman"/>
              </w:rPr>
              <w:t>Profibus-DP</w:t>
            </w:r>
            <w:r w:rsidR="0031134A" w:rsidRPr="00160B4A">
              <w:rPr>
                <w:rFonts w:ascii="Times New Roman" w:hAnsi="Times New Roman" w:hint="eastAsia"/>
              </w:rPr>
              <w:t>卡件数量</w:t>
            </w:r>
            <w:r w:rsidR="007D2229">
              <w:rPr>
                <w:rFonts w:ascii="Times New Roman" w:hAnsi="Times New Roman" w:hint="eastAsia"/>
              </w:rPr>
              <w:t>配置</w:t>
            </w:r>
            <w:r w:rsidR="0031134A" w:rsidRPr="00160B4A">
              <w:rPr>
                <w:rFonts w:ascii="Times New Roman" w:hAnsi="Times New Roman" w:hint="eastAsia"/>
              </w:rPr>
              <w:t>不少于</w:t>
            </w:r>
            <w:r w:rsidR="0031134A" w:rsidRPr="00160B4A">
              <w:rPr>
                <w:rFonts w:ascii="Times New Roman" w:hAnsi="Times New Roman"/>
              </w:rPr>
              <w:t>1</w:t>
            </w:r>
            <w:r w:rsidR="000654B1">
              <w:rPr>
                <w:rFonts w:ascii="Times New Roman" w:hAnsi="Times New Roman" w:hint="eastAsia"/>
              </w:rPr>
              <w:t>3</w:t>
            </w:r>
            <w:r w:rsidR="0031134A" w:rsidRPr="00160B4A">
              <w:rPr>
                <w:rFonts w:ascii="Times New Roman" w:hAnsi="Times New Roman" w:hint="eastAsia"/>
              </w:rPr>
              <w:t>块。</w:t>
            </w:r>
          </w:p>
          <w:p w14:paraId="7B1FA542" w14:textId="53C3B1C5" w:rsidR="0031134A" w:rsidRPr="00160B4A" w:rsidRDefault="0031134A" w:rsidP="005B1F5F">
            <w:pPr>
              <w:jc w:val="left"/>
              <w:rPr>
                <w:rFonts w:ascii="Times New Roman" w:eastAsiaTheme="minorEastAsia" w:hAnsi="Times New Roman"/>
                <w:szCs w:val="21"/>
              </w:rPr>
            </w:pPr>
            <w:r w:rsidRPr="00160B4A">
              <w:rPr>
                <w:rFonts w:ascii="Times New Roman" w:hAnsi="Times New Roman"/>
              </w:rPr>
              <w:t xml:space="preserve">The quantity of Profibus-DP modules for stainless steel </w:t>
            </w:r>
            <w:r w:rsidR="000E308F" w:rsidRPr="00160B4A">
              <w:rPr>
                <w:rFonts w:ascii="Times New Roman" w:hAnsi="Times New Roman"/>
              </w:rPr>
              <w:t xml:space="preserve">preparation and holding and </w:t>
            </w:r>
            <w:r w:rsidRPr="00160B4A">
              <w:rPr>
                <w:rFonts w:ascii="Times New Roman" w:hAnsi="Times New Roman"/>
              </w:rPr>
              <w:t>process system shall be no less than 1</w:t>
            </w:r>
            <w:r w:rsidR="002B50A1">
              <w:rPr>
                <w:rFonts w:ascii="Times New Roman" w:hAnsi="Times New Roman"/>
              </w:rPr>
              <w:t>3</w:t>
            </w:r>
            <w:r w:rsidRPr="00160B4A">
              <w:rPr>
                <w:rFonts w:ascii="Times New Roman" w:hAnsi="Times New Roman"/>
              </w:rPr>
              <w:t xml:space="preserve"> pieces. </w:t>
            </w:r>
          </w:p>
        </w:tc>
        <w:tc>
          <w:tcPr>
            <w:tcW w:w="724" w:type="pct"/>
            <w:vAlign w:val="center"/>
          </w:tcPr>
          <w:p w14:paraId="0D7849C5" w14:textId="77777777" w:rsidR="0031134A" w:rsidRPr="00160B4A" w:rsidRDefault="0031134A" w:rsidP="009F1FDF">
            <w:pPr>
              <w:jc w:val="center"/>
              <w:rPr>
                <w:rFonts w:ascii="Times New Roman" w:hAnsi="Times New Roman"/>
              </w:rPr>
            </w:pPr>
            <w:r w:rsidRPr="00160B4A">
              <w:rPr>
                <w:rFonts w:ascii="Times New Roman" w:hAnsi="Times New Roman" w:hint="eastAsia"/>
              </w:rPr>
              <w:t>商业</w:t>
            </w:r>
          </w:p>
          <w:p w14:paraId="0813D2A3" w14:textId="5AB2D292" w:rsidR="0031134A" w:rsidRPr="00160B4A" w:rsidRDefault="0031134A" w:rsidP="009F1FDF">
            <w:pPr>
              <w:widowControl/>
              <w:jc w:val="center"/>
              <w:rPr>
                <w:rFonts w:ascii="Times New Roman" w:hAnsi="Times New Roman"/>
              </w:rPr>
            </w:pPr>
            <w:r w:rsidRPr="00160B4A">
              <w:rPr>
                <w:rFonts w:ascii="Times New Roman" w:hAnsi="Times New Roman"/>
              </w:rPr>
              <w:t>B</w:t>
            </w:r>
            <w:r w:rsidRPr="00160B4A">
              <w:rPr>
                <w:rFonts w:ascii="Times New Roman" w:hAnsi="Times New Roman" w:hint="eastAsia"/>
              </w:rPr>
              <w:t>usiness</w:t>
            </w:r>
          </w:p>
        </w:tc>
      </w:tr>
      <w:tr w:rsidR="009F1FDF" w:rsidRPr="0086500B" w14:paraId="01A66B6C" w14:textId="77777777" w:rsidTr="000654B1">
        <w:trPr>
          <w:cantSplit/>
          <w:jc w:val="center"/>
        </w:trPr>
        <w:tc>
          <w:tcPr>
            <w:tcW w:w="433" w:type="pct"/>
            <w:shd w:val="clear" w:color="auto" w:fill="auto"/>
            <w:vAlign w:val="center"/>
          </w:tcPr>
          <w:p w14:paraId="414BA5C1" w14:textId="77777777" w:rsidR="009F1FDF" w:rsidRPr="0086500B" w:rsidRDefault="009F1FDF" w:rsidP="005862B0">
            <w:pPr>
              <w:pStyle w:val="af5"/>
              <w:widowControl/>
              <w:numPr>
                <w:ilvl w:val="3"/>
                <w:numId w:val="27"/>
              </w:numPr>
              <w:ind w:firstLineChars="0"/>
              <w:jc w:val="left"/>
              <w:rPr>
                <w:rFonts w:ascii="Times New Roman" w:eastAsiaTheme="minorEastAsia" w:hAnsi="Times New Roman"/>
                <w:szCs w:val="21"/>
              </w:rPr>
            </w:pPr>
          </w:p>
        </w:tc>
        <w:tc>
          <w:tcPr>
            <w:tcW w:w="3843" w:type="pct"/>
            <w:shd w:val="clear" w:color="auto" w:fill="auto"/>
            <w:vAlign w:val="center"/>
          </w:tcPr>
          <w:p w14:paraId="3B7EEAED" w14:textId="500D2941" w:rsidR="009F1FDF" w:rsidRPr="009F1FDF" w:rsidRDefault="009F1FDF" w:rsidP="009F1FDF">
            <w:pPr>
              <w:jc w:val="left"/>
              <w:rPr>
                <w:rFonts w:ascii="Times New Roman" w:hAnsi="Times New Roman"/>
              </w:rPr>
            </w:pPr>
            <w:r w:rsidRPr="009F1FDF">
              <w:rPr>
                <w:rFonts w:ascii="Times New Roman" w:hAnsi="Times New Roman" w:hint="eastAsia"/>
              </w:rPr>
              <w:t>IO</w:t>
            </w:r>
            <w:r w:rsidRPr="009F1FDF">
              <w:rPr>
                <w:rFonts w:ascii="Times New Roman" w:hAnsi="Times New Roman" w:hint="eastAsia"/>
              </w:rPr>
              <w:t>通道分配必须考虑风险分散的原则，且须经业主确认。</w:t>
            </w:r>
          </w:p>
          <w:p w14:paraId="0E22B0D0" w14:textId="641CDCE1" w:rsidR="009F1FDF" w:rsidRPr="00160B4A" w:rsidRDefault="009F1FDF" w:rsidP="009F1FDF">
            <w:pPr>
              <w:jc w:val="left"/>
              <w:rPr>
                <w:rFonts w:ascii="Times New Roman" w:hAnsi="Times New Roman"/>
              </w:rPr>
            </w:pPr>
            <w:r w:rsidRPr="009F1FDF">
              <w:rPr>
                <w:rFonts w:ascii="Times New Roman" w:hAnsi="Times New Roman" w:hint="eastAsia"/>
              </w:rPr>
              <w:t>The IO allocation must consider the principle of risk dispersion, and must be confirmed by the owner.</w:t>
            </w:r>
            <w:r w:rsidRPr="009F1FDF">
              <w:rPr>
                <w:rFonts w:ascii="Times New Roman" w:hAnsi="Times New Roman" w:hint="eastAsia"/>
              </w:rPr>
              <w:tab/>
            </w:r>
          </w:p>
        </w:tc>
        <w:tc>
          <w:tcPr>
            <w:tcW w:w="724" w:type="pct"/>
            <w:vAlign w:val="center"/>
          </w:tcPr>
          <w:p w14:paraId="4E7C31CE" w14:textId="77777777" w:rsidR="009F1FDF" w:rsidRPr="009F1FDF" w:rsidRDefault="009F1FDF" w:rsidP="009F1FDF">
            <w:pPr>
              <w:jc w:val="center"/>
              <w:rPr>
                <w:rFonts w:ascii="Times New Roman" w:hAnsi="Times New Roman"/>
              </w:rPr>
            </w:pPr>
            <w:r w:rsidRPr="009F1FDF">
              <w:rPr>
                <w:rFonts w:ascii="Times New Roman" w:hAnsi="Times New Roman" w:hint="eastAsia"/>
              </w:rPr>
              <w:t>商务</w:t>
            </w:r>
          </w:p>
          <w:p w14:paraId="63E5CAEA" w14:textId="0D8F8873" w:rsidR="009F1FDF" w:rsidRPr="00160B4A" w:rsidRDefault="009F1FDF" w:rsidP="009F1FDF">
            <w:pPr>
              <w:jc w:val="center"/>
              <w:rPr>
                <w:rFonts w:ascii="Times New Roman" w:hAnsi="Times New Roman"/>
              </w:rPr>
            </w:pPr>
            <w:r w:rsidRPr="009F1FDF">
              <w:rPr>
                <w:rFonts w:ascii="Times New Roman" w:hAnsi="Times New Roman"/>
              </w:rPr>
              <w:t>Commercial</w:t>
            </w:r>
          </w:p>
        </w:tc>
      </w:tr>
      <w:tr w:rsidR="009F1FDF" w:rsidRPr="0086500B" w14:paraId="6EB304D6" w14:textId="77777777" w:rsidTr="000654B1">
        <w:trPr>
          <w:cantSplit/>
          <w:jc w:val="center"/>
        </w:trPr>
        <w:tc>
          <w:tcPr>
            <w:tcW w:w="433" w:type="pct"/>
            <w:shd w:val="clear" w:color="auto" w:fill="auto"/>
            <w:vAlign w:val="center"/>
          </w:tcPr>
          <w:p w14:paraId="5A53A5D4" w14:textId="77777777" w:rsidR="009F1FDF" w:rsidRPr="0086500B" w:rsidRDefault="009F1FDF" w:rsidP="005862B0">
            <w:pPr>
              <w:pStyle w:val="af5"/>
              <w:widowControl/>
              <w:numPr>
                <w:ilvl w:val="3"/>
                <w:numId w:val="27"/>
              </w:numPr>
              <w:ind w:firstLineChars="0"/>
              <w:jc w:val="left"/>
              <w:rPr>
                <w:rFonts w:ascii="Times New Roman" w:eastAsiaTheme="minorEastAsia" w:hAnsi="Times New Roman"/>
                <w:szCs w:val="21"/>
              </w:rPr>
            </w:pPr>
          </w:p>
        </w:tc>
        <w:tc>
          <w:tcPr>
            <w:tcW w:w="3843" w:type="pct"/>
            <w:shd w:val="clear" w:color="auto" w:fill="auto"/>
            <w:vAlign w:val="center"/>
          </w:tcPr>
          <w:p w14:paraId="71B86592" w14:textId="77777777" w:rsidR="009F1FDF" w:rsidRDefault="009F1FDF" w:rsidP="009F1FDF">
            <w:pPr>
              <w:jc w:val="left"/>
              <w:rPr>
                <w:rFonts w:ascii="Times New Roman" w:eastAsiaTheme="minorEastAsia" w:hAnsi="Times New Roman"/>
                <w:szCs w:val="21"/>
              </w:rPr>
            </w:pPr>
            <w:r>
              <w:rPr>
                <w:rFonts w:ascii="Times New Roman" w:eastAsiaTheme="minorEastAsia" w:hAnsi="Times New Roman" w:hint="eastAsia"/>
                <w:szCs w:val="21"/>
              </w:rPr>
              <w:t>输入输出模块的数量除了满足</w:t>
            </w:r>
            <w:r>
              <w:rPr>
                <w:rFonts w:ascii="Times New Roman" w:eastAsiaTheme="minorEastAsia" w:hAnsi="Times New Roman" w:hint="eastAsia"/>
                <w:szCs w:val="21"/>
              </w:rPr>
              <w:t>I</w:t>
            </w:r>
            <w:r>
              <w:rPr>
                <w:rFonts w:ascii="Times New Roman" w:eastAsiaTheme="minorEastAsia" w:hAnsi="Times New Roman"/>
                <w:szCs w:val="21"/>
              </w:rPr>
              <w:t>O</w:t>
            </w:r>
            <w:r>
              <w:rPr>
                <w:rFonts w:ascii="Times New Roman" w:eastAsiaTheme="minorEastAsia" w:hAnsi="Times New Roman" w:hint="eastAsia"/>
                <w:szCs w:val="21"/>
              </w:rPr>
              <w:t>点数量外，需留</w:t>
            </w:r>
            <w:r w:rsidRPr="00160B4A">
              <w:rPr>
                <w:rFonts w:ascii="Times New Roman" w:eastAsiaTheme="minorEastAsia" w:hAnsi="Times New Roman" w:hint="eastAsia"/>
                <w:szCs w:val="21"/>
              </w:rPr>
              <w:t>10%</w:t>
            </w:r>
            <w:r w:rsidRPr="00160B4A">
              <w:rPr>
                <w:rFonts w:ascii="Times New Roman" w:eastAsiaTheme="minorEastAsia" w:hAnsi="Times New Roman" w:hint="eastAsia"/>
                <w:szCs w:val="21"/>
              </w:rPr>
              <w:t>余量。</w:t>
            </w:r>
          </w:p>
          <w:p w14:paraId="560DACA0" w14:textId="4A1D8A13" w:rsidR="009F1FDF" w:rsidRPr="009F1FDF" w:rsidRDefault="009F1FDF" w:rsidP="009F1FDF">
            <w:pPr>
              <w:jc w:val="left"/>
              <w:rPr>
                <w:rFonts w:ascii="Times New Roman" w:hAnsi="Times New Roman"/>
              </w:rPr>
            </w:pPr>
            <w:r>
              <w:rPr>
                <w:rFonts w:ascii="Times New Roman" w:eastAsiaTheme="minorEastAsia" w:hAnsi="Times New Roman"/>
                <w:szCs w:val="21"/>
              </w:rPr>
              <w:t xml:space="preserve">In addition to meet the IO </w:t>
            </w:r>
            <w:r>
              <w:rPr>
                <w:rFonts w:ascii="Times New Roman" w:eastAsiaTheme="minorEastAsia" w:hAnsi="Times New Roman" w:hint="eastAsia"/>
                <w:szCs w:val="21"/>
              </w:rPr>
              <w:t>qu</w:t>
            </w:r>
            <w:r>
              <w:rPr>
                <w:rFonts w:ascii="Times New Roman" w:eastAsiaTheme="minorEastAsia" w:hAnsi="Times New Roman"/>
                <w:szCs w:val="21"/>
              </w:rPr>
              <w:t>antity,10% spare of I/O module shall be reserved.</w:t>
            </w:r>
          </w:p>
        </w:tc>
        <w:tc>
          <w:tcPr>
            <w:tcW w:w="724" w:type="pct"/>
            <w:vAlign w:val="center"/>
          </w:tcPr>
          <w:p w14:paraId="0C12E0CE" w14:textId="77777777" w:rsidR="009F1FDF" w:rsidRPr="009F1FDF" w:rsidRDefault="009F1FDF" w:rsidP="009F1FDF">
            <w:pPr>
              <w:jc w:val="center"/>
              <w:rPr>
                <w:rFonts w:ascii="Times New Roman" w:eastAsiaTheme="minorEastAsia" w:hAnsi="Times New Roman"/>
                <w:szCs w:val="21"/>
              </w:rPr>
            </w:pPr>
            <w:r w:rsidRPr="009F1FDF">
              <w:rPr>
                <w:rFonts w:ascii="Times New Roman" w:eastAsiaTheme="minorEastAsia" w:hAnsi="Times New Roman" w:hint="eastAsia"/>
                <w:szCs w:val="21"/>
              </w:rPr>
              <w:t>商务</w:t>
            </w:r>
          </w:p>
          <w:p w14:paraId="65A46491" w14:textId="4B46F5D5" w:rsidR="009F1FDF" w:rsidRPr="009F1FDF" w:rsidRDefault="009F1FDF" w:rsidP="009F1FDF">
            <w:pPr>
              <w:jc w:val="center"/>
              <w:rPr>
                <w:rFonts w:ascii="Times New Roman" w:hAnsi="Times New Roman"/>
              </w:rPr>
            </w:pPr>
            <w:r w:rsidRPr="009F1FDF">
              <w:rPr>
                <w:rFonts w:ascii="Times New Roman" w:eastAsiaTheme="minorEastAsia" w:hAnsi="Times New Roman"/>
                <w:szCs w:val="21"/>
              </w:rPr>
              <w:t>Commercial</w:t>
            </w:r>
          </w:p>
        </w:tc>
      </w:tr>
      <w:tr w:rsidR="009F1FDF" w:rsidRPr="0086500B" w14:paraId="620A6421" w14:textId="77777777" w:rsidTr="000654B1">
        <w:trPr>
          <w:cantSplit/>
          <w:jc w:val="center"/>
        </w:trPr>
        <w:tc>
          <w:tcPr>
            <w:tcW w:w="433" w:type="pct"/>
            <w:shd w:val="clear" w:color="auto" w:fill="auto"/>
            <w:vAlign w:val="center"/>
          </w:tcPr>
          <w:p w14:paraId="46748322" w14:textId="77777777" w:rsidR="009F1FDF" w:rsidRPr="0086500B" w:rsidRDefault="009F1FDF" w:rsidP="005862B0">
            <w:pPr>
              <w:pStyle w:val="af5"/>
              <w:widowControl/>
              <w:numPr>
                <w:ilvl w:val="3"/>
                <w:numId w:val="27"/>
              </w:numPr>
              <w:ind w:firstLineChars="0"/>
              <w:jc w:val="left"/>
              <w:rPr>
                <w:rFonts w:ascii="Times New Roman" w:eastAsiaTheme="minorEastAsia" w:hAnsi="Times New Roman"/>
                <w:szCs w:val="21"/>
              </w:rPr>
            </w:pPr>
          </w:p>
        </w:tc>
        <w:tc>
          <w:tcPr>
            <w:tcW w:w="3843" w:type="pct"/>
            <w:shd w:val="clear" w:color="auto" w:fill="auto"/>
            <w:vAlign w:val="center"/>
          </w:tcPr>
          <w:p w14:paraId="21854F9D" w14:textId="77777777" w:rsidR="009F1FDF" w:rsidRPr="00160B4A" w:rsidRDefault="009F1FDF" w:rsidP="009F1FDF">
            <w:pPr>
              <w:jc w:val="left"/>
              <w:rPr>
                <w:rFonts w:ascii="Times New Roman" w:eastAsiaTheme="minorEastAsia" w:hAnsi="Times New Roman"/>
                <w:szCs w:val="21"/>
              </w:rPr>
            </w:pPr>
            <w:r w:rsidRPr="00160B4A">
              <w:rPr>
                <w:rFonts w:ascii="Times New Roman" w:eastAsiaTheme="minorEastAsia" w:hAnsi="Times New Roman" w:hint="eastAsia"/>
                <w:szCs w:val="21"/>
              </w:rPr>
              <w:t>不锈钢反应器系统</w:t>
            </w:r>
            <w:r w:rsidRPr="00160B4A">
              <w:rPr>
                <w:rFonts w:ascii="Times New Roman" w:eastAsiaTheme="minorEastAsia" w:hAnsi="Times New Roman" w:hint="eastAsia"/>
                <w:szCs w:val="21"/>
              </w:rPr>
              <w:t>I</w:t>
            </w:r>
            <w:r w:rsidRPr="00160B4A">
              <w:rPr>
                <w:rFonts w:ascii="Times New Roman" w:eastAsiaTheme="minorEastAsia" w:hAnsi="Times New Roman"/>
                <w:szCs w:val="21"/>
              </w:rPr>
              <w:t>O</w:t>
            </w:r>
            <w:r w:rsidRPr="00160B4A">
              <w:rPr>
                <w:rFonts w:ascii="Times New Roman" w:eastAsiaTheme="minorEastAsia" w:hAnsi="Times New Roman" w:hint="eastAsia"/>
                <w:szCs w:val="21"/>
              </w:rPr>
              <w:t>统计如下。</w:t>
            </w:r>
          </w:p>
          <w:p w14:paraId="06CCA59F" w14:textId="66329CC8" w:rsidR="009F1FDF" w:rsidRPr="00160B4A" w:rsidRDefault="009F1FDF" w:rsidP="009F1FDF">
            <w:pPr>
              <w:rPr>
                <w:rFonts w:ascii="Times New Roman" w:hAnsi="Times New Roman"/>
                <w:lang w:val="en-GB"/>
              </w:rPr>
            </w:pPr>
            <w:r w:rsidRPr="00160B4A">
              <w:rPr>
                <w:rFonts w:ascii="Times New Roman" w:hAnsi="Times New Roman"/>
                <w:lang w:val="en-GB"/>
              </w:rPr>
              <w:t xml:space="preserve">The Stainless steel </w:t>
            </w:r>
            <w:r w:rsidRPr="00160B4A">
              <w:rPr>
                <w:rFonts w:ascii="Times New Roman" w:eastAsiaTheme="minorEastAsia" w:hAnsi="Times New Roman"/>
                <w:szCs w:val="21"/>
              </w:rPr>
              <w:t>bioreactor</w:t>
            </w:r>
            <w:r w:rsidRPr="00160B4A">
              <w:rPr>
                <w:rFonts w:ascii="Times New Roman" w:hAnsi="Times New Roman"/>
                <w:lang w:val="en-GB"/>
              </w:rPr>
              <w:t xml:space="preserve"> IO statistics:</w:t>
            </w:r>
          </w:p>
          <w:tbl>
            <w:tblPr>
              <w:tblW w:w="6538" w:type="dxa"/>
              <w:tblLayout w:type="fixed"/>
              <w:tblLook w:val="04A0" w:firstRow="1" w:lastRow="0" w:firstColumn="1" w:lastColumn="0" w:noHBand="0" w:noVBand="1"/>
            </w:tblPr>
            <w:tblGrid>
              <w:gridCol w:w="1577"/>
              <w:gridCol w:w="567"/>
              <w:gridCol w:w="567"/>
              <w:gridCol w:w="567"/>
              <w:gridCol w:w="567"/>
              <w:gridCol w:w="567"/>
              <w:gridCol w:w="709"/>
              <w:gridCol w:w="708"/>
              <w:gridCol w:w="709"/>
            </w:tblGrid>
            <w:tr w:rsidR="009F1FDF" w:rsidRPr="00160B4A" w14:paraId="3FA4BF4A" w14:textId="77777777" w:rsidTr="007D2229">
              <w:trPr>
                <w:trHeight w:val="560"/>
              </w:trPr>
              <w:tc>
                <w:tcPr>
                  <w:tcW w:w="1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22921" w14:textId="77777777" w:rsidR="009F1FDF" w:rsidRPr="00160B4A" w:rsidRDefault="009F1FDF" w:rsidP="009F1FDF">
                  <w:pPr>
                    <w:widowControl/>
                    <w:jc w:val="left"/>
                    <w:rPr>
                      <w:rFonts w:ascii="等线" w:eastAsia="等线" w:hAnsi="等线" w:cs="宋体" w:hint="eastAsia"/>
                      <w:color w:val="000000"/>
                      <w:kern w:val="0"/>
                      <w:sz w:val="22"/>
                    </w:rPr>
                  </w:pPr>
                  <w:r w:rsidRPr="00160B4A">
                    <w:rPr>
                      <w:rFonts w:ascii="Times New Roman" w:eastAsiaTheme="minorEastAsia" w:hAnsi="Times New Roman" w:hint="eastAsia"/>
                      <w:szCs w:val="21"/>
                    </w:rPr>
                    <w:t>生产线名称</w:t>
                  </w:r>
                  <w:r w:rsidRPr="00160B4A">
                    <w:rPr>
                      <w:rFonts w:ascii="等线" w:eastAsia="等线" w:hAnsi="等线" w:cs="宋体" w:hint="eastAsia"/>
                      <w:color w:val="000000"/>
                      <w:kern w:val="0"/>
                      <w:sz w:val="22"/>
                    </w:rPr>
                    <w:br/>
                  </w:r>
                  <w:r w:rsidRPr="00160B4A">
                    <w:rPr>
                      <w:rFonts w:ascii="Times New Roman" w:eastAsiaTheme="minorEastAsia" w:hAnsi="Times New Roman" w:hint="eastAsia"/>
                      <w:szCs w:val="21"/>
                    </w:rPr>
                    <w:t>Production Line Name</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3B0BDB6" w14:textId="77777777" w:rsidR="009F1FDF" w:rsidRPr="007D2229" w:rsidRDefault="009F1FDF" w:rsidP="009F1FDF">
                  <w:pPr>
                    <w:widowControl/>
                    <w:jc w:val="center"/>
                    <w:rPr>
                      <w:rFonts w:ascii="Times New Roman" w:eastAsia="等线" w:hAnsi="Times New Roman"/>
                      <w:color w:val="000000"/>
                      <w:kern w:val="0"/>
                      <w:szCs w:val="21"/>
                    </w:rPr>
                  </w:pPr>
                  <w:r w:rsidRPr="007D2229">
                    <w:rPr>
                      <w:rFonts w:ascii="Times New Roman" w:eastAsia="等线" w:hAnsi="Times New Roman"/>
                      <w:color w:val="000000"/>
                      <w:kern w:val="0"/>
                      <w:szCs w:val="21"/>
                    </w:rPr>
                    <w:t>AI</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E6AF071" w14:textId="77777777" w:rsidR="009F1FDF" w:rsidRPr="007D2229" w:rsidRDefault="009F1FDF" w:rsidP="009F1FDF">
                  <w:pPr>
                    <w:widowControl/>
                    <w:jc w:val="center"/>
                    <w:rPr>
                      <w:rFonts w:ascii="Times New Roman" w:eastAsia="等线" w:hAnsi="Times New Roman"/>
                      <w:color w:val="000000"/>
                      <w:kern w:val="0"/>
                      <w:szCs w:val="21"/>
                    </w:rPr>
                  </w:pPr>
                  <w:r w:rsidRPr="007D2229">
                    <w:rPr>
                      <w:rFonts w:ascii="Times New Roman" w:eastAsia="等线" w:hAnsi="Times New Roman"/>
                      <w:color w:val="000000"/>
                      <w:kern w:val="0"/>
                      <w:szCs w:val="21"/>
                    </w:rPr>
                    <w:t>AO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7970CAC" w14:textId="77777777" w:rsidR="009F1FDF" w:rsidRPr="007D2229" w:rsidRDefault="009F1FDF" w:rsidP="009F1FDF">
                  <w:pPr>
                    <w:widowControl/>
                    <w:jc w:val="center"/>
                    <w:rPr>
                      <w:rFonts w:ascii="Times New Roman" w:eastAsia="等线" w:hAnsi="Times New Roman"/>
                      <w:color w:val="000000"/>
                      <w:kern w:val="0"/>
                      <w:szCs w:val="21"/>
                    </w:rPr>
                  </w:pPr>
                  <w:r w:rsidRPr="007D2229">
                    <w:rPr>
                      <w:rFonts w:ascii="Times New Roman" w:eastAsia="等线" w:hAnsi="Times New Roman"/>
                      <w:color w:val="000000"/>
                      <w:kern w:val="0"/>
                      <w:szCs w:val="21"/>
                    </w:rPr>
                    <w:t>DI</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8CDF25D" w14:textId="77777777" w:rsidR="009F1FDF" w:rsidRPr="007D2229" w:rsidRDefault="009F1FDF" w:rsidP="009F1FDF">
                  <w:pPr>
                    <w:widowControl/>
                    <w:jc w:val="center"/>
                    <w:rPr>
                      <w:rFonts w:ascii="Times New Roman" w:eastAsia="等线" w:hAnsi="Times New Roman"/>
                      <w:color w:val="000000"/>
                      <w:kern w:val="0"/>
                      <w:szCs w:val="21"/>
                    </w:rPr>
                  </w:pPr>
                  <w:r w:rsidRPr="007D2229">
                    <w:rPr>
                      <w:rFonts w:ascii="Times New Roman" w:eastAsia="等线" w:hAnsi="Times New Roman"/>
                      <w:color w:val="000000"/>
                      <w:kern w:val="0"/>
                      <w:szCs w:val="21"/>
                    </w:rPr>
                    <w:t>DO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FD77F06" w14:textId="6A403531" w:rsidR="009F1FDF" w:rsidRPr="007D2229" w:rsidRDefault="009F1FDF" w:rsidP="009F1FDF">
                  <w:pPr>
                    <w:widowControl/>
                    <w:jc w:val="center"/>
                    <w:rPr>
                      <w:rFonts w:ascii="Times New Roman" w:eastAsia="等线" w:hAnsi="Times New Roman"/>
                      <w:color w:val="000000"/>
                      <w:kern w:val="0"/>
                      <w:szCs w:val="21"/>
                    </w:rPr>
                  </w:pPr>
                  <w:r w:rsidRPr="007D2229">
                    <w:rPr>
                      <w:rFonts w:ascii="Times New Roman" w:eastAsia="等线" w:hAnsi="Times New Roman"/>
                      <w:color w:val="000000"/>
                      <w:kern w:val="0"/>
                      <w:szCs w:val="21"/>
                    </w:rPr>
                    <w:t>AI-DP</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930ED95" w14:textId="73E3297B" w:rsidR="009F1FDF" w:rsidRPr="007D2229" w:rsidRDefault="009F1FDF" w:rsidP="009F1FDF">
                  <w:pPr>
                    <w:widowControl/>
                    <w:jc w:val="center"/>
                    <w:rPr>
                      <w:rFonts w:ascii="Times New Roman" w:eastAsia="等线" w:hAnsi="Times New Roman"/>
                      <w:color w:val="000000"/>
                      <w:kern w:val="0"/>
                      <w:szCs w:val="21"/>
                    </w:rPr>
                  </w:pPr>
                  <w:r w:rsidRPr="007D2229">
                    <w:rPr>
                      <w:rFonts w:ascii="Times New Roman" w:eastAsia="等线" w:hAnsi="Times New Roman"/>
                      <w:color w:val="000000"/>
                      <w:kern w:val="0"/>
                      <w:szCs w:val="21"/>
                    </w:rPr>
                    <w:t>AO-DP</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5175642" w14:textId="77777777" w:rsidR="009F1FDF" w:rsidRPr="007D2229" w:rsidRDefault="009F1FDF" w:rsidP="009F1FDF">
                  <w:pPr>
                    <w:widowControl/>
                    <w:jc w:val="center"/>
                    <w:rPr>
                      <w:rFonts w:ascii="Times New Roman" w:eastAsia="等线" w:hAnsi="Times New Roman"/>
                      <w:color w:val="000000"/>
                      <w:kern w:val="0"/>
                      <w:szCs w:val="21"/>
                    </w:rPr>
                  </w:pPr>
                  <w:r w:rsidRPr="007D2229">
                    <w:rPr>
                      <w:rFonts w:ascii="Times New Roman" w:eastAsia="等线" w:hAnsi="Times New Roman"/>
                      <w:color w:val="000000"/>
                      <w:kern w:val="0"/>
                      <w:szCs w:val="21"/>
                    </w:rPr>
                    <w:t>DI-DP</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B54CF62" w14:textId="77777777" w:rsidR="009F1FDF" w:rsidRPr="007D2229" w:rsidRDefault="009F1FDF" w:rsidP="009F1FDF">
                  <w:pPr>
                    <w:widowControl/>
                    <w:jc w:val="center"/>
                    <w:rPr>
                      <w:rFonts w:ascii="Times New Roman" w:eastAsia="等线" w:hAnsi="Times New Roman"/>
                      <w:color w:val="000000"/>
                      <w:kern w:val="0"/>
                      <w:szCs w:val="21"/>
                    </w:rPr>
                  </w:pPr>
                  <w:r w:rsidRPr="007D2229">
                    <w:rPr>
                      <w:rFonts w:ascii="Times New Roman" w:eastAsia="等线" w:hAnsi="Times New Roman"/>
                      <w:color w:val="000000"/>
                      <w:kern w:val="0"/>
                      <w:szCs w:val="21"/>
                    </w:rPr>
                    <w:t>DO-DP</w:t>
                  </w:r>
                </w:p>
              </w:tc>
            </w:tr>
            <w:tr w:rsidR="009F1FDF" w:rsidRPr="00160B4A" w14:paraId="2E57E233" w14:textId="77777777" w:rsidTr="007D2229">
              <w:trPr>
                <w:trHeight w:val="560"/>
              </w:trPr>
              <w:tc>
                <w:tcPr>
                  <w:tcW w:w="1577" w:type="dxa"/>
                  <w:tcBorders>
                    <w:top w:val="nil"/>
                    <w:left w:val="single" w:sz="4" w:space="0" w:color="auto"/>
                    <w:bottom w:val="single" w:sz="4" w:space="0" w:color="auto"/>
                    <w:right w:val="single" w:sz="4" w:space="0" w:color="auto"/>
                  </w:tcBorders>
                  <w:shd w:val="clear" w:color="auto" w:fill="auto"/>
                  <w:vAlign w:val="center"/>
                  <w:hideMark/>
                </w:tcPr>
                <w:p w14:paraId="2E4B47CF" w14:textId="77777777" w:rsidR="009F1FDF" w:rsidRPr="00160B4A" w:rsidRDefault="009F1FDF" w:rsidP="009F1FDF">
                  <w:pPr>
                    <w:widowControl/>
                    <w:jc w:val="left"/>
                    <w:rPr>
                      <w:rFonts w:ascii="等线" w:eastAsia="等线" w:hAnsi="等线" w:cs="宋体" w:hint="eastAsia"/>
                      <w:color w:val="000000"/>
                      <w:kern w:val="0"/>
                      <w:sz w:val="22"/>
                    </w:rPr>
                  </w:pPr>
                  <w:r w:rsidRPr="00160B4A">
                    <w:rPr>
                      <w:rFonts w:ascii="Times New Roman" w:eastAsiaTheme="minorEastAsia" w:hAnsi="Times New Roman" w:hint="eastAsia"/>
                      <w:szCs w:val="21"/>
                    </w:rPr>
                    <w:t>500L</w:t>
                  </w:r>
                  <w:r w:rsidRPr="00160B4A">
                    <w:rPr>
                      <w:rFonts w:ascii="Times New Roman" w:eastAsiaTheme="minorEastAsia" w:hAnsi="Times New Roman" w:hint="eastAsia"/>
                      <w:szCs w:val="21"/>
                    </w:rPr>
                    <w:t>反应器</w:t>
                  </w:r>
                  <w:r w:rsidRPr="00160B4A">
                    <w:rPr>
                      <w:rFonts w:ascii="等线" w:eastAsia="等线" w:hAnsi="等线" w:cs="宋体" w:hint="eastAsia"/>
                      <w:color w:val="000000"/>
                      <w:kern w:val="0"/>
                      <w:sz w:val="22"/>
                    </w:rPr>
                    <w:br/>
                  </w:r>
                  <w:r w:rsidRPr="00160B4A">
                    <w:rPr>
                      <w:rFonts w:ascii="Times New Roman" w:eastAsiaTheme="minorEastAsia" w:hAnsi="Times New Roman" w:hint="eastAsia"/>
                      <w:szCs w:val="21"/>
                    </w:rPr>
                    <w:t>500L Bioreactor</w:t>
                  </w:r>
                </w:p>
              </w:tc>
              <w:tc>
                <w:tcPr>
                  <w:tcW w:w="567" w:type="dxa"/>
                  <w:tcBorders>
                    <w:top w:val="nil"/>
                    <w:left w:val="nil"/>
                    <w:bottom w:val="single" w:sz="4" w:space="0" w:color="auto"/>
                    <w:right w:val="single" w:sz="4" w:space="0" w:color="auto"/>
                  </w:tcBorders>
                  <w:shd w:val="clear" w:color="auto" w:fill="auto"/>
                  <w:noWrap/>
                  <w:vAlign w:val="center"/>
                  <w:hideMark/>
                </w:tcPr>
                <w:p w14:paraId="190EA672" w14:textId="77777777" w:rsidR="009F1FDF" w:rsidRPr="007D2229" w:rsidRDefault="009F1FDF" w:rsidP="009F1FDF">
                  <w:pPr>
                    <w:widowControl/>
                    <w:jc w:val="center"/>
                    <w:rPr>
                      <w:rFonts w:ascii="Times New Roman" w:eastAsia="等线" w:hAnsi="Times New Roman"/>
                      <w:color w:val="000000"/>
                      <w:kern w:val="0"/>
                      <w:sz w:val="22"/>
                    </w:rPr>
                  </w:pPr>
                  <w:r w:rsidRPr="007D2229">
                    <w:rPr>
                      <w:rFonts w:ascii="Times New Roman" w:eastAsia="等线" w:hAnsi="Times New Roman"/>
                      <w:color w:val="000000"/>
                      <w:kern w:val="0"/>
                      <w:sz w:val="22"/>
                    </w:rPr>
                    <w:t>90</w:t>
                  </w:r>
                </w:p>
              </w:tc>
              <w:tc>
                <w:tcPr>
                  <w:tcW w:w="567" w:type="dxa"/>
                  <w:tcBorders>
                    <w:top w:val="nil"/>
                    <w:left w:val="nil"/>
                    <w:bottom w:val="single" w:sz="4" w:space="0" w:color="auto"/>
                    <w:right w:val="single" w:sz="4" w:space="0" w:color="auto"/>
                  </w:tcBorders>
                  <w:shd w:val="clear" w:color="auto" w:fill="auto"/>
                  <w:noWrap/>
                  <w:vAlign w:val="center"/>
                  <w:hideMark/>
                </w:tcPr>
                <w:p w14:paraId="62141983" w14:textId="77777777" w:rsidR="009F1FDF" w:rsidRPr="007D2229" w:rsidRDefault="009F1FDF" w:rsidP="009F1FDF">
                  <w:pPr>
                    <w:widowControl/>
                    <w:jc w:val="center"/>
                    <w:rPr>
                      <w:rFonts w:ascii="Times New Roman" w:eastAsia="等线" w:hAnsi="Times New Roman"/>
                      <w:color w:val="000000"/>
                      <w:kern w:val="0"/>
                      <w:sz w:val="22"/>
                    </w:rPr>
                  </w:pPr>
                  <w:r w:rsidRPr="007D2229">
                    <w:rPr>
                      <w:rFonts w:ascii="Times New Roman" w:eastAsia="等线" w:hAnsi="Times New Roman"/>
                      <w:color w:val="000000"/>
                      <w:kern w:val="0"/>
                      <w:sz w:val="22"/>
                    </w:rPr>
                    <w:t>18</w:t>
                  </w:r>
                </w:p>
              </w:tc>
              <w:tc>
                <w:tcPr>
                  <w:tcW w:w="567" w:type="dxa"/>
                  <w:tcBorders>
                    <w:top w:val="nil"/>
                    <w:left w:val="nil"/>
                    <w:bottom w:val="single" w:sz="4" w:space="0" w:color="auto"/>
                    <w:right w:val="single" w:sz="4" w:space="0" w:color="auto"/>
                  </w:tcBorders>
                  <w:shd w:val="clear" w:color="auto" w:fill="auto"/>
                  <w:noWrap/>
                  <w:vAlign w:val="center"/>
                  <w:hideMark/>
                </w:tcPr>
                <w:p w14:paraId="382395F9" w14:textId="77777777" w:rsidR="009F1FDF" w:rsidRPr="007D2229" w:rsidRDefault="009F1FDF" w:rsidP="009F1FDF">
                  <w:pPr>
                    <w:widowControl/>
                    <w:jc w:val="center"/>
                    <w:rPr>
                      <w:rFonts w:ascii="Times New Roman" w:eastAsia="等线" w:hAnsi="Times New Roman"/>
                      <w:color w:val="000000"/>
                      <w:kern w:val="0"/>
                      <w:sz w:val="22"/>
                    </w:rPr>
                  </w:pPr>
                  <w:r w:rsidRPr="007D2229">
                    <w:rPr>
                      <w:rFonts w:ascii="Times New Roman" w:eastAsia="等线" w:hAnsi="Times New Roman"/>
                      <w:color w:val="000000"/>
                      <w:kern w:val="0"/>
                      <w:sz w:val="22"/>
                    </w:rPr>
                    <w:t>58</w:t>
                  </w:r>
                </w:p>
              </w:tc>
              <w:tc>
                <w:tcPr>
                  <w:tcW w:w="567" w:type="dxa"/>
                  <w:tcBorders>
                    <w:top w:val="nil"/>
                    <w:left w:val="nil"/>
                    <w:bottom w:val="single" w:sz="4" w:space="0" w:color="auto"/>
                    <w:right w:val="single" w:sz="4" w:space="0" w:color="auto"/>
                  </w:tcBorders>
                  <w:shd w:val="clear" w:color="auto" w:fill="auto"/>
                  <w:noWrap/>
                  <w:vAlign w:val="center"/>
                  <w:hideMark/>
                </w:tcPr>
                <w:p w14:paraId="483D5410" w14:textId="77777777" w:rsidR="009F1FDF" w:rsidRPr="007D2229" w:rsidRDefault="009F1FDF" w:rsidP="009F1FDF">
                  <w:pPr>
                    <w:widowControl/>
                    <w:jc w:val="center"/>
                    <w:rPr>
                      <w:rFonts w:ascii="Times New Roman" w:eastAsia="等线" w:hAnsi="Times New Roman"/>
                      <w:color w:val="000000"/>
                      <w:kern w:val="0"/>
                      <w:sz w:val="22"/>
                    </w:rPr>
                  </w:pPr>
                  <w:r w:rsidRPr="007D2229">
                    <w:rPr>
                      <w:rFonts w:ascii="Times New Roman" w:eastAsia="等线" w:hAnsi="Times New Roman"/>
                      <w:color w:val="000000"/>
                      <w:kern w:val="0"/>
                      <w:sz w:val="22"/>
                    </w:rPr>
                    <w:t>46</w:t>
                  </w:r>
                </w:p>
              </w:tc>
              <w:tc>
                <w:tcPr>
                  <w:tcW w:w="567" w:type="dxa"/>
                  <w:tcBorders>
                    <w:top w:val="nil"/>
                    <w:left w:val="nil"/>
                    <w:bottom w:val="single" w:sz="4" w:space="0" w:color="auto"/>
                    <w:right w:val="single" w:sz="4" w:space="0" w:color="auto"/>
                  </w:tcBorders>
                  <w:shd w:val="clear" w:color="auto" w:fill="auto"/>
                  <w:noWrap/>
                  <w:vAlign w:val="center"/>
                  <w:hideMark/>
                </w:tcPr>
                <w:p w14:paraId="73CEC526" w14:textId="77777777" w:rsidR="009F1FDF" w:rsidRPr="007D2229" w:rsidRDefault="009F1FDF" w:rsidP="009F1FDF">
                  <w:pPr>
                    <w:widowControl/>
                    <w:jc w:val="center"/>
                    <w:rPr>
                      <w:rFonts w:ascii="Times New Roman" w:eastAsia="等线" w:hAnsi="Times New Roman"/>
                      <w:color w:val="000000"/>
                      <w:kern w:val="0"/>
                      <w:sz w:val="22"/>
                    </w:rPr>
                  </w:pPr>
                  <w:r w:rsidRPr="007D2229">
                    <w:rPr>
                      <w:rFonts w:ascii="Times New Roman" w:eastAsia="等线" w:hAnsi="Times New Roman"/>
                      <w:color w:val="000000"/>
                      <w:kern w:val="0"/>
                      <w:sz w:val="22"/>
                    </w:rPr>
                    <w:t>12</w:t>
                  </w:r>
                </w:p>
              </w:tc>
              <w:tc>
                <w:tcPr>
                  <w:tcW w:w="709" w:type="dxa"/>
                  <w:tcBorders>
                    <w:top w:val="nil"/>
                    <w:left w:val="nil"/>
                    <w:bottom w:val="single" w:sz="4" w:space="0" w:color="auto"/>
                    <w:right w:val="single" w:sz="4" w:space="0" w:color="auto"/>
                  </w:tcBorders>
                  <w:shd w:val="clear" w:color="auto" w:fill="auto"/>
                  <w:noWrap/>
                  <w:vAlign w:val="center"/>
                  <w:hideMark/>
                </w:tcPr>
                <w:p w14:paraId="5E6E2CC0" w14:textId="77777777" w:rsidR="009F1FDF" w:rsidRPr="007D2229" w:rsidRDefault="009F1FDF" w:rsidP="009F1FDF">
                  <w:pPr>
                    <w:widowControl/>
                    <w:jc w:val="center"/>
                    <w:rPr>
                      <w:rFonts w:ascii="Times New Roman" w:eastAsia="等线" w:hAnsi="Times New Roman"/>
                      <w:color w:val="000000"/>
                      <w:kern w:val="0"/>
                      <w:sz w:val="22"/>
                    </w:rPr>
                  </w:pPr>
                  <w:r w:rsidRPr="007D2229">
                    <w:rPr>
                      <w:rFonts w:ascii="Times New Roman" w:eastAsia="等线" w:hAnsi="Times New Roman"/>
                      <w:color w:val="000000"/>
                      <w:kern w:val="0"/>
                      <w:sz w:val="22"/>
                    </w:rPr>
                    <w:t>10</w:t>
                  </w:r>
                </w:p>
              </w:tc>
              <w:tc>
                <w:tcPr>
                  <w:tcW w:w="708" w:type="dxa"/>
                  <w:tcBorders>
                    <w:top w:val="nil"/>
                    <w:left w:val="nil"/>
                    <w:bottom w:val="single" w:sz="4" w:space="0" w:color="auto"/>
                    <w:right w:val="single" w:sz="4" w:space="0" w:color="auto"/>
                  </w:tcBorders>
                  <w:shd w:val="clear" w:color="auto" w:fill="auto"/>
                  <w:noWrap/>
                  <w:vAlign w:val="center"/>
                  <w:hideMark/>
                </w:tcPr>
                <w:p w14:paraId="43B7BBF5" w14:textId="77777777" w:rsidR="009F1FDF" w:rsidRPr="007D2229" w:rsidRDefault="009F1FDF" w:rsidP="009F1FDF">
                  <w:pPr>
                    <w:widowControl/>
                    <w:jc w:val="center"/>
                    <w:rPr>
                      <w:rFonts w:ascii="Times New Roman" w:eastAsia="等线" w:hAnsi="Times New Roman"/>
                      <w:color w:val="000000"/>
                      <w:kern w:val="0"/>
                      <w:sz w:val="22"/>
                    </w:rPr>
                  </w:pPr>
                  <w:r w:rsidRPr="007D2229">
                    <w:rPr>
                      <w:rFonts w:ascii="Times New Roman" w:eastAsia="等线" w:hAnsi="Times New Roman"/>
                      <w:color w:val="000000"/>
                      <w:kern w:val="0"/>
                      <w:sz w:val="22"/>
                    </w:rPr>
                    <w:t>36</w:t>
                  </w:r>
                </w:p>
              </w:tc>
              <w:tc>
                <w:tcPr>
                  <w:tcW w:w="709" w:type="dxa"/>
                  <w:tcBorders>
                    <w:top w:val="nil"/>
                    <w:left w:val="nil"/>
                    <w:bottom w:val="single" w:sz="4" w:space="0" w:color="auto"/>
                    <w:right w:val="single" w:sz="4" w:space="0" w:color="auto"/>
                  </w:tcBorders>
                  <w:shd w:val="clear" w:color="auto" w:fill="auto"/>
                  <w:noWrap/>
                  <w:vAlign w:val="center"/>
                  <w:hideMark/>
                </w:tcPr>
                <w:p w14:paraId="7AB289A8" w14:textId="77777777" w:rsidR="009F1FDF" w:rsidRPr="007D2229" w:rsidRDefault="009F1FDF" w:rsidP="009F1FDF">
                  <w:pPr>
                    <w:widowControl/>
                    <w:jc w:val="center"/>
                    <w:rPr>
                      <w:rFonts w:ascii="Times New Roman" w:eastAsia="等线" w:hAnsi="Times New Roman"/>
                      <w:color w:val="000000"/>
                      <w:kern w:val="0"/>
                      <w:sz w:val="22"/>
                    </w:rPr>
                  </w:pPr>
                  <w:r w:rsidRPr="007D2229">
                    <w:rPr>
                      <w:rFonts w:ascii="Times New Roman" w:eastAsia="等线" w:hAnsi="Times New Roman"/>
                      <w:color w:val="000000"/>
                      <w:kern w:val="0"/>
                      <w:sz w:val="22"/>
                    </w:rPr>
                    <w:t>204</w:t>
                  </w:r>
                </w:p>
              </w:tc>
            </w:tr>
            <w:tr w:rsidR="009F1FDF" w:rsidRPr="00160B4A" w14:paraId="7033FE9B" w14:textId="77777777" w:rsidTr="007D2229">
              <w:trPr>
                <w:trHeight w:val="560"/>
              </w:trPr>
              <w:tc>
                <w:tcPr>
                  <w:tcW w:w="1577" w:type="dxa"/>
                  <w:tcBorders>
                    <w:top w:val="nil"/>
                    <w:left w:val="single" w:sz="4" w:space="0" w:color="auto"/>
                    <w:bottom w:val="single" w:sz="4" w:space="0" w:color="auto"/>
                    <w:right w:val="single" w:sz="4" w:space="0" w:color="auto"/>
                  </w:tcBorders>
                  <w:shd w:val="clear" w:color="auto" w:fill="auto"/>
                  <w:vAlign w:val="center"/>
                  <w:hideMark/>
                </w:tcPr>
                <w:p w14:paraId="7C8D9537" w14:textId="77777777" w:rsidR="009F1FDF" w:rsidRPr="00160B4A" w:rsidRDefault="009F1FDF" w:rsidP="009F1FDF">
                  <w:pPr>
                    <w:widowControl/>
                    <w:jc w:val="left"/>
                    <w:rPr>
                      <w:rFonts w:ascii="等线" w:eastAsia="等线" w:hAnsi="等线" w:cs="宋体" w:hint="eastAsia"/>
                      <w:color w:val="000000"/>
                      <w:kern w:val="0"/>
                      <w:sz w:val="22"/>
                    </w:rPr>
                  </w:pPr>
                  <w:r w:rsidRPr="00160B4A">
                    <w:rPr>
                      <w:rFonts w:ascii="Times New Roman" w:eastAsiaTheme="minorEastAsia" w:hAnsi="Times New Roman" w:hint="eastAsia"/>
                      <w:szCs w:val="21"/>
                    </w:rPr>
                    <w:t>4000L</w:t>
                  </w:r>
                  <w:r w:rsidRPr="00160B4A">
                    <w:rPr>
                      <w:rFonts w:ascii="Times New Roman" w:eastAsiaTheme="minorEastAsia" w:hAnsi="Times New Roman" w:hint="eastAsia"/>
                      <w:szCs w:val="21"/>
                    </w:rPr>
                    <w:t>反应器</w:t>
                  </w:r>
                  <w:r w:rsidRPr="00160B4A">
                    <w:rPr>
                      <w:rFonts w:ascii="等线" w:eastAsia="等线" w:hAnsi="等线" w:cs="宋体" w:hint="eastAsia"/>
                      <w:color w:val="000000"/>
                      <w:kern w:val="0"/>
                      <w:sz w:val="22"/>
                    </w:rPr>
                    <w:br/>
                  </w:r>
                  <w:r w:rsidRPr="00160B4A">
                    <w:rPr>
                      <w:rFonts w:ascii="Times New Roman" w:eastAsiaTheme="minorEastAsia" w:hAnsi="Times New Roman" w:hint="eastAsia"/>
                      <w:szCs w:val="21"/>
                    </w:rPr>
                    <w:t>4000L Bioreactor</w:t>
                  </w:r>
                </w:p>
              </w:tc>
              <w:tc>
                <w:tcPr>
                  <w:tcW w:w="567" w:type="dxa"/>
                  <w:tcBorders>
                    <w:top w:val="nil"/>
                    <w:left w:val="nil"/>
                    <w:bottom w:val="single" w:sz="4" w:space="0" w:color="auto"/>
                    <w:right w:val="single" w:sz="4" w:space="0" w:color="auto"/>
                  </w:tcBorders>
                  <w:shd w:val="clear" w:color="auto" w:fill="auto"/>
                  <w:noWrap/>
                  <w:vAlign w:val="center"/>
                  <w:hideMark/>
                </w:tcPr>
                <w:p w14:paraId="5EA26540" w14:textId="77777777" w:rsidR="009F1FDF" w:rsidRPr="007D2229" w:rsidRDefault="009F1FDF" w:rsidP="009F1FDF">
                  <w:pPr>
                    <w:widowControl/>
                    <w:jc w:val="center"/>
                    <w:rPr>
                      <w:rFonts w:ascii="Times New Roman" w:eastAsia="等线" w:hAnsi="Times New Roman"/>
                      <w:color w:val="000000"/>
                      <w:kern w:val="0"/>
                      <w:sz w:val="22"/>
                    </w:rPr>
                  </w:pPr>
                  <w:r w:rsidRPr="007D2229">
                    <w:rPr>
                      <w:rFonts w:ascii="Times New Roman" w:eastAsia="等线" w:hAnsi="Times New Roman"/>
                      <w:color w:val="000000"/>
                      <w:kern w:val="0"/>
                      <w:sz w:val="22"/>
                    </w:rPr>
                    <w:t>104</w:t>
                  </w:r>
                </w:p>
              </w:tc>
              <w:tc>
                <w:tcPr>
                  <w:tcW w:w="567" w:type="dxa"/>
                  <w:tcBorders>
                    <w:top w:val="nil"/>
                    <w:left w:val="nil"/>
                    <w:bottom w:val="single" w:sz="4" w:space="0" w:color="auto"/>
                    <w:right w:val="single" w:sz="4" w:space="0" w:color="auto"/>
                  </w:tcBorders>
                  <w:shd w:val="clear" w:color="auto" w:fill="auto"/>
                  <w:noWrap/>
                  <w:vAlign w:val="center"/>
                  <w:hideMark/>
                </w:tcPr>
                <w:p w14:paraId="17133546" w14:textId="77777777" w:rsidR="009F1FDF" w:rsidRPr="007D2229" w:rsidRDefault="009F1FDF" w:rsidP="009F1FDF">
                  <w:pPr>
                    <w:widowControl/>
                    <w:jc w:val="center"/>
                    <w:rPr>
                      <w:rFonts w:ascii="Times New Roman" w:eastAsia="等线" w:hAnsi="Times New Roman"/>
                      <w:color w:val="000000"/>
                      <w:kern w:val="0"/>
                      <w:sz w:val="22"/>
                    </w:rPr>
                  </w:pPr>
                  <w:r w:rsidRPr="007D2229">
                    <w:rPr>
                      <w:rFonts w:ascii="Times New Roman" w:eastAsia="等线" w:hAnsi="Times New Roman"/>
                      <w:color w:val="000000"/>
                      <w:kern w:val="0"/>
                      <w:sz w:val="22"/>
                    </w:rPr>
                    <w:t>24</w:t>
                  </w:r>
                </w:p>
              </w:tc>
              <w:tc>
                <w:tcPr>
                  <w:tcW w:w="567" w:type="dxa"/>
                  <w:tcBorders>
                    <w:top w:val="nil"/>
                    <w:left w:val="nil"/>
                    <w:bottom w:val="single" w:sz="4" w:space="0" w:color="auto"/>
                    <w:right w:val="single" w:sz="4" w:space="0" w:color="auto"/>
                  </w:tcBorders>
                  <w:shd w:val="clear" w:color="auto" w:fill="auto"/>
                  <w:noWrap/>
                  <w:vAlign w:val="center"/>
                  <w:hideMark/>
                </w:tcPr>
                <w:p w14:paraId="56EF7CEB" w14:textId="77777777" w:rsidR="009F1FDF" w:rsidRPr="007D2229" w:rsidRDefault="009F1FDF" w:rsidP="009F1FDF">
                  <w:pPr>
                    <w:widowControl/>
                    <w:jc w:val="center"/>
                    <w:rPr>
                      <w:rFonts w:ascii="Times New Roman" w:eastAsia="等线" w:hAnsi="Times New Roman"/>
                      <w:color w:val="000000"/>
                      <w:kern w:val="0"/>
                      <w:sz w:val="22"/>
                    </w:rPr>
                  </w:pPr>
                  <w:r w:rsidRPr="007D2229">
                    <w:rPr>
                      <w:rFonts w:ascii="Times New Roman" w:eastAsia="等线" w:hAnsi="Times New Roman"/>
                      <w:color w:val="000000"/>
                      <w:kern w:val="0"/>
                      <w:sz w:val="22"/>
                    </w:rPr>
                    <w:t>58</w:t>
                  </w:r>
                </w:p>
              </w:tc>
              <w:tc>
                <w:tcPr>
                  <w:tcW w:w="567" w:type="dxa"/>
                  <w:tcBorders>
                    <w:top w:val="nil"/>
                    <w:left w:val="nil"/>
                    <w:bottom w:val="single" w:sz="4" w:space="0" w:color="auto"/>
                    <w:right w:val="single" w:sz="4" w:space="0" w:color="auto"/>
                  </w:tcBorders>
                  <w:shd w:val="clear" w:color="auto" w:fill="auto"/>
                  <w:noWrap/>
                  <w:vAlign w:val="center"/>
                  <w:hideMark/>
                </w:tcPr>
                <w:p w14:paraId="3C982FF1" w14:textId="77777777" w:rsidR="009F1FDF" w:rsidRPr="007D2229" w:rsidRDefault="009F1FDF" w:rsidP="009F1FDF">
                  <w:pPr>
                    <w:widowControl/>
                    <w:jc w:val="center"/>
                    <w:rPr>
                      <w:rFonts w:ascii="Times New Roman" w:eastAsia="等线" w:hAnsi="Times New Roman"/>
                      <w:color w:val="000000"/>
                      <w:kern w:val="0"/>
                      <w:sz w:val="22"/>
                    </w:rPr>
                  </w:pPr>
                  <w:r w:rsidRPr="007D2229">
                    <w:rPr>
                      <w:rFonts w:ascii="Times New Roman" w:eastAsia="等线" w:hAnsi="Times New Roman"/>
                      <w:color w:val="000000"/>
                      <w:kern w:val="0"/>
                      <w:sz w:val="22"/>
                    </w:rPr>
                    <w:t>54</w:t>
                  </w:r>
                </w:p>
              </w:tc>
              <w:tc>
                <w:tcPr>
                  <w:tcW w:w="567" w:type="dxa"/>
                  <w:tcBorders>
                    <w:top w:val="nil"/>
                    <w:left w:val="nil"/>
                    <w:bottom w:val="single" w:sz="4" w:space="0" w:color="auto"/>
                    <w:right w:val="single" w:sz="4" w:space="0" w:color="auto"/>
                  </w:tcBorders>
                  <w:shd w:val="clear" w:color="auto" w:fill="auto"/>
                  <w:noWrap/>
                  <w:vAlign w:val="center"/>
                  <w:hideMark/>
                </w:tcPr>
                <w:p w14:paraId="357411F5" w14:textId="77777777" w:rsidR="009F1FDF" w:rsidRPr="007D2229" w:rsidRDefault="009F1FDF" w:rsidP="009F1FDF">
                  <w:pPr>
                    <w:widowControl/>
                    <w:jc w:val="center"/>
                    <w:rPr>
                      <w:rFonts w:ascii="Times New Roman" w:eastAsia="等线" w:hAnsi="Times New Roman"/>
                      <w:color w:val="000000"/>
                      <w:kern w:val="0"/>
                      <w:sz w:val="22"/>
                    </w:rPr>
                  </w:pPr>
                  <w:r w:rsidRPr="007D2229">
                    <w:rPr>
                      <w:rFonts w:ascii="Times New Roman" w:eastAsia="等线" w:hAnsi="Times New Roman"/>
                      <w:color w:val="000000"/>
                      <w:kern w:val="0"/>
                      <w:sz w:val="22"/>
                    </w:rPr>
                    <w:t>20</w:t>
                  </w:r>
                </w:p>
              </w:tc>
              <w:tc>
                <w:tcPr>
                  <w:tcW w:w="709" w:type="dxa"/>
                  <w:tcBorders>
                    <w:top w:val="nil"/>
                    <w:left w:val="nil"/>
                    <w:bottom w:val="single" w:sz="4" w:space="0" w:color="auto"/>
                    <w:right w:val="single" w:sz="4" w:space="0" w:color="auto"/>
                  </w:tcBorders>
                  <w:shd w:val="clear" w:color="auto" w:fill="auto"/>
                  <w:noWrap/>
                  <w:vAlign w:val="center"/>
                  <w:hideMark/>
                </w:tcPr>
                <w:p w14:paraId="40E1C2F0" w14:textId="77777777" w:rsidR="009F1FDF" w:rsidRPr="007D2229" w:rsidRDefault="009F1FDF" w:rsidP="009F1FDF">
                  <w:pPr>
                    <w:widowControl/>
                    <w:jc w:val="center"/>
                    <w:rPr>
                      <w:rFonts w:ascii="Times New Roman" w:eastAsia="等线" w:hAnsi="Times New Roman"/>
                      <w:color w:val="000000"/>
                      <w:kern w:val="0"/>
                      <w:sz w:val="22"/>
                    </w:rPr>
                  </w:pPr>
                  <w:r w:rsidRPr="007D2229">
                    <w:rPr>
                      <w:rFonts w:ascii="Times New Roman" w:eastAsia="等线" w:hAnsi="Times New Roman"/>
                      <w:color w:val="000000"/>
                      <w:kern w:val="0"/>
                      <w:sz w:val="22"/>
                    </w:rPr>
                    <w:t>10</w:t>
                  </w:r>
                </w:p>
              </w:tc>
              <w:tc>
                <w:tcPr>
                  <w:tcW w:w="708" w:type="dxa"/>
                  <w:tcBorders>
                    <w:top w:val="nil"/>
                    <w:left w:val="nil"/>
                    <w:bottom w:val="single" w:sz="4" w:space="0" w:color="auto"/>
                    <w:right w:val="single" w:sz="4" w:space="0" w:color="auto"/>
                  </w:tcBorders>
                  <w:shd w:val="clear" w:color="auto" w:fill="auto"/>
                  <w:noWrap/>
                  <w:vAlign w:val="center"/>
                  <w:hideMark/>
                </w:tcPr>
                <w:p w14:paraId="30005059" w14:textId="77777777" w:rsidR="009F1FDF" w:rsidRPr="007D2229" w:rsidRDefault="009F1FDF" w:rsidP="009F1FDF">
                  <w:pPr>
                    <w:widowControl/>
                    <w:jc w:val="center"/>
                    <w:rPr>
                      <w:rFonts w:ascii="Times New Roman" w:eastAsia="等线" w:hAnsi="Times New Roman"/>
                      <w:color w:val="000000"/>
                      <w:kern w:val="0"/>
                      <w:sz w:val="22"/>
                    </w:rPr>
                  </w:pPr>
                  <w:r w:rsidRPr="007D2229">
                    <w:rPr>
                      <w:rFonts w:ascii="Times New Roman" w:eastAsia="等线" w:hAnsi="Times New Roman"/>
                      <w:color w:val="000000"/>
                      <w:kern w:val="0"/>
                      <w:sz w:val="22"/>
                    </w:rPr>
                    <w:t>46</w:t>
                  </w:r>
                </w:p>
              </w:tc>
              <w:tc>
                <w:tcPr>
                  <w:tcW w:w="709" w:type="dxa"/>
                  <w:tcBorders>
                    <w:top w:val="nil"/>
                    <w:left w:val="nil"/>
                    <w:bottom w:val="single" w:sz="4" w:space="0" w:color="auto"/>
                    <w:right w:val="single" w:sz="4" w:space="0" w:color="auto"/>
                  </w:tcBorders>
                  <w:shd w:val="clear" w:color="auto" w:fill="auto"/>
                  <w:noWrap/>
                  <w:vAlign w:val="center"/>
                  <w:hideMark/>
                </w:tcPr>
                <w:p w14:paraId="17173409" w14:textId="77777777" w:rsidR="009F1FDF" w:rsidRPr="007D2229" w:rsidRDefault="009F1FDF" w:rsidP="009F1FDF">
                  <w:pPr>
                    <w:widowControl/>
                    <w:jc w:val="center"/>
                    <w:rPr>
                      <w:rFonts w:ascii="Times New Roman" w:eastAsia="等线" w:hAnsi="Times New Roman"/>
                      <w:color w:val="000000"/>
                      <w:kern w:val="0"/>
                      <w:sz w:val="22"/>
                    </w:rPr>
                  </w:pPr>
                  <w:r w:rsidRPr="007D2229">
                    <w:rPr>
                      <w:rFonts w:ascii="Times New Roman" w:eastAsia="等线" w:hAnsi="Times New Roman"/>
                      <w:color w:val="000000"/>
                      <w:kern w:val="0"/>
                      <w:sz w:val="22"/>
                    </w:rPr>
                    <w:t>248</w:t>
                  </w:r>
                </w:p>
              </w:tc>
            </w:tr>
            <w:tr w:rsidR="009F1FDF" w:rsidRPr="00160B4A" w14:paraId="16568E1D" w14:textId="77777777" w:rsidTr="007D2229">
              <w:trPr>
                <w:trHeight w:val="560"/>
              </w:trPr>
              <w:tc>
                <w:tcPr>
                  <w:tcW w:w="1577" w:type="dxa"/>
                  <w:tcBorders>
                    <w:top w:val="nil"/>
                    <w:left w:val="single" w:sz="4" w:space="0" w:color="auto"/>
                    <w:bottom w:val="single" w:sz="4" w:space="0" w:color="auto"/>
                    <w:right w:val="single" w:sz="4" w:space="0" w:color="auto"/>
                  </w:tcBorders>
                  <w:shd w:val="clear" w:color="auto" w:fill="auto"/>
                  <w:vAlign w:val="center"/>
                  <w:hideMark/>
                </w:tcPr>
                <w:p w14:paraId="15BB6923" w14:textId="77777777" w:rsidR="009F1FDF" w:rsidRPr="00160B4A" w:rsidRDefault="009F1FDF" w:rsidP="009F1FDF">
                  <w:pPr>
                    <w:widowControl/>
                    <w:jc w:val="left"/>
                    <w:rPr>
                      <w:rFonts w:ascii="等线" w:eastAsia="等线" w:hAnsi="等线" w:cs="宋体" w:hint="eastAsia"/>
                      <w:color w:val="000000"/>
                      <w:kern w:val="0"/>
                      <w:sz w:val="22"/>
                    </w:rPr>
                  </w:pPr>
                  <w:r w:rsidRPr="00160B4A">
                    <w:rPr>
                      <w:rFonts w:ascii="Times New Roman" w:eastAsiaTheme="minorEastAsia" w:hAnsi="Times New Roman" w:hint="eastAsia"/>
                      <w:szCs w:val="21"/>
                    </w:rPr>
                    <w:t>15KL</w:t>
                  </w:r>
                  <w:r w:rsidRPr="00160B4A">
                    <w:rPr>
                      <w:rFonts w:ascii="Times New Roman" w:eastAsiaTheme="minorEastAsia" w:hAnsi="Times New Roman" w:hint="eastAsia"/>
                      <w:szCs w:val="21"/>
                    </w:rPr>
                    <w:t>反应器</w:t>
                  </w:r>
                  <w:r w:rsidRPr="00160B4A">
                    <w:rPr>
                      <w:rFonts w:ascii="等线" w:eastAsia="等线" w:hAnsi="等线" w:cs="宋体" w:hint="eastAsia"/>
                      <w:color w:val="000000"/>
                      <w:kern w:val="0"/>
                      <w:sz w:val="22"/>
                    </w:rPr>
                    <w:br/>
                  </w:r>
                  <w:r w:rsidRPr="00160B4A">
                    <w:rPr>
                      <w:rFonts w:ascii="Times New Roman" w:eastAsiaTheme="minorEastAsia" w:hAnsi="Times New Roman" w:hint="eastAsia"/>
                      <w:szCs w:val="21"/>
                    </w:rPr>
                    <w:t>15KL Bioreactor</w:t>
                  </w:r>
                </w:p>
              </w:tc>
              <w:tc>
                <w:tcPr>
                  <w:tcW w:w="567" w:type="dxa"/>
                  <w:tcBorders>
                    <w:top w:val="nil"/>
                    <w:left w:val="nil"/>
                    <w:bottom w:val="single" w:sz="4" w:space="0" w:color="auto"/>
                    <w:right w:val="single" w:sz="4" w:space="0" w:color="auto"/>
                  </w:tcBorders>
                  <w:shd w:val="clear" w:color="auto" w:fill="auto"/>
                  <w:noWrap/>
                  <w:vAlign w:val="center"/>
                  <w:hideMark/>
                </w:tcPr>
                <w:p w14:paraId="51BD1BAF" w14:textId="77777777" w:rsidR="009F1FDF" w:rsidRPr="007D2229" w:rsidRDefault="009F1FDF" w:rsidP="009F1FDF">
                  <w:pPr>
                    <w:widowControl/>
                    <w:jc w:val="center"/>
                    <w:rPr>
                      <w:rFonts w:ascii="Times New Roman" w:eastAsia="等线" w:hAnsi="Times New Roman"/>
                      <w:color w:val="000000"/>
                      <w:kern w:val="0"/>
                      <w:sz w:val="22"/>
                    </w:rPr>
                  </w:pPr>
                  <w:r w:rsidRPr="007D2229">
                    <w:rPr>
                      <w:rFonts w:ascii="Times New Roman" w:eastAsia="等线" w:hAnsi="Times New Roman"/>
                      <w:color w:val="000000"/>
                      <w:kern w:val="0"/>
                      <w:sz w:val="22"/>
                    </w:rPr>
                    <w:t>224</w:t>
                  </w:r>
                </w:p>
              </w:tc>
              <w:tc>
                <w:tcPr>
                  <w:tcW w:w="567" w:type="dxa"/>
                  <w:tcBorders>
                    <w:top w:val="nil"/>
                    <w:left w:val="nil"/>
                    <w:bottom w:val="single" w:sz="4" w:space="0" w:color="auto"/>
                    <w:right w:val="single" w:sz="4" w:space="0" w:color="auto"/>
                  </w:tcBorders>
                  <w:shd w:val="clear" w:color="auto" w:fill="auto"/>
                  <w:noWrap/>
                  <w:vAlign w:val="center"/>
                  <w:hideMark/>
                </w:tcPr>
                <w:p w14:paraId="5EDBFCB6" w14:textId="77777777" w:rsidR="009F1FDF" w:rsidRPr="007D2229" w:rsidRDefault="009F1FDF" w:rsidP="009F1FDF">
                  <w:pPr>
                    <w:widowControl/>
                    <w:jc w:val="center"/>
                    <w:rPr>
                      <w:rFonts w:ascii="Times New Roman" w:eastAsia="等线" w:hAnsi="Times New Roman"/>
                      <w:color w:val="000000"/>
                      <w:kern w:val="0"/>
                      <w:sz w:val="22"/>
                    </w:rPr>
                  </w:pPr>
                  <w:r w:rsidRPr="007D2229">
                    <w:rPr>
                      <w:rFonts w:ascii="Times New Roman" w:eastAsia="等线" w:hAnsi="Times New Roman"/>
                      <w:color w:val="000000"/>
                      <w:kern w:val="0"/>
                      <w:sz w:val="22"/>
                    </w:rPr>
                    <w:t>56</w:t>
                  </w:r>
                </w:p>
              </w:tc>
              <w:tc>
                <w:tcPr>
                  <w:tcW w:w="567" w:type="dxa"/>
                  <w:tcBorders>
                    <w:top w:val="nil"/>
                    <w:left w:val="nil"/>
                    <w:bottom w:val="single" w:sz="4" w:space="0" w:color="auto"/>
                    <w:right w:val="single" w:sz="4" w:space="0" w:color="auto"/>
                  </w:tcBorders>
                  <w:shd w:val="clear" w:color="auto" w:fill="auto"/>
                  <w:noWrap/>
                  <w:vAlign w:val="center"/>
                  <w:hideMark/>
                </w:tcPr>
                <w:p w14:paraId="387AC0C9" w14:textId="77777777" w:rsidR="009F1FDF" w:rsidRPr="007D2229" w:rsidRDefault="009F1FDF" w:rsidP="009F1FDF">
                  <w:pPr>
                    <w:widowControl/>
                    <w:jc w:val="center"/>
                    <w:rPr>
                      <w:rFonts w:ascii="Times New Roman" w:eastAsia="等线" w:hAnsi="Times New Roman"/>
                      <w:color w:val="000000"/>
                      <w:kern w:val="0"/>
                      <w:sz w:val="22"/>
                    </w:rPr>
                  </w:pPr>
                  <w:r w:rsidRPr="007D2229">
                    <w:rPr>
                      <w:rFonts w:ascii="Times New Roman" w:eastAsia="等线" w:hAnsi="Times New Roman"/>
                      <w:color w:val="000000"/>
                      <w:kern w:val="0"/>
                      <w:sz w:val="22"/>
                    </w:rPr>
                    <w:t>116</w:t>
                  </w:r>
                </w:p>
              </w:tc>
              <w:tc>
                <w:tcPr>
                  <w:tcW w:w="567" w:type="dxa"/>
                  <w:tcBorders>
                    <w:top w:val="nil"/>
                    <w:left w:val="nil"/>
                    <w:bottom w:val="single" w:sz="4" w:space="0" w:color="auto"/>
                    <w:right w:val="single" w:sz="4" w:space="0" w:color="auto"/>
                  </w:tcBorders>
                  <w:shd w:val="clear" w:color="auto" w:fill="auto"/>
                  <w:noWrap/>
                  <w:vAlign w:val="center"/>
                  <w:hideMark/>
                </w:tcPr>
                <w:p w14:paraId="5842C3B9" w14:textId="77777777" w:rsidR="009F1FDF" w:rsidRPr="007D2229" w:rsidRDefault="009F1FDF" w:rsidP="009F1FDF">
                  <w:pPr>
                    <w:widowControl/>
                    <w:jc w:val="center"/>
                    <w:rPr>
                      <w:rFonts w:ascii="Times New Roman" w:eastAsia="等线" w:hAnsi="Times New Roman"/>
                      <w:color w:val="000000"/>
                      <w:kern w:val="0"/>
                      <w:sz w:val="22"/>
                    </w:rPr>
                  </w:pPr>
                  <w:r w:rsidRPr="007D2229">
                    <w:rPr>
                      <w:rFonts w:ascii="Times New Roman" w:eastAsia="等线" w:hAnsi="Times New Roman"/>
                      <w:color w:val="000000"/>
                      <w:kern w:val="0"/>
                      <w:sz w:val="22"/>
                    </w:rPr>
                    <w:t>108</w:t>
                  </w:r>
                </w:p>
              </w:tc>
              <w:tc>
                <w:tcPr>
                  <w:tcW w:w="567" w:type="dxa"/>
                  <w:tcBorders>
                    <w:top w:val="nil"/>
                    <w:left w:val="nil"/>
                    <w:bottom w:val="single" w:sz="4" w:space="0" w:color="auto"/>
                    <w:right w:val="single" w:sz="4" w:space="0" w:color="auto"/>
                  </w:tcBorders>
                  <w:shd w:val="clear" w:color="auto" w:fill="auto"/>
                  <w:noWrap/>
                  <w:vAlign w:val="center"/>
                  <w:hideMark/>
                </w:tcPr>
                <w:p w14:paraId="145B6ED8" w14:textId="77777777" w:rsidR="009F1FDF" w:rsidRPr="007D2229" w:rsidRDefault="009F1FDF" w:rsidP="009F1FDF">
                  <w:pPr>
                    <w:widowControl/>
                    <w:jc w:val="center"/>
                    <w:rPr>
                      <w:rFonts w:ascii="Times New Roman" w:eastAsia="等线" w:hAnsi="Times New Roman"/>
                      <w:color w:val="000000"/>
                      <w:kern w:val="0"/>
                      <w:sz w:val="22"/>
                    </w:rPr>
                  </w:pPr>
                  <w:r w:rsidRPr="007D2229">
                    <w:rPr>
                      <w:rFonts w:ascii="Times New Roman" w:eastAsia="等线" w:hAnsi="Times New Roman"/>
                      <w:color w:val="000000"/>
                      <w:kern w:val="0"/>
                      <w:sz w:val="22"/>
                    </w:rPr>
                    <w:t>84</w:t>
                  </w:r>
                </w:p>
              </w:tc>
              <w:tc>
                <w:tcPr>
                  <w:tcW w:w="709" w:type="dxa"/>
                  <w:tcBorders>
                    <w:top w:val="nil"/>
                    <w:left w:val="nil"/>
                    <w:bottom w:val="single" w:sz="4" w:space="0" w:color="auto"/>
                    <w:right w:val="single" w:sz="4" w:space="0" w:color="auto"/>
                  </w:tcBorders>
                  <w:shd w:val="clear" w:color="auto" w:fill="auto"/>
                  <w:noWrap/>
                  <w:vAlign w:val="center"/>
                  <w:hideMark/>
                </w:tcPr>
                <w:p w14:paraId="12B817C2" w14:textId="77777777" w:rsidR="009F1FDF" w:rsidRPr="007D2229" w:rsidRDefault="009F1FDF" w:rsidP="009F1FDF">
                  <w:pPr>
                    <w:widowControl/>
                    <w:jc w:val="center"/>
                    <w:rPr>
                      <w:rFonts w:ascii="Times New Roman" w:eastAsia="等线" w:hAnsi="Times New Roman"/>
                      <w:color w:val="000000"/>
                      <w:kern w:val="0"/>
                      <w:sz w:val="22"/>
                    </w:rPr>
                  </w:pPr>
                  <w:r w:rsidRPr="007D2229">
                    <w:rPr>
                      <w:rFonts w:ascii="Times New Roman" w:eastAsia="等线" w:hAnsi="Times New Roman"/>
                      <w:color w:val="000000"/>
                      <w:kern w:val="0"/>
                      <w:sz w:val="22"/>
                    </w:rPr>
                    <w:t>44</w:t>
                  </w:r>
                </w:p>
              </w:tc>
              <w:tc>
                <w:tcPr>
                  <w:tcW w:w="708" w:type="dxa"/>
                  <w:tcBorders>
                    <w:top w:val="nil"/>
                    <w:left w:val="nil"/>
                    <w:bottom w:val="single" w:sz="4" w:space="0" w:color="auto"/>
                    <w:right w:val="single" w:sz="4" w:space="0" w:color="auto"/>
                  </w:tcBorders>
                  <w:shd w:val="clear" w:color="auto" w:fill="auto"/>
                  <w:noWrap/>
                  <w:vAlign w:val="center"/>
                  <w:hideMark/>
                </w:tcPr>
                <w:p w14:paraId="3B74254C" w14:textId="77777777" w:rsidR="009F1FDF" w:rsidRPr="007D2229" w:rsidRDefault="009F1FDF" w:rsidP="009F1FDF">
                  <w:pPr>
                    <w:widowControl/>
                    <w:jc w:val="center"/>
                    <w:rPr>
                      <w:rFonts w:ascii="Times New Roman" w:eastAsia="等线" w:hAnsi="Times New Roman"/>
                      <w:color w:val="000000"/>
                      <w:kern w:val="0"/>
                      <w:sz w:val="22"/>
                    </w:rPr>
                  </w:pPr>
                  <w:r w:rsidRPr="007D2229">
                    <w:rPr>
                      <w:rFonts w:ascii="Times New Roman" w:eastAsia="等线" w:hAnsi="Times New Roman"/>
                      <w:color w:val="000000"/>
                      <w:kern w:val="0"/>
                      <w:sz w:val="22"/>
                    </w:rPr>
                    <w:t>128</w:t>
                  </w:r>
                </w:p>
              </w:tc>
              <w:tc>
                <w:tcPr>
                  <w:tcW w:w="709" w:type="dxa"/>
                  <w:tcBorders>
                    <w:top w:val="nil"/>
                    <w:left w:val="nil"/>
                    <w:bottom w:val="single" w:sz="4" w:space="0" w:color="auto"/>
                    <w:right w:val="single" w:sz="4" w:space="0" w:color="auto"/>
                  </w:tcBorders>
                  <w:shd w:val="clear" w:color="auto" w:fill="auto"/>
                  <w:noWrap/>
                  <w:vAlign w:val="center"/>
                  <w:hideMark/>
                </w:tcPr>
                <w:p w14:paraId="71C7BACF" w14:textId="77777777" w:rsidR="009F1FDF" w:rsidRPr="007D2229" w:rsidRDefault="009F1FDF" w:rsidP="009F1FDF">
                  <w:pPr>
                    <w:widowControl/>
                    <w:jc w:val="center"/>
                    <w:rPr>
                      <w:rFonts w:ascii="Times New Roman" w:eastAsia="等线" w:hAnsi="Times New Roman"/>
                      <w:color w:val="000000"/>
                      <w:kern w:val="0"/>
                      <w:sz w:val="22"/>
                    </w:rPr>
                  </w:pPr>
                  <w:r w:rsidRPr="007D2229">
                    <w:rPr>
                      <w:rFonts w:ascii="Times New Roman" w:eastAsia="等线" w:hAnsi="Times New Roman"/>
                      <w:color w:val="000000"/>
                      <w:kern w:val="0"/>
                      <w:sz w:val="22"/>
                    </w:rPr>
                    <w:t>608</w:t>
                  </w:r>
                </w:p>
              </w:tc>
            </w:tr>
            <w:tr w:rsidR="009F1FDF" w:rsidRPr="00160B4A" w14:paraId="6502D8CB" w14:textId="77777777" w:rsidTr="007D2229">
              <w:trPr>
                <w:trHeight w:val="560"/>
              </w:trPr>
              <w:tc>
                <w:tcPr>
                  <w:tcW w:w="1577" w:type="dxa"/>
                  <w:tcBorders>
                    <w:top w:val="nil"/>
                    <w:left w:val="single" w:sz="4" w:space="0" w:color="auto"/>
                    <w:bottom w:val="single" w:sz="4" w:space="0" w:color="auto"/>
                    <w:right w:val="single" w:sz="4" w:space="0" w:color="auto"/>
                  </w:tcBorders>
                  <w:shd w:val="clear" w:color="auto" w:fill="auto"/>
                  <w:vAlign w:val="center"/>
                  <w:hideMark/>
                </w:tcPr>
                <w:p w14:paraId="1196AC34" w14:textId="77777777" w:rsidR="009F1FDF" w:rsidRPr="00160B4A" w:rsidRDefault="009F1FDF" w:rsidP="009F1FDF">
                  <w:pPr>
                    <w:widowControl/>
                    <w:jc w:val="left"/>
                    <w:rPr>
                      <w:rFonts w:ascii="等线" w:eastAsia="等线" w:hAnsi="等线" w:cs="宋体" w:hint="eastAsia"/>
                      <w:color w:val="000000"/>
                      <w:kern w:val="0"/>
                      <w:sz w:val="22"/>
                    </w:rPr>
                  </w:pPr>
                  <w:r w:rsidRPr="00160B4A">
                    <w:rPr>
                      <w:rFonts w:ascii="Times New Roman" w:eastAsiaTheme="minorEastAsia" w:hAnsi="Times New Roman" w:hint="eastAsia"/>
                      <w:szCs w:val="21"/>
                    </w:rPr>
                    <w:t>公用管线</w:t>
                  </w:r>
                  <w:r w:rsidRPr="00160B4A">
                    <w:rPr>
                      <w:rFonts w:ascii="等线" w:eastAsia="等线" w:hAnsi="等线" w:cs="宋体" w:hint="eastAsia"/>
                      <w:color w:val="000000"/>
                      <w:kern w:val="0"/>
                      <w:sz w:val="22"/>
                    </w:rPr>
                    <w:br/>
                  </w:r>
                  <w:r w:rsidRPr="00160B4A">
                    <w:rPr>
                      <w:rFonts w:ascii="Times New Roman" w:eastAsiaTheme="minorEastAsia" w:hAnsi="Times New Roman" w:hint="eastAsia"/>
                      <w:szCs w:val="21"/>
                    </w:rPr>
                    <w:t>Utility Pipeline</w:t>
                  </w:r>
                </w:p>
              </w:tc>
              <w:tc>
                <w:tcPr>
                  <w:tcW w:w="567" w:type="dxa"/>
                  <w:tcBorders>
                    <w:top w:val="nil"/>
                    <w:left w:val="nil"/>
                    <w:bottom w:val="single" w:sz="4" w:space="0" w:color="auto"/>
                    <w:right w:val="single" w:sz="4" w:space="0" w:color="auto"/>
                  </w:tcBorders>
                  <w:shd w:val="clear" w:color="auto" w:fill="auto"/>
                  <w:noWrap/>
                  <w:vAlign w:val="center"/>
                  <w:hideMark/>
                </w:tcPr>
                <w:p w14:paraId="5C590D2C" w14:textId="77777777" w:rsidR="009F1FDF" w:rsidRPr="007D2229" w:rsidRDefault="009F1FDF" w:rsidP="009F1FDF">
                  <w:pPr>
                    <w:widowControl/>
                    <w:jc w:val="center"/>
                    <w:rPr>
                      <w:rFonts w:ascii="Times New Roman" w:eastAsia="等线" w:hAnsi="Times New Roman"/>
                      <w:color w:val="000000"/>
                      <w:kern w:val="0"/>
                      <w:sz w:val="22"/>
                    </w:rPr>
                  </w:pPr>
                  <w:r w:rsidRPr="007D2229">
                    <w:rPr>
                      <w:rFonts w:ascii="Times New Roman" w:eastAsia="等线" w:hAnsi="Times New Roman"/>
                      <w:color w:val="000000"/>
                      <w:kern w:val="0"/>
                      <w:sz w:val="22"/>
                    </w:rPr>
                    <w:t>2</w:t>
                  </w:r>
                </w:p>
              </w:tc>
              <w:tc>
                <w:tcPr>
                  <w:tcW w:w="567" w:type="dxa"/>
                  <w:tcBorders>
                    <w:top w:val="nil"/>
                    <w:left w:val="nil"/>
                    <w:bottom w:val="single" w:sz="4" w:space="0" w:color="auto"/>
                    <w:right w:val="single" w:sz="4" w:space="0" w:color="auto"/>
                  </w:tcBorders>
                  <w:shd w:val="clear" w:color="auto" w:fill="auto"/>
                  <w:noWrap/>
                  <w:vAlign w:val="center"/>
                  <w:hideMark/>
                </w:tcPr>
                <w:p w14:paraId="5F5B395C" w14:textId="77777777" w:rsidR="009F1FDF" w:rsidRPr="007D2229" w:rsidRDefault="009F1FDF" w:rsidP="009F1FDF">
                  <w:pPr>
                    <w:widowControl/>
                    <w:jc w:val="center"/>
                    <w:rPr>
                      <w:rFonts w:ascii="Times New Roman" w:eastAsia="等线" w:hAnsi="Times New Roman"/>
                      <w:color w:val="000000"/>
                      <w:kern w:val="0"/>
                      <w:sz w:val="22"/>
                    </w:rPr>
                  </w:pPr>
                  <w:r w:rsidRPr="007D2229">
                    <w:rPr>
                      <w:rFonts w:ascii="Times New Roman" w:eastAsia="等线" w:hAnsi="Times New Roman"/>
                      <w:color w:val="000000"/>
                      <w:kern w:val="0"/>
                      <w:sz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49B4593C" w14:textId="77777777" w:rsidR="009F1FDF" w:rsidRPr="007D2229" w:rsidRDefault="009F1FDF" w:rsidP="009F1FDF">
                  <w:pPr>
                    <w:widowControl/>
                    <w:jc w:val="center"/>
                    <w:rPr>
                      <w:rFonts w:ascii="Times New Roman" w:eastAsia="等线" w:hAnsi="Times New Roman"/>
                      <w:color w:val="000000"/>
                      <w:kern w:val="0"/>
                      <w:sz w:val="22"/>
                    </w:rPr>
                  </w:pPr>
                  <w:r w:rsidRPr="007D2229">
                    <w:rPr>
                      <w:rFonts w:ascii="Times New Roman" w:eastAsia="等线" w:hAnsi="Times New Roman"/>
                      <w:color w:val="000000"/>
                      <w:kern w:val="0"/>
                      <w:sz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26D03255" w14:textId="77777777" w:rsidR="009F1FDF" w:rsidRPr="007D2229" w:rsidRDefault="009F1FDF" w:rsidP="009F1FDF">
                  <w:pPr>
                    <w:widowControl/>
                    <w:jc w:val="center"/>
                    <w:rPr>
                      <w:rFonts w:ascii="Times New Roman" w:eastAsia="等线" w:hAnsi="Times New Roman"/>
                      <w:color w:val="000000"/>
                      <w:kern w:val="0"/>
                      <w:sz w:val="22"/>
                    </w:rPr>
                  </w:pPr>
                  <w:r w:rsidRPr="007D2229">
                    <w:rPr>
                      <w:rFonts w:ascii="Times New Roman" w:eastAsia="等线" w:hAnsi="Times New Roman"/>
                      <w:color w:val="000000"/>
                      <w:kern w:val="0"/>
                      <w:sz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1C27B10F" w14:textId="77777777" w:rsidR="009F1FDF" w:rsidRPr="007D2229" w:rsidRDefault="009F1FDF" w:rsidP="009F1FDF">
                  <w:pPr>
                    <w:widowControl/>
                    <w:jc w:val="center"/>
                    <w:rPr>
                      <w:rFonts w:ascii="Times New Roman" w:eastAsia="等线" w:hAnsi="Times New Roman"/>
                      <w:color w:val="000000"/>
                      <w:kern w:val="0"/>
                      <w:sz w:val="22"/>
                    </w:rPr>
                  </w:pPr>
                  <w:r w:rsidRPr="007D2229">
                    <w:rPr>
                      <w:rFonts w:ascii="Times New Roman" w:eastAsia="等线" w:hAnsi="Times New Roman"/>
                      <w:color w:val="000000"/>
                      <w:kern w:val="0"/>
                      <w:sz w:val="22"/>
                    </w:rPr>
                    <w:t>0</w:t>
                  </w:r>
                </w:p>
              </w:tc>
              <w:tc>
                <w:tcPr>
                  <w:tcW w:w="709" w:type="dxa"/>
                  <w:tcBorders>
                    <w:top w:val="nil"/>
                    <w:left w:val="nil"/>
                    <w:bottom w:val="single" w:sz="4" w:space="0" w:color="auto"/>
                    <w:right w:val="single" w:sz="4" w:space="0" w:color="auto"/>
                  </w:tcBorders>
                  <w:shd w:val="clear" w:color="auto" w:fill="auto"/>
                  <w:noWrap/>
                  <w:vAlign w:val="center"/>
                  <w:hideMark/>
                </w:tcPr>
                <w:p w14:paraId="39C05F8C" w14:textId="77777777" w:rsidR="009F1FDF" w:rsidRPr="007D2229" w:rsidRDefault="009F1FDF" w:rsidP="009F1FDF">
                  <w:pPr>
                    <w:widowControl/>
                    <w:jc w:val="center"/>
                    <w:rPr>
                      <w:rFonts w:ascii="Times New Roman" w:eastAsia="等线" w:hAnsi="Times New Roman"/>
                      <w:color w:val="000000"/>
                      <w:kern w:val="0"/>
                      <w:sz w:val="22"/>
                    </w:rPr>
                  </w:pPr>
                  <w:r w:rsidRPr="007D2229">
                    <w:rPr>
                      <w:rFonts w:ascii="Times New Roman" w:eastAsia="等线" w:hAnsi="Times New Roman"/>
                      <w:color w:val="000000"/>
                      <w:kern w:val="0"/>
                      <w:sz w:val="22"/>
                    </w:rPr>
                    <w:t>0</w:t>
                  </w:r>
                </w:p>
              </w:tc>
              <w:tc>
                <w:tcPr>
                  <w:tcW w:w="708" w:type="dxa"/>
                  <w:tcBorders>
                    <w:top w:val="nil"/>
                    <w:left w:val="nil"/>
                    <w:bottom w:val="single" w:sz="4" w:space="0" w:color="auto"/>
                    <w:right w:val="single" w:sz="4" w:space="0" w:color="auto"/>
                  </w:tcBorders>
                  <w:shd w:val="clear" w:color="auto" w:fill="auto"/>
                  <w:noWrap/>
                  <w:vAlign w:val="center"/>
                  <w:hideMark/>
                </w:tcPr>
                <w:p w14:paraId="241E4232" w14:textId="77777777" w:rsidR="009F1FDF" w:rsidRPr="007D2229" w:rsidRDefault="009F1FDF" w:rsidP="009F1FDF">
                  <w:pPr>
                    <w:widowControl/>
                    <w:jc w:val="center"/>
                    <w:rPr>
                      <w:rFonts w:ascii="Times New Roman" w:eastAsia="等线" w:hAnsi="Times New Roman"/>
                      <w:color w:val="000000"/>
                      <w:kern w:val="0"/>
                      <w:sz w:val="22"/>
                    </w:rPr>
                  </w:pPr>
                  <w:r w:rsidRPr="007D2229">
                    <w:rPr>
                      <w:rFonts w:ascii="Times New Roman" w:eastAsia="等线" w:hAnsi="Times New Roman"/>
                      <w:color w:val="000000"/>
                      <w:kern w:val="0"/>
                      <w:sz w:val="22"/>
                    </w:rPr>
                    <w:t>0</w:t>
                  </w:r>
                </w:p>
              </w:tc>
              <w:tc>
                <w:tcPr>
                  <w:tcW w:w="709" w:type="dxa"/>
                  <w:tcBorders>
                    <w:top w:val="nil"/>
                    <w:left w:val="nil"/>
                    <w:bottom w:val="single" w:sz="4" w:space="0" w:color="auto"/>
                    <w:right w:val="single" w:sz="4" w:space="0" w:color="auto"/>
                  </w:tcBorders>
                  <w:shd w:val="clear" w:color="auto" w:fill="auto"/>
                  <w:noWrap/>
                  <w:vAlign w:val="center"/>
                  <w:hideMark/>
                </w:tcPr>
                <w:p w14:paraId="37DE44D1" w14:textId="77777777" w:rsidR="009F1FDF" w:rsidRPr="007D2229" w:rsidRDefault="009F1FDF" w:rsidP="009F1FDF">
                  <w:pPr>
                    <w:widowControl/>
                    <w:jc w:val="center"/>
                    <w:rPr>
                      <w:rFonts w:ascii="Times New Roman" w:eastAsia="等线" w:hAnsi="Times New Roman"/>
                      <w:color w:val="000000"/>
                      <w:kern w:val="0"/>
                      <w:sz w:val="22"/>
                    </w:rPr>
                  </w:pPr>
                  <w:r w:rsidRPr="007D2229">
                    <w:rPr>
                      <w:rFonts w:ascii="Times New Roman" w:eastAsia="等线" w:hAnsi="Times New Roman"/>
                      <w:color w:val="000000"/>
                      <w:kern w:val="0"/>
                      <w:sz w:val="22"/>
                    </w:rPr>
                    <w:t>44</w:t>
                  </w:r>
                </w:p>
              </w:tc>
            </w:tr>
            <w:tr w:rsidR="009F1FDF" w:rsidRPr="00160B4A" w14:paraId="036BCBB9" w14:textId="77777777" w:rsidTr="007D2229">
              <w:trPr>
                <w:trHeight w:val="560"/>
              </w:trPr>
              <w:tc>
                <w:tcPr>
                  <w:tcW w:w="1577" w:type="dxa"/>
                  <w:tcBorders>
                    <w:top w:val="nil"/>
                    <w:left w:val="single" w:sz="4" w:space="0" w:color="auto"/>
                    <w:bottom w:val="single" w:sz="4" w:space="0" w:color="auto"/>
                    <w:right w:val="single" w:sz="4" w:space="0" w:color="auto"/>
                  </w:tcBorders>
                  <w:shd w:val="clear" w:color="auto" w:fill="auto"/>
                  <w:vAlign w:val="center"/>
                  <w:hideMark/>
                </w:tcPr>
                <w:p w14:paraId="3943DFE7" w14:textId="77777777" w:rsidR="009F1FDF" w:rsidRPr="00160B4A" w:rsidRDefault="009F1FDF" w:rsidP="009F1FDF">
                  <w:pPr>
                    <w:widowControl/>
                    <w:jc w:val="left"/>
                    <w:rPr>
                      <w:rFonts w:ascii="等线" w:eastAsia="等线" w:hAnsi="等线" w:cs="宋体" w:hint="eastAsia"/>
                      <w:color w:val="000000"/>
                      <w:kern w:val="0"/>
                      <w:sz w:val="22"/>
                    </w:rPr>
                  </w:pPr>
                  <w:r w:rsidRPr="00160B4A">
                    <w:rPr>
                      <w:rFonts w:ascii="Times New Roman" w:eastAsiaTheme="minorEastAsia" w:hAnsi="Times New Roman" w:hint="eastAsia"/>
                      <w:szCs w:val="21"/>
                    </w:rPr>
                    <w:t>总计</w:t>
                  </w:r>
                  <w:r w:rsidRPr="00160B4A">
                    <w:rPr>
                      <w:rFonts w:ascii="等线" w:eastAsia="等线" w:hAnsi="等线" w:cs="宋体" w:hint="eastAsia"/>
                      <w:color w:val="000000"/>
                      <w:kern w:val="0"/>
                      <w:sz w:val="22"/>
                    </w:rPr>
                    <w:br/>
                  </w:r>
                  <w:r w:rsidRPr="00160B4A">
                    <w:rPr>
                      <w:rFonts w:ascii="Times New Roman" w:eastAsiaTheme="minorEastAsia" w:hAnsi="Times New Roman" w:hint="eastAsia"/>
                      <w:szCs w:val="21"/>
                    </w:rPr>
                    <w:t>Total</w:t>
                  </w:r>
                </w:p>
              </w:tc>
              <w:tc>
                <w:tcPr>
                  <w:tcW w:w="567" w:type="dxa"/>
                  <w:tcBorders>
                    <w:top w:val="nil"/>
                    <w:left w:val="nil"/>
                    <w:bottom w:val="single" w:sz="4" w:space="0" w:color="auto"/>
                    <w:right w:val="single" w:sz="4" w:space="0" w:color="auto"/>
                  </w:tcBorders>
                  <w:shd w:val="clear" w:color="auto" w:fill="auto"/>
                  <w:noWrap/>
                  <w:vAlign w:val="center"/>
                  <w:hideMark/>
                </w:tcPr>
                <w:p w14:paraId="7BF179EE" w14:textId="77777777" w:rsidR="009F1FDF" w:rsidRPr="007D2229" w:rsidRDefault="009F1FDF" w:rsidP="009F1FDF">
                  <w:pPr>
                    <w:widowControl/>
                    <w:jc w:val="center"/>
                    <w:rPr>
                      <w:rFonts w:ascii="Times New Roman" w:eastAsia="等线" w:hAnsi="Times New Roman"/>
                      <w:color w:val="000000"/>
                      <w:kern w:val="0"/>
                      <w:sz w:val="22"/>
                    </w:rPr>
                  </w:pPr>
                  <w:r w:rsidRPr="007D2229">
                    <w:rPr>
                      <w:rFonts w:ascii="Times New Roman" w:eastAsia="等线" w:hAnsi="Times New Roman"/>
                      <w:color w:val="000000"/>
                      <w:kern w:val="0"/>
                      <w:sz w:val="22"/>
                    </w:rPr>
                    <w:t>420</w:t>
                  </w:r>
                </w:p>
              </w:tc>
              <w:tc>
                <w:tcPr>
                  <w:tcW w:w="567" w:type="dxa"/>
                  <w:tcBorders>
                    <w:top w:val="nil"/>
                    <w:left w:val="nil"/>
                    <w:bottom w:val="single" w:sz="4" w:space="0" w:color="auto"/>
                    <w:right w:val="single" w:sz="4" w:space="0" w:color="auto"/>
                  </w:tcBorders>
                  <w:shd w:val="clear" w:color="auto" w:fill="auto"/>
                  <w:noWrap/>
                  <w:vAlign w:val="center"/>
                  <w:hideMark/>
                </w:tcPr>
                <w:p w14:paraId="79DF9791" w14:textId="77777777" w:rsidR="009F1FDF" w:rsidRPr="007D2229" w:rsidRDefault="009F1FDF" w:rsidP="009F1FDF">
                  <w:pPr>
                    <w:widowControl/>
                    <w:jc w:val="center"/>
                    <w:rPr>
                      <w:rFonts w:ascii="Times New Roman" w:eastAsia="等线" w:hAnsi="Times New Roman"/>
                      <w:color w:val="000000"/>
                      <w:kern w:val="0"/>
                      <w:sz w:val="22"/>
                    </w:rPr>
                  </w:pPr>
                  <w:r w:rsidRPr="007D2229">
                    <w:rPr>
                      <w:rFonts w:ascii="Times New Roman" w:eastAsia="等线" w:hAnsi="Times New Roman"/>
                      <w:color w:val="000000"/>
                      <w:kern w:val="0"/>
                      <w:sz w:val="22"/>
                    </w:rPr>
                    <w:t>98</w:t>
                  </w:r>
                </w:p>
              </w:tc>
              <w:tc>
                <w:tcPr>
                  <w:tcW w:w="567" w:type="dxa"/>
                  <w:tcBorders>
                    <w:top w:val="nil"/>
                    <w:left w:val="nil"/>
                    <w:bottom w:val="single" w:sz="4" w:space="0" w:color="auto"/>
                    <w:right w:val="single" w:sz="4" w:space="0" w:color="auto"/>
                  </w:tcBorders>
                  <w:shd w:val="clear" w:color="auto" w:fill="auto"/>
                  <w:noWrap/>
                  <w:vAlign w:val="center"/>
                  <w:hideMark/>
                </w:tcPr>
                <w:p w14:paraId="11C69C7A" w14:textId="77777777" w:rsidR="009F1FDF" w:rsidRPr="007D2229" w:rsidRDefault="009F1FDF" w:rsidP="009F1FDF">
                  <w:pPr>
                    <w:widowControl/>
                    <w:jc w:val="center"/>
                    <w:rPr>
                      <w:rFonts w:ascii="Times New Roman" w:eastAsia="等线" w:hAnsi="Times New Roman"/>
                      <w:color w:val="000000"/>
                      <w:kern w:val="0"/>
                      <w:sz w:val="22"/>
                    </w:rPr>
                  </w:pPr>
                  <w:r w:rsidRPr="007D2229">
                    <w:rPr>
                      <w:rFonts w:ascii="Times New Roman" w:eastAsia="等线" w:hAnsi="Times New Roman"/>
                      <w:color w:val="000000"/>
                      <w:kern w:val="0"/>
                      <w:sz w:val="22"/>
                    </w:rPr>
                    <w:t>232</w:t>
                  </w:r>
                </w:p>
              </w:tc>
              <w:tc>
                <w:tcPr>
                  <w:tcW w:w="567" w:type="dxa"/>
                  <w:tcBorders>
                    <w:top w:val="nil"/>
                    <w:left w:val="nil"/>
                    <w:bottom w:val="single" w:sz="4" w:space="0" w:color="auto"/>
                    <w:right w:val="single" w:sz="4" w:space="0" w:color="auto"/>
                  </w:tcBorders>
                  <w:shd w:val="clear" w:color="auto" w:fill="auto"/>
                  <w:noWrap/>
                  <w:vAlign w:val="center"/>
                  <w:hideMark/>
                </w:tcPr>
                <w:p w14:paraId="0B6D9F1C" w14:textId="77777777" w:rsidR="009F1FDF" w:rsidRPr="007D2229" w:rsidRDefault="009F1FDF" w:rsidP="009F1FDF">
                  <w:pPr>
                    <w:widowControl/>
                    <w:jc w:val="center"/>
                    <w:rPr>
                      <w:rFonts w:ascii="Times New Roman" w:eastAsia="等线" w:hAnsi="Times New Roman"/>
                      <w:color w:val="000000"/>
                      <w:kern w:val="0"/>
                      <w:sz w:val="22"/>
                    </w:rPr>
                  </w:pPr>
                  <w:r w:rsidRPr="007D2229">
                    <w:rPr>
                      <w:rFonts w:ascii="Times New Roman" w:eastAsia="等线" w:hAnsi="Times New Roman"/>
                      <w:color w:val="000000"/>
                      <w:kern w:val="0"/>
                      <w:sz w:val="22"/>
                    </w:rPr>
                    <w:t>208</w:t>
                  </w:r>
                </w:p>
              </w:tc>
              <w:tc>
                <w:tcPr>
                  <w:tcW w:w="567" w:type="dxa"/>
                  <w:tcBorders>
                    <w:top w:val="nil"/>
                    <w:left w:val="nil"/>
                    <w:bottom w:val="single" w:sz="4" w:space="0" w:color="auto"/>
                    <w:right w:val="single" w:sz="4" w:space="0" w:color="auto"/>
                  </w:tcBorders>
                  <w:shd w:val="clear" w:color="auto" w:fill="auto"/>
                  <w:noWrap/>
                  <w:vAlign w:val="center"/>
                  <w:hideMark/>
                </w:tcPr>
                <w:p w14:paraId="077D9DC9" w14:textId="77777777" w:rsidR="009F1FDF" w:rsidRPr="007D2229" w:rsidRDefault="009F1FDF" w:rsidP="009F1FDF">
                  <w:pPr>
                    <w:widowControl/>
                    <w:jc w:val="center"/>
                    <w:rPr>
                      <w:rFonts w:ascii="Times New Roman" w:eastAsia="等线" w:hAnsi="Times New Roman"/>
                      <w:color w:val="000000"/>
                      <w:kern w:val="0"/>
                      <w:sz w:val="22"/>
                    </w:rPr>
                  </w:pPr>
                  <w:r w:rsidRPr="007D2229">
                    <w:rPr>
                      <w:rFonts w:ascii="Times New Roman" w:eastAsia="等线" w:hAnsi="Times New Roman"/>
                      <w:color w:val="000000"/>
                      <w:kern w:val="0"/>
                      <w:sz w:val="22"/>
                    </w:rPr>
                    <w:t>116</w:t>
                  </w:r>
                </w:p>
              </w:tc>
              <w:tc>
                <w:tcPr>
                  <w:tcW w:w="709" w:type="dxa"/>
                  <w:tcBorders>
                    <w:top w:val="nil"/>
                    <w:left w:val="nil"/>
                    <w:bottom w:val="single" w:sz="4" w:space="0" w:color="auto"/>
                    <w:right w:val="single" w:sz="4" w:space="0" w:color="auto"/>
                  </w:tcBorders>
                  <w:shd w:val="clear" w:color="auto" w:fill="auto"/>
                  <w:noWrap/>
                  <w:vAlign w:val="center"/>
                  <w:hideMark/>
                </w:tcPr>
                <w:p w14:paraId="791AECBA" w14:textId="77777777" w:rsidR="009F1FDF" w:rsidRPr="007D2229" w:rsidRDefault="009F1FDF" w:rsidP="009F1FDF">
                  <w:pPr>
                    <w:widowControl/>
                    <w:jc w:val="center"/>
                    <w:rPr>
                      <w:rFonts w:ascii="Times New Roman" w:eastAsia="等线" w:hAnsi="Times New Roman"/>
                      <w:color w:val="000000"/>
                      <w:kern w:val="0"/>
                      <w:sz w:val="22"/>
                    </w:rPr>
                  </w:pPr>
                  <w:r w:rsidRPr="007D2229">
                    <w:rPr>
                      <w:rFonts w:ascii="Times New Roman" w:eastAsia="等线" w:hAnsi="Times New Roman"/>
                      <w:color w:val="000000"/>
                      <w:kern w:val="0"/>
                      <w:sz w:val="22"/>
                    </w:rPr>
                    <w:t>64</w:t>
                  </w:r>
                </w:p>
              </w:tc>
              <w:tc>
                <w:tcPr>
                  <w:tcW w:w="708" w:type="dxa"/>
                  <w:tcBorders>
                    <w:top w:val="nil"/>
                    <w:left w:val="nil"/>
                    <w:bottom w:val="single" w:sz="4" w:space="0" w:color="auto"/>
                    <w:right w:val="single" w:sz="4" w:space="0" w:color="auto"/>
                  </w:tcBorders>
                  <w:shd w:val="clear" w:color="auto" w:fill="auto"/>
                  <w:noWrap/>
                  <w:vAlign w:val="center"/>
                  <w:hideMark/>
                </w:tcPr>
                <w:p w14:paraId="18F88B11" w14:textId="77777777" w:rsidR="009F1FDF" w:rsidRPr="007D2229" w:rsidRDefault="009F1FDF" w:rsidP="009F1FDF">
                  <w:pPr>
                    <w:widowControl/>
                    <w:jc w:val="center"/>
                    <w:rPr>
                      <w:rFonts w:ascii="Times New Roman" w:eastAsia="等线" w:hAnsi="Times New Roman"/>
                      <w:color w:val="000000"/>
                      <w:kern w:val="0"/>
                      <w:sz w:val="22"/>
                    </w:rPr>
                  </w:pPr>
                  <w:r w:rsidRPr="007D2229">
                    <w:rPr>
                      <w:rFonts w:ascii="Times New Roman" w:eastAsia="等线" w:hAnsi="Times New Roman"/>
                      <w:color w:val="000000"/>
                      <w:kern w:val="0"/>
                      <w:sz w:val="22"/>
                    </w:rPr>
                    <w:t>210</w:t>
                  </w:r>
                </w:p>
              </w:tc>
              <w:tc>
                <w:tcPr>
                  <w:tcW w:w="709" w:type="dxa"/>
                  <w:tcBorders>
                    <w:top w:val="nil"/>
                    <w:left w:val="nil"/>
                    <w:bottom w:val="single" w:sz="4" w:space="0" w:color="auto"/>
                    <w:right w:val="single" w:sz="4" w:space="0" w:color="auto"/>
                  </w:tcBorders>
                  <w:shd w:val="clear" w:color="auto" w:fill="auto"/>
                  <w:noWrap/>
                  <w:vAlign w:val="center"/>
                  <w:hideMark/>
                </w:tcPr>
                <w:p w14:paraId="11FBC972" w14:textId="77777777" w:rsidR="009F1FDF" w:rsidRPr="007D2229" w:rsidRDefault="009F1FDF" w:rsidP="009F1FDF">
                  <w:pPr>
                    <w:widowControl/>
                    <w:jc w:val="center"/>
                    <w:rPr>
                      <w:rFonts w:ascii="Times New Roman" w:eastAsia="等线" w:hAnsi="Times New Roman"/>
                      <w:color w:val="000000"/>
                      <w:kern w:val="0"/>
                      <w:sz w:val="22"/>
                      <w:highlight w:val="yellow"/>
                    </w:rPr>
                  </w:pPr>
                  <w:r w:rsidRPr="007D2229">
                    <w:rPr>
                      <w:rFonts w:ascii="Times New Roman" w:eastAsia="等线" w:hAnsi="Times New Roman"/>
                      <w:color w:val="000000"/>
                      <w:kern w:val="0"/>
                      <w:sz w:val="22"/>
                    </w:rPr>
                    <w:t>1104</w:t>
                  </w:r>
                </w:p>
              </w:tc>
            </w:tr>
          </w:tbl>
          <w:p w14:paraId="3EB594D3" w14:textId="77777777" w:rsidR="009F1FDF" w:rsidRPr="00160B4A" w:rsidRDefault="009F1FDF" w:rsidP="009F1FDF">
            <w:pPr>
              <w:rPr>
                <w:rFonts w:ascii="Times New Roman" w:hAnsi="Times New Roman"/>
                <w:lang w:val="en-GB"/>
              </w:rPr>
            </w:pPr>
          </w:p>
          <w:p w14:paraId="7ED78404" w14:textId="7C276A37" w:rsidR="009F1FDF" w:rsidRPr="00160B4A" w:rsidRDefault="009F1FDF" w:rsidP="009F1FDF">
            <w:pPr>
              <w:jc w:val="left"/>
              <w:rPr>
                <w:rFonts w:ascii="Times New Roman" w:eastAsiaTheme="minorEastAsia" w:hAnsi="Times New Roman"/>
                <w:szCs w:val="21"/>
              </w:rPr>
            </w:pPr>
            <w:r w:rsidRPr="00160B4A">
              <w:rPr>
                <w:rFonts w:ascii="Times New Roman" w:eastAsiaTheme="minorEastAsia" w:hAnsi="Times New Roman" w:hint="eastAsia"/>
                <w:szCs w:val="21"/>
              </w:rPr>
              <w:t>详见附件</w:t>
            </w:r>
            <w:r w:rsidRPr="00160B4A">
              <w:rPr>
                <w:rFonts w:ascii="Times New Roman" w:eastAsiaTheme="minorEastAsia" w:hAnsi="Times New Roman" w:hint="eastAsia"/>
                <w:szCs w:val="21"/>
              </w:rPr>
              <w:t>3</w:t>
            </w:r>
            <w:r w:rsidRPr="00160B4A">
              <w:rPr>
                <w:rFonts w:ascii="Times New Roman" w:eastAsiaTheme="minorEastAsia" w:hAnsi="Times New Roman" w:hint="eastAsia"/>
                <w:szCs w:val="21"/>
              </w:rPr>
              <w:t>不锈钢反应器系统</w:t>
            </w:r>
            <w:r w:rsidRPr="00160B4A">
              <w:rPr>
                <w:rFonts w:ascii="Times New Roman" w:eastAsiaTheme="minorEastAsia" w:hAnsi="Times New Roman" w:hint="eastAsia"/>
                <w:szCs w:val="21"/>
              </w:rPr>
              <w:t>I</w:t>
            </w:r>
            <w:r w:rsidRPr="00160B4A">
              <w:rPr>
                <w:rFonts w:ascii="Times New Roman" w:eastAsiaTheme="minorEastAsia" w:hAnsi="Times New Roman"/>
                <w:szCs w:val="21"/>
              </w:rPr>
              <w:t>O</w:t>
            </w:r>
            <w:r w:rsidRPr="00160B4A">
              <w:rPr>
                <w:rFonts w:ascii="Times New Roman" w:eastAsiaTheme="minorEastAsia" w:hAnsi="Times New Roman" w:hint="eastAsia"/>
                <w:szCs w:val="21"/>
              </w:rPr>
              <w:t>统计</w:t>
            </w:r>
          </w:p>
          <w:p w14:paraId="2CF09766" w14:textId="3BEB086F" w:rsidR="009F1FDF" w:rsidRPr="00160B4A" w:rsidRDefault="009F1FDF" w:rsidP="009F1FDF">
            <w:pPr>
              <w:jc w:val="left"/>
              <w:rPr>
                <w:rFonts w:ascii="Times New Roman" w:eastAsiaTheme="minorEastAsia" w:hAnsi="Times New Roman"/>
                <w:szCs w:val="21"/>
              </w:rPr>
            </w:pPr>
            <w:r w:rsidRPr="00160B4A">
              <w:rPr>
                <w:rFonts w:ascii="Times New Roman" w:eastAsiaTheme="minorEastAsia" w:hAnsi="Times New Roman" w:hint="eastAsia"/>
                <w:szCs w:val="21"/>
              </w:rPr>
              <w:t>Ref</w:t>
            </w:r>
            <w:r w:rsidRPr="00160B4A">
              <w:rPr>
                <w:rFonts w:ascii="Times New Roman" w:eastAsiaTheme="minorEastAsia" w:hAnsi="Times New Roman"/>
                <w:szCs w:val="21"/>
              </w:rPr>
              <w:t xml:space="preserve">er to Appendix </w:t>
            </w:r>
            <w:r w:rsidRPr="00160B4A">
              <w:rPr>
                <w:rFonts w:ascii="Times New Roman" w:eastAsiaTheme="minorEastAsia" w:hAnsi="Times New Roman" w:hint="eastAsia"/>
                <w:szCs w:val="21"/>
              </w:rPr>
              <w:t>3</w:t>
            </w:r>
            <w:r w:rsidRPr="00160B4A">
              <w:rPr>
                <w:rFonts w:ascii="Times New Roman" w:eastAsiaTheme="minorEastAsia" w:hAnsi="Times New Roman"/>
                <w:szCs w:val="21"/>
              </w:rPr>
              <w:t xml:space="preserve"> for the IO summary of stainless steel bioreactor system.</w:t>
            </w:r>
          </w:p>
        </w:tc>
        <w:tc>
          <w:tcPr>
            <w:tcW w:w="724" w:type="pct"/>
            <w:vAlign w:val="center"/>
          </w:tcPr>
          <w:p w14:paraId="24ECE6F8" w14:textId="77777777" w:rsidR="009F1FDF" w:rsidRPr="00160B4A" w:rsidRDefault="009F1FDF" w:rsidP="009F1FDF">
            <w:pPr>
              <w:jc w:val="center"/>
              <w:rPr>
                <w:rFonts w:ascii="Times New Roman" w:eastAsiaTheme="minorEastAsia" w:hAnsi="Times New Roman"/>
                <w:szCs w:val="21"/>
              </w:rPr>
            </w:pPr>
            <w:r w:rsidRPr="00160B4A">
              <w:rPr>
                <w:rFonts w:ascii="Times New Roman" w:eastAsiaTheme="minorEastAsia" w:hAnsi="Times New Roman" w:hint="eastAsia"/>
                <w:szCs w:val="21"/>
              </w:rPr>
              <w:t>商业</w:t>
            </w:r>
          </w:p>
          <w:p w14:paraId="2F657370" w14:textId="77777777" w:rsidR="009F1FDF" w:rsidRPr="00160B4A" w:rsidRDefault="009F1FDF" w:rsidP="009F1FDF">
            <w:pPr>
              <w:jc w:val="center"/>
              <w:rPr>
                <w:rFonts w:ascii="Times New Roman" w:eastAsiaTheme="minorEastAsia" w:hAnsi="Times New Roman"/>
                <w:szCs w:val="21"/>
              </w:rPr>
            </w:pPr>
            <w:r w:rsidRPr="00160B4A">
              <w:rPr>
                <w:rFonts w:ascii="Times New Roman" w:eastAsiaTheme="minorEastAsia" w:hAnsi="Times New Roman" w:hint="eastAsia"/>
                <w:szCs w:val="21"/>
              </w:rPr>
              <w:t>B</w:t>
            </w:r>
            <w:r w:rsidRPr="00160B4A">
              <w:rPr>
                <w:rFonts w:ascii="Times New Roman" w:eastAsiaTheme="minorEastAsia" w:hAnsi="Times New Roman"/>
                <w:szCs w:val="21"/>
              </w:rPr>
              <w:t>usiness</w:t>
            </w:r>
          </w:p>
        </w:tc>
      </w:tr>
      <w:tr w:rsidR="009F1FDF" w:rsidRPr="0086500B" w14:paraId="7DE1FB4E" w14:textId="77777777" w:rsidTr="000654B1">
        <w:tblPrEx>
          <w:tblCellMar>
            <w:left w:w="108" w:type="dxa"/>
            <w:right w:w="108" w:type="dxa"/>
          </w:tblCellMar>
        </w:tblPrEx>
        <w:trPr>
          <w:cantSplit/>
          <w:jc w:val="center"/>
        </w:trPr>
        <w:tc>
          <w:tcPr>
            <w:tcW w:w="433" w:type="pct"/>
            <w:shd w:val="clear" w:color="auto" w:fill="auto"/>
            <w:vAlign w:val="center"/>
          </w:tcPr>
          <w:p w14:paraId="43B03B07" w14:textId="77777777" w:rsidR="009F1FDF" w:rsidRPr="0086500B" w:rsidRDefault="009F1FDF" w:rsidP="005862B0">
            <w:pPr>
              <w:pStyle w:val="af5"/>
              <w:widowControl/>
              <w:numPr>
                <w:ilvl w:val="3"/>
                <w:numId w:val="27"/>
              </w:numPr>
              <w:ind w:firstLineChars="0"/>
              <w:jc w:val="left"/>
              <w:rPr>
                <w:rFonts w:ascii="Times New Roman" w:eastAsiaTheme="minorEastAsia" w:hAnsi="Times New Roman"/>
                <w:szCs w:val="21"/>
              </w:rPr>
            </w:pPr>
          </w:p>
        </w:tc>
        <w:tc>
          <w:tcPr>
            <w:tcW w:w="3843" w:type="pct"/>
            <w:shd w:val="clear" w:color="auto" w:fill="auto"/>
            <w:vAlign w:val="center"/>
          </w:tcPr>
          <w:p w14:paraId="4236017D" w14:textId="3AF1D0DD" w:rsidR="009F1FDF" w:rsidRPr="00D9246C" w:rsidRDefault="009F1FDF" w:rsidP="009F1FDF">
            <w:pPr>
              <w:rPr>
                <w:rFonts w:ascii="Times New Roman" w:eastAsiaTheme="minorEastAsia" w:hAnsi="Times New Roman"/>
                <w:szCs w:val="21"/>
                <w:highlight w:val="yellow"/>
              </w:rPr>
            </w:pPr>
            <w:r w:rsidRPr="00D9246C">
              <w:rPr>
                <w:rFonts w:ascii="Times New Roman" w:eastAsiaTheme="minorEastAsia" w:hAnsi="Times New Roman"/>
                <w:szCs w:val="21"/>
              </w:rPr>
              <w:t>不锈钢配储液及中间体系统</w:t>
            </w:r>
            <w:r w:rsidRPr="00D9246C">
              <w:rPr>
                <w:rFonts w:ascii="Times New Roman" w:eastAsiaTheme="minorEastAsia" w:hAnsi="Times New Roman"/>
                <w:szCs w:val="21"/>
              </w:rPr>
              <w:t>IO</w:t>
            </w:r>
            <w:r w:rsidRPr="00D9246C">
              <w:rPr>
                <w:rFonts w:ascii="Times New Roman" w:eastAsiaTheme="minorEastAsia" w:hAnsi="Times New Roman"/>
                <w:szCs w:val="21"/>
              </w:rPr>
              <w:t>统计如下：</w:t>
            </w:r>
          </w:p>
          <w:p w14:paraId="69E67098" w14:textId="131CA2E0" w:rsidR="009F1FDF" w:rsidRPr="00D9246C" w:rsidRDefault="009F1FDF" w:rsidP="009F1FDF">
            <w:pPr>
              <w:rPr>
                <w:rFonts w:ascii="Times New Roman" w:hAnsi="Times New Roman"/>
                <w:lang w:val="en-GB"/>
              </w:rPr>
            </w:pPr>
            <w:r w:rsidRPr="00D9246C">
              <w:rPr>
                <w:rFonts w:ascii="Times New Roman" w:hAnsi="Times New Roman"/>
                <w:lang w:val="en-GB"/>
              </w:rPr>
              <w:t xml:space="preserve">The Stainless steel </w:t>
            </w:r>
            <w:r w:rsidRPr="00D9246C">
              <w:rPr>
                <w:rFonts w:ascii="Times New Roman" w:eastAsiaTheme="minorEastAsia" w:hAnsi="Times New Roman"/>
                <w:szCs w:val="21"/>
              </w:rPr>
              <w:t>preparation and holing and process</w:t>
            </w:r>
            <w:r w:rsidRPr="00D9246C">
              <w:rPr>
                <w:rFonts w:ascii="Times New Roman" w:hAnsi="Times New Roman"/>
                <w:lang w:val="en-GB"/>
              </w:rPr>
              <w:t xml:space="preserve"> IO statistics:</w:t>
            </w:r>
          </w:p>
          <w:tbl>
            <w:tblPr>
              <w:tblW w:w="7260" w:type="dxa"/>
              <w:tblLayout w:type="fixed"/>
              <w:tblCellMar>
                <w:left w:w="0" w:type="dxa"/>
                <w:right w:w="0" w:type="dxa"/>
              </w:tblCellMar>
              <w:tblLook w:val="04A0" w:firstRow="1" w:lastRow="0" w:firstColumn="1" w:lastColumn="0" w:noHBand="0" w:noVBand="1"/>
            </w:tblPr>
            <w:tblGrid>
              <w:gridCol w:w="1590"/>
              <w:gridCol w:w="567"/>
              <w:gridCol w:w="567"/>
              <w:gridCol w:w="567"/>
              <w:gridCol w:w="567"/>
              <w:gridCol w:w="567"/>
              <w:gridCol w:w="567"/>
              <w:gridCol w:w="567"/>
              <w:gridCol w:w="567"/>
              <w:gridCol w:w="567"/>
              <w:gridCol w:w="567"/>
            </w:tblGrid>
            <w:tr w:rsidR="009F1FDF" w:rsidRPr="00D9246C" w14:paraId="3423570A" w14:textId="77777777" w:rsidTr="009A4B59">
              <w:trPr>
                <w:trHeight w:val="980"/>
              </w:trPr>
              <w:tc>
                <w:tcPr>
                  <w:tcW w:w="15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6A4204A" w14:textId="77777777" w:rsidR="009F1FDF" w:rsidRPr="00D9246C" w:rsidRDefault="009F1FDF" w:rsidP="009F1FDF">
                  <w:pPr>
                    <w:widowControl/>
                    <w:jc w:val="left"/>
                    <w:rPr>
                      <w:rFonts w:ascii="Times New Roman" w:eastAsia="等线" w:hAnsi="Times New Roman"/>
                      <w:color w:val="000000"/>
                      <w:kern w:val="0"/>
                      <w:sz w:val="22"/>
                    </w:rPr>
                  </w:pPr>
                  <w:r w:rsidRPr="00D9246C">
                    <w:rPr>
                      <w:rFonts w:ascii="Times New Roman" w:eastAsiaTheme="minorEastAsia" w:hAnsi="Times New Roman"/>
                      <w:color w:val="000000"/>
                      <w:szCs w:val="21"/>
                    </w:rPr>
                    <w:t>生产线名称</w:t>
                  </w:r>
                  <w:r w:rsidRPr="00D9246C">
                    <w:rPr>
                      <w:rFonts w:ascii="Times New Roman" w:eastAsia="等线" w:hAnsi="Times New Roman"/>
                      <w:color w:val="000000"/>
                      <w:sz w:val="22"/>
                    </w:rPr>
                    <w:br/>
                  </w:r>
                  <w:r w:rsidRPr="00D9246C">
                    <w:rPr>
                      <w:rFonts w:ascii="Times New Roman" w:eastAsiaTheme="minorEastAsia" w:hAnsi="Times New Roman"/>
                      <w:szCs w:val="21"/>
                    </w:rPr>
                    <w:t>Production Line Name</w:t>
                  </w:r>
                </w:p>
              </w:tc>
              <w:tc>
                <w:tcPr>
                  <w:tcW w:w="56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777C44" w14:textId="77777777" w:rsidR="009F1FDF" w:rsidRPr="00D9246C" w:rsidRDefault="009F1FDF" w:rsidP="009F1FDF">
                  <w:pPr>
                    <w:jc w:val="center"/>
                    <w:rPr>
                      <w:rFonts w:ascii="Times New Roman" w:eastAsiaTheme="minorEastAsia" w:hAnsi="Times New Roman"/>
                      <w:szCs w:val="21"/>
                    </w:rPr>
                  </w:pPr>
                  <w:r w:rsidRPr="00D9246C">
                    <w:rPr>
                      <w:rFonts w:ascii="Times New Roman" w:eastAsiaTheme="minorEastAsia" w:hAnsi="Times New Roman"/>
                      <w:szCs w:val="21"/>
                    </w:rPr>
                    <w:t xml:space="preserve">AI </w:t>
                  </w:r>
                </w:p>
              </w:tc>
              <w:tc>
                <w:tcPr>
                  <w:tcW w:w="56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E71E2F" w14:textId="77777777" w:rsidR="009F1FDF" w:rsidRPr="00D9246C" w:rsidRDefault="009F1FDF" w:rsidP="009F1FDF">
                  <w:pPr>
                    <w:jc w:val="center"/>
                    <w:rPr>
                      <w:rFonts w:ascii="Times New Roman" w:eastAsiaTheme="minorEastAsia" w:hAnsi="Times New Roman"/>
                      <w:szCs w:val="21"/>
                    </w:rPr>
                  </w:pPr>
                  <w:r w:rsidRPr="00D9246C">
                    <w:rPr>
                      <w:rFonts w:ascii="Times New Roman" w:eastAsiaTheme="minorEastAsia" w:hAnsi="Times New Roman"/>
                      <w:szCs w:val="21"/>
                    </w:rPr>
                    <w:t>RTD</w:t>
                  </w:r>
                </w:p>
              </w:tc>
              <w:tc>
                <w:tcPr>
                  <w:tcW w:w="56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7DD6FB" w14:textId="77777777" w:rsidR="009F1FDF" w:rsidRPr="00D9246C" w:rsidRDefault="009F1FDF" w:rsidP="009F1FDF">
                  <w:pPr>
                    <w:jc w:val="center"/>
                    <w:rPr>
                      <w:rFonts w:ascii="Times New Roman" w:eastAsiaTheme="minorEastAsia" w:hAnsi="Times New Roman"/>
                      <w:szCs w:val="21"/>
                    </w:rPr>
                  </w:pPr>
                  <w:r w:rsidRPr="00D9246C">
                    <w:rPr>
                      <w:rFonts w:ascii="Times New Roman" w:eastAsiaTheme="minorEastAsia" w:hAnsi="Times New Roman"/>
                      <w:szCs w:val="21"/>
                    </w:rPr>
                    <w:t>AO</w:t>
                  </w:r>
                </w:p>
              </w:tc>
              <w:tc>
                <w:tcPr>
                  <w:tcW w:w="56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AD0FDC" w14:textId="77777777" w:rsidR="009F1FDF" w:rsidRPr="00D9246C" w:rsidRDefault="009F1FDF" w:rsidP="009F1FDF">
                  <w:pPr>
                    <w:jc w:val="center"/>
                    <w:rPr>
                      <w:rFonts w:ascii="Times New Roman" w:eastAsiaTheme="minorEastAsia" w:hAnsi="Times New Roman"/>
                      <w:szCs w:val="21"/>
                    </w:rPr>
                  </w:pPr>
                  <w:r w:rsidRPr="00D9246C">
                    <w:rPr>
                      <w:rFonts w:ascii="Times New Roman" w:eastAsiaTheme="minorEastAsia" w:hAnsi="Times New Roman"/>
                      <w:szCs w:val="21"/>
                    </w:rPr>
                    <w:t>DI</w:t>
                  </w:r>
                </w:p>
              </w:tc>
              <w:tc>
                <w:tcPr>
                  <w:tcW w:w="56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463900" w14:textId="77777777" w:rsidR="009F1FDF" w:rsidRPr="00D9246C" w:rsidRDefault="009F1FDF" w:rsidP="009F1FDF">
                  <w:pPr>
                    <w:jc w:val="center"/>
                    <w:rPr>
                      <w:rFonts w:ascii="Times New Roman" w:eastAsiaTheme="minorEastAsia" w:hAnsi="Times New Roman"/>
                      <w:szCs w:val="21"/>
                    </w:rPr>
                  </w:pPr>
                  <w:r w:rsidRPr="00D9246C">
                    <w:rPr>
                      <w:rFonts w:ascii="Times New Roman" w:eastAsiaTheme="minorEastAsia" w:hAnsi="Times New Roman"/>
                      <w:szCs w:val="21"/>
                    </w:rPr>
                    <w:t>DO</w:t>
                  </w:r>
                </w:p>
              </w:tc>
              <w:tc>
                <w:tcPr>
                  <w:tcW w:w="56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0572D2" w14:textId="77777777" w:rsidR="009F1FDF" w:rsidRPr="00D9246C" w:rsidRDefault="009F1FDF" w:rsidP="009F1FDF">
                  <w:pPr>
                    <w:jc w:val="center"/>
                    <w:rPr>
                      <w:rFonts w:ascii="Times New Roman" w:eastAsiaTheme="minorEastAsia" w:hAnsi="Times New Roman"/>
                      <w:szCs w:val="21"/>
                    </w:rPr>
                  </w:pPr>
                  <w:r w:rsidRPr="00D9246C">
                    <w:rPr>
                      <w:rFonts w:ascii="Times New Roman" w:eastAsiaTheme="minorEastAsia" w:hAnsi="Times New Roman"/>
                      <w:szCs w:val="21"/>
                    </w:rPr>
                    <w:t>AI DP</w:t>
                  </w:r>
                </w:p>
              </w:tc>
              <w:tc>
                <w:tcPr>
                  <w:tcW w:w="56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129025" w14:textId="77777777" w:rsidR="009F1FDF" w:rsidRPr="00D9246C" w:rsidRDefault="009F1FDF" w:rsidP="009F1FDF">
                  <w:pPr>
                    <w:jc w:val="center"/>
                    <w:rPr>
                      <w:rFonts w:ascii="Times New Roman" w:eastAsiaTheme="minorEastAsia" w:hAnsi="Times New Roman"/>
                      <w:szCs w:val="21"/>
                    </w:rPr>
                  </w:pPr>
                  <w:r w:rsidRPr="00D9246C">
                    <w:rPr>
                      <w:rFonts w:ascii="Times New Roman" w:eastAsiaTheme="minorEastAsia" w:hAnsi="Times New Roman"/>
                      <w:szCs w:val="21"/>
                    </w:rPr>
                    <w:t>AO DP</w:t>
                  </w:r>
                </w:p>
              </w:tc>
              <w:tc>
                <w:tcPr>
                  <w:tcW w:w="56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30BB93" w14:textId="77777777" w:rsidR="009F1FDF" w:rsidRPr="00D9246C" w:rsidRDefault="009F1FDF" w:rsidP="009F1FDF">
                  <w:pPr>
                    <w:jc w:val="center"/>
                    <w:rPr>
                      <w:rFonts w:ascii="Times New Roman" w:eastAsiaTheme="minorEastAsia" w:hAnsi="Times New Roman"/>
                      <w:szCs w:val="21"/>
                    </w:rPr>
                  </w:pPr>
                  <w:r w:rsidRPr="00D9246C">
                    <w:rPr>
                      <w:rFonts w:ascii="Times New Roman" w:eastAsiaTheme="minorEastAsia" w:hAnsi="Times New Roman"/>
                      <w:szCs w:val="21"/>
                    </w:rPr>
                    <w:t>DI DP</w:t>
                  </w:r>
                </w:p>
              </w:tc>
              <w:tc>
                <w:tcPr>
                  <w:tcW w:w="56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98D1F7" w14:textId="77777777" w:rsidR="009F1FDF" w:rsidRPr="00D9246C" w:rsidRDefault="009F1FDF" w:rsidP="009F1FDF">
                  <w:pPr>
                    <w:jc w:val="center"/>
                    <w:rPr>
                      <w:rFonts w:ascii="Times New Roman" w:eastAsiaTheme="minorEastAsia" w:hAnsi="Times New Roman"/>
                      <w:szCs w:val="21"/>
                    </w:rPr>
                  </w:pPr>
                  <w:r w:rsidRPr="00D9246C">
                    <w:rPr>
                      <w:rFonts w:ascii="Times New Roman" w:eastAsiaTheme="minorEastAsia" w:hAnsi="Times New Roman"/>
                      <w:szCs w:val="21"/>
                    </w:rPr>
                    <w:t>DO DP</w:t>
                  </w:r>
                </w:p>
              </w:tc>
              <w:tc>
                <w:tcPr>
                  <w:tcW w:w="56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BBC938" w14:textId="77777777" w:rsidR="009F1FDF" w:rsidRPr="00D9246C" w:rsidRDefault="009F1FDF" w:rsidP="009F1FDF">
                  <w:pPr>
                    <w:rPr>
                      <w:rFonts w:ascii="Times New Roman" w:eastAsiaTheme="minorEastAsia" w:hAnsi="Times New Roman"/>
                      <w:szCs w:val="21"/>
                    </w:rPr>
                  </w:pPr>
                  <w:r w:rsidRPr="00D9246C">
                    <w:rPr>
                      <w:rFonts w:ascii="Times New Roman" w:eastAsiaTheme="minorEastAsia" w:hAnsi="Times New Roman"/>
                      <w:szCs w:val="21"/>
                    </w:rPr>
                    <w:t>Pulse</w:t>
                  </w:r>
                </w:p>
              </w:tc>
            </w:tr>
            <w:tr w:rsidR="009F1FDF" w:rsidRPr="00D9246C" w14:paraId="48E9CF27" w14:textId="77777777" w:rsidTr="009A4B59">
              <w:trPr>
                <w:trHeight w:val="560"/>
              </w:trPr>
              <w:tc>
                <w:tcPr>
                  <w:tcW w:w="15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ACEF179" w14:textId="77777777" w:rsidR="009F1FDF" w:rsidRPr="00D9246C" w:rsidRDefault="009F1FDF" w:rsidP="009F1FDF">
                  <w:pPr>
                    <w:jc w:val="left"/>
                    <w:rPr>
                      <w:rFonts w:ascii="Times New Roman" w:eastAsia="等线" w:hAnsi="Times New Roman"/>
                      <w:color w:val="000000"/>
                      <w:sz w:val="22"/>
                    </w:rPr>
                  </w:pPr>
                  <w:r w:rsidRPr="00D9246C">
                    <w:rPr>
                      <w:rFonts w:ascii="Times New Roman" w:eastAsiaTheme="minorEastAsia" w:hAnsi="Times New Roman"/>
                      <w:color w:val="000000"/>
                      <w:szCs w:val="21"/>
                    </w:rPr>
                    <w:t>CIP</w:t>
                  </w:r>
                  <w:r w:rsidRPr="00D9246C">
                    <w:rPr>
                      <w:rFonts w:ascii="Times New Roman" w:eastAsiaTheme="minorEastAsia" w:hAnsi="Times New Roman"/>
                      <w:color w:val="000000"/>
                      <w:szCs w:val="21"/>
                    </w:rPr>
                    <w:t>系统</w:t>
                  </w:r>
                  <w:r w:rsidRPr="00D9246C">
                    <w:rPr>
                      <w:rFonts w:ascii="Times New Roman" w:eastAsia="等线" w:hAnsi="Times New Roman"/>
                      <w:color w:val="000000"/>
                      <w:sz w:val="22"/>
                    </w:rPr>
                    <w:br/>
                  </w:r>
                  <w:r w:rsidRPr="00D9246C">
                    <w:rPr>
                      <w:rFonts w:ascii="Times New Roman" w:eastAsiaTheme="minorEastAsia" w:hAnsi="Times New Roman"/>
                      <w:szCs w:val="21"/>
                    </w:rPr>
                    <w:t>CIP system</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129CCE"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129</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164940"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18</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0501DB"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9</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24FB5D"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136</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CBD93B"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52</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5979FC"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42</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A99250"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21</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5ED1C5"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63</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A229B7" w14:textId="0844A66C"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807</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271F56"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1</w:t>
                  </w:r>
                </w:p>
              </w:tc>
            </w:tr>
            <w:tr w:rsidR="009F1FDF" w:rsidRPr="00D9246C" w14:paraId="015E696B" w14:textId="77777777" w:rsidTr="009A4B59">
              <w:trPr>
                <w:trHeight w:val="840"/>
              </w:trPr>
              <w:tc>
                <w:tcPr>
                  <w:tcW w:w="15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CBCEBC0" w14:textId="77777777" w:rsidR="009F1FDF" w:rsidRPr="00D9246C" w:rsidRDefault="009F1FDF" w:rsidP="009F1FDF">
                  <w:pPr>
                    <w:jc w:val="left"/>
                    <w:rPr>
                      <w:rFonts w:ascii="Times New Roman" w:eastAsia="等线" w:hAnsi="Times New Roman"/>
                      <w:color w:val="000000"/>
                      <w:sz w:val="22"/>
                    </w:rPr>
                  </w:pPr>
                  <w:r w:rsidRPr="00D9246C">
                    <w:rPr>
                      <w:rFonts w:ascii="Times New Roman" w:eastAsiaTheme="minorEastAsia" w:hAnsi="Times New Roman"/>
                      <w:color w:val="000000"/>
                      <w:szCs w:val="21"/>
                    </w:rPr>
                    <w:t>超滤系统</w:t>
                  </w:r>
                  <w:r w:rsidRPr="00D9246C">
                    <w:rPr>
                      <w:rFonts w:ascii="Times New Roman" w:eastAsia="等线" w:hAnsi="Times New Roman"/>
                      <w:color w:val="000000"/>
                      <w:sz w:val="22"/>
                    </w:rPr>
                    <w:br/>
                  </w:r>
                  <w:r w:rsidRPr="00D9246C">
                    <w:rPr>
                      <w:rFonts w:ascii="Times New Roman" w:eastAsiaTheme="minorEastAsia" w:hAnsi="Times New Roman"/>
                      <w:szCs w:val="21"/>
                    </w:rPr>
                    <w:t>Ultrafiltration system</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AD03C3"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14</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760F9B"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4176E3"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1</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7ACA8A"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2</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B8F570"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1</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AC9357"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2</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9D5FA7"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1</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6B44A2"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3</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34F92E" w14:textId="4544B7AB"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44</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483D24"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0</w:t>
                  </w:r>
                </w:p>
              </w:tc>
            </w:tr>
            <w:tr w:rsidR="009F1FDF" w:rsidRPr="00D9246C" w14:paraId="2A092381" w14:textId="77777777" w:rsidTr="009A4B59">
              <w:trPr>
                <w:trHeight w:val="840"/>
              </w:trPr>
              <w:tc>
                <w:tcPr>
                  <w:tcW w:w="15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DFEF175" w14:textId="77777777" w:rsidR="009F1FDF" w:rsidRPr="00D9246C" w:rsidRDefault="009F1FDF" w:rsidP="009F1FDF">
                  <w:pPr>
                    <w:jc w:val="left"/>
                    <w:rPr>
                      <w:rFonts w:ascii="Times New Roman" w:eastAsia="等线" w:hAnsi="Times New Roman"/>
                      <w:color w:val="000000"/>
                      <w:sz w:val="22"/>
                    </w:rPr>
                  </w:pPr>
                  <w:r w:rsidRPr="00D9246C">
                    <w:rPr>
                      <w:rFonts w:ascii="Times New Roman" w:eastAsiaTheme="minorEastAsia" w:hAnsi="Times New Roman"/>
                      <w:color w:val="000000"/>
                      <w:szCs w:val="21"/>
                    </w:rPr>
                    <w:t>培养基配置系统</w:t>
                  </w:r>
                  <w:r w:rsidRPr="00D9246C">
                    <w:rPr>
                      <w:rFonts w:ascii="Times New Roman" w:eastAsia="等线" w:hAnsi="Times New Roman"/>
                      <w:color w:val="000000"/>
                      <w:sz w:val="22"/>
                    </w:rPr>
                    <w:br/>
                  </w:r>
                  <w:r w:rsidRPr="00D9246C">
                    <w:rPr>
                      <w:rFonts w:ascii="Times New Roman" w:eastAsiaTheme="minorEastAsia" w:hAnsi="Times New Roman"/>
                      <w:szCs w:val="21"/>
                    </w:rPr>
                    <w:t>Media preparation systeam</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81E933"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161</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DC2AC0"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18</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60C20B"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7</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0105FA"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35</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4F0376"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22</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44B62F"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44</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0E0DA1"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22</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2DAA30"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349</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E6BEF7" w14:textId="57BFB58D"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742</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38E72B"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18</w:t>
                  </w:r>
                </w:p>
              </w:tc>
            </w:tr>
            <w:tr w:rsidR="009F1FDF" w:rsidRPr="00D9246C" w14:paraId="4D362873" w14:textId="77777777" w:rsidTr="009A4B59">
              <w:trPr>
                <w:trHeight w:val="840"/>
              </w:trPr>
              <w:tc>
                <w:tcPr>
                  <w:tcW w:w="15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BA3DF42" w14:textId="77777777" w:rsidR="009F1FDF" w:rsidRPr="00D9246C" w:rsidRDefault="009F1FDF" w:rsidP="009F1FDF">
                  <w:pPr>
                    <w:jc w:val="left"/>
                    <w:rPr>
                      <w:rFonts w:ascii="Times New Roman" w:eastAsia="等线" w:hAnsi="Times New Roman"/>
                      <w:color w:val="000000"/>
                      <w:sz w:val="22"/>
                    </w:rPr>
                  </w:pPr>
                  <w:r w:rsidRPr="00D9246C">
                    <w:rPr>
                      <w:rFonts w:ascii="Times New Roman" w:eastAsiaTheme="minorEastAsia" w:hAnsi="Times New Roman"/>
                      <w:color w:val="000000"/>
                      <w:szCs w:val="21"/>
                    </w:rPr>
                    <w:t>缓冲液配置系统</w:t>
                  </w:r>
                  <w:r w:rsidRPr="00D9246C">
                    <w:rPr>
                      <w:rFonts w:ascii="Times New Roman" w:eastAsia="等线" w:hAnsi="Times New Roman"/>
                      <w:color w:val="000000"/>
                      <w:sz w:val="22"/>
                    </w:rPr>
                    <w:br/>
                  </w:r>
                  <w:r w:rsidRPr="00D9246C">
                    <w:rPr>
                      <w:rFonts w:ascii="Times New Roman" w:eastAsiaTheme="minorEastAsia" w:hAnsi="Times New Roman"/>
                      <w:szCs w:val="21"/>
                    </w:rPr>
                    <w:t>Buffer preparation system</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B8C730"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128</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BE389C"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21</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8E66AE"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6</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05E8EA"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51</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C552B0"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45</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02298B"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12</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0079DC"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6</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4FC7E3"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309</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B41693" w14:textId="7DAF6260"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801</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D2C757"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3</w:t>
                  </w:r>
                </w:p>
              </w:tc>
            </w:tr>
            <w:tr w:rsidR="009F1FDF" w:rsidRPr="00D9246C" w14:paraId="73D621F3" w14:textId="77777777" w:rsidTr="009A4B59">
              <w:trPr>
                <w:trHeight w:val="840"/>
              </w:trPr>
              <w:tc>
                <w:tcPr>
                  <w:tcW w:w="15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1BAA76F" w14:textId="77777777" w:rsidR="009F1FDF" w:rsidRPr="00D9246C" w:rsidRDefault="009F1FDF" w:rsidP="009F1FDF">
                  <w:pPr>
                    <w:jc w:val="left"/>
                    <w:rPr>
                      <w:rFonts w:ascii="Times New Roman" w:eastAsia="等线" w:hAnsi="Times New Roman"/>
                      <w:color w:val="000000"/>
                      <w:sz w:val="22"/>
                    </w:rPr>
                  </w:pPr>
                  <w:r w:rsidRPr="00D9246C">
                    <w:rPr>
                      <w:rFonts w:ascii="Times New Roman" w:eastAsiaTheme="minorEastAsia" w:hAnsi="Times New Roman"/>
                      <w:color w:val="000000"/>
                      <w:szCs w:val="21"/>
                    </w:rPr>
                    <w:t>中间体系统</w:t>
                  </w:r>
                  <w:r w:rsidRPr="00D9246C">
                    <w:rPr>
                      <w:rFonts w:ascii="Times New Roman" w:eastAsia="等线" w:hAnsi="Times New Roman"/>
                      <w:color w:val="000000"/>
                      <w:sz w:val="22"/>
                    </w:rPr>
                    <w:br/>
                  </w:r>
                  <w:r w:rsidRPr="00D9246C">
                    <w:rPr>
                      <w:rFonts w:ascii="Times New Roman" w:eastAsiaTheme="minorEastAsia" w:hAnsi="Times New Roman"/>
                      <w:szCs w:val="21"/>
                    </w:rPr>
                    <w:t>Process system</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B61720"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218</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A2239B"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17</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3CCA40"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23</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27C408"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62</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982506"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53</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D120E8"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44</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E85A4C"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22</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DCCC63"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326</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999CF9" w14:textId="5DFBC229"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952</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27E056"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18</w:t>
                  </w:r>
                </w:p>
              </w:tc>
            </w:tr>
            <w:tr w:rsidR="009F1FDF" w:rsidRPr="00D9246C" w14:paraId="0131326B" w14:textId="77777777" w:rsidTr="009A4B59">
              <w:trPr>
                <w:trHeight w:val="840"/>
              </w:trPr>
              <w:tc>
                <w:tcPr>
                  <w:tcW w:w="15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8E157E4" w14:textId="77777777" w:rsidR="009F1FDF" w:rsidRPr="00D9246C" w:rsidRDefault="009F1FDF" w:rsidP="009F1FDF">
                  <w:pPr>
                    <w:jc w:val="left"/>
                    <w:rPr>
                      <w:rFonts w:ascii="Times New Roman" w:eastAsia="等线" w:hAnsi="Times New Roman"/>
                      <w:color w:val="000000"/>
                      <w:sz w:val="22"/>
                    </w:rPr>
                  </w:pPr>
                  <w:r w:rsidRPr="00D9246C">
                    <w:rPr>
                      <w:rFonts w:ascii="Times New Roman" w:eastAsiaTheme="minorEastAsia" w:hAnsi="Times New Roman"/>
                      <w:color w:val="000000"/>
                      <w:szCs w:val="21"/>
                    </w:rPr>
                    <w:t>深滤系统</w:t>
                  </w:r>
                  <w:r w:rsidRPr="00D9246C">
                    <w:rPr>
                      <w:rFonts w:ascii="Times New Roman" w:eastAsia="等线" w:hAnsi="Times New Roman"/>
                      <w:color w:val="000000"/>
                      <w:sz w:val="22"/>
                    </w:rPr>
                    <w:br/>
                  </w:r>
                  <w:r w:rsidRPr="00D9246C">
                    <w:rPr>
                      <w:rFonts w:ascii="Times New Roman" w:eastAsiaTheme="minorEastAsia" w:hAnsi="Times New Roman"/>
                      <w:szCs w:val="21"/>
                    </w:rPr>
                    <w:t>Deep filtration system</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F5C654"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13</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C67223"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1578AA"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1</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C2E454"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6</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BE4ACD"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485D9C"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2</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3BF9EC"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1</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EF9AD1"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3</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1313BA" w14:textId="2C96D43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51</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E88B34"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0</w:t>
                  </w:r>
                </w:p>
              </w:tc>
            </w:tr>
            <w:tr w:rsidR="009F1FDF" w:rsidRPr="00D9246C" w14:paraId="2DE0FC38" w14:textId="77777777" w:rsidTr="009A4B59">
              <w:trPr>
                <w:trHeight w:val="840"/>
              </w:trPr>
              <w:tc>
                <w:tcPr>
                  <w:tcW w:w="15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767F555" w14:textId="77777777" w:rsidR="009F1FDF" w:rsidRPr="00D9246C" w:rsidRDefault="009F1FDF" w:rsidP="009F1FDF">
                  <w:pPr>
                    <w:jc w:val="left"/>
                    <w:rPr>
                      <w:rFonts w:ascii="Times New Roman" w:eastAsia="等线" w:hAnsi="Times New Roman"/>
                      <w:color w:val="000000"/>
                      <w:sz w:val="22"/>
                    </w:rPr>
                  </w:pPr>
                  <w:r w:rsidRPr="00D9246C">
                    <w:rPr>
                      <w:rFonts w:ascii="Times New Roman" w:eastAsiaTheme="minorEastAsia" w:hAnsi="Times New Roman"/>
                      <w:color w:val="000000"/>
                      <w:szCs w:val="21"/>
                    </w:rPr>
                    <w:t>灭活系统</w:t>
                  </w:r>
                  <w:r w:rsidRPr="00D9246C">
                    <w:rPr>
                      <w:rFonts w:ascii="Times New Roman" w:eastAsia="等线" w:hAnsi="Times New Roman"/>
                      <w:color w:val="000000"/>
                      <w:sz w:val="22"/>
                    </w:rPr>
                    <w:br/>
                  </w:r>
                  <w:r w:rsidRPr="00D9246C">
                    <w:rPr>
                      <w:rFonts w:ascii="Times New Roman" w:eastAsiaTheme="minorEastAsia" w:hAnsi="Times New Roman"/>
                      <w:szCs w:val="21"/>
                    </w:rPr>
                    <w:t>Inactivation system</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3B9C24"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8</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E1E359"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DBB81B"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1</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32B781"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16</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B6A595"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3</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FB172D"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4</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B4EF37"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2</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49F0F8"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6</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AE016F" w14:textId="1BE83C32"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47</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79C0A9"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0</w:t>
                  </w:r>
                </w:p>
              </w:tc>
            </w:tr>
            <w:tr w:rsidR="009F1FDF" w:rsidRPr="00D9246C" w14:paraId="195F899D" w14:textId="77777777" w:rsidTr="009A4B59">
              <w:trPr>
                <w:trHeight w:val="560"/>
              </w:trPr>
              <w:tc>
                <w:tcPr>
                  <w:tcW w:w="15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6F588187" w14:textId="23517BB5" w:rsidR="009F1FDF" w:rsidRPr="00D9246C" w:rsidRDefault="009F1FDF" w:rsidP="009F1FDF">
                  <w:pPr>
                    <w:jc w:val="left"/>
                    <w:rPr>
                      <w:rFonts w:ascii="Times New Roman" w:eastAsia="等线" w:hAnsi="Times New Roman"/>
                      <w:color w:val="000000"/>
                      <w:sz w:val="22"/>
                    </w:rPr>
                  </w:pPr>
                  <w:r w:rsidRPr="00D9246C">
                    <w:rPr>
                      <w:rFonts w:ascii="Times New Roman" w:eastAsiaTheme="minorEastAsia" w:hAnsi="Times New Roman"/>
                      <w:color w:val="000000"/>
                      <w:szCs w:val="21"/>
                    </w:rPr>
                    <w:t>公用</w:t>
                  </w:r>
                  <w:r w:rsidRPr="00D9246C">
                    <w:rPr>
                      <w:rFonts w:ascii="Times New Roman" w:eastAsia="等线" w:hAnsi="Times New Roman"/>
                      <w:color w:val="000000"/>
                      <w:sz w:val="22"/>
                    </w:rPr>
                    <w:br/>
                  </w:r>
                  <w:r w:rsidRPr="00D9246C">
                    <w:rPr>
                      <w:rFonts w:ascii="Times New Roman" w:eastAsiaTheme="minorEastAsia" w:hAnsi="Times New Roman"/>
                      <w:szCs w:val="21"/>
                    </w:rPr>
                    <w:t>Utility</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16E15A0" w14:textId="08038B86"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7405F15" w14:textId="0B0C5313"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B8C9F2B" w14:textId="72DBA6A3"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CC2F5BC" w14:textId="6CE14219"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130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E5A0137" w14:textId="71C83DC0"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80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DED859B" w14:textId="29F5D268"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C2B5111" w14:textId="5695A9BC"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4D1D723" w14:textId="469D75DA"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1372B2A" w14:textId="21BEFCE5"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C7FAEBF" w14:textId="36F8A8B8"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0</w:t>
                  </w:r>
                </w:p>
              </w:tc>
            </w:tr>
            <w:tr w:rsidR="009F1FDF" w:rsidRPr="00D9246C" w14:paraId="1ECD16DD" w14:textId="77777777" w:rsidTr="009A4B59">
              <w:trPr>
                <w:trHeight w:val="560"/>
              </w:trPr>
              <w:tc>
                <w:tcPr>
                  <w:tcW w:w="15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B38CE9B" w14:textId="77777777" w:rsidR="009F1FDF" w:rsidRPr="00D9246C" w:rsidRDefault="009F1FDF" w:rsidP="009F1FDF">
                  <w:pPr>
                    <w:jc w:val="left"/>
                    <w:rPr>
                      <w:rFonts w:ascii="Times New Roman" w:eastAsia="等线" w:hAnsi="Times New Roman"/>
                      <w:color w:val="000000"/>
                      <w:sz w:val="22"/>
                    </w:rPr>
                  </w:pPr>
                  <w:r w:rsidRPr="00D9246C">
                    <w:rPr>
                      <w:rFonts w:ascii="Times New Roman" w:eastAsiaTheme="minorEastAsia" w:hAnsi="Times New Roman"/>
                      <w:color w:val="000000"/>
                      <w:szCs w:val="21"/>
                    </w:rPr>
                    <w:t>总计</w:t>
                  </w:r>
                  <w:r w:rsidRPr="00D9246C">
                    <w:rPr>
                      <w:rFonts w:ascii="Times New Roman" w:eastAsia="等线" w:hAnsi="Times New Roman"/>
                      <w:color w:val="000000"/>
                      <w:sz w:val="22"/>
                    </w:rPr>
                    <w:br/>
                  </w:r>
                  <w:r w:rsidRPr="00D9246C">
                    <w:rPr>
                      <w:rFonts w:ascii="Times New Roman" w:eastAsiaTheme="minorEastAsia" w:hAnsi="Times New Roman"/>
                      <w:szCs w:val="21"/>
                    </w:rPr>
                    <w:t>Total</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5AD71E"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671</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FB6653"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74</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91627C"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48</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7BEAD8" w14:textId="7DAF382D"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438</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ED1200" w14:textId="481E6AAC"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256</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D83FF2"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150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1A1EB9"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75</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198A0F"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1059</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D215AD" w14:textId="2CB63FD1"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3444</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96587A" w14:textId="77777777" w:rsidR="009F1FDF" w:rsidRPr="00D9246C" w:rsidRDefault="009F1FDF" w:rsidP="009F1FDF">
                  <w:pPr>
                    <w:jc w:val="center"/>
                    <w:rPr>
                      <w:rFonts w:ascii="Times New Roman" w:eastAsia="等线" w:hAnsi="Times New Roman"/>
                      <w:color w:val="000000"/>
                      <w:sz w:val="22"/>
                    </w:rPr>
                  </w:pPr>
                  <w:r w:rsidRPr="00D9246C">
                    <w:rPr>
                      <w:rFonts w:ascii="Times New Roman" w:eastAsia="等线" w:hAnsi="Times New Roman"/>
                      <w:color w:val="000000"/>
                      <w:sz w:val="22"/>
                    </w:rPr>
                    <w:t>40</w:t>
                  </w:r>
                </w:p>
              </w:tc>
            </w:tr>
          </w:tbl>
          <w:p w14:paraId="65FA799A" w14:textId="3A1F29A9" w:rsidR="009F1FDF" w:rsidRPr="00D9246C" w:rsidRDefault="009F1FDF" w:rsidP="009F1FDF">
            <w:pPr>
              <w:rPr>
                <w:rFonts w:ascii="Times New Roman" w:eastAsiaTheme="minorEastAsia" w:hAnsi="Times New Roman"/>
                <w:szCs w:val="21"/>
              </w:rPr>
            </w:pPr>
          </w:p>
          <w:p w14:paraId="5AD54ABE" w14:textId="3D6C5409" w:rsidR="009F1FDF" w:rsidRPr="00D9246C" w:rsidRDefault="009F1FDF" w:rsidP="009F1FDF">
            <w:pPr>
              <w:rPr>
                <w:rFonts w:ascii="Times New Roman" w:eastAsiaTheme="minorEastAsia" w:hAnsi="Times New Roman"/>
                <w:szCs w:val="21"/>
              </w:rPr>
            </w:pPr>
            <w:r w:rsidRPr="00D9246C">
              <w:rPr>
                <w:rFonts w:ascii="Times New Roman" w:eastAsiaTheme="minorEastAsia" w:hAnsi="Times New Roman"/>
                <w:szCs w:val="21"/>
              </w:rPr>
              <w:t>详见附件</w:t>
            </w:r>
            <w:r w:rsidRPr="00D9246C">
              <w:rPr>
                <w:rFonts w:ascii="Times New Roman" w:eastAsiaTheme="minorEastAsia" w:hAnsi="Times New Roman"/>
                <w:szCs w:val="21"/>
              </w:rPr>
              <w:t>4</w:t>
            </w:r>
            <w:r w:rsidRPr="00D9246C">
              <w:rPr>
                <w:rFonts w:ascii="Times New Roman" w:eastAsiaTheme="minorEastAsia" w:hAnsi="Times New Roman"/>
                <w:szCs w:val="21"/>
              </w:rPr>
              <w:t>不锈钢配储液及中间体系统</w:t>
            </w:r>
            <w:r w:rsidRPr="00D9246C">
              <w:rPr>
                <w:rFonts w:ascii="Times New Roman" w:eastAsiaTheme="minorEastAsia" w:hAnsi="Times New Roman"/>
                <w:szCs w:val="21"/>
              </w:rPr>
              <w:t>IO</w:t>
            </w:r>
            <w:r w:rsidRPr="00D9246C">
              <w:rPr>
                <w:rFonts w:ascii="Times New Roman" w:eastAsiaTheme="minorEastAsia" w:hAnsi="Times New Roman"/>
                <w:szCs w:val="21"/>
              </w:rPr>
              <w:t>统计</w:t>
            </w:r>
          </w:p>
          <w:p w14:paraId="43A134A3" w14:textId="14D5BD42" w:rsidR="009F1FDF" w:rsidRPr="00D9246C" w:rsidRDefault="009F1FDF" w:rsidP="009F1FDF">
            <w:pPr>
              <w:rPr>
                <w:rFonts w:ascii="Times New Roman" w:eastAsiaTheme="minorEastAsia" w:hAnsi="Times New Roman"/>
                <w:szCs w:val="21"/>
                <w:highlight w:val="yellow"/>
              </w:rPr>
            </w:pPr>
            <w:r w:rsidRPr="00D9246C">
              <w:rPr>
                <w:rFonts w:ascii="Times New Roman" w:eastAsiaTheme="minorEastAsia" w:hAnsi="Times New Roman"/>
                <w:szCs w:val="21"/>
              </w:rPr>
              <w:t>Refer to Appendix 4 for the IO summary of stainless steel preparation and holing and process system.</w:t>
            </w:r>
          </w:p>
        </w:tc>
        <w:tc>
          <w:tcPr>
            <w:tcW w:w="724" w:type="pct"/>
            <w:vAlign w:val="center"/>
          </w:tcPr>
          <w:p w14:paraId="1A6D3459" w14:textId="77777777" w:rsidR="009F1FDF" w:rsidRPr="009F444B" w:rsidRDefault="009F1FDF" w:rsidP="009F1FDF">
            <w:pPr>
              <w:jc w:val="center"/>
              <w:rPr>
                <w:rFonts w:ascii="Times New Roman" w:eastAsiaTheme="minorEastAsia" w:hAnsi="Times New Roman"/>
                <w:szCs w:val="21"/>
              </w:rPr>
            </w:pPr>
            <w:r w:rsidRPr="009F444B">
              <w:rPr>
                <w:rFonts w:ascii="Times New Roman" w:eastAsiaTheme="minorEastAsia" w:hAnsi="Times New Roman" w:hint="eastAsia"/>
                <w:szCs w:val="21"/>
              </w:rPr>
              <w:t>商业</w:t>
            </w:r>
          </w:p>
          <w:p w14:paraId="6A7DF9B8" w14:textId="77777777" w:rsidR="009F1FDF" w:rsidRPr="00B54511" w:rsidRDefault="009F1FDF" w:rsidP="009F1FDF">
            <w:pPr>
              <w:jc w:val="center"/>
              <w:rPr>
                <w:rFonts w:ascii="Times New Roman" w:eastAsiaTheme="minorEastAsia" w:hAnsi="Times New Roman"/>
                <w:szCs w:val="21"/>
                <w:highlight w:val="yellow"/>
              </w:rPr>
            </w:pPr>
            <w:r w:rsidRPr="009F444B">
              <w:rPr>
                <w:rFonts w:ascii="Times New Roman" w:eastAsiaTheme="minorEastAsia" w:hAnsi="Times New Roman" w:hint="eastAsia"/>
                <w:szCs w:val="21"/>
              </w:rPr>
              <w:t>B</w:t>
            </w:r>
            <w:r w:rsidRPr="009F444B">
              <w:rPr>
                <w:rFonts w:ascii="Times New Roman" w:eastAsiaTheme="minorEastAsia" w:hAnsi="Times New Roman"/>
                <w:szCs w:val="21"/>
              </w:rPr>
              <w:t>usiness</w:t>
            </w:r>
          </w:p>
        </w:tc>
      </w:tr>
      <w:tr w:rsidR="009F1FDF" w:rsidRPr="0086500B" w14:paraId="28B0A6E1" w14:textId="77777777" w:rsidTr="003C4E6A">
        <w:trPr>
          <w:cantSplit/>
          <w:jc w:val="center"/>
        </w:trPr>
        <w:tc>
          <w:tcPr>
            <w:tcW w:w="433" w:type="pct"/>
            <w:shd w:val="clear" w:color="auto" w:fill="auto"/>
            <w:vAlign w:val="center"/>
          </w:tcPr>
          <w:p w14:paraId="19B9D30E" w14:textId="77777777" w:rsidR="009F1FDF" w:rsidRPr="0086500B" w:rsidRDefault="009F1FDF" w:rsidP="005862B0">
            <w:pPr>
              <w:pStyle w:val="af5"/>
              <w:widowControl/>
              <w:numPr>
                <w:ilvl w:val="3"/>
                <w:numId w:val="27"/>
              </w:numPr>
              <w:ind w:firstLineChars="0"/>
              <w:jc w:val="left"/>
              <w:rPr>
                <w:rFonts w:ascii="Times New Roman" w:eastAsiaTheme="minorEastAsia" w:hAnsi="Times New Roman"/>
                <w:szCs w:val="21"/>
              </w:rPr>
            </w:pPr>
          </w:p>
        </w:tc>
        <w:tc>
          <w:tcPr>
            <w:tcW w:w="3843" w:type="pct"/>
            <w:shd w:val="clear" w:color="auto" w:fill="auto"/>
            <w:vAlign w:val="center"/>
          </w:tcPr>
          <w:p w14:paraId="0C79D364" w14:textId="2AD66672" w:rsidR="00EE1895" w:rsidRDefault="009F1FDF" w:rsidP="009F1FDF">
            <w:pPr>
              <w:rPr>
                <w:rFonts w:ascii="Times New Roman" w:eastAsiaTheme="minorEastAsia" w:hAnsi="Times New Roman"/>
                <w:szCs w:val="21"/>
              </w:rPr>
            </w:pPr>
            <w:r w:rsidRPr="00415273">
              <w:rPr>
                <w:rFonts w:ascii="Times New Roman" w:eastAsiaTheme="minorEastAsia" w:hAnsi="Times New Roman" w:hint="eastAsia"/>
                <w:szCs w:val="21"/>
              </w:rPr>
              <w:t>下游工艺设备</w:t>
            </w:r>
            <w:r w:rsidR="00EE1895">
              <w:rPr>
                <w:rFonts w:ascii="Times New Roman" w:eastAsiaTheme="minorEastAsia" w:hAnsi="Times New Roman" w:hint="eastAsia"/>
                <w:szCs w:val="21"/>
              </w:rPr>
              <w:t>I</w:t>
            </w:r>
            <w:r w:rsidR="00EE1895">
              <w:rPr>
                <w:rFonts w:ascii="Times New Roman" w:eastAsiaTheme="minorEastAsia" w:hAnsi="Times New Roman"/>
                <w:szCs w:val="21"/>
              </w:rPr>
              <w:t>O</w:t>
            </w:r>
            <w:r w:rsidR="00EE1895">
              <w:rPr>
                <w:rFonts w:ascii="Times New Roman" w:eastAsiaTheme="minorEastAsia" w:hAnsi="Times New Roman" w:hint="eastAsia"/>
                <w:szCs w:val="21"/>
              </w:rPr>
              <w:t>统计如下表</w:t>
            </w:r>
            <w:r w:rsidRPr="00415273">
              <w:rPr>
                <w:rFonts w:ascii="Times New Roman" w:eastAsiaTheme="minorEastAsia" w:hAnsi="Times New Roman" w:hint="eastAsia"/>
                <w:szCs w:val="21"/>
              </w:rPr>
              <w:t>，且</w:t>
            </w:r>
            <w:r w:rsidR="00EE1895">
              <w:rPr>
                <w:rFonts w:ascii="Times New Roman" w:eastAsiaTheme="minorEastAsia" w:hAnsi="Times New Roman" w:hint="eastAsia"/>
                <w:szCs w:val="21"/>
              </w:rPr>
              <w:t>M</w:t>
            </w:r>
            <w:r w:rsidR="00EE1895">
              <w:rPr>
                <w:rFonts w:ascii="Times New Roman" w:eastAsiaTheme="minorEastAsia" w:hAnsi="Times New Roman"/>
                <w:szCs w:val="21"/>
              </w:rPr>
              <w:t>ODBUS TCP</w:t>
            </w:r>
            <w:r w:rsidRPr="00415273">
              <w:rPr>
                <w:rFonts w:ascii="Times New Roman" w:eastAsiaTheme="minorEastAsia" w:hAnsi="Times New Roman" w:hint="eastAsia"/>
                <w:szCs w:val="21"/>
              </w:rPr>
              <w:t>通讯设</w:t>
            </w:r>
            <w:r w:rsidR="00EE1895">
              <w:rPr>
                <w:rFonts w:ascii="Times New Roman" w:eastAsiaTheme="minorEastAsia" w:hAnsi="Times New Roman" w:hint="eastAsia"/>
                <w:szCs w:val="21"/>
              </w:rPr>
              <w:t>备授权数量为</w:t>
            </w:r>
            <w:r w:rsidRPr="00EE1895">
              <w:rPr>
                <w:rFonts w:ascii="Times New Roman" w:eastAsiaTheme="minorEastAsia" w:hAnsi="Times New Roman"/>
                <w:szCs w:val="21"/>
              </w:rPr>
              <w:t>10</w:t>
            </w:r>
            <w:r w:rsidRPr="00EE1895">
              <w:rPr>
                <w:rFonts w:ascii="Times New Roman" w:eastAsiaTheme="minorEastAsia" w:hAnsi="Times New Roman" w:hint="eastAsia"/>
                <w:szCs w:val="21"/>
              </w:rPr>
              <w:t>个。</w:t>
            </w:r>
          </w:p>
          <w:tbl>
            <w:tblPr>
              <w:tblW w:w="6126" w:type="dxa"/>
              <w:tblLayout w:type="fixed"/>
              <w:tblCellMar>
                <w:left w:w="0" w:type="dxa"/>
                <w:right w:w="0" w:type="dxa"/>
              </w:tblCellMar>
              <w:tblLook w:val="04A0" w:firstRow="1" w:lastRow="0" w:firstColumn="1" w:lastColumn="0" w:noHBand="0" w:noVBand="1"/>
            </w:tblPr>
            <w:tblGrid>
              <w:gridCol w:w="1590"/>
              <w:gridCol w:w="567"/>
              <w:gridCol w:w="567"/>
              <w:gridCol w:w="567"/>
              <w:gridCol w:w="567"/>
              <w:gridCol w:w="567"/>
              <w:gridCol w:w="567"/>
              <w:gridCol w:w="567"/>
              <w:gridCol w:w="567"/>
            </w:tblGrid>
            <w:tr w:rsidR="00EE1895" w:rsidRPr="00D9246C" w14:paraId="1D8132A8" w14:textId="77777777" w:rsidTr="00EE1895">
              <w:trPr>
                <w:trHeight w:val="980"/>
              </w:trPr>
              <w:tc>
                <w:tcPr>
                  <w:tcW w:w="15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73C69D4" w14:textId="77777777" w:rsidR="00EE1895" w:rsidRPr="00D9246C" w:rsidRDefault="00EE1895" w:rsidP="00EE1895">
                  <w:pPr>
                    <w:widowControl/>
                    <w:jc w:val="left"/>
                    <w:rPr>
                      <w:rFonts w:ascii="Times New Roman" w:eastAsia="等线" w:hAnsi="Times New Roman"/>
                      <w:color w:val="000000"/>
                      <w:kern w:val="0"/>
                      <w:sz w:val="22"/>
                    </w:rPr>
                  </w:pPr>
                  <w:r w:rsidRPr="00D9246C">
                    <w:rPr>
                      <w:rFonts w:ascii="Times New Roman" w:eastAsiaTheme="minorEastAsia" w:hAnsi="Times New Roman"/>
                      <w:color w:val="000000"/>
                      <w:szCs w:val="21"/>
                    </w:rPr>
                    <w:t>生产线名称</w:t>
                  </w:r>
                  <w:r w:rsidRPr="00D9246C">
                    <w:rPr>
                      <w:rFonts w:ascii="Times New Roman" w:eastAsia="等线" w:hAnsi="Times New Roman"/>
                      <w:color w:val="000000"/>
                      <w:sz w:val="22"/>
                    </w:rPr>
                    <w:br/>
                  </w:r>
                  <w:r w:rsidRPr="00D9246C">
                    <w:rPr>
                      <w:rFonts w:ascii="Times New Roman" w:eastAsiaTheme="minorEastAsia" w:hAnsi="Times New Roman"/>
                      <w:szCs w:val="21"/>
                    </w:rPr>
                    <w:t>Production Line Name</w:t>
                  </w:r>
                </w:p>
              </w:tc>
              <w:tc>
                <w:tcPr>
                  <w:tcW w:w="56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B49D45" w14:textId="77777777" w:rsidR="00EE1895" w:rsidRPr="00D9246C" w:rsidRDefault="00EE1895" w:rsidP="00EE1895">
                  <w:pPr>
                    <w:jc w:val="center"/>
                    <w:rPr>
                      <w:rFonts w:ascii="Times New Roman" w:eastAsiaTheme="minorEastAsia" w:hAnsi="Times New Roman"/>
                      <w:szCs w:val="21"/>
                    </w:rPr>
                  </w:pPr>
                  <w:r w:rsidRPr="00D9246C">
                    <w:rPr>
                      <w:rFonts w:ascii="Times New Roman" w:eastAsiaTheme="minorEastAsia" w:hAnsi="Times New Roman"/>
                      <w:szCs w:val="21"/>
                    </w:rPr>
                    <w:t xml:space="preserve">AI </w:t>
                  </w:r>
                </w:p>
              </w:tc>
              <w:tc>
                <w:tcPr>
                  <w:tcW w:w="56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18FD21" w14:textId="77777777" w:rsidR="00EE1895" w:rsidRPr="00D9246C" w:rsidRDefault="00EE1895" w:rsidP="00EE1895">
                  <w:pPr>
                    <w:jc w:val="center"/>
                    <w:rPr>
                      <w:rFonts w:ascii="Times New Roman" w:eastAsiaTheme="minorEastAsia" w:hAnsi="Times New Roman"/>
                      <w:szCs w:val="21"/>
                    </w:rPr>
                  </w:pPr>
                  <w:r w:rsidRPr="00D9246C">
                    <w:rPr>
                      <w:rFonts w:ascii="Times New Roman" w:eastAsiaTheme="minorEastAsia" w:hAnsi="Times New Roman"/>
                      <w:szCs w:val="21"/>
                    </w:rPr>
                    <w:t>AO</w:t>
                  </w:r>
                </w:p>
              </w:tc>
              <w:tc>
                <w:tcPr>
                  <w:tcW w:w="56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B3CE74" w14:textId="77777777" w:rsidR="00EE1895" w:rsidRPr="00D9246C" w:rsidRDefault="00EE1895" w:rsidP="00EE1895">
                  <w:pPr>
                    <w:jc w:val="center"/>
                    <w:rPr>
                      <w:rFonts w:ascii="Times New Roman" w:eastAsiaTheme="minorEastAsia" w:hAnsi="Times New Roman"/>
                      <w:szCs w:val="21"/>
                    </w:rPr>
                  </w:pPr>
                  <w:r w:rsidRPr="00D9246C">
                    <w:rPr>
                      <w:rFonts w:ascii="Times New Roman" w:eastAsiaTheme="minorEastAsia" w:hAnsi="Times New Roman"/>
                      <w:szCs w:val="21"/>
                    </w:rPr>
                    <w:t>DI</w:t>
                  </w:r>
                </w:p>
              </w:tc>
              <w:tc>
                <w:tcPr>
                  <w:tcW w:w="56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040E89" w14:textId="77777777" w:rsidR="00EE1895" w:rsidRPr="00D9246C" w:rsidRDefault="00EE1895" w:rsidP="00EE1895">
                  <w:pPr>
                    <w:jc w:val="center"/>
                    <w:rPr>
                      <w:rFonts w:ascii="Times New Roman" w:eastAsiaTheme="minorEastAsia" w:hAnsi="Times New Roman"/>
                      <w:szCs w:val="21"/>
                    </w:rPr>
                  </w:pPr>
                  <w:r w:rsidRPr="00D9246C">
                    <w:rPr>
                      <w:rFonts w:ascii="Times New Roman" w:eastAsiaTheme="minorEastAsia" w:hAnsi="Times New Roman"/>
                      <w:szCs w:val="21"/>
                    </w:rPr>
                    <w:t>DO</w:t>
                  </w:r>
                </w:p>
              </w:tc>
              <w:tc>
                <w:tcPr>
                  <w:tcW w:w="56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AE61CF" w14:textId="77777777" w:rsidR="00EE1895" w:rsidRPr="00D9246C" w:rsidRDefault="00EE1895" w:rsidP="00EE1895">
                  <w:pPr>
                    <w:jc w:val="center"/>
                    <w:rPr>
                      <w:rFonts w:ascii="Times New Roman" w:eastAsiaTheme="minorEastAsia" w:hAnsi="Times New Roman"/>
                      <w:szCs w:val="21"/>
                    </w:rPr>
                  </w:pPr>
                  <w:r w:rsidRPr="00D9246C">
                    <w:rPr>
                      <w:rFonts w:ascii="Times New Roman" w:eastAsiaTheme="minorEastAsia" w:hAnsi="Times New Roman"/>
                      <w:szCs w:val="21"/>
                    </w:rPr>
                    <w:t>AI DP</w:t>
                  </w:r>
                </w:p>
              </w:tc>
              <w:tc>
                <w:tcPr>
                  <w:tcW w:w="56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EAF2FB" w14:textId="77777777" w:rsidR="00EE1895" w:rsidRPr="00D9246C" w:rsidRDefault="00EE1895" w:rsidP="00EE1895">
                  <w:pPr>
                    <w:jc w:val="center"/>
                    <w:rPr>
                      <w:rFonts w:ascii="Times New Roman" w:eastAsiaTheme="minorEastAsia" w:hAnsi="Times New Roman"/>
                      <w:szCs w:val="21"/>
                    </w:rPr>
                  </w:pPr>
                  <w:r w:rsidRPr="00D9246C">
                    <w:rPr>
                      <w:rFonts w:ascii="Times New Roman" w:eastAsiaTheme="minorEastAsia" w:hAnsi="Times New Roman"/>
                      <w:szCs w:val="21"/>
                    </w:rPr>
                    <w:t>AO DP</w:t>
                  </w:r>
                </w:p>
              </w:tc>
              <w:tc>
                <w:tcPr>
                  <w:tcW w:w="56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78442C" w14:textId="77777777" w:rsidR="00EE1895" w:rsidRPr="00D9246C" w:rsidRDefault="00EE1895" w:rsidP="00EE1895">
                  <w:pPr>
                    <w:jc w:val="center"/>
                    <w:rPr>
                      <w:rFonts w:ascii="Times New Roman" w:eastAsiaTheme="minorEastAsia" w:hAnsi="Times New Roman"/>
                      <w:szCs w:val="21"/>
                    </w:rPr>
                  </w:pPr>
                  <w:r w:rsidRPr="00D9246C">
                    <w:rPr>
                      <w:rFonts w:ascii="Times New Roman" w:eastAsiaTheme="minorEastAsia" w:hAnsi="Times New Roman"/>
                      <w:szCs w:val="21"/>
                    </w:rPr>
                    <w:t>DI DP</w:t>
                  </w:r>
                </w:p>
              </w:tc>
              <w:tc>
                <w:tcPr>
                  <w:tcW w:w="56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DC46A5" w14:textId="77777777" w:rsidR="00EE1895" w:rsidRPr="00D9246C" w:rsidRDefault="00EE1895" w:rsidP="00EE1895">
                  <w:pPr>
                    <w:jc w:val="center"/>
                    <w:rPr>
                      <w:rFonts w:ascii="Times New Roman" w:eastAsiaTheme="minorEastAsia" w:hAnsi="Times New Roman"/>
                      <w:szCs w:val="21"/>
                    </w:rPr>
                  </w:pPr>
                  <w:r w:rsidRPr="00D9246C">
                    <w:rPr>
                      <w:rFonts w:ascii="Times New Roman" w:eastAsiaTheme="minorEastAsia" w:hAnsi="Times New Roman"/>
                      <w:szCs w:val="21"/>
                    </w:rPr>
                    <w:t>DO DP</w:t>
                  </w:r>
                </w:p>
              </w:tc>
            </w:tr>
            <w:tr w:rsidR="00EE1895" w:rsidRPr="00D9246C" w14:paraId="15813100" w14:textId="77777777" w:rsidTr="00EE1895">
              <w:trPr>
                <w:trHeight w:val="560"/>
              </w:trPr>
              <w:tc>
                <w:tcPr>
                  <w:tcW w:w="15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081099D" w14:textId="5DA4E33A" w:rsidR="00EE1895" w:rsidRPr="00D9246C" w:rsidRDefault="00EE1895" w:rsidP="00EE1895">
                  <w:pPr>
                    <w:jc w:val="left"/>
                    <w:rPr>
                      <w:rFonts w:ascii="Times New Roman" w:eastAsia="等线" w:hAnsi="Times New Roman"/>
                      <w:color w:val="000000"/>
                      <w:sz w:val="22"/>
                    </w:rPr>
                  </w:pPr>
                  <w:r>
                    <w:rPr>
                      <w:rFonts w:ascii="Times New Roman" w:eastAsiaTheme="minorEastAsia" w:hAnsi="Times New Roman" w:hint="eastAsia"/>
                      <w:color w:val="000000"/>
                      <w:szCs w:val="21"/>
                    </w:rPr>
                    <w:t>下游工艺设备</w:t>
                  </w:r>
                  <w:r w:rsidRPr="00D9246C">
                    <w:rPr>
                      <w:rFonts w:ascii="Times New Roman" w:eastAsia="等线" w:hAnsi="Times New Roman"/>
                      <w:color w:val="000000"/>
                      <w:sz w:val="22"/>
                    </w:rPr>
                    <w:br/>
                  </w:r>
                  <w:r>
                    <w:rPr>
                      <w:rFonts w:ascii="Times New Roman" w:eastAsiaTheme="minorEastAsia" w:hAnsi="Times New Roman"/>
                      <w:szCs w:val="21"/>
                    </w:rPr>
                    <w:t>D</w:t>
                  </w:r>
                  <w:r>
                    <w:rPr>
                      <w:rFonts w:ascii="Times New Roman" w:eastAsiaTheme="minorEastAsia" w:hAnsi="Times New Roman" w:hint="eastAsia"/>
                      <w:szCs w:val="21"/>
                    </w:rPr>
                    <w:t>ownstream</w:t>
                  </w:r>
                  <w:r>
                    <w:rPr>
                      <w:rFonts w:ascii="Times New Roman" w:eastAsiaTheme="minorEastAsia" w:hAnsi="Times New Roman"/>
                      <w:szCs w:val="21"/>
                    </w:rPr>
                    <w:t xml:space="preserve"> D</w:t>
                  </w:r>
                  <w:r>
                    <w:rPr>
                      <w:rFonts w:ascii="Times New Roman" w:eastAsiaTheme="minorEastAsia" w:hAnsi="Times New Roman" w:hint="eastAsia"/>
                      <w:szCs w:val="21"/>
                    </w:rPr>
                    <w:t>evices</w:t>
                  </w:r>
                </w:p>
              </w:tc>
              <w:tc>
                <w:tcPr>
                  <w:tcW w:w="56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5A7073" w14:textId="42468D69" w:rsidR="00EE1895" w:rsidRPr="00D9246C" w:rsidRDefault="00EE1895" w:rsidP="00FE6219">
                  <w:pPr>
                    <w:jc w:val="center"/>
                    <w:rPr>
                      <w:rFonts w:ascii="Times New Roman" w:eastAsia="等线" w:hAnsi="Times New Roman"/>
                      <w:color w:val="000000"/>
                      <w:sz w:val="22"/>
                    </w:rPr>
                  </w:pPr>
                  <w:r>
                    <w:rPr>
                      <w:rFonts w:ascii="Times New Roman" w:eastAsia="等线" w:hAnsi="Times New Roman" w:hint="eastAsia"/>
                      <w:color w:val="000000"/>
                      <w:sz w:val="22"/>
                    </w:rPr>
                    <w:t>1</w:t>
                  </w:r>
                  <w:r w:rsidR="00FE6219">
                    <w:rPr>
                      <w:rFonts w:ascii="Times New Roman" w:eastAsia="等线" w:hAnsi="Times New Roman"/>
                      <w:color w:val="000000"/>
                      <w:sz w:val="22"/>
                    </w:rPr>
                    <w:t>7</w:t>
                  </w:r>
                  <w:r>
                    <w:rPr>
                      <w:rFonts w:ascii="Times New Roman" w:eastAsia="等线" w:hAnsi="Times New Roman" w:hint="eastAsia"/>
                      <w:color w:val="000000"/>
                      <w:sz w:val="22"/>
                    </w:rPr>
                    <w:t>5</w:t>
                  </w:r>
                </w:p>
              </w:tc>
              <w:tc>
                <w:tcPr>
                  <w:tcW w:w="56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7A4952" w14:textId="39408858" w:rsidR="00EE1895" w:rsidRPr="00D9246C" w:rsidRDefault="00EE1895" w:rsidP="00EE1895">
                  <w:pPr>
                    <w:jc w:val="center"/>
                    <w:rPr>
                      <w:rFonts w:ascii="Times New Roman" w:eastAsia="等线" w:hAnsi="Times New Roman"/>
                      <w:color w:val="000000"/>
                      <w:sz w:val="22"/>
                    </w:rPr>
                  </w:pPr>
                  <w:r>
                    <w:rPr>
                      <w:rFonts w:ascii="Times New Roman" w:eastAsia="等线" w:hAnsi="Times New Roman" w:hint="eastAsia"/>
                      <w:color w:val="000000"/>
                      <w:sz w:val="22"/>
                    </w:rPr>
                    <w:t>1</w:t>
                  </w:r>
                  <w:r w:rsidR="00FE6219">
                    <w:rPr>
                      <w:rFonts w:ascii="Times New Roman" w:eastAsia="等线" w:hAnsi="Times New Roman"/>
                      <w:color w:val="000000"/>
                      <w:sz w:val="22"/>
                    </w:rPr>
                    <w:t>25</w:t>
                  </w:r>
                </w:p>
              </w:tc>
              <w:tc>
                <w:tcPr>
                  <w:tcW w:w="56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5BA45B" w14:textId="0201508D" w:rsidR="00EE1895" w:rsidRPr="00D9246C" w:rsidRDefault="00EE1895" w:rsidP="00EE1895">
                  <w:pPr>
                    <w:jc w:val="center"/>
                    <w:rPr>
                      <w:rFonts w:ascii="Times New Roman" w:eastAsia="等线" w:hAnsi="Times New Roman"/>
                      <w:color w:val="000000"/>
                      <w:sz w:val="22"/>
                    </w:rPr>
                  </w:pPr>
                  <w:r>
                    <w:rPr>
                      <w:rFonts w:ascii="Times New Roman" w:eastAsia="等线" w:hAnsi="Times New Roman" w:hint="eastAsia"/>
                      <w:color w:val="000000"/>
                      <w:sz w:val="22"/>
                    </w:rPr>
                    <w:t>0</w:t>
                  </w:r>
                </w:p>
              </w:tc>
              <w:tc>
                <w:tcPr>
                  <w:tcW w:w="56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BD2189" w14:textId="2763F6DF" w:rsidR="00EE1895" w:rsidRPr="00D9246C" w:rsidRDefault="00EE1895" w:rsidP="00EE1895">
                  <w:pPr>
                    <w:jc w:val="center"/>
                    <w:rPr>
                      <w:rFonts w:ascii="Times New Roman" w:eastAsia="等线" w:hAnsi="Times New Roman"/>
                      <w:color w:val="000000"/>
                      <w:sz w:val="22"/>
                    </w:rPr>
                  </w:pPr>
                  <w:r>
                    <w:rPr>
                      <w:rFonts w:ascii="Times New Roman" w:eastAsia="等线" w:hAnsi="Times New Roman" w:hint="eastAsia"/>
                      <w:color w:val="000000"/>
                      <w:sz w:val="22"/>
                    </w:rPr>
                    <w:t>0</w:t>
                  </w:r>
                </w:p>
              </w:tc>
              <w:tc>
                <w:tcPr>
                  <w:tcW w:w="56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BC3C84" w14:textId="0056D9A1" w:rsidR="00EE1895" w:rsidRPr="00D9246C" w:rsidRDefault="00EE1895" w:rsidP="00EE1895">
                  <w:pPr>
                    <w:jc w:val="center"/>
                    <w:rPr>
                      <w:rFonts w:ascii="Times New Roman" w:eastAsia="等线" w:hAnsi="Times New Roman"/>
                      <w:color w:val="000000"/>
                      <w:sz w:val="22"/>
                    </w:rPr>
                  </w:pPr>
                  <w:r>
                    <w:rPr>
                      <w:rFonts w:ascii="Times New Roman" w:eastAsia="等线" w:hAnsi="Times New Roman" w:hint="eastAsia"/>
                      <w:color w:val="000000"/>
                      <w:sz w:val="22"/>
                    </w:rPr>
                    <w:t>0</w:t>
                  </w:r>
                </w:p>
              </w:tc>
              <w:tc>
                <w:tcPr>
                  <w:tcW w:w="56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6A7330" w14:textId="17D8621F" w:rsidR="00EE1895" w:rsidRPr="00D9246C" w:rsidRDefault="00EE1895" w:rsidP="00EE1895">
                  <w:pPr>
                    <w:jc w:val="center"/>
                    <w:rPr>
                      <w:rFonts w:ascii="Times New Roman" w:eastAsia="等线" w:hAnsi="Times New Roman"/>
                      <w:color w:val="000000"/>
                      <w:sz w:val="22"/>
                    </w:rPr>
                  </w:pPr>
                  <w:r>
                    <w:rPr>
                      <w:rFonts w:ascii="Times New Roman" w:eastAsia="等线" w:hAnsi="Times New Roman" w:hint="eastAsia"/>
                      <w:color w:val="000000"/>
                      <w:sz w:val="22"/>
                    </w:rPr>
                    <w:t>0</w:t>
                  </w:r>
                </w:p>
              </w:tc>
              <w:tc>
                <w:tcPr>
                  <w:tcW w:w="56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D1CD1B" w14:textId="52C6CC85" w:rsidR="00EE1895" w:rsidRPr="00D9246C" w:rsidRDefault="00EE1895" w:rsidP="00EE1895">
                  <w:pPr>
                    <w:jc w:val="center"/>
                    <w:rPr>
                      <w:rFonts w:ascii="Times New Roman" w:eastAsia="等线" w:hAnsi="Times New Roman"/>
                      <w:color w:val="000000"/>
                      <w:sz w:val="22"/>
                    </w:rPr>
                  </w:pPr>
                  <w:r>
                    <w:rPr>
                      <w:rFonts w:ascii="Times New Roman" w:eastAsia="等线" w:hAnsi="Times New Roman" w:hint="eastAsia"/>
                      <w:color w:val="000000"/>
                      <w:sz w:val="22"/>
                    </w:rPr>
                    <w:t>0</w:t>
                  </w:r>
                </w:p>
              </w:tc>
              <w:tc>
                <w:tcPr>
                  <w:tcW w:w="56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B66864" w14:textId="753CFDF9" w:rsidR="00EE1895" w:rsidRPr="00D9246C" w:rsidRDefault="00EE1895" w:rsidP="00EE1895">
                  <w:pPr>
                    <w:jc w:val="center"/>
                    <w:rPr>
                      <w:rFonts w:ascii="Times New Roman" w:eastAsia="等线" w:hAnsi="Times New Roman"/>
                      <w:color w:val="000000"/>
                      <w:sz w:val="22"/>
                    </w:rPr>
                  </w:pPr>
                  <w:r>
                    <w:rPr>
                      <w:rFonts w:ascii="Times New Roman" w:eastAsia="等线" w:hAnsi="Times New Roman" w:hint="eastAsia"/>
                      <w:color w:val="000000"/>
                      <w:sz w:val="22"/>
                    </w:rPr>
                    <w:t>0</w:t>
                  </w:r>
                </w:p>
              </w:tc>
            </w:tr>
          </w:tbl>
          <w:p w14:paraId="08E27A75" w14:textId="1857CB67" w:rsidR="009F1FDF" w:rsidRPr="00415273" w:rsidRDefault="009F1FDF" w:rsidP="009F1FDF">
            <w:pPr>
              <w:rPr>
                <w:rFonts w:ascii="Times New Roman" w:hAnsi="Times New Roman"/>
              </w:rPr>
            </w:pPr>
          </w:p>
        </w:tc>
        <w:tc>
          <w:tcPr>
            <w:tcW w:w="724" w:type="pct"/>
            <w:vAlign w:val="center"/>
          </w:tcPr>
          <w:p w14:paraId="01A48FFB" w14:textId="77777777" w:rsidR="009F1FDF" w:rsidRPr="00415273" w:rsidRDefault="009F1FDF" w:rsidP="003C4E6A">
            <w:pPr>
              <w:jc w:val="center"/>
              <w:rPr>
                <w:rFonts w:ascii="Times New Roman" w:eastAsiaTheme="minorEastAsia" w:hAnsi="Times New Roman"/>
                <w:szCs w:val="21"/>
              </w:rPr>
            </w:pPr>
            <w:r w:rsidRPr="00415273">
              <w:rPr>
                <w:rFonts w:ascii="Times New Roman" w:eastAsiaTheme="minorEastAsia" w:hAnsi="Times New Roman" w:hint="eastAsia"/>
                <w:szCs w:val="21"/>
              </w:rPr>
              <w:t>商业</w:t>
            </w:r>
          </w:p>
          <w:p w14:paraId="7380A115" w14:textId="213430C8" w:rsidR="009F1FDF" w:rsidRPr="00415273" w:rsidRDefault="009F1FDF" w:rsidP="003C4E6A">
            <w:pPr>
              <w:jc w:val="center"/>
              <w:rPr>
                <w:rFonts w:ascii="Times New Roman" w:hAnsi="Times New Roman"/>
              </w:rPr>
            </w:pPr>
            <w:r w:rsidRPr="00415273">
              <w:rPr>
                <w:rFonts w:ascii="Times New Roman" w:eastAsiaTheme="minorEastAsia" w:hAnsi="Times New Roman" w:hint="eastAsia"/>
                <w:szCs w:val="21"/>
              </w:rPr>
              <w:t>B</w:t>
            </w:r>
            <w:r w:rsidRPr="00415273">
              <w:rPr>
                <w:rFonts w:ascii="Times New Roman" w:eastAsiaTheme="minorEastAsia" w:hAnsi="Times New Roman"/>
                <w:szCs w:val="21"/>
              </w:rPr>
              <w:t>usiness</w:t>
            </w:r>
          </w:p>
        </w:tc>
      </w:tr>
      <w:tr w:rsidR="003C4E6A" w:rsidRPr="0086500B" w14:paraId="1315EE33" w14:textId="77777777" w:rsidTr="003C4E6A">
        <w:trPr>
          <w:cantSplit/>
          <w:jc w:val="center"/>
        </w:trPr>
        <w:tc>
          <w:tcPr>
            <w:tcW w:w="433" w:type="pct"/>
            <w:shd w:val="clear" w:color="auto" w:fill="auto"/>
            <w:vAlign w:val="center"/>
          </w:tcPr>
          <w:p w14:paraId="18D953A4" w14:textId="77777777" w:rsidR="003C4E6A" w:rsidRPr="0086500B" w:rsidRDefault="003C4E6A" w:rsidP="005862B0">
            <w:pPr>
              <w:pStyle w:val="af5"/>
              <w:widowControl/>
              <w:numPr>
                <w:ilvl w:val="3"/>
                <w:numId w:val="27"/>
              </w:numPr>
              <w:ind w:firstLineChars="0"/>
              <w:jc w:val="left"/>
              <w:rPr>
                <w:rFonts w:ascii="Times New Roman" w:eastAsiaTheme="minorEastAsia" w:hAnsi="Times New Roman"/>
                <w:szCs w:val="21"/>
              </w:rPr>
            </w:pPr>
          </w:p>
        </w:tc>
        <w:tc>
          <w:tcPr>
            <w:tcW w:w="3843" w:type="pct"/>
            <w:shd w:val="clear" w:color="auto" w:fill="auto"/>
            <w:vAlign w:val="center"/>
          </w:tcPr>
          <w:p w14:paraId="4C3805AC" w14:textId="77777777" w:rsidR="003C4E6A" w:rsidRDefault="003C4E6A" w:rsidP="009F1FDF">
            <w:pPr>
              <w:rPr>
                <w:rFonts w:ascii="Times New Roman" w:eastAsiaTheme="minorEastAsia" w:hAnsi="Times New Roman"/>
                <w:szCs w:val="21"/>
              </w:rPr>
            </w:pPr>
            <w:r>
              <w:rPr>
                <w:rFonts w:ascii="Times New Roman" w:eastAsiaTheme="minorEastAsia" w:hAnsi="Times New Roman" w:hint="eastAsia"/>
                <w:szCs w:val="21"/>
              </w:rPr>
              <w:t>V</w:t>
            </w:r>
            <w:r>
              <w:rPr>
                <w:rFonts w:ascii="Times New Roman" w:eastAsiaTheme="minorEastAsia" w:hAnsi="Times New Roman"/>
                <w:szCs w:val="21"/>
              </w:rPr>
              <w:t>PE</w:t>
            </w:r>
            <w:r>
              <w:rPr>
                <w:rFonts w:ascii="Times New Roman" w:eastAsiaTheme="minorEastAsia" w:hAnsi="Times New Roman" w:hint="eastAsia"/>
                <w:szCs w:val="21"/>
              </w:rPr>
              <w:t>设备通讯协议及</w:t>
            </w:r>
            <w:r>
              <w:rPr>
                <w:rFonts w:ascii="Times New Roman" w:eastAsiaTheme="minorEastAsia" w:hAnsi="Times New Roman" w:hint="eastAsia"/>
                <w:szCs w:val="21"/>
              </w:rPr>
              <w:t>I</w:t>
            </w:r>
            <w:r>
              <w:rPr>
                <w:rFonts w:ascii="Times New Roman" w:eastAsiaTheme="minorEastAsia" w:hAnsi="Times New Roman"/>
                <w:szCs w:val="21"/>
              </w:rPr>
              <w:t>O</w:t>
            </w:r>
            <w:r>
              <w:rPr>
                <w:rFonts w:ascii="Times New Roman" w:eastAsiaTheme="minorEastAsia" w:hAnsi="Times New Roman" w:hint="eastAsia"/>
                <w:szCs w:val="21"/>
              </w:rPr>
              <w:t>统计表，详见附件</w:t>
            </w:r>
            <w:r>
              <w:rPr>
                <w:rFonts w:ascii="Times New Roman" w:eastAsiaTheme="minorEastAsia" w:hAnsi="Times New Roman" w:hint="eastAsia"/>
                <w:szCs w:val="21"/>
              </w:rPr>
              <w:t>5.</w:t>
            </w:r>
          </w:p>
          <w:p w14:paraId="646A7821" w14:textId="121F4B8D" w:rsidR="003C4E6A" w:rsidRPr="003C4E6A" w:rsidRDefault="003C4E6A" w:rsidP="009F1FDF">
            <w:pPr>
              <w:rPr>
                <w:rFonts w:ascii="Times New Roman" w:eastAsiaTheme="minorEastAsia" w:hAnsi="Times New Roman"/>
                <w:szCs w:val="21"/>
              </w:rPr>
            </w:pPr>
            <w:r>
              <w:rPr>
                <w:rFonts w:ascii="Times New Roman" w:eastAsiaTheme="minorEastAsia" w:hAnsi="Times New Roman"/>
                <w:szCs w:val="21"/>
              </w:rPr>
              <w:t xml:space="preserve">Refer to Appendix </w:t>
            </w:r>
            <w:r>
              <w:rPr>
                <w:rFonts w:ascii="Times New Roman" w:eastAsiaTheme="minorEastAsia" w:hAnsi="Times New Roman" w:hint="eastAsia"/>
                <w:szCs w:val="21"/>
              </w:rPr>
              <w:t>5</w:t>
            </w:r>
            <w:r>
              <w:rPr>
                <w:rFonts w:ascii="Times New Roman" w:eastAsiaTheme="minorEastAsia" w:hAnsi="Times New Roman"/>
                <w:szCs w:val="21"/>
              </w:rPr>
              <w:t xml:space="preserve"> </w:t>
            </w:r>
            <w:r>
              <w:rPr>
                <w:rFonts w:ascii="Times New Roman" w:eastAsiaTheme="minorEastAsia" w:hAnsi="Times New Roman" w:hint="eastAsia"/>
                <w:szCs w:val="21"/>
              </w:rPr>
              <w:t>for</w:t>
            </w:r>
            <w:r>
              <w:rPr>
                <w:rFonts w:ascii="Times New Roman" w:eastAsiaTheme="minorEastAsia" w:hAnsi="Times New Roman"/>
                <w:szCs w:val="21"/>
              </w:rPr>
              <w:t xml:space="preserve"> </w:t>
            </w:r>
            <w:r w:rsidRPr="003C4E6A">
              <w:rPr>
                <w:rFonts w:ascii="Times New Roman" w:eastAsiaTheme="minorEastAsia" w:hAnsi="Times New Roman"/>
                <w:szCs w:val="21"/>
              </w:rPr>
              <w:t>VPE device</w:t>
            </w:r>
            <w:r>
              <w:rPr>
                <w:rFonts w:ascii="Times New Roman" w:eastAsiaTheme="minorEastAsia" w:hAnsi="Times New Roman" w:hint="eastAsia"/>
                <w:szCs w:val="21"/>
              </w:rPr>
              <w:t>s</w:t>
            </w:r>
            <w:r w:rsidRPr="003C4E6A">
              <w:rPr>
                <w:rFonts w:ascii="Times New Roman" w:eastAsiaTheme="minorEastAsia" w:hAnsi="Times New Roman"/>
                <w:szCs w:val="21"/>
              </w:rPr>
              <w:t xml:space="preserve"> communication protocol and IO statistics table</w:t>
            </w:r>
            <w:r>
              <w:rPr>
                <w:rFonts w:ascii="Times New Roman" w:eastAsiaTheme="minorEastAsia" w:hAnsi="Times New Roman"/>
                <w:szCs w:val="21"/>
              </w:rPr>
              <w:t>.</w:t>
            </w:r>
          </w:p>
        </w:tc>
        <w:tc>
          <w:tcPr>
            <w:tcW w:w="724" w:type="pct"/>
            <w:vAlign w:val="center"/>
          </w:tcPr>
          <w:p w14:paraId="6A783011" w14:textId="77777777" w:rsidR="003C4E6A" w:rsidRPr="003C4E6A" w:rsidRDefault="003C4E6A" w:rsidP="003C4E6A">
            <w:pPr>
              <w:jc w:val="center"/>
              <w:rPr>
                <w:rFonts w:ascii="Times New Roman" w:eastAsiaTheme="minorEastAsia" w:hAnsi="Times New Roman"/>
                <w:szCs w:val="21"/>
              </w:rPr>
            </w:pPr>
            <w:r w:rsidRPr="003C4E6A">
              <w:rPr>
                <w:rFonts w:ascii="Times New Roman" w:eastAsiaTheme="minorEastAsia" w:hAnsi="Times New Roman" w:hint="eastAsia"/>
                <w:szCs w:val="21"/>
              </w:rPr>
              <w:t>商业</w:t>
            </w:r>
          </w:p>
          <w:p w14:paraId="638F7F5D" w14:textId="1FD8F364" w:rsidR="003C4E6A" w:rsidRPr="00415273" w:rsidRDefault="003C4E6A" w:rsidP="003C4E6A">
            <w:pPr>
              <w:jc w:val="center"/>
              <w:rPr>
                <w:rFonts w:ascii="Times New Roman" w:eastAsiaTheme="minorEastAsia" w:hAnsi="Times New Roman"/>
                <w:szCs w:val="21"/>
              </w:rPr>
            </w:pPr>
            <w:r w:rsidRPr="003C4E6A">
              <w:rPr>
                <w:rFonts w:ascii="Times New Roman" w:eastAsiaTheme="minorEastAsia" w:hAnsi="Times New Roman"/>
                <w:szCs w:val="21"/>
              </w:rPr>
              <w:t>Business</w:t>
            </w:r>
          </w:p>
        </w:tc>
      </w:tr>
    </w:tbl>
    <w:p w14:paraId="019B5F07" w14:textId="3E90755C" w:rsidR="00347557" w:rsidRDefault="00347557" w:rsidP="00347557">
      <w:pPr>
        <w:pStyle w:val="3"/>
        <w:numPr>
          <w:ilvl w:val="2"/>
          <w:numId w:val="2"/>
        </w:numPr>
        <w:rPr>
          <w:lang w:val="en-GB"/>
        </w:rPr>
      </w:pPr>
      <w:bookmarkStart w:id="99" w:name="_Toc128492689"/>
      <w:r>
        <w:rPr>
          <w:rFonts w:hint="eastAsia"/>
        </w:rPr>
        <w:t>网络及交换机</w:t>
      </w:r>
      <w:r w:rsidRPr="00FE2DCA">
        <w:t xml:space="preserve"> Network and Switch</w:t>
      </w:r>
      <w:bookmarkEnd w:id="99"/>
    </w:p>
    <w:tbl>
      <w:tblPr>
        <w:tblW w:w="53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45"/>
        <w:gridCol w:w="7532"/>
        <w:gridCol w:w="1405"/>
      </w:tblGrid>
      <w:tr w:rsidR="00275E80" w:rsidRPr="00C24B56" w14:paraId="21FFE9E2" w14:textId="77777777" w:rsidTr="00275E80">
        <w:trPr>
          <w:cantSplit/>
          <w:tblHeader/>
          <w:jc w:val="center"/>
        </w:trPr>
        <w:tc>
          <w:tcPr>
            <w:tcW w:w="432" w:type="pct"/>
            <w:shd w:val="pct10" w:color="auto" w:fill="auto"/>
            <w:vAlign w:val="center"/>
          </w:tcPr>
          <w:p w14:paraId="7F0E5ADC" w14:textId="77777777" w:rsidR="00347557" w:rsidRPr="00370FDC" w:rsidRDefault="00347557" w:rsidP="00F92DC0">
            <w:pPr>
              <w:jc w:val="center"/>
              <w:rPr>
                <w:rFonts w:ascii="Times New Roman" w:hAnsi="Times New Roman"/>
                <w:b/>
                <w:szCs w:val="24"/>
              </w:rPr>
            </w:pPr>
            <w:r w:rsidRPr="00370FDC">
              <w:rPr>
                <w:rFonts w:ascii="Times New Roman" w:hAnsi="Times New Roman"/>
                <w:b/>
                <w:szCs w:val="24"/>
              </w:rPr>
              <w:lastRenderedPageBreak/>
              <w:t>序号</w:t>
            </w:r>
          </w:p>
          <w:p w14:paraId="64C093CB" w14:textId="77777777" w:rsidR="00347557" w:rsidRPr="00370FDC" w:rsidRDefault="00347557" w:rsidP="00F92DC0">
            <w:pPr>
              <w:jc w:val="center"/>
              <w:rPr>
                <w:rFonts w:ascii="Times New Roman" w:hAnsi="Times New Roman"/>
                <w:b/>
                <w:szCs w:val="24"/>
              </w:rPr>
            </w:pPr>
            <w:r w:rsidRPr="00370FDC">
              <w:rPr>
                <w:rFonts w:ascii="Times New Roman" w:hAnsi="Times New Roman"/>
                <w:b/>
                <w:szCs w:val="24"/>
              </w:rPr>
              <w:t>ID No.</w:t>
            </w:r>
          </w:p>
        </w:tc>
        <w:tc>
          <w:tcPr>
            <w:tcW w:w="3849" w:type="pct"/>
            <w:shd w:val="pct10" w:color="auto" w:fill="auto"/>
            <w:vAlign w:val="center"/>
          </w:tcPr>
          <w:p w14:paraId="4AF2C5E9" w14:textId="77777777" w:rsidR="00347557" w:rsidRPr="00370FDC" w:rsidRDefault="00347557" w:rsidP="00F92DC0">
            <w:pPr>
              <w:jc w:val="center"/>
              <w:rPr>
                <w:rFonts w:ascii="Times New Roman" w:hAnsi="Times New Roman"/>
                <w:b/>
                <w:szCs w:val="24"/>
              </w:rPr>
            </w:pPr>
            <w:r w:rsidRPr="00370FDC">
              <w:rPr>
                <w:rFonts w:ascii="Times New Roman" w:hAnsi="Times New Roman"/>
                <w:b/>
                <w:szCs w:val="24"/>
              </w:rPr>
              <w:t>需求描述</w:t>
            </w:r>
          </w:p>
          <w:p w14:paraId="5E9F5C73" w14:textId="77777777" w:rsidR="00347557" w:rsidRPr="00370FDC" w:rsidRDefault="00347557" w:rsidP="00F92DC0">
            <w:pPr>
              <w:jc w:val="center"/>
              <w:rPr>
                <w:rFonts w:ascii="Times New Roman" w:hAnsi="Times New Roman"/>
                <w:b/>
                <w:szCs w:val="24"/>
              </w:rPr>
            </w:pPr>
            <w:r w:rsidRPr="00370FDC">
              <w:rPr>
                <w:rFonts w:ascii="Times New Roman" w:hAnsi="Times New Roman"/>
                <w:b/>
                <w:szCs w:val="24"/>
              </w:rPr>
              <w:t>Requirement Description</w:t>
            </w:r>
          </w:p>
        </w:tc>
        <w:tc>
          <w:tcPr>
            <w:tcW w:w="718" w:type="pct"/>
            <w:shd w:val="pct10" w:color="auto" w:fill="auto"/>
          </w:tcPr>
          <w:p w14:paraId="22AA9BB2" w14:textId="77777777" w:rsidR="00347557" w:rsidRPr="00370FDC" w:rsidRDefault="00347557" w:rsidP="00F92DC0">
            <w:pPr>
              <w:jc w:val="center"/>
              <w:rPr>
                <w:rFonts w:ascii="Times New Roman" w:hAnsi="Times New Roman"/>
                <w:b/>
                <w:szCs w:val="24"/>
              </w:rPr>
            </w:pPr>
            <w:r w:rsidRPr="00370FDC">
              <w:rPr>
                <w:rFonts w:ascii="Times New Roman" w:hAnsi="Times New Roman"/>
                <w:b/>
                <w:szCs w:val="24"/>
              </w:rPr>
              <w:t>需求分类</w:t>
            </w:r>
          </w:p>
          <w:p w14:paraId="0623AF12" w14:textId="77777777" w:rsidR="00347557" w:rsidRPr="00370FDC" w:rsidRDefault="00347557" w:rsidP="00F92DC0">
            <w:pPr>
              <w:jc w:val="center"/>
              <w:rPr>
                <w:rFonts w:ascii="Times New Roman" w:hAnsi="Times New Roman"/>
                <w:b/>
                <w:szCs w:val="24"/>
              </w:rPr>
            </w:pPr>
            <w:r w:rsidRPr="00370FDC">
              <w:rPr>
                <w:rFonts w:ascii="Times New Roman" w:hAnsi="Times New Roman"/>
                <w:b/>
                <w:szCs w:val="24"/>
              </w:rPr>
              <w:t>Requirement Category</w:t>
            </w:r>
          </w:p>
        </w:tc>
      </w:tr>
      <w:tr w:rsidR="00275E80" w:rsidRPr="0086500B" w14:paraId="18B80283" w14:textId="77777777" w:rsidTr="00275E80">
        <w:trPr>
          <w:cantSplit/>
          <w:jc w:val="center"/>
          <w:hidden/>
        </w:trPr>
        <w:tc>
          <w:tcPr>
            <w:tcW w:w="432" w:type="pct"/>
            <w:shd w:val="clear" w:color="auto" w:fill="auto"/>
            <w:vAlign w:val="center"/>
          </w:tcPr>
          <w:p w14:paraId="48BC4230" w14:textId="77777777" w:rsidR="00275E80" w:rsidRPr="00275E80" w:rsidRDefault="00275E80" w:rsidP="005862B0">
            <w:pPr>
              <w:pStyle w:val="af5"/>
              <w:widowControl/>
              <w:numPr>
                <w:ilvl w:val="0"/>
                <w:numId w:val="28"/>
              </w:numPr>
              <w:ind w:firstLineChars="0"/>
              <w:jc w:val="left"/>
              <w:rPr>
                <w:rFonts w:ascii="Times New Roman" w:eastAsiaTheme="minorEastAsia" w:hAnsi="Times New Roman"/>
                <w:vanish/>
                <w:szCs w:val="21"/>
              </w:rPr>
            </w:pPr>
          </w:p>
          <w:p w14:paraId="41A2456E" w14:textId="77777777" w:rsidR="00275E80" w:rsidRPr="00275E80" w:rsidRDefault="00275E80" w:rsidP="005862B0">
            <w:pPr>
              <w:pStyle w:val="af5"/>
              <w:widowControl/>
              <w:numPr>
                <w:ilvl w:val="0"/>
                <w:numId w:val="28"/>
              </w:numPr>
              <w:ind w:firstLineChars="0"/>
              <w:jc w:val="left"/>
              <w:rPr>
                <w:rFonts w:ascii="Times New Roman" w:eastAsiaTheme="minorEastAsia" w:hAnsi="Times New Roman"/>
                <w:vanish/>
                <w:szCs w:val="21"/>
              </w:rPr>
            </w:pPr>
          </w:p>
          <w:p w14:paraId="208E0F5A" w14:textId="77777777" w:rsidR="00275E80" w:rsidRPr="00275E80" w:rsidRDefault="00275E80" w:rsidP="005862B0">
            <w:pPr>
              <w:pStyle w:val="af5"/>
              <w:widowControl/>
              <w:numPr>
                <w:ilvl w:val="0"/>
                <w:numId w:val="28"/>
              </w:numPr>
              <w:ind w:firstLineChars="0"/>
              <w:jc w:val="left"/>
              <w:rPr>
                <w:rFonts w:ascii="Times New Roman" w:eastAsiaTheme="minorEastAsia" w:hAnsi="Times New Roman"/>
                <w:vanish/>
                <w:szCs w:val="21"/>
              </w:rPr>
            </w:pPr>
          </w:p>
          <w:p w14:paraId="7C41B364" w14:textId="77777777" w:rsidR="00275E80" w:rsidRPr="00275E80" w:rsidRDefault="00275E80" w:rsidP="005862B0">
            <w:pPr>
              <w:pStyle w:val="af5"/>
              <w:widowControl/>
              <w:numPr>
                <w:ilvl w:val="0"/>
                <w:numId w:val="28"/>
              </w:numPr>
              <w:ind w:firstLineChars="0"/>
              <w:jc w:val="left"/>
              <w:rPr>
                <w:rFonts w:ascii="Times New Roman" w:eastAsiaTheme="minorEastAsia" w:hAnsi="Times New Roman"/>
                <w:vanish/>
                <w:szCs w:val="21"/>
              </w:rPr>
            </w:pPr>
          </w:p>
          <w:p w14:paraId="35EF7281" w14:textId="77777777" w:rsidR="00275E80" w:rsidRPr="00275E80" w:rsidRDefault="00275E80" w:rsidP="005862B0">
            <w:pPr>
              <w:pStyle w:val="af5"/>
              <w:widowControl/>
              <w:numPr>
                <w:ilvl w:val="0"/>
                <w:numId w:val="28"/>
              </w:numPr>
              <w:ind w:firstLineChars="0"/>
              <w:jc w:val="left"/>
              <w:rPr>
                <w:rFonts w:ascii="Times New Roman" w:eastAsiaTheme="minorEastAsia" w:hAnsi="Times New Roman"/>
                <w:vanish/>
                <w:szCs w:val="21"/>
              </w:rPr>
            </w:pPr>
          </w:p>
          <w:p w14:paraId="690B17C1" w14:textId="77777777" w:rsidR="00275E80" w:rsidRPr="00275E80" w:rsidRDefault="00275E80" w:rsidP="005862B0">
            <w:pPr>
              <w:pStyle w:val="af5"/>
              <w:widowControl/>
              <w:numPr>
                <w:ilvl w:val="0"/>
                <w:numId w:val="28"/>
              </w:numPr>
              <w:ind w:firstLineChars="0"/>
              <w:jc w:val="left"/>
              <w:rPr>
                <w:rFonts w:ascii="Times New Roman" w:eastAsiaTheme="minorEastAsia" w:hAnsi="Times New Roman"/>
                <w:vanish/>
                <w:szCs w:val="21"/>
              </w:rPr>
            </w:pPr>
          </w:p>
          <w:p w14:paraId="004EB6AD" w14:textId="77777777" w:rsidR="00275E80" w:rsidRPr="00275E80" w:rsidRDefault="00275E80" w:rsidP="005862B0">
            <w:pPr>
              <w:pStyle w:val="af5"/>
              <w:widowControl/>
              <w:numPr>
                <w:ilvl w:val="1"/>
                <w:numId w:val="28"/>
              </w:numPr>
              <w:ind w:firstLineChars="0"/>
              <w:jc w:val="left"/>
              <w:rPr>
                <w:rFonts w:ascii="Times New Roman" w:eastAsiaTheme="minorEastAsia" w:hAnsi="Times New Roman"/>
                <w:vanish/>
                <w:szCs w:val="21"/>
              </w:rPr>
            </w:pPr>
          </w:p>
          <w:p w14:paraId="59E3B29D" w14:textId="77777777" w:rsidR="00275E80" w:rsidRPr="00275E80" w:rsidRDefault="00275E80" w:rsidP="005862B0">
            <w:pPr>
              <w:pStyle w:val="af5"/>
              <w:widowControl/>
              <w:numPr>
                <w:ilvl w:val="1"/>
                <w:numId w:val="28"/>
              </w:numPr>
              <w:ind w:firstLineChars="0"/>
              <w:jc w:val="left"/>
              <w:rPr>
                <w:rFonts w:ascii="Times New Roman" w:eastAsiaTheme="minorEastAsia" w:hAnsi="Times New Roman"/>
                <w:vanish/>
                <w:szCs w:val="21"/>
              </w:rPr>
            </w:pPr>
          </w:p>
          <w:p w14:paraId="5E2013A5" w14:textId="77777777" w:rsidR="00275E80" w:rsidRPr="00275E80" w:rsidRDefault="00275E80" w:rsidP="005862B0">
            <w:pPr>
              <w:pStyle w:val="af5"/>
              <w:widowControl/>
              <w:numPr>
                <w:ilvl w:val="2"/>
                <w:numId w:val="28"/>
              </w:numPr>
              <w:ind w:firstLineChars="0"/>
              <w:jc w:val="left"/>
              <w:rPr>
                <w:rFonts w:ascii="Times New Roman" w:eastAsiaTheme="minorEastAsia" w:hAnsi="Times New Roman"/>
                <w:vanish/>
                <w:szCs w:val="21"/>
              </w:rPr>
            </w:pPr>
          </w:p>
          <w:p w14:paraId="4D941F6E" w14:textId="77777777" w:rsidR="00275E80" w:rsidRPr="00275E80" w:rsidRDefault="00275E80" w:rsidP="005862B0">
            <w:pPr>
              <w:pStyle w:val="af5"/>
              <w:widowControl/>
              <w:numPr>
                <w:ilvl w:val="2"/>
                <w:numId w:val="28"/>
              </w:numPr>
              <w:ind w:firstLineChars="0"/>
              <w:jc w:val="left"/>
              <w:rPr>
                <w:rFonts w:ascii="Times New Roman" w:eastAsiaTheme="minorEastAsia" w:hAnsi="Times New Roman"/>
                <w:vanish/>
                <w:szCs w:val="21"/>
              </w:rPr>
            </w:pPr>
          </w:p>
          <w:p w14:paraId="37E25CA4" w14:textId="77777777" w:rsidR="00275E80" w:rsidRPr="00275E80" w:rsidRDefault="00275E80" w:rsidP="005862B0">
            <w:pPr>
              <w:pStyle w:val="af5"/>
              <w:widowControl/>
              <w:numPr>
                <w:ilvl w:val="2"/>
                <w:numId w:val="28"/>
              </w:numPr>
              <w:ind w:firstLineChars="0"/>
              <w:jc w:val="left"/>
              <w:rPr>
                <w:rFonts w:ascii="Times New Roman" w:eastAsiaTheme="minorEastAsia" w:hAnsi="Times New Roman"/>
                <w:vanish/>
                <w:szCs w:val="21"/>
              </w:rPr>
            </w:pPr>
          </w:p>
          <w:p w14:paraId="27983A68" w14:textId="77777777" w:rsidR="00275E80" w:rsidRPr="00275E80" w:rsidRDefault="00275E80" w:rsidP="005862B0">
            <w:pPr>
              <w:pStyle w:val="af5"/>
              <w:widowControl/>
              <w:numPr>
                <w:ilvl w:val="2"/>
                <w:numId w:val="28"/>
              </w:numPr>
              <w:ind w:firstLineChars="0"/>
              <w:jc w:val="left"/>
              <w:rPr>
                <w:rFonts w:ascii="Times New Roman" w:eastAsiaTheme="minorEastAsia" w:hAnsi="Times New Roman"/>
                <w:vanish/>
                <w:szCs w:val="21"/>
              </w:rPr>
            </w:pPr>
          </w:p>
          <w:p w14:paraId="6C5BD8A9" w14:textId="77777777" w:rsidR="00275E80" w:rsidRPr="00275E80" w:rsidRDefault="00275E80" w:rsidP="005862B0">
            <w:pPr>
              <w:pStyle w:val="af5"/>
              <w:widowControl/>
              <w:numPr>
                <w:ilvl w:val="2"/>
                <w:numId w:val="28"/>
              </w:numPr>
              <w:ind w:firstLineChars="0"/>
              <w:jc w:val="left"/>
              <w:rPr>
                <w:rFonts w:ascii="Times New Roman" w:eastAsiaTheme="minorEastAsia" w:hAnsi="Times New Roman"/>
                <w:vanish/>
                <w:szCs w:val="21"/>
              </w:rPr>
            </w:pPr>
          </w:p>
          <w:p w14:paraId="4DC9939F" w14:textId="16058213" w:rsidR="00347557" w:rsidRPr="0086500B" w:rsidRDefault="00347557" w:rsidP="005862B0">
            <w:pPr>
              <w:pStyle w:val="af5"/>
              <w:widowControl/>
              <w:numPr>
                <w:ilvl w:val="3"/>
                <w:numId w:val="28"/>
              </w:numPr>
              <w:ind w:firstLineChars="0"/>
              <w:jc w:val="left"/>
              <w:rPr>
                <w:rFonts w:ascii="Times New Roman" w:eastAsiaTheme="minorEastAsia" w:hAnsi="Times New Roman"/>
                <w:szCs w:val="21"/>
              </w:rPr>
            </w:pPr>
          </w:p>
        </w:tc>
        <w:tc>
          <w:tcPr>
            <w:tcW w:w="3849" w:type="pct"/>
            <w:shd w:val="clear" w:color="auto" w:fill="auto"/>
            <w:vAlign w:val="center"/>
          </w:tcPr>
          <w:p w14:paraId="4931150D" w14:textId="77777777" w:rsidR="00347557" w:rsidRPr="00FE2DCA" w:rsidRDefault="00347557" w:rsidP="00F92DC0">
            <w:pPr>
              <w:jc w:val="left"/>
              <w:rPr>
                <w:rFonts w:ascii="Times New Roman" w:hAnsi="Times New Roman"/>
              </w:rPr>
            </w:pPr>
            <w:r w:rsidRPr="00FE2DCA">
              <w:rPr>
                <w:rFonts w:ascii="Times New Roman" w:hAnsi="Times New Roman"/>
              </w:rPr>
              <w:t>PCS</w:t>
            </w:r>
            <w:r w:rsidRPr="00FE2DCA">
              <w:rPr>
                <w:rFonts w:ascii="Times New Roman" w:hAnsi="Times New Roman" w:hint="eastAsia"/>
              </w:rPr>
              <w:t>系统</w:t>
            </w:r>
            <w:r>
              <w:rPr>
                <w:rFonts w:ascii="Times New Roman" w:hAnsi="Times New Roman" w:hint="eastAsia"/>
              </w:rPr>
              <w:t>的控制</w:t>
            </w:r>
            <w:r w:rsidRPr="00FE2DCA">
              <w:rPr>
                <w:rFonts w:ascii="Times New Roman" w:hAnsi="Times New Roman" w:hint="eastAsia"/>
              </w:rPr>
              <w:t>网络</w:t>
            </w:r>
            <w:r>
              <w:rPr>
                <w:rFonts w:ascii="Times New Roman" w:hAnsi="Times New Roman" w:hint="eastAsia"/>
              </w:rPr>
              <w:t>需</w:t>
            </w:r>
            <w:r w:rsidRPr="00FE2DCA">
              <w:rPr>
                <w:rFonts w:ascii="Times New Roman" w:hAnsi="Times New Roman" w:hint="eastAsia"/>
              </w:rPr>
              <w:t>采用冗余星型或冗余环形网络。</w:t>
            </w:r>
          </w:p>
          <w:p w14:paraId="7B0168D7" w14:textId="77777777" w:rsidR="00347557" w:rsidRPr="0086500B" w:rsidRDefault="00347557" w:rsidP="00F92DC0">
            <w:pPr>
              <w:jc w:val="left"/>
              <w:rPr>
                <w:rFonts w:ascii="Times New Roman" w:eastAsiaTheme="minorEastAsia" w:hAnsi="Times New Roman"/>
                <w:szCs w:val="21"/>
              </w:rPr>
            </w:pPr>
            <w:r w:rsidRPr="00FE2DCA">
              <w:rPr>
                <w:rFonts w:ascii="Times New Roman" w:hAnsi="Times New Roman"/>
              </w:rPr>
              <w:t xml:space="preserve">The </w:t>
            </w:r>
            <w:r>
              <w:rPr>
                <w:rFonts w:ascii="Times New Roman" w:hAnsi="Times New Roman" w:hint="eastAsia"/>
              </w:rPr>
              <w:t>control</w:t>
            </w:r>
            <w:r>
              <w:rPr>
                <w:rFonts w:ascii="Times New Roman" w:hAnsi="Times New Roman"/>
              </w:rPr>
              <w:t xml:space="preserve"> </w:t>
            </w:r>
            <w:r w:rsidRPr="00FE2DCA">
              <w:rPr>
                <w:rFonts w:ascii="Times New Roman" w:hAnsi="Times New Roman"/>
              </w:rPr>
              <w:t xml:space="preserve">network of PCS </w:t>
            </w:r>
            <w:r>
              <w:rPr>
                <w:rFonts w:ascii="Times New Roman" w:hAnsi="Times New Roman" w:hint="eastAsia"/>
              </w:rPr>
              <w:t>s</w:t>
            </w:r>
            <w:r>
              <w:rPr>
                <w:rFonts w:ascii="Times New Roman" w:hAnsi="Times New Roman"/>
              </w:rPr>
              <w:t>hall be</w:t>
            </w:r>
            <w:r w:rsidRPr="00FE2DCA">
              <w:rPr>
                <w:rFonts w:ascii="Times New Roman" w:hAnsi="Times New Roman"/>
              </w:rPr>
              <w:t xml:space="preserve"> redundant star or redundant ring.</w:t>
            </w:r>
          </w:p>
        </w:tc>
        <w:tc>
          <w:tcPr>
            <w:tcW w:w="718" w:type="pct"/>
            <w:vAlign w:val="center"/>
          </w:tcPr>
          <w:p w14:paraId="001FE723" w14:textId="77777777" w:rsidR="00347557" w:rsidRDefault="00347557" w:rsidP="00275E80">
            <w:pPr>
              <w:jc w:val="center"/>
              <w:rPr>
                <w:rFonts w:ascii="Times New Roman" w:hAnsi="Times New Roman"/>
              </w:rPr>
            </w:pPr>
            <w:r>
              <w:rPr>
                <w:rFonts w:ascii="Times New Roman" w:hAnsi="Times New Roman" w:hint="eastAsia"/>
              </w:rPr>
              <w:t>质量</w:t>
            </w:r>
          </w:p>
          <w:p w14:paraId="62F2D3E6" w14:textId="77777777" w:rsidR="00347557" w:rsidRPr="0086500B" w:rsidRDefault="00347557" w:rsidP="00275E80">
            <w:pPr>
              <w:jc w:val="center"/>
              <w:rPr>
                <w:rFonts w:ascii="Times New Roman" w:eastAsiaTheme="minorEastAsia" w:hAnsi="Times New Roman"/>
                <w:szCs w:val="21"/>
              </w:rPr>
            </w:pPr>
            <w:r>
              <w:rPr>
                <w:rFonts w:ascii="Times New Roman" w:hAnsi="Times New Roman" w:hint="eastAsia"/>
              </w:rPr>
              <w:t>Quality</w:t>
            </w:r>
          </w:p>
        </w:tc>
      </w:tr>
      <w:tr w:rsidR="00275E80" w:rsidRPr="0086500B" w14:paraId="4CBE9CBE" w14:textId="77777777" w:rsidTr="00275E80">
        <w:trPr>
          <w:cantSplit/>
          <w:jc w:val="center"/>
        </w:trPr>
        <w:tc>
          <w:tcPr>
            <w:tcW w:w="432" w:type="pct"/>
            <w:shd w:val="clear" w:color="auto" w:fill="auto"/>
            <w:vAlign w:val="center"/>
          </w:tcPr>
          <w:p w14:paraId="6645294A" w14:textId="77777777" w:rsidR="00347557" w:rsidRPr="0086500B" w:rsidRDefault="00347557" w:rsidP="005862B0">
            <w:pPr>
              <w:pStyle w:val="af5"/>
              <w:widowControl/>
              <w:numPr>
                <w:ilvl w:val="3"/>
                <w:numId w:val="28"/>
              </w:numPr>
              <w:ind w:firstLineChars="0"/>
              <w:jc w:val="left"/>
              <w:rPr>
                <w:rFonts w:ascii="Times New Roman" w:eastAsiaTheme="minorEastAsia" w:hAnsi="Times New Roman"/>
                <w:szCs w:val="21"/>
              </w:rPr>
            </w:pPr>
          </w:p>
        </w:tc>
        <w:tc>
          <w:tcPr>
            <w:tcW w:w="3849" w:type="pct"/>
            <w:shd w:val="clear" w:color="auto" w:fill="auto"/>
            <w:vAlign w:val="center"/>
          </w:tcPr>
          <w:p w14:paraId="064DE396" w14:textId="77777777" w:rsidR="00347557" w:rsidRPr="00FE2DCA" w:rsidRDefault="00347557" w:rsidP="00F92DC0">
            <w:pPr>
              <w:jc w:val="left"/>
              <w:rPr>
                <w:rFonts w:ascii="Times New Roman" w:hAnsi="Times New Roman"/>
              </w:rPr>
            </w:pPr>
            <w:r w:rsidRPr="00FE2DCA">
              <w:rPr>
                <w:rFonts w:ascii="Times New Roman" w:hAnsi="Times New Roman" w:hint="eastAsia"/>
              </w:rPr>
              <w:t>当主控网络交换机出现重大故障时，能立即自动切换到备用网络交换机运行，</w:t>
            </w:r>
            <w:r>
              <w:rPr>
                <w:rFonts w:ascii="Times New Roman" w:hAnsi="Times New Roman" w:hint="eastAsia"/>
              </w:rPr>
              <w:t>切换过程</w:t>
            </w:r>
            <w:r w:rsidRPr="00FE2DCA">
              <w:rPr>
                <w:rFonts w:ascii="Times New Roman" w:hAnsi="Times New Roman" w:hint="eastAsia"/>
              </w:rPr>
              <w:t>不</w:t>
            </w:r>
            <w:r>
              <w:rPr>
                <w:rFonts w:ascii="Times New Roman" w:hAnsi="Times New Roman" w:hint="eastAsia"/>
              </w:rPr>
              <w:t>能对整个系统的控制、画面显示、数据收集、</w:t>
            </w:r>
            <w:r w:rsidRPr="00FE2DCA">
              <w:rPr>
                <w:rFonts w:ascii="Times New Roman" w:hAnsi="Times New Roman" w:hint="eastAsia"/>
              </w:rPr>
              <w:t>数据计算的功能造成任何影响。</w:t>
            </w:r>
          </w:p>
          <w:p w14:paraId="7520B3F3" w14:textId="77777777" w:rsidR="00347557" w:rsidRPr="0086500B" w:rsidRDefault="00347557" w:rsidP="00F92DC0">
            <w:pPr>
              <w:jc w:val="left"/>
              <w:rPr>
                <w:rFonts w:ascii="Times New Roman" w:eastAsiaTheme="minorEastAsia" w:hAnsi="Times New Roman"/>
                <w:szCs w:val="21"/>
              </w:rPr>
            </w:pPr>
            <w:r w:rsidRPr="00FE2DCA">
              <w:rPr>
                <w:rFonts w:ascii="Times New Roman" w:hAnsi="Times New Roman"/>
                <w:lang w:val="en-GB"/>
              </w:rPr>
              <w:t>When there is a major failure in the main control network switch, it can immediately switch to the standby network switch for operation without any impact on the control of the entire system, diagram display, data collection, data calculation functions.</w:t>
            </w:r>
          </w:p>
        </w:tc>
        <w:tc>
          <w:tcPr>
            <w:tcW w:w="718" w:type="pct"/>
            <w:vAlign w:val="center"/>
          </w:tcPr>
          <w:p w14:paraId="02A475E8" w14:textId="77777777" w:rsidR="00347557" w:rsidRDefault="00347557" w:rsidP="00275E80">
            <w:pPr>
              <w:jc w:val="center"/>
              <w:rPr>
                <w:rFonts w:ascii="Times New Roman" w:hAnsi="Times New Roman"/>
              </w:rPr>
            </w:pPr>
            <w:r>
              <w:rPr>
                <w:rFonts w:ascii="Times New Roman" w:hAnsi="Times New Roman" w:hint="eastAsia"/>
              </w:rPr>
              <w:t>质量</w:t>
            </w:r>
          </w:p>
          <w:p w14:paraId="7A4BE5DF" w14:textId="77777777" w:rsidR="00347557" w:rsidRPr="0086500B" w:rsidRDefault="00347557" w:rsidP="00275E80">
            <w:pPr>
              <w:jc w:val="center"/>
              <w:rPr>
                <w:rFonts w:ascii="Times New Roman" w:eastAsiaTheme="minorEastAsia" w:hAnsi="Times New Roman"/>
                <w:szCs w:val="21"/>
              </w:rPr>
            </w:pPr>
            <w:r>
              <w:rPr>
                <w:rFonts w:ascii="Times New Roman" w:hAnsi="Times New Roman" w:hint="eastAsia"/>
              </w:rPr>
              <w:t>Quality</w:t>
            </w:r>
          </w:p>
        </w:tc>
      </w:tr>
      <w:tr w:rsidR="00275E80" w:rsidRPr="0086500B" w14:paraId="6CD023C5" w14:textId="77777777" w:rsidTr="00275E80">
        <w:trPr>
          <w:cantSplit/>
          <w:jc w:val="center"/>
        </w:trPr>
        <w:tc>
          <w:tcPr>
            <w:tcW w:w="432" w:type="pct"/>
            <w:shd w:val="clear" w:color="auto" w:fill="auto"/>
            <w:vAlign w:val="center"/>
          </w:tcPr>
          <w:p w14:paraId="478FF1D3" w14:textId="77777777" w:rsidR="00347557" w:rsidRPr="0086500B" w:rsidRDefault="00347557" w:rsidP="005862B0">
            <w:pPr>
              <w:pStyle w:val="af5"/>
              <w:widowControl/>
              <w:numPr>
                <w:ilvl w:val="3"/>
                <w:numId w:val="28"/>
              </w:numPr>
              <w:ind w:firstLineChars="0"/>
              <w:jc w:val="left"/>
              <w:rPr>
                <w:rFonts w:ascii="Times New Roman" w:eastAsiaTheme="minorEastAsia" w:hAnsi="Times New Roman"/>
                <w:szCs w:val="21"/>
              </w:rPr>
            </w:pPr>
          </w:p>
        </w:tc>
        <w:tc>
          <w:tcPr>
            <w:tcW w:w="3849" w:type="pct"/>
            <w:shd w:val="clear" w:color="auto" w:fill="auto"/>
            <w:vAlign w:val="center"/>
          </w:tcPr>
          <w:p w14:paraId="783D0C75" w14:textId="77777777" w:rsidR="00347557" w:rsidRPr="00FE2DCA" w:rsidRDefault="00347557" w:rsidP="00F92DC0">
            <w:pPr>
              <w:jc w:val="left"/>
              <w:rPr>
                <w:rFonts w:ascii="Times New Roman" w:hAnsi="Times New Roman"/>
              </w:rPr>
            </w:pPr>
            <w:r w:rsidRPr="00FE2DCA">
              <w:rPr>
                <w:rFonts w:ascii="Times New Roman" w:hAnsi="Times New Roman" w:hint="eastAsia"/>
              </w:rPr>
              <w:t>交换机采用工业级交换机。</w:t>
            </w:r>
          </w:p>
          <w:p w14:paraId="5913D86B" w14:textId="77777777" w:rsidR="00347557" w:rsidRPr="0086500B" w:rsidRDefault="00347557" w:rsidP="00F92DC0">
            <w:pPr>
              <w:jc w:val="left"/>
              <w:rPr>
                <w:rFonts w:ascii="Times New Roman" w:eastAsiaTheme="minorEastAsia" w:hAnsi="Times New Roman"/>
                <w:szCs w:val="21"/>
              </w:rPr>
            </w:pPr>
            <w:r w:rsidRPr="00FE2DCA">
              <w:rPr>
                <w:rFonts w:ascii="Times New Roman" w:hAnsi="Times New Roman"/>
                <w:lang w:val="en-GB"/>
              </w:rPr>
              <w:t xml:space="preserve">The switch </w:t>
            </w:r>
            <w:r>
              <w:rPr>
                <w:rFonts w:ascii="Times New Roman" w:hAnsi="Times New Roman" w:hint="eastAsia"/>
                <w:lang w:val="en-GB"/>
              </w:rPr>
              <w:t>shall</w:t>
            </w:r>
            <w:r>
              <w:rPr>
                <w:rFonts w:ascii="Times New Roman" w:hAnsi="Times New Roman"/>
                <w:lang w:val="en-GB"/>
              </w:rPr>
              <w:t xml:space="preserve"> be </w:t>
            </w:r>
            <w:r w:rsidRPr="00FE2DCA">
              <w:rPr>
                <w:rFonts w:ascii="Times New Roman" w:hAnsi="Times New Roman"/>
                <w:lang w:val="en-GB"/>
              </w:rPr>
              <w:t>industrial switch.</w:t>
            </w:r>
          </w:p>
        </w:tc>
        <w:tc>
          <w:tcPr>
            <w:tcW w:w="718" w:type="pct"/>
            <w:vAlign w:val="center"/>
          </w:tcPr>
          <w:p w14:paraId="69625AB5" w14:textId="77777777" w:rsidR="00347557" w:rsidRDefault="00347557" w:rsidP="00275E80">
            <w:pPr>
              <w:jc w:val="center"/>
              <w:rPr>
                <w:rFonts w:ascii="Times New Roman" w:hAnsi="Times New Roman"/>
              </w:rPr>
            </w:pPr>
            <w:r>
              <w:rPr>
                <w:rFonts w:ascii="Times New Roman" w:hAnsi="Times New Roman" w:hint="eastAsia"/>
              </w:rPr>
              <w:t>质量</w:t>
            </w:r>
          </w:p>
          <w:p w14:paraId="7D3EC9C9" w14:textId="77777777" w:rsidR="00347557" w:rsidRPr="0086500B" w:rsidRDefault="00347557" w:rsidP="00275E80">
            <w:pPr>
              <w:jc w:val="center"/>
              <w:rPr>
                <w:rFonts w:ascii="Times New Roman" w:eastAsiaTheme="minorEastAsia" w:hAnsi="Times New Roman"/>
                <w:szCs w:val="21"/>
              </w:rPr>
            </w:pPr>
            <w:r>
              <w:rPr>
                <w:rFonts w:ascii="Times New Roman" w:hAnsi="Times New Roman" w:hint="eastAsia"/>
              </w:rPr>
              <w:t>Quality</w:t>
            </w:r>
          </w:p>
        </w:tc>
      </w:tr>
      <w:tr w:rsidR="00275E80" w:rsidRPr="0086500B" w14:paraId="613F4632" w14:textId="77777777" w:rsidTr="00275E80">
        <w:trPr>
          <w:cantSplit/>
          <w:jc w:val="center"/>
        </w:trPr>
        <w:tc>
          <w:tcPr>
            <w:tcW w:w="432" w:type="pct"/>
            <w:shd w:val="clear" w:color="auto" w:fill="auto"/>
            <w:vAlign w:val="center"/>
          </w:tcPr>
          <w:p w14:paraId="07F9313C" w14:textId="77777777" w:rsidR="00347557" w:rsidRPr="0086500B" w:rsidRDefault="00347557" w:rsidP="005862B0">
            <w:pPr>
              <w:pStyle w:val="af5"/>
              <w:widowControl/>
              <w:numPr>
                <w:ilvl w:val="3"/>
                <w:numId w:val="28"/>
              </w:numPr>
              <w:ind w:firstLineChars="0"/>
              <w:jc w:val="left"/>
              <w:rPr>
                <w:rFonts w:ascii="Times New Roman" w:eastAsiaTheme="minorEastAsia" w:hAnsi="Times New Roman"/>
                <w:szCs w:val="21"/>
              </w:rPr>
            </w:pPr>
          </w:p>
        </w:tc>
        <w:tc>
          <w:tcPr>
            <w:tcW w:w="3849" w:type="pct"/>
            <w:shd w:val="clear" w:color="auto" w:fill="auto"/>
            <w:vAlign w:val="center"/>
          </w:tcPr>
          <w:p w14:paraId="7DE2773A" w14:textId="77777777" w:rsidR="00347557" w:rsidRPr="00FE2DCA" w:rsidRDefault="00347557" w:rsidP="00F92DC0">
            <w:pPr>
              <w:jc w:val="left"/>
              <w:rPr>
                <w:rFonts w:ascii="Times New Roman" w:hAnsi="Times New Roman"/>
              </w:rPr>
            </w:pPr>
            <w:r w:rsidRPr="00FE2DCA">
              <w:rPr>
                <w:rFonts w:ascii="Times New Roman" w:hAnsi="Times New Roman" w:hint="eastAsia"/>
              </w:rPr>
              <w:t>交换机的配置应符合下列要求：</w:t>
            </w:r>
          </w:p>
          <w:p w14:paraId="7404E141" w14:textId="77777777" w:rsidR="00347557" w:rsidRPr="00FE2DCA" w:rsidRDefault="00347557" w:rsidP="005862B0">
            <w:pPr>
              <w:pStyle w:val="af5"/>
              <w:numPr>
                <w:ilvl w:val="0"/>
                <w:numId w:val="8"/>
              </w:numPr>
              <w:ind w:firstLineChars="0"/>
              <w:jc w:val="left"/>
              <w:rPr>
                <w:rFonts w:ascii="Times New Roman" w:hAnsi="Times New Roman"/>
              </w:rPr>
            </w:pPr>
            <w:r w:rsidRPr="00FE2DCA">
              <w:rPr>
                <w:rFonts w:ascii="Times New Roman" w:hAnsi="Times New Roman" w:hint="eastAsia"/>
              </w:rPr>
              <w:t>交换机的端口速率应能充分满足其应用位置的数据通信要求，单台交换机的端口数量不应大于</w:t>
            </w:r>
            <w:r w:rsidRPr="00FE2DCA">
              <w:rPr>
                <w:rFonts w:ascii="Times New Roman" w:hAnsi="Times New Roman"/>
              </w:rPr>
              <w:t>24</w:t>
            </w:r>
            <w:r w:rsidRPr="00FE2DCA">
              <w:rPr>
                <w:rFonts w:ascii="Times New Roman" w:hAnsi="Times New Roman" w:hint="eastAsia"/>
              </w:rPr>
              <w:t>个；</w:t>
            </w:r>
          </w:p>
          <w:p w14:paraId="7A427E1C" w14:textId="77777777" w:rsidR="00347557" w:rsidRPr="00FE2DCA" w:rsidRDefault="00347557" w:rsidP="005862B0">
            <w:pPr>
              <w:pStyle w:val="af5"/>
              <w:numPr>
                <w:ilvl w:val="0"/>
                <w:numId w:val="8"/>
              </w:numPr>
              <w:ind w:firstLineChars="0"/>
              <w:jc w:val="left"/>
              <w:rPr>
                <w:rFonts w:ascii="Times New Roman" w:hAnsi="Times New Roman"/>
              </w:rPr>
            </w:pPr>
            <w:r w:rsidRPr="00FE2DCA">
              <w:rPr>
                <w:rFonts w:ascii="Times New Roman" w:hAnsi="Times New Roman" w:hint="eastAsia"/>
              </w:rPr>
              <w:t>用于不同交换分区的交换机不宜共用；</w:t>
            </w:r>
          </w:p>
          <w:p w14:paraId="63ECEFFB" w14:textId="77777777" w:rsidR="00347557" w:rsidRPr="00FE2DCA" w:rsidRDefault="00347557" w:rsidP="005862B0">
            <w:pPr>
              <w:pStyle w:val="af5"/>
              <w:numPr>
                <w:ilvl w:val="0"/>
                <w:numId w:val="8"/>
              </w:numPr>
              <w:ind w:firstLineChars="0"/>
              <w:jc w:val="left"/>
              <w:rPr>
                <w:rFonts w:ascii="Times New Roman" w:hAnsi="Times New Roman"/>
              </w:rPr>
            </w:pPr>
            <w:r w:rsidRPr="00FE2DCA">
              <w:rPr>
                <w:rFonts w:ascii="Times New Roman" w:hAnsi="Times New Roman" w:hint="eastAsia"/>
              </w:rPr>
              <w:t>交换机应采取冗余供电的方式。</w:t>
            </w:r>
          </w:p>
          <w:p w14:paraId="13BF5B1C" w14:textId="77777777" w:rsidR="00347557" w:rsidRPr="00FE2DCA" w:rsidRDefault="00347557" w:rsidP="00F92DC0">
            <w:pPr>
              <w:jc w:val="left"/>
              <w:rPr>
                <w:rFonts w:ascii="Times New Roman" w:hAnsi="Times New Roman"/>
              </w:rPr>
            </w:pPr>
            <w:r w:rsidRPr="00FE2DCA">
              <w:rPr>
                <w:rFonts w:ascii="Times New Roman" w:hAnsi="Times New Roman"/>
              </w:rPr>
              <w:t>The configuration of the switch shall meet the following requirements:</w:t>
            </w:r>
          </w:p>
          <w:p w14:paraId="2F16FC5E" w14:textId="77777777" w:rsidR="00347557" w:rsidRPr="00FE2DCA" w:rsidRDefault="00347557" w:rsidP="005862B0">
            <w:pPr>
              <w:pStyle w:val="af5"/>
              <w:numPr>
                <w:ilvl w:val="0"/>
                <w:numId w:val="9"/>
              </w:numPr>
              <w:ind w:firstLineChars="0"/>
              <w:jc w:val="left"/>
              <w:rPr>
                <w:rFonts w:ascii="Times New Roman" w:hAnsi="Times New Roman"/>
              </w:rPr>
            </w:pPr>
            <w:r w:rsidRPr="00FE2DCA">
              <w:rPr>
                <w:rFonts w:ascii="Times New Roman" w:hAnsi="Times New Roman"/>
              </w:rPr>
              <w:t>The port rate of the switch shall fully meet the data communication requirements of its application location, and the number of ports of a single switch shall not be more than 24;</w:t>
            </w:r>
          </w:p>
          <w:p w14:paraId="1FDC68A9" w14:textId="77777777" w:rsidR="00347557" w:rsidRDefault="00347557" w:rsidP="005862B0">
            <w:pPr>
              <w:pStyle w:val="af5"/>
              <w:numPr>
                <w:ilvl w:val="0"/>
                <w:numId w:val="9"/>
              </w:numPr>
              <w:ind w:firstLineChars="0"/>
              <w:jc w:val="left"/>
              <w:rPr>
                <w:rFonts w:ascii="Times New Roman" w:hAnsi="Times New Roman"/>
              </w:rPr>
            </w:pPr>
            <w:r w:rsidRPr="00FE2DCA">
              <w:rPr>
                <w:rFonts w:ascii="Times New Roman" w:hAnsi="Times New Roman"/>
              </w:rPr>
              <w:t>The switches used in different switching zones should not be shared;</w:t>
            </w:r>
          </w:p>
          <w:p w14:paraId="65A7CBF2" w14:textId="77777777" w:rsidR="00347557" w:rsidRPr="00BC78F0" w:rsidRDefault="00347557" w:rsidP="005862B0">
            <w:pPr>
              <w:pStyle w:val="af5"/>
              <w:numPr>
                <w:ilvl w:val="0"/>
                <w:numId w:val="9"/>
              </w:numPr>
              <w:ind w:firstLineChars="0"/>
              <w:jc w:val="left"/>
              <w:rPr>
                <w:rFonts w:ascii="Times New Roman" w:hAnsi="Times New Roman"/>
              </w:rPr>
            </w:pPr>
            <w:r w:rsidRPr="00BC78F0">
              <w:rPr>
                <w:rFonts w:ascii="Times New Roman" w:hAnsi="Times New Roman"/>
              </w:rPr>
              <w:t>The switch should adopt redundant power supply.</w:t>
            </w:r>
          </w:p>
        </w:tc>
        <w:tc>
          <w:tcPr>
            <w:tcW w:w="718" w:type="pct"/>
            <w:vAlign w:val="center"/>
          </w:tcPr>
          <w:p w14:paraId="7147F7B9" w14:textId="77777777" w:rsidR="00347557" w:rsidRDefault="00347557" w:rsidP="00275E80">
            <w:pPr>
              <w:jc w:val="center"/>
              <w:rPr>
                <w:rFonts w:ascii="Times New Roman" w:hAnsi="Times New Roman"/>
              </w:rPr>
            </w:pPr>
            <w:r>
              <w:rPr>
                <w:rFonts w:ascii="Times New Roman" w:hAnsi="Times New Roman" w:hint="eastAsia"/>
              </w:rPr>
              <w:t>质量</w:t>
            </w:r>
          </w:p>
          <w:p w14:paraId="70F77B3A" w14:textId="77777777" w:rsidR="00347557" w:rsidRPr="0086500B" w:rsidRDefault="00347557" w:rsidP="00275E80">
            <w:pPr>
              <w:jc w:val="center"/>
              <w:rPr>
                <w:rFonts w:ascii="Times New Roman" w:eastAsiaTheme="minorEastAsia" w:hAnsi="Times New Roman"/>
                <w:szCs w:val="21"/>
              </w:rPr>
            </w:pPr>
            <w:r>
              <w:rPr>
                <w:rFonts w:ascii="Times New Roman" w:hAnsi="Times New Roman" w:hint="eastAsia"/>
              </w:rPr>
              <w:t>Quality</w:t>
            </w:r>
          </w:p>
        </w:tc>
      </w:tr>
      <w:tr w:rsidR="00275E80" w:rsidRPr="0086500B" w14:paraId="6DCB5C3C" w14:textId="77777777" w:rsidTr="00275E80">
        <w:trPr>
          <w:cantSplit/>
          <w:jc w:val="center"/>
        </w:trPr>
        <w:tc>
          <w:tcPr>
            <w:tcW w:w="432" w:type="pct"/>
            <w:shd w:val="clear" w:color="auto" w:fill="auto"/>
            <w:vAlign w:val="center"/>
          </w:tcPr>
          <w:p w14:paraId="5374DC2E" w14:textId="77777777" w:rsidR="00347557" w:rsidRPr="0086500B" w:rsidRDefault="00347557" w:rsidP="005862B0">
            <w:pPr>
              <w:pStyle w:val="af5"/>
              <w:widowControl/>
              <w:numPr>
                <w:ilvl w:val="3"/>
                <w:numId w:val="28"/>
              </w:numPr>
              <w:ind w:firstLineChars="0"/>
              <w:jc w:val="left"/>
              <w:rPr>
                <w:rFonts w:ascii="Times New Roman" w:eastAsiaTheme="minorEastAsia" w:hAnsi="Times New Roman"/>
                <w:szCs w:val="21"/>
              </w:rPr>
            </w:pPr>
          </w:p>
        </w:tc>
        <w:tc>
          <w:tcPr>
            <w:tcW w:w="3849" w:type="pct"/>
            <w:shd w:val="clear" w:color="auto" w:fill="auto"/>
            <w:vAlign w:val="center"/>
          </w:tcPr>
          <w:p w14:paraId="452FBFC1" w14:textId="77777777" w:rsidR="00347557" w:rsidRDefault="00347557" w:rsidP="00F92DC0">
            <w:pPr>
              <w:jc w:val="left"/>
              <w:rPr>
                <w:rFonts w:ascii="Times New Roman" w:hAnsi="Times New Roman"/>
              </w:rPr>
            </w:pPr>
            <w:r w:rsidRPr="00FE2DCA">
              <w:rPr>
                <w:rFonts w:ascii="Times New Roman" w:hAnsi="Times New Roman"/>
              </w:rPr>
              <w:t>PCS</w:t>
            </w:r>
            <w:r w:rsidRPr="00FE2DCA">
              <w:rPr>
                <w:rFonts w:ascii="Times New Roman" w:hAnsi="Times New Roman" w:hint="eastAsia"/>
              </w:rPr>
              <w:t>具备监视到网络交换机的通讯状态的功能，并能在系统画面上实时显示网络状态。</w:t>
            </w:r>
          </w:p>
          <w:p w14:paraId="53DC304B" w14:textId="77777777" w:rsidR="00347557" w:rsidRPr="0086500B" w:rsidRDefault="00347557" w:rsidP="00F92DC0">
            <w:pPr>
              <w:jc w:val="left"/>
              <w:rPr>
                <w:rFonts w:ascii="Times New Roman" w:eastAsiaTheme="minorEastAsia" w:hAnsi="Times New Roman"/>
                <w:szCs w:val="21"/>
              </w:rPr>
            </w:pPr>
            <w:r w:rsidRPr="00FE2DCA">
              <w:rPr>
                <w:rFonts w:ascii="Times New Roman" w:hAnsi="Times New Roman"/>
              </w:rPr>
              <w:t>PCS has the function of monitoring the communication status of network switches and can display the network status on the system diagram in real time.</w:t>
            </w:r>
          </w:p>
        </w:tc>
        <w:tc>
          <w:tcPr>
            <w:tcW w:w="718" w:type="pct"/>
            <w:vAlign w:val="center"/>
          </w:tcPr>
          <w:p w14:paraId="41359DA4" w14:textId="77777777" w:rsidR="00347557" w:rsidRDefault="00347557" w:rsidP="00275E80">
            <w:pPr>
              <w:jc w:val="center"/>
              <w:rPr>
                <w:rFonts w:ascii="Times New Roman" w:hAnsi="Times New Roman"/>
              </w:rPr>
            </w:pPr>
            <w:r>
              <w:rPr>
                <w:rFonts w:ascii="Times New Roman" w:hAnsi="Times New Roman" w:hint="eastAsia"/>
              </w:rPr>
              <w:t>质量</w:t>
            </w:r>
          </w:p>
          <w:p w14:paraId="40ED61BD" w14:textId="77777777" w:rsidR="00347557" w:rsidRPr="0086500B" w:rsidRDefault="00347557" w:rsidP="00275E80">
            <w:pPr>
              <w:jc w:val="center"/>
              <w:rPr>
                <w:rFonts w:ascii="Times New Roman" w:eastAsiaTheme="minorEastAsia" w:hAnsi="Times New Roman"/>
                <w:szCs w:val="21"/>
              </w:rPr>
            </w:pPr>
            <w:r>
              <w:rPr>
                <w:rFonts w:ascii="Times New Roman" w:hAnsi="Times New Roman" w:hint="eastAsia"/>
              </w:rPr>
              <w:t>Quality</w:t>
            </w:r>
          </w:p>
        </w:tc>
      </w:tr>
      <w:tr w:rsidR="00275E80" w:rsidRPr="0086500B" w14:paraId="673051C6" w14:textId="77777777" w:rsidTr="00275E80">
        <w:trPr>
          <w:cantSplit/>
          <w:jc w:val="center"/>
        </w:trPr>
        <w:tc>
          <w:tcPr>
            <w:tcW w:w="432" w:type="pct"/>
            <w:shd w:val="clear" w:color="auto" w:fill="auto"/>
            <w:vAlign w:val="center"/>
          </w:tcPr>
          <w:p w14:paraId="2D9E5C10" w14:textId="77777777" w:rsidR="00347557" w:rsidRPr="0086500B" w:rsidRDefault="00347557" w:rsidP="005862B0">
            <w:pPr>
              <w:pStyle w:val="af5"/>
              <w:widowControl/>
              <w:numPr>
                <w:ilvl w:val="3"/>
                <w:numId w:val="28"/>
              </w:numPr>
              <w:ind w:firstLineChars="0"/>
              <w:jc w:val="left"/>
              <w:rPr>
                <w:rFonts w:ascii="Times New Roman" w:eastAsiaTheme="minorEastAsia" w:hAnsi="Times New Roman"/>
                <w:szCs w:val="21"/>
              </w:rPr>
            </w:pPr>
          </w:p>
        </w:tc>
        <w:tc>
          <w:tcPr>
            <w:tcW w:w="3849" w:type="pct"/>
            <w:shd w:val="clear" w:color="auto" w:fill="auto"/>
            <w:vAlign w:val="center"/>
          </w:tcPr>
          <w:p w14:paraId="2F3EABCD" w14:textId="77777777" w:rsidR="00347557" w:rsidRPr="00FE2DCA" w:rsidRDefault="00347557" w:rsidP="00F92DC0">
            <w:pPr>
              <w:jc w:val="left"/>
              <w:rPr>
                <w:rFonts w:ascii="Times New Roman" w:hAnsi="Times New Roman"/>
              </w:rPr>
            </w:pPr>
            <w:r w:rsidRPr="00FE2DCA">
              <w:rPr>
                <w:rFonts w:ascii="Times New Roman" w:hAnsi="Times New Roman" w:hint="eastAsia"/>
              </w:rPr>
              <w:t>交换机数量配置满足项目要求，不同层级交换机预留</w:t>
            </w:r>
            <w:r w:rsidRPr="00FE2DCA">
              <w:rPr>
                <w:rFonts w:ascii="Times New Roman" w:hAnsi="Times New Roman"/>
              </w:rPr>
              <w:t>15%</w:t>
            </w:r>
            <w:r w:rsidRPr="00FE2DCA">
              <w:rPr>
                <w:rFonts w:ascii="Times New Roman" w:hAnsi="Times New Roman" w:hint="eastAsia"/>
              </w:rPr>
              <w:t>的备用网口。</w:t>
            </w:r>
          </w:p>
          <w:p w14:paraId="1251B716" w14:textId="77777777" w:rsidR="00347557" w:rsidRPr="0086500B" w:rsidRDefault="00347557" w:rsidP="00F92DC0">
            <w:pPr>
              <w:jc w:val="left"/>
              <w:rPr>
                <w:rFonts w:ascii="Times New Roman" w:eastAsiaTheme="minorEastAsia" w:hAnsi="Times New Roman"/>
                <w:szCs w:val="21"/>
              </w:rPr>
            </w:pPr>
            <w:r w:rsidRPr="00FE2DCA">
              <w:rPr>
                <w:rFonts w:ascii="Times New Roman" w:hAnsi="Times New Roman"/>
              </w:rPr>
              <w:t>The number of switches is configured to meet the requirements of the project, and switches at different levels reserve 15% of spare network ports.</w:t>
            </w:r>
          </w:p>
        </w:tc>
        <w:tc>
          <w:tcPr>
            <w:tcW w:w="718" w:type="pct"/>
            <w:vAlign w:val="center"/>
          </w:tcPr>
          <w:p w14:paraId="63E971C6" w14:textId="77777777" w:rsidR="00347557" w:rsidRDefault="00347557" w:rsidP="00275E80">
            <w:pPr>
              <w:jc w:val="center"/>
              <w:rPr>
                <w:rFonts w:ascii="Times New Roman" w:hAnsi="Times New Roman"/>
              </w:rPr>
            </w:pPr>
            <w:r>
              <w:rPr>
                <w:rFonts w:ascii="Times New Roman" w:hAnsi="Times New Roman" w:hint="eastAsia"/>
              </w:rPr>
              <w:t>商业</w:t>
            </w:r>
          </w:p>
          <w:p w14:paraId="0DBEAE45" w14:textId="77777777" w:rsidR="00347557" w:rsidRPr="0086500B" w:rsidRDefault="00347557" w:rsidP="00275E80">
            <w:pPr>
              <w:jc w:val="center"/>
              <w:rPr>
                <w:rFonts w:ascii="Times New Roman" w:eastAsiaTheme="minorEastAsia" w:hAnsi="Times New Roman"/>
                <w:szCs w:val="21"/>
              </w:rPr>
            </w:pPr>
            <w:r>
              <w:rPr>
                <w:rFonts w:ascii="Times New Roman" w:hAnsi="Times New Roman"/>
              </w:rPr>
              <w:t>Business</w:t>
            </w:r>
          </w:p>
        </w:tc>
      </w:tr>
      <w:tr w:rsidR="00275E80" w:rsidRPr="0086500B" w14:paraId="3162BD21" w14:textId="77777777" w:rsidTr="00275E80">
        <w:trPr>
          <w:cantSplit/>
          <w:jc w:val="center"/>
        </w:trPr>
        <w:tc>
          <w:tcPr>
            <w:tcW w:w="432" w:type="pct"/>
            <w:shd w:val="clear" w:color="auto" w:fill="auto"/>
            <w:vAlign w:val="center"/>
          </w:tcPr>
          <w:p w14:paraId="43BE086C" w14:textId="77777777" w:rsidR="00347557" w:rsidRPr="0086500B" w:rsidRDefault="00347557" w:rsidP="005862B0">
            <w:pPr>
              <w:pStyle w:val="af5"/>
              <w:widowControl/>
              <w:numPr>
                <w:ilvl w:val="3"/>
                <w:numId w:val="28"/>
              </w:numPr>
              <w:ind w:firstLineChars="0"/>
              <w:jc w:val="left"/>
              <w:rPr>
                <w:rFonts w:ascii="Times New Roman" w:eastAsiaTheme="minorEastAsia" w:hAnsi="Times New Roman"/>
                <w:szCs w:val="21"/>
              </w:rPr>
            </w:pPr>
          </w:p>
        </w:tc>
        <w:tc>
          <w:tcPr>
            <w:tcW w:w="3849" w:type="pct"/>
            <w:shd w:val="clear" w:color="auto" w:fill="auto"/>
            <w:vAlign w:val="center"/>
          </w:tcPr>
          <w:p w14:paraId="6C55FBDC" w14:textId="77777777" w:rsidR="00347557" w:rsidRPr="00FE2DCA" w:rsidRDefault="00347557" w:rsidP="00F92DC0">
            <w:pPr>
              <w:widowControl/>
              <w:jc w:val="left"/>
              <w:rPr>
                <w:rFonts w:ascii="Times New Roman" w:hAnsi="Times New Roman"/>
              </w:rPr>
            </w:pPr>
            <w:r w:rsidRPr="00FE2DCA">
              <w:rPr>
                <w:rFonts w:ascii="Times New Roman" w:hAnsi="Times New Roman"/>
              </w:rPr>
              <w:t>VPE</w:t>
            </w:r>
            <w:r w:rsidRPr="00FE2DCA">
              <w:rPr>
                <w:rFonts w:ascii="Times New Roman" w:hAnsi="Times New Roman" w:hint="eastAsia"/>
              </w:rPr>
              <w:t>通讯网络的交换机需按照不同的通讯协议进行配置。</w:t>
            </w:r>
          </w:p>
          <w:p w14:paraId="39AC24F4" w14:textId="77777777" w:rsidR="00347557" w:rsidRPr="0086500B" w:rsidRDefault="00347557" w:rsidP="00F92DC0">
            <w:pPr>
              <w:jc w:val="left"/>
              <w:rPr>
                <w:rFonts w:ascii="Times New Roman" w:eastAsiaTheme="minorEastAsia" w:hAnsi="Times New Roman"/>
                <w:szCs w:val="21"/>
              </w:rPr>
            </w:pPr>
            <w:r w:rsidRPr="00FE2DCA">
              <w:rPr>
                <w:rFonts w:ascii="Times New Roman" w:hAnsi="Times New Roman"/>
              </w:rPr>
              <w:t>The VPE network switch shall be configured according to different communication protocols.</w:t>
            </w:r>
          </w:p>
        </w:tc>
        <w:tc>
          <w:tcPr>
            <w:tcW w:w="718" w:type="pct"/>
            <w:vAlign w:val="center"/>
          </w:tcPr>
          <w:p w14:paraId="1C126C33" w14:textId="77777777" w:rsidR="00347557" w:rsidRDefault="00347557" w:rsidP="00275E80">
            <w:pPr>
              <w:widowControl/>
              <w:jc w:val="center"/>
              <w:rPr>
                <w:rFonts w:ascii="Times New Roman" w:hAnsi="Times New Roman"/>
              </w:rPr>
            </w:pPr>
            <w:r>
              <w:rPr>
                <w:rFonts w:ascii="Times New Roman" w:hAnsi="Times New Roman" w:hint="eastAsia"/>
              </w:rPr>
              <w:t>商业</w:t>
            </w:r>
          </w:p>
          <w:p w14:paraId="09CDA5EA" w14:textId="77777777" w:rsidR="00347557" w:rsidRPr="0086500B" w:rsidRDefault="00347557" w:rsidP="00275E80">
            <w:pPr>
              <w:jc w:val="center"/>
              <w:rPr>
                <w:rFonts w:ascii="Times New Roman" w:eastAsiaTheme="minorEastAsia" w:hAnsi="Times New Roman"/>
                <w:szCs w:val="21"/>
              </w:rPr>
            </w:pPr>
            <w:r>
              <w:rPr>
                <w:rFonts w:ascii="Times New Roman" w:hAnsi="Times New Roman" w:hint="eastAsia"/>
              </w:rPr>
              <w:t>Bu</w:t>
            </w:r>
            <w:r>
              <w:rPr>
                <w:rFonts w:ascii="Times New Roman" w:hAnsi="Times New Roman"/>
              </w:rPr>
              <w:t>siness</w:t>
            </w:r>
          </w:p>
        </w:tc>
      </w:tr>
      <w:tr w:rsidR="00275E80" w:rsidRPr="0086500B" w14:paraId="559C111C" w14:textId="77777777" w:rsidTr="00275E80">
        <w:trPr>
          <w:cantSplit/>
          <w:jc w:val="center"/>
        </w:trPr>
        <w:tc>
          <w:tcPr>
            <w:tcW w:w="432" w:type="pct"/>
            <w:shd w:val="clear" w:color="auto" w:fill="auto"/>
            <w:vAlign w:val="center"/>
          </w:tcPr>
          <w:p w14:paraId="33FE5A87" w14:textId="77777777" w:rsidR="00347557" w:rsidRPr="0086500B" w:rsidRDefault="00347557" w:rsidP="005862B0">
            <w:pPr>
              <w:pStyle w:val="af5"/>
              <w:widowControl/>
              <w:numPr>
                <w:ilvl w:val="3"/>
                <w:numId w:val="28"/>
              </w:numPr>
              <w:ind w:firstLineChars="0"/>
              <w:jc w:val="left"/>
              <w:rPr>
                <w:rFonts w:ascii="Times New Roman" w:eastAsiaTheme="minorEastAsia" w:hAnsi="Times New Roman"/>
                <w:szCs w:val="21"/>
              </w:rPr>
            </w:pPr>
          </w:p>
        </w:tc>
        <w:tc>
          <w:tcPr>
            <w:tcW w:w="3849" w:type="pct"/>
            <w:shd w:val="clear" w:color="auto" w:fill="auto"/>
            <w:vAlign w:val="center"/>
          </w:tcPr>
          <w:p w14:paraId="3FE3C815" w14:textId="77777777" w:rsidR="00347557" w:rsidRPr="00FE2DCA" w:rsidRDefault="00347557" w:rsidP="00F92DC0">
            <w:pPr>
              <w:jc w:val="left"/>
              <w:rPr>
                <w:rFonts w:ascii="Times New Roman" w:hAnsi="Times New Roman"/>
              </w:rPr>
            </w:pPr>
            <w:r w:rsidRPr="00FE2DCA">
              <w:rPr>
                <w:rFonts w:ascii="Times New Roman" w:hAnsi="Times New Roman"/>
              </w:rPr>
              <w:t>VPE</w:t>
            </w:r>
            <w:r w:rsidRPr="00FE2DCA">
              <w:rPr>
                <w:rFonts w:ascii="Times New Roman" w:hAnsi="Times New Roman" w:hint="eastAsia"/>
              </w:rPr>
              <w:t>设备现场设备到</w:t>
            </w:r>
            <w:r w:rsidRPr="00FE2DCA">
              <w:rPr>
                <w:rFonts w:ascii="Times New Roman" w:hAnsi="Times New Roman"/>
              </w:rPr>
              <w:t>PCS</w:t>
            </w:r>
            <w:r w:rsidRPr="00FE2DCA">
              <w:rPr>
                <w:rFonts w:ascii="Times New Roman" w:hAnsi="Times New Roman" w:hint="eastAsia"/>
              </w:rPr>
              <w:t>系统网络柜所需网线和附件由业主采购和安装。</w:t>
            </w:r>
          </w:p>
          <w:p w14:paraId="207F9BB5" w14:textId="77777777" w:rsidR="00347557" w:rsidRPr="0086500B" w:rsidRDefault="00347557" w:rsidP="00F92DC0">
            <w:pPr>
              <w:jc w:val="left"/>
              <w:rPr>
                <w:rFonts w:ascii="Times New Roman" w:eastAsiaTheme="minorEastAsia" w:hAnsi="Times New Roman"/>
                <w:szCs w:val="21"/>
              </w:rPr>
            </w:pPr>
            <w:r w:rsidRPr="00FE2DCA">
              <w:rPr>
                <w:rFonts w:ascii="Times New Roman" w:hAnsi="Times New Roman"/>
              </w:rPr>
              <w:t>The network cables and accessories required from the field equipment of the VPE to the PCS system network cabinet are purchased and installed by the owner.</w:t>
            </w:r>
          </w:p>
        </w:tc>
        <w:tc>
          <w:tcPr>
            <w:tcW w:w="718" w:type="pct"/>
            <w:vAlign w:val="center"/>
          </w:tcPr>
          <w:p w14:paraId="5A852C92" w14:textId="77777777" w:rsidR="00347557" w:rsidRDefault="00347557" w:rsidP="00275E80">
            <w:pPr>
              <w:jc w:val="center"/>
              <w:rPr>
                <w:rFonts w:ascii="Times New Roman" w:hAnsi="Times New Roman"/>
              </w:rPr>
            </w:pPr>
            <w:r>
              <w:rPr>
                <w:rFonts w:ascii="Times New Roman" w:hAnsi="Times New Roman" w:hint="eastAsia"/>
              </w:rPr>
              <w:t>商务</w:t>
            </w:r>
          </w:p>
          <w:p w14:paraId="420BB142" w14:textId="77777777" w:rsidR="00347557" w:rsidRPr="0086500B" w:rsidRDefault="00347557" w:rsidP="00275E80">
            <w:pPr>
              <w:jc w:val="center"/>
              <w:rPr>
                <w:rFonts w:ascii="Times New Roman" w:eastAsiaTheme="minorEastAsia" w:hAnsi="Times New Roman"/>
                <w:szCs w:val="21"/>
              </w:rPr>
            </w:pPr>
            <w:r>
              <w:rPr>
                <w:rFonts w:ascii="Times New Roman" w:hAnsi="Times New Roman"/>
              </w:rPr>
              <w:t>Commercial</w:t>
            </w:r>
          </w:p>
        </w:tc>
      </w:tr>
    </w:tbl>
    <w:p w14:paraId="490188F9" w14:textId="7E0A38FC" w:rsidR="00D748B0" w:rsidRDefault="00D748B0" w:rsidP="005862B0">
      <w:pPr>
        <w:pStyle w:val="3"/>
        <w:numPr>
          <w:ilvl w:val="2"/>
          <w:numId w:val="20"/>
        </w:numPr>
      </w:pPr>
      <w:bookmarkStart w:id="100" w:name="_Toc128492690"/>
      <w:r>
        <w:rPr>
          <w:rFonts w:hint="eastAsia"/>
        </w:rPr>
        <w:t>打印机</w:t>
      </w:r>
      <w:r w:rsidRPr="00FE2DCA">
        <w:t xml:space="preserve"> </w:t>
      </w:r>
      <w:r>
        <w:t>P</w:t>
      </w:r>
      <w:r>
        <w:rPr>
          <w:rFonts w:hint="eastAsia"/>
        </w:rPr>
        <w:t>rinter</w:t>
      </w:r>
      <w:bookmarkEnd w:id="100"/>
    </w:p>
    <w:tbl>
      <w:tblPr>
        <w:tblW w:w="53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847"/>
        <w:gridCol w:w="7513"/>
        <w:gridCol w:w="1415"/>
      </w:tblGrid>
      <w:tr w:rsidR="00275E80" w:rsidRPr="00C24B56" w14:paraId="0B8749AE" w14:textId="77777777" w:rsidTr="00275E80">
        <w:trPr>
          <w:cantSplit/>
          <w:tblHeader/>
          <w:jc w:val="center"/>
        </w:trPr>
        <w:tc>
          <w:tcPr>
            <w:tcW w:w="433" w:type="pct"/>
            <w:shd w:val="pct10" w:color="auto" w:fill="auto"/>
            <w:vAlign w:val="center"/>
          </w:tcPr>
          <w:p w14:paraId="1A264107" w14:textId="77777777" w:rsidR="00D748B0" w:rsidRPr="00370FDC" w:rsidRDefault="00D748B0" w:rsidP="00F92DC0">
            <w:pPr>
              <w:jc w:val="center"/>
              <w:rPr>
                <w:rFonts w:ascii="Times New Roman" w:hAnsi="Times New Roman"/>
                <w:b/>
                <w:szCs w:val="24"/>
              </w:rPr>
            </w:pPr>
            <w:r w:rsidRPr="00370FDC">
              <w:rPr>
                <w:rFonts w:ascii="Times New Roman" w:hAnsi="Times New Roman"/>
                <w:b/>
                <w:szCs w:val="24"/>
              </w:rPr>
              <w:t>序号</w:t>
            </w:r>
          </w:p>
          <w:p w14:paraId="48996DCD" w14:textId="77777777" w:rsidR="00D748B0" w:rsidRPr="00370FDC" w:rsidRDefault="00D748B0" w:rsidP="00F92DC0">
            <w:pPr>
              <w:jc w:val="center"/>
              <w:rPr>
                <w:rFonts w:ascii="Times New Roman" w:hAnsi="Times New Roman"/>
                <w:b/>
                <w:szCs w:val="24"/>
              </w:rPr>
            </w:pPr>
            <w:r w:rsidRPr="00370FDC">
              <w:rPr>
                <w:rFonts w:ascii="Times New Roman" w:hAnsi="Times New Roman"/>
                <w:b/>
                <w:szCs w:val="24"/>
              </w:rPr>
              <w:t>ID No.</w:t>
            </w:r>
          </w:p>
        </w:tc>
        <w:tc>
          <w:tcPr>
            <w:tcW w:w="3843" w:type="pct"/>
            <w:shd w:val="pct10" w:color="auto" w:fill="auto"/>
            <w:vAlign w:val="center"/>
          </w:tcPr>
          <w:p w14:paraId="41163D85" w14:textId="77777777" w:rsidR="00D748B0" w:rsidRPr="00370FDC" w:rsidRDefault="00D748B0" w:rsidP="00F92DC0">
            <w:pPr>
              <w:jc w:val="center"/>
              <w:rPr>
                <w:rFonts w:ascii="Times New Roman" w:hAnsi="Times New Roman"/>
                <w:b/>
                <w:szCs w:val="24"/>
              </w:rPr>
            </w:pPr>
            <w:r w:rsidRPr="00370FDC">
              <w:rPr>
                <w:rFonts w:ascii="Times New Roman" w:hAnsi="Times New Roman"/>
                <w:b/>
                <w:szCs w:val="24"/>
              </w:rPr>
              <w:t>需求描述</w:t>
            </w:r>
          </w:p>
          <w:p w14:paraId="0D42EE50" w14:textId="77777777" w:rsidR="00D748B0" w:rsidRPr="00370FDC" w:rsidRDefault="00D748B0" w:rsidP="00F92DC0">
            <w:pPr>
              <w:jc w:val="center"/>
              <w:rPr>
                <w:rFonts w:ascii="Times New Roman" w:hAnsi="Times New Roman"/>
                <w:b/>
                <w:szCs w:val="24"/>
              </w:rPr>
            </w:pPr>
            <w:r w:rsidRPr="00370FDC">
              <w:rPr>
                <w:rFonts w:ascii="Times New Roman" w:hAnsi="Times New Roman"/>
                <w:b/>
                <w:szCs w:val="24"/>
              </w:rPr>
              <w:t>Requirement Description</w:t>
            </w:r>
          </w:p>
        </w:tc>
        <w:tc>
          <w:tcPr>
            <w:tcW w:w="724" w:type="pct"/>
            <w:shd w:val="pct10" w:color="auto" w:fill="auto"/>
          </w:tcPr>
          <w:p w14:paraId="5BBD221E" w14:textId="77777777" w:rsidR="00D748B0" w:rsidRPr="00370FDC" w:rsidRDefault="00D748B0" w:rsidP="00F92DC0">
            <w:pPr>
              <w:jc w:val="center"/>
              <w:rPr>
                <w:rFonts w:ascii="Times New Roman" w:hAnsi="Times New Roman"/>
                <w:b/>
                <w:szCs w:val="24"/>
              </w:rPr>
            </w:pPr>
            <w:r w:rsidRPr="00370FDC">
              <w:rPr>
                <w:rFonts w:ascii="Times New Roman" w:hAnsi="Times New Roman"/>
                <w:b/>
                <w:szCs w:val="24"/>
              </w:rPr>
              <w:t>需求分类</w:t>
            </w:r>
          </w:p>
          <w:p w14:paraId="01D2B570" w14:textId="77777777" w:rsidR="00D748B0" w:rsidRPr="00370FDC" w:rsidRDefault="00D748B0" w:rsidP="00F92DC0">
            <w:pPr>
              <w:jc w:val="center"/>
              <w:rPr>
                <w:rFonts w:ascii="Times New Roman" w:hAnsi="Times New Roman"/>
                <w:b/>
                <w:szCs w:val="24"/>
              </w:rPr>
            </w:pPr>
            <w:r w:rsidRPr="00370FDC">
              <w:rPr>
                <w:rFonts w:ascii="Times New Roman" w:hAnsi="Times New Roman"/>
                <w:b/>
                <w:szCs w:val="24"/>
              </w:rPr>
              <w:t>Requirement Category</w:t>
            </w:r>
          </w:p>
        </w:tc>
      </w:tr>
      <w:tr w:rsidR="00B557F7" w:rsidRPr="0086500B" w14:paraId="7DB98306" w14:textId="77777777" w:rsidTr="00275E80">
        <w:trPr>
          <w:cantSplit/>
          <w:jc w:val="center"/>
        </w:trPr>
        <w:tc>
          <w:tcPr>
            <w:tcW w:w="433" w:type="pct"/>
            <w:shd w:val="clear" w:color="auto" w:fill="auto"/>
            <w:vAlign w:val="center"/>
          </w:tcPr>
          <w:p w14:paraId="766B274B" w14:textId="77777777" w:rsidR="00B557F7" w:rsidRPr="0086500B" w:rsidRDefault="00B557F7" w:rsidP="005862B0">
            <w:pPr>
              <w:pStyle w:val="af5"/>
              <w:widowControl/>
              <w:numPr>
                <w:ilvl w:val="3"/>
                <w:numId w:val="29"/>
              </w:numPr>
              <w:ind w:firstLineChars="0"/>
              <w:jc w:val="left"/>
              <w:rPr>
                <w:rFonts w:ascii="Times New Roman" w:eastAsiaTheme="minorEastAsia" w:hAnsi="Times New Roman"/>
                <w:szCs w:val="21"/>
              </w:rPr>
            </w:pPr>
          </w:p>
        </w:tc>
        <w:tc>
          <w:tcPr>
            <w:tcW w:w="3843" w:type="pct"/>
            <w:shd w:val="clear" w:color="auto" w:fill="auto"/>
            <w:vAlign w:val="center"/>
          </w:tcPr>
          <w:p w14:paraId="682AC7FA" w14:textId="77777777" w:rsidR="00B557F7" w:rsidRPr="00FE2DCA" w:rsidRDefault="00B557F7" w:rsidP="00B557F7">
            <w:pPr>
              <w:rPr>
                <w:rFonts w:ascii="Times New Roman" w:hAnsi="Times New Roman"/>
              </w:rPr>
            </w:pPr>
            <w:r w:rsidRPr="00FE2DCA">
              <w:rPr>
                <w:rFonts w:ascii="Times New Roman" w:hAnsi="Times New Roman"/>
              </w:rPr>
              <w:t>PCS</w:t>
            </w:r>
            <w:r w:rsidRPr="00FE2DCA">
              <w:rPr>
                <w:rFonts w:ascii="Times New Roman" w:hAnsi="Times New Roman" w:hint="eastAsia"/>
              </w:rPr>
              <w:t>系统必需具备配置网络打印机的功能，可在系统上打印工艺画面、趋势图、报警</w:t>
            </w:r>
            <w:r w:rsidRPr="00FE2DCA">
              <w:rPr>
                <w:rFonts w:ascii="Times New Roman" w:hAnsi="Times New Roman"/>
              </w:rPr>
              <w:t>/</w:t>
            </w:r>
            <w:r w:rsidRPr="00FE2DCA">
              <w:rPr>
                <w:rFonts w:ascii="Times New Roman" w:hAnsi="Times New Roman" w:hint="eastAsia"/>
              </w:rPr>
              <w:t>事件、报表等。</w:t>
            </w:r>
          </w:p>
          <w:p w14:paraId="3A73DAB3" w14:textId="4C46B296" w:rsidR="00B557F7" w:rsidRPr="0086500B" w:rsidRDefault="00B557F7" w:rsidP="00B557F7">
            <w:pPr>
              <w:jc w:val="left"/>
              <w:rPr>
                <w:rFonts w:ascii="Times New Roman" w:eastAsiaTheme="minorEastAsia" w:hAnsi="Times New Roman"/>
                <w:szCs w:val="21"/>
              </w:rPr>
            </w:pPr>
            <w:r w:rsidRPr="00FE2DCA">
              <w:rPr>
                <w:rFonts w:ascii="Times New Roman" w:hAnsi="Times New Roman"/>
                <w:lang w:val="en-GB"/>
              </w:rPr>
              <w:t>PCS system must be equipped with the function of network printer, which can print process picture, trend chart, alarm/event, report, etc.</w:t>
            </w:r>
          </w:p>
        </w:tc>
        <w:tc>
          <w:tcPr>
            <w:tcW w:w="724" w:type="pct"/>
          </w:tcPr>
          <w:p w14:paraId="1A721C1C" w14:textId="77777777" w:rsidR="00B557F7" w:rsidRDefault="00B557F7" w:rsidP="00B557F7">
            <w:pPr>
              <w:widowControl/>
              <w:jc w:val="center"/>
              <w:rPr>
                <w:rFonts w:ascii="Times New Roman" w:hAnsi="Times New Roman"/>
              </w:rPr>
            </w:pPr>
            <w:r>
              <w:rPr>
                <w:rFonts w:ascii="Times New Roman" w:hAnsi="Times New Roman" w:hint="eastAsia"/>
              </w:rPr>
              <w:t>质量</w:t>
            </w:r>
          </w:p>
          <w:p w14:paraId="6BF6FFA0" w14:textId="26AD2BF3" w:rsidR="00B557F7" w:rsidRPr="0086500B" w:rsidRDefault="00B557F7" w:rsidP="00B557F7">
            <w:pPr>
              <w:jc w:val="center"/>
              <w:rPr>
                <w:rFonts w:ascii="Times New Roman" w:eastAsiaTheme="minorEastAsia" w:hAnsi="Times New Roman"/>
                <w:szCs w:val="21"/>
              </w:rPr>
            </w:pPr>
            <w:r>
              <w:rPr>
                <w:rFonts w:ascii="Times New Roman" w:hAnsi="Times New Roman" w:hint="eastAsia"/>
              </w:rPr>
              <w:t>Qu</w:t>
            </w:r>
            <w:r>
              <w:rPr>
                <w:rFonts w:ascii="Times New Roman" w:hAnsi="Times New Roman"/>
              </w:rPr>
              <w:t>ality</w:t>
            </w:r>
          </w:p>
        </w:tc>
      </w:tr>
      <w:tr w:rsidR="00C157B2" w:rsidRPr="0086500B" w14:paraId="7C204210" w14:textId="77777777" w:rsidTr="00275E80">
        <w:trPr>
          <w:cantSplit/>
          <w:jc w:val="center"/>
        </w:trPr>
        <w:tc>
          <w:tcPr>
            <w:tcW w:w="433" w:type="pct"/>
            <w:shd w:val="clear" w:color="auto" w:fill="auto"/>
            <w:vAlign w:val="center"/>
          </w:tcPr>
          <w:p w14:paraId="206BF9C6" w14:textId="77777777" w:rsidR="00C157B2" w:rsidRPr="0086500B" w:rsidRDefault="00C157B2" w:rsidP="005862B0">
            <w:pPr>
              <w:pStyle w:val="af5"/>
              <w:widowControl/>
              <w:numPr>
                <w:ilvl w:val="3"/>
                <w:numId w:val="29"/>
              </w:numPr>
              <w:ind w:firstLineChars="0"/>
              <w:jc w:val="left"/>
              <w:rPr>
                <w:rFonts w:ascii="Times New Roman" w:eastAsiaTheme="minorEastAsia" w:hAnsi="Times New Roman"/>
                <w:szCs w:val="21"/>
              </w:rPr>
            </w:pPr>
          </w:p>
        </w:tc>
        <w:tc>
          <w:tcPr>
            <w:tcW w:w="3843" w:type="pct"/>
            <w:shd w:val="clear" w:color="auto" w:fill="auto"/>
            <w:vAlign w:val="center"/>
          </w:tcPr>
          <w:p w14:paraId="70F79E45" w14:textId="182782A0" w:rsidR="00C157B2" w:rsidRDefault="00C157B2" w:rsidP="00C157B2">
            <w:pPr>
              <w:jc w:val="left"/>
              <w:rPr>
                <w:rFonts w:ascii="Times New Roman" w:hAnsi="Times New Roman"/>
              </w:rPr>
            </w:pPr>
            <w:r>
              <w:rPr>
                <w:rFonts w:ascii="Times New Roman" w:hAnsi="Times New Roman" w:hint="eastAsia"/>
              </w:rPr>
              <w:t>P</w:t>
            </w:r>
            <w:r>
              <w:rPr>
                <w:rFonts w:ascii="Times New Roman" w:hAnsi="Times New Roman"/>
              </w:rPr>
              <w:t>CS</w:t>
            </w:r>
            <w:r>
              <w:rPr>
                <w:rFonts w:ascii="Times New Roman" w:hAnsi="Times New Roman" w:hint="eastAsia"/>
              </w:rPr>
              <w:t>需为各个服务器、操作员站配置专用的打印网络，并在交换机上至少预留</w:t>
            </w:r>
            <w:r>
              <w:rPr>
                <w:rFonts w:ascii="Times New Roman" w:hAnsi="Times New Roman" w:hint="eastAsia"/>
              </w:rPr>
              <w:t>4</w:t>
            </w:r>
            <w:r>
              <w:rPr>
                <w:rFonts w:ascii="Times New Roman" w:hAnsi="Times New Roman" w:hint="eastAsia"/>
              </w:rPr>
              <w:t>个打印机网络接口</w:t>
            </w:r>
            <w:r w:rsidR="00B02ADE">
              <w:rPr>
                <w:rFonts w:ascii="Times New Roman" w:hAnsi="Times New Roman" w:hint="eastAsia"/>
              </w:rPr>
              <w:t>，打印机由</w:t>
            </w:r>
            <w:r w:rsidR="00DC2480">
              <w:rPr>
                <w:rFonts w:ascii="Times New Roman" w:hAnsi="Times New Roman" w:hint="eastAsia"/>
              </w:rPr>
              <w:t>重庆药友</w:t>
            </w:r>
            <w:r w:rsidR="00B02ADE">
              <w:rPr>
                <w:rFonts w:ascii="Times New Roman" w:hAnsi="Times New Roman" w:hint="eastAsia"/>
              </w:rPr>
              <w:t>I</w:t>
            </w:r>
            <w:r w:rsidR="00B02ADE">
              <w:rPr>
                <w:rFonts w:ascii="Times New Roman" w:hAnsi="Times New Roman"/>
              </w:rPr>
              <w:t>T</w:t>
            </w:r>
            <w:r w:rsidR="00B02ADE">
              <w:rPr>
                <w:rFonts w:ascii="Times New Roman" w:hAnsi="Times New Roman" w:hint="eastAsia"/>
              </w:rPr>
              <w:t>提供</w:t>
            </w:r>
            <w:r>
              <w:rPr>
                <w:rFonts w:ascii="Times New Roman" w:hAnsi="Times New Roman" w:hint="eastAsia"/>
              </w:rPr>
              <w:t>。</w:t>
            </w:r>
          </w:p>
          <w:p w14:paraId="6959DCF2" w14:textId="32D19AE8" w:rsidR="00C157B2" w:rsidRPr="00FE2DCA" w:rsidRDefault="00C157B2" w:rsidP="00C157B2">
            <w:pPr>
              <w:jc w:val="left"/>
              <w:rPr>
                <w:rFonts w:ascii="Times New Roman" w:hAnsi="Times New Roman"/>
              </w:rPr>
            </w:pPr>
            <w:r>
              <w:rPr>
                <w:rFonts w:ascii="Times New Roman" w:hAnsi="Times New Roman"/>
              </w:rPr>
              <w:t xml:space="preserve">The PCS shall configure a dedicated printer network for each server and operator station, and reserve 4 Ethernet port for </w:t>
            </w:r>
            <w:r>
              <w:rPr>
                <w:rFonts w:ascii="Times New Roman" w:hAnsi="Times New Roman" w:hint="eastAsia"/>
              </w:rPr>
              <w:t>pr</w:t>
            </w:r>
            <w:r w:rsidR="00B02ADE">
              <w:rPr>
                <w:rFonts w:ascii="Times New Roman" w:hAnsi="Times New Roman"/>
              </w:rPr>
              <w:t>inter which is provided by Henlius</w:t>
            </w:r>
            <w:r w:rsidR="00B02ADE" w:rsidRPr="00B02ADE">
              <w:rPr>
                <w:rFonts w:ascii="Times New Roman" w:hAnsi="Times New Roman"/>
              </w:rPr>
              <w:t xml:space="preserve"> IT</w:t>
            </w:r>
            <w:r w:rsidR="00B02ADE">
              <w:rPr>
                <w:rFonts w:ascii="Times New Roman" w:hAnsi="Times New Roman" w:hint="eastAsia"/>
              </w:rPr>
              <w:t>.</w:t>
            </w:r>
          </w:p>
        </w:tc>
        <w:tc>
          <w:tcPr>
            <w:tcW w:w="724" w:type="pct"/>
          </w:tcPr>
          <w:p w14:paraId="4B1A2E02" w14:textId="77777777" w:rsidR="00C157B2" w:rsidRDefault="00C157B2" w:rsidP="00C157B2">
            <w:pPr>
              <w:jc w:val="center"/>
              <w:rPr>
                <w:rFonts w:ascii="Times New Roman" w:hAnsi="Times New Roman"/>
              </w:rPr>
            </w:pPr>
            <w:r>
              <w:rPr>
                <w:rFonts w:ascii="Times New Roman" w:hAnsi="Times New Roman" w:hint="eastAsia"/>
              </w:rPr>
              <w:t>商业</w:t>
            </w:r>
          </w:p>
          <w:p w14:paraId="377E1CB6" w14:textId="4663CCC1" w:rsidR="00C157B2" w:rsidRDefault="00C157B2" w:rsidP="00C157B2">
            <w:pPr>
              <w:jc w:val="center"/>
              <w:rPr>
                <w:rFonts w:ascii="Times New Roman" w:hAnsi="Times New Roman"/>
              </w:rPr>
            </w:pPr>
            <w:r>
              <w:rPr>
                <w:rFonts w:ascii="Times New Roman" w:hAnsi="Times New Roman"/>
              </w:rPr>
              <w:t>B</w:t>
            </w:r>
            <w:r>
              <w:rPr>
                <w:rFonts w:ascii="Times New Roman" w:hAnsi="Times New Roman" w:hint="eastAsia"/>
              </w:rPr>
              <w:t>usiness</w:t>
            </w:r>
          </w:p>
        </w:tc>
      </w:tr>
    </w:tbl>
    <w:p w14:paraId="1B434B92" w14:textId="1E62F06C" w:rsidR="004D3391" w:rsidRPr="002C5704" w:rsidRDefault="002C5704" w:rsidP="005862B0">
      <w:pPr>
        <w:pStyle w:val="3"/>
        <w:numPr>
          <w:ilvl w:val="2"/>
          <w:numId w:val="20"/>
        </w:numPr>
      </w:pPr>
      <w:bookmarkStart w:id="101" w:name="_Toc128492691"/>
      <w:r w:rsidRPr="00FE2DCA">
        <w:rPr>
          <w:rFonts w:hint="eastAsia"/>
        </w:rPr>
        <w:t>马达控制中心</w:t>
      </w:r>
      <w:r w:rsidRPr="00FE2DCA">
        <w:t xml:space="preserve"> Motor Control Center</w:t>
      </w:r>
      <w:bookmarkEnd w:id="101"/>
    </w:p>
    <w:tbl>
      <w:tblPr>
        <w:tblW w:w="53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94"/>
        <w:gridCol w:w="7366"/>
        <w:gridCol w:w="1422"/>
      </w:tblGrid>
      <w:tr w:rsidR="00067627" w:rsidRPr="00C24B56" w14:paraId="38F1F5F9" w14:textId="77777777" w:rsidTr="003C4E6A">
        <w:trPr>
          <w:cantSplit/>
          <w:tblHeader/>
          <w:jc w:val="center"/>
        </w:trPr>
        <w:tc>
          <w:tcPr>
            <w:tcW w:w="508" w:type="pct"/>
            <w:shd w:val="pct10" w:color="auto" w:fill="auto"/>
            <w:vAlign w:val="center"/>
          </w:tcPr>
          <w:p w14:paraId="2D9A1035" w14:textId="77777777" w:rsidR="00620F07" w:rsidRPr="00370FDC" w:rsidRDefault="00620F07" w:rsidP="00F92DC0">
            <w:pPr>
              <w:jc w:val="center"/>
              <w:rPr>
                <w:rFonts w:ascii="Times New Roman" w:hAnsi="Times New Roman"/>
                <w:b/>
                <w:szCs w:val="24"/>
              </w:rPr>
            </w:pPr>
            <w:r w:rsidRPr="00370FDC">
              <w:rPr>
                <w:rFonts w:ascii="Times New Roman" w:hAnsi="Times New Roman"/>
                <w:b/>
                <w:szCs w:val="24"/>
              </w:rPr>
              <w:lastRenderedPageBreak/>
              <w:t>序号</w:t>
            </w:r>
          </w:p>
          <w:p w14:paraId="0A6C8179" w14:textId="77777777" w:rsidR="00620F07" w:rsidRPr="00370FDC" w:rsidRDefault="00620F07" w:rsidP="00F92DC0">
            <w:pPr>
              <w:jc w:val="center"/>
              <w:rPr>
                <w:rFonts w:ascii="Times New Roman" w:hAnsi="Times New Roman"/>
                <w:b/>
                <w:szCs w:val="24"/>
              </w:rPr>
            </w:pPr>
            <w:r w:rsidRPr="00370FDC">
              <w:rPr>
                <w:rFonts w:ascii="Times New Roman" w:hAnsi="Times New Roman"/>
                <w:b/>
                <w:szCs w:val="24"/>
              </w:rPr>
              <w:t>ID No.</w:t>
            </w:r>
          </w:p>
        </w:tc>
        <w:tc>
          <w:tcPr>
            <w:tcW w:w="3765" w:type="pct"/>
            <w:shd w:val="pct10" w:color="auto" w:fill="auto"/>
            <w:vAlign w:val="center"/>
          </w:tcPr>
          <w:p w14:paraId="7FAFA59E" w14:textId="77777777" w:rsidR="00620F07" w:rsidRPr="00370FDC" w:rsidRDefault="00620F07" w:rsidP="00F92DC0">
            <w:pPr>
              <w:jc w:val="center"/>
              <w:rPr>
                <w:rFonts w:ascii="Times New Roman" w:hAnsi="Times New Roman"/>
                <w:b/>
                <w:szCs w:val="24"/>
              </w:rPr>
            </w:pPr>
            <w:r w:rsidRPr="00370FDC">
              <w:rPr>
                <w:rFonts w:ascii="Times New Roman" w:hAnsi="Times New Roman"/>
                <w:b/>
                <w:szCs w:val="24"/>
              </w:rPr>
              <w:t>需求描述</w:t>
            </w:r>
          </w:p>
          <w:p w14:paraId="1071941D" w14:textId="77777777" w:rsidR="00620F07" w:rsidRPr="00370FDC" w:rsidRDefault="00620F07" w:rsidP="00F92DC0">
            <w:pPr>
              <w:jc w:val="center"/>
              <w:rPr>
                <w:rFonts w:ascii="Times New Roman" w:hAnsi="Times New Roman"/>
                <w:b/>
                <w:szCs w:val="24"/>
              </w:rPr>
            </w:pPr>
            <w:r w:rsidRPr="00370FDC">
              <w:rPr>
                <w:rFonts w:ascii="Times New Roman" w:hAnsi="Times New Roman"/>
                <w:b/>
                <w:szCs w:val="24"/>
              </w:rPr>
              <w:t>Requirement Description</w:t>
            </w:r>
          </w:p>
        </w:tc>
        <w:tc>
          <w:tcPr>
            <w:tcW w:w="727" w:type="pct"/>
            <w:shd w:val="pct10" w:color="auto" w:fill="auto"/>
          </w:tcPr>
          <w:p w14:paraId="704BDDCC" w14:textId="77777777" w:rsidR="00620F07" w:rsidRPr="00370FDC" w:rsidRDefault="00620F07" w:rsidP="00F92DC0">
            <w:pPr>
              <w:jc w:val="center"/>
              <w:rPr>
                <w:rFonts w:ascii="Times New Roman" w:hAnsi="Times New Roman"/>
                <w:b/>
                <w:szCs w:val="24"/>
              </w:rPr>
            </w:pPr>
            <w:r w:rsidRPr="00370FDC">
              <w:rPr>
                <w:rFonts w:ascii="Times New Roman" w:hAnsi="Times New Roman"/>
                <w:b/>
                <w:szCs w:val="24"/>
              </w:rPr>
              <w:t>需求分类</w:t>
            </w:r>
          </w:p>
          <w:p w14:paraId="2988BCF8" w14:textId="77777777" w:rsidR="00620F07" w:rsidRPr="00370FDC" w:rsidRDefault="00620F07" w:rsidP="00F92DC0">
            <w:pPr>
              <w:jc w:val="center"/>
              <w:rPr>
                <w:rFonts w:ascii="Times New Roman" w:hAnsi="Times New Roman"/>
                <w:b/>
                <w:szCs w:val="24"/>
              </w:rPr>
            </w:pPr>
            <w:r w:rsidRPr="00370FDC">
              <w:rPr>
                <w:rFonts w:ascii="Times New Roman" w:hAnsi="Times New Roman"/>
                <w:b/>
                <w:szCs w:val="24"/>
              </w:rPr>
              <w:t>Requirement Category</w:t>
            </w:r>
          </w:p>
        </w:tc>
      </w:tr>
      <w:tr w:rsidR="00067627" w:rsidRPr="0086500B" w14:paraId="32CFAC1B" w14:textId="77777777" w:rsidTr="003C4E6A">
        <w:trPr>
          <w:cantSplit/>
          <w:jc w:val="center"/>
          <w:hidden/>
        </w:trPr>
        <w:tc>
          <w:tcPr>
            <w:tcW w:w="508" w:type="pct"/>
            <w:shd w:val="clear" w:color="auto" w:fill="auto"/>
            <w:vAlign w:val="center"/>
          </w:tcPr>
          <w:p w14:paraId="5EADD113" w14:textId="77777777" w:rsidR="00275E80" w:rsidRPr="00275E80" w:rsidRDefault="00275E80" w:rsidP="005862B0">
            <w:pPr>
              <w:pStyle w:val="af5"/>
              <w:widowControl/>
              <w:numPr>
                <w:ilvl w:val="0"/>
                <w:numId w:val="30"/>
              </w:numPr>
              <w:ind w:firstLineChars="0"/>
              <w:jc w:val="left"/>
              <w:rPr>
                <w:rFonts w:ascii="Times New Roman" w:eastAsiaTheme="minorEastAsia" w:hAnsi="Times New Roman"/>
                <w:vanish/>
                <w:szCs w:val="21"/>
              </w:rPr>
            </w:pPr>
          </w:p>
          <w:p w14:paraId="5F3F947A" w14:textId="77777777" w:rsidR="00275E80" w:rsidRPr="00275E80" w:rsidRDefault="00275E80" w:rsidP="005862B0">
            <w:pPr>
              <w:pStyle w:val="af5"/>
              <w:widowControl/>
              <w:numPr>
                <w:ilvl w:val="0"/>
                <w:numId w:val="30"/>
              </w:numPr>
              <w:ind w:firstLineChars="0"/>
              <w:jc w:val="left"/>
              <w:rPr>
                <w:rFonts w:ascii="Times New Roman" w:eastAsiaTheme="minorEastAsia" w:hAnsi="Times New Roman"/>
                <w:vanish/>
                <w:szCs w:val="21"/>
              </w:rPr>
            </w:pPr>
          </w:p>
          <w:p w14:paraId="39D9E1DA" w14:textId="77777777" w:rsidR="00275E80" w:rsidRPr="00275E80" w:rsidRDefault="00275E80" w:rsidP="005862B0">
            <w:pPr>
              <w:pStyle w:val="af5"/>
              <w:widowControl/>
              <w:numPr>
                <w:ilvl w:val="0"/>
                <w:numId w:val="30"/>
              </w:numPr>
              <w:ind w:firstLineChars="0"/>
              <w:jc w:val="left"/>
              <w:rPr>
                <w:rFonts w:ascii="Times New Roman" w:eastAsiaTheme="minorEastAsia" w:hAnsi="Times New Roman"/>
                <w:vanish/>
                <w:szCs w:val="21"/>
              </w:rPr>
            </w:pPr>
          </w:p>
          <w:p w14:paraId="60FA56A8" w14:textId="77777777" w:rsidR="00275E80" w:rsidRPr="00275E80" w:rsidRDefault="00275E80" w:rsidP="005862B0">
            <w:pPr>
              <w:pStyle w:val="af5"/>
              <w:widowControl/>
              <w:numPr>
                <w:ilvl w:val="0"/>
                <w:numId w:val="30"/>
              </w:numPr>
              <w:ind w:firstLineChars="0"/>
              <w:jc w:val="left"/>
              <w:rPr>
                <w:rFonts w:ascii="Times New Roman" w:eastAsiaTheme="minorEastAsia" w:hAnsi="Times New Roman"/>
                <w:vanish/>
                <w:szCs w:val="21"/>
              </w:rPr>
            </w:pPr>
          </w:p>
          <w:p w14:paraId="40FE81DE" w14:textId="77777777" w:rsidR="00275E80" w:rsidRPr="00275E80" w:rsidRDefault="00275E80" w:rsidP="005862B0">
            <w:pPr>
              <w:pStyle w:val="af5"/>
              <w:widowControl/>
              <w:numPr>
                <w:ilvl w:val="0"/>
                <w:numId w:val="30"/>
              </w:numPr>
              <w:ind w:firstLineChars="0"/>
              <w:jc w:val="left"/>
              <w:rPr>
                <w:rFonts w:ascii="Times New Roman" w:eastAsiaTheme="minorEastAsia" w:hAnsi="Times New Roman"/>
                <w:vanish/>
                <w:szCs w:val="21"/>
              </w:rPr>
            </w:pPr>
          </w:p>
          <w:p w14:paraId="7FFA355A" w14:textId="77777777" w:rsidR="00275E80" w:rsidRPr="00275E80" w:rsidRDefault="00275E80" w:rsidP="005862B0">
            <w:pPr>
              <w:pStyle w:val="af5"/>
              <w:widowControl/>
              <w:numPr>
                <w:ilvl w:val="0"/>
                <w:numId w:val="30"/>
              </w:numPr>
              <w:ind w:firstLineChars="0"/>
              <w:jc w:val="left"/>
              <w:rPr>
                <w:rFonts w:ascii="Times New Roman" w:eastAsiaTheme="minorEastAsia" w:hAnsi="Times New Roman"/>
                <w:vanish/>
                <w:szCs w:val="21"/>
              </w:rPr>
            </w:pPr>
          </w:p>
          <w:p w14:paraId="2420D767" w14:textId="77777777" w:rsidR="00275E80" w:rsidRPr="00275E80" w:rsidRDefault="00275E80" w:rsidP="005862B0">
            <w:pPr>
              <w:pStyle w:val="af5"/>
              <w:widowControl/>
              <w:numPr>
                <w:ilvl w:val="1"/>
                <w:numId w:val="30"/>
              </w:numPr>
              <w:ind w:firstLineChars="0"/>
              <w:jc w:val="left"/>
              <w:rPr>
                <w:rFonts w:ascii="Times New Roman" w:eastAsiaTheme="minorEastAsia" w:hAnsi="Times New Roman"/>
                <w:vanish/>
                <w:szCs w:val="21"/>
              </w:rPr>
            </w:pPr>
          </w:p>
          <w:p w14:paraId="2BB73529" w14:textId="77777777" w:rsidR="00275E80" w:rsidRPr="00275E80" w:rsidRDefault="00275E80" w:rsidP="005862B0">
            <w:pPr>
              <w:pStyle w:val="af5"/>
              <w:widowControl/>
              <w:numPr>
                <w:ilvl w:val="1"/>
                <w:numId w:val="30"/>
              </w:numPr>
              <w:ind w:firstLineChars="0"/>
              <w:jc w:val="left"/>
              <w:rPr>
                <w:rFonts w:ascii="Times New Roman" w:eastAsiaTheme="minorEastAsia" w:hAnsi="Times New Roman"/>
                <w:vanish/>
                <w:szCs w:val="21"/>
              </w:rPr>
            </w:pPr>
          </w:p>
          <w:p w14:paraId="6024DED7" w14:textId="77777777" w:rsidR="00275E80" w:rsidRPr="00275E80" w:rsidRDefault="00275E80" w:rsidP="005862B0">
            <w:pPr>
              <w:pStyle w:val="af5"/>
              <w:widowControl/>
              <w:numPr>
                <w:ilvl w:val="2"/>
                <w:numId w:val="30"/>
              </w:numPr>
              <w:ind w:firstLineChars="0"/>
              <w:jc w:val="left"/>
              <w:rPr>
                <w:rFonts w:ascii="Times New Roman" w:eastAsiaTheme="minorEastAsia" w:hAnsi="Times New Roman"/>
                <w:vanish/>
                <w:szCs w:val="21"/>
              </w:rPr>
            </w:pPr>
          </w:p>
          <w:p w14:paraId="068BFB70" w14:textId="77777777" w:rsidR="00275E80" w:rsidRPr="00275E80" w:rsidRDefault="00275E80" w:rsidP="005862B0">
            <w:pPr>
              <w:pStyle w:val="af5"/>
              <w:widowControl/>
              <w:numPr>
                <w:ilvl w:val="2"/>
                <w:numId w:val="30"/>
              </w:numPr>
              <w:ind w:firstLineChars="0"/>
              <w:jc w:val="left"/>
              <w:rPr>
                <w:rFonts w:ascii="Times New Roman" w:eastAsiaTheme="minorEastAsia" w:hAnsi="Times New Roman"/>
                <w:vanish/>
                <w:szCs w:val="21"/>
              </w:rPr>
            </w:pPr>
          </w:p>
          <w:p w14:paraId="1579B22A" w14:textId="77777777" w:rsidR="00275E80" w:rsidRPr="00275E80" w:rsidRDefault="00275E80" w:rsidP="005862B0">
            <w:pPr>
              <w:pStyle w:val="af5"/>
              <w:widowControl/>
              <w:numPr>
                <w:ilvl w:val="2"/>
                <w:numId w:val="30"/>
              </w:numPr>
              <w:ind w:firstLineChars="0"/>
              <w:jc w:val="left"/>
              <w:rPr>
                <w:rFonts w:ascii="Times New Roman" w:eastAsiaTheme="minorEastAsia" w:hAnsi="Times New Roman"/>
                <w:vanish/>
                <w:szCs w:val="21"/>
              </w:rPr>
            </w:pPr>
          </w:p>
          <w:p w14:paraId="463B6026" w14:textId="77777777" w:rsidR="00275E80" w:rsidRPr="00275E80" w:rsidRDefault="00275E80" w:rsidP="005862B0">
            <w:pPr>
              <w:pStyle w:val="af5"/>
              <w:widowControl/>
              <w:numPr>
                <w:ilvl w:val="2"/>
                <w:numId w:val="30"/>
              </w:numPr>
              <w:ind w:firstLineChars="0"/>
              <w:jc w:val="left"/>
              <w:rPr>
                <w:rFonts w:ascii="Times New Roman" w:eastAsiaTheme="minorEastAsia" w:hAnsi="Times New Roman"/>
                <w:vanish/>
                <w:szCs w:val="21"/>
              </w:rPr>
            </w:pPr>
          </w:p>
          <w:p w14:paraId="4CE86044" w14:textId="77777777" w:rsidR="00275E80" w:rsidRPr="00275E80" w:rsidRDefault="00275E80" w:rsidP="005862B0">
            <w:pPr>
              <w:pStyle w:val="af5"/>
              <w:widowControl/>
              <w:numPr>
                <w:ilvl w:val="2"/>
                <w:numId w:val="30"/>
              </w:numPr>
              <w:ind w:firstLineChars="0"/>
              <w:jc w:val="left"/>
              <w:rPr>
                <w:rFonts w:ascii="Times New Roman" w:eastAsiaTheme="minorEastAsia" w:hAnsi="Times New Roman"/>
                <w:vanish/>
                <w:szCs w:val="21"/>
              </w:rPr>
            </w:pPr>
          </w:p>
          <w:p w14:paraId="719A0DC8" w14:textId="77777777" w:rsidR="00275E80" w:rsidRPr="00275E80" w:rsidRDefault="00275E80" w:rsidP="005862B0">
            <w:pPr>
              <w:pStyle w:val="af5"/>
              <w:widowControl/>
              <w:numPr>
                <w:ilvl w:val="2"/>
                <w:numId w:val="30"/>
              </w:numPr>
              <w:ind w:firstLineChars="0"/>
              <w:jc w:val="left"/>
              <w:rPr>
                <w:rFonts w:ascii="Times New Roman" w:eastAsiaTheme="minorEastAsia" w:hAnsi="Times New Roman"/>
                <w:vanish/>
                <w:szCs w:val="21"/>
              </w:rPr>
            </w:pPr>
          </w:p>
          <w:p w14:paraId="7B9451C0" w14:textId="77777777" w:rsidR="00275E80" w:rsidRPr="00275E80" w:rsidRDefault="00275E80" w:rsidP="005862B0">
            <w:pPr>
              <w:pStyle w:val="af5"/>
              <w:widowControl/>
              <w:numPr>
                <w:ilvl w:val="2"/>
                <w:numId w:val="30"/>
              </w:numPr>
              <w:ind w:firstLineChars="0"/>
              <w:jc w:val="left"/>
              <w:rPr>
                <w:rFonts w:ascii="Times New Roman" w:eastAsiaTheme="minorEastAsia" w:hAnsi="Times New Roman"/>
                <w:vanish/>
                <w:szCs w:val="21"/>
              </w:rPr>
            </w:pPr>
          </w:p>
          <w:p w14:paraId="7793EE8D" w14:textId="3E0FB4B5" w:rsidR="008C01B4" w:rsidRPr="0086500B" w:rsidRDefault="008C01B4" w:rsidP="005862B0">
            <w:pPr>
              <w:pStyle w:val="af5"/>
              <w:widowControl/>
              <w:numPr>
                <w:ilvl w:val="3"/>
                <w:numId w:val="30"/>
              </w:numPr>
              <w:ind w:firstLineChars="0"/>
              <w:jc w:val="left"/>
              <w:rPr>
                <w:rFonts w:ascii="Times New Roman" w:eastAsiaTheme="minorEastAsia" w:hAnsi="Times New Roman"/>
                <w:szCs w:val="21"/>
              </w:rPr>
            </w:pPr>
          </w:p>
        </w:tc>
        <w:tc>
          <w:tcPr>
            <w:tcW w:w="3765" w:type="pct"/>
            <w:shd w:val="clear" w:color="auto" w:fill="auto"/>
            <w:vAlign w:val="center"/>
          </w:tcPr>
          <w:p w14:paraId="75769DE2" w14:textId="77777777" w:rsidR="008C01B4" w:rsidRDefault="00CB0057" w:rsidP="00CB0057">
            <w:pPr>
              <w:jc w:val="left"/>
              <w:rPr>
                <w:rFonts w:ascii="Times New Roman" w:eastAsiaTheme="minorEastAsia" w:hAnsi="Times New Roman"/>
                <w:szCs w:val="21"/>
              </w:rPr>
            </w:pPr>
            <w:r>
              <w:rPr>
                <w:rFonts w:ascii="Times New Roman" w:eastAsiaTheme="minorEastAsia" w:hAnsi="Times New Roman" w:hint="eastAsia"/>
                <w:szCs w:val="21"/>
              </w:rPr>
              <w:t>不锈钢反应器系统所需的</w:t>
            </w:r>
            <w:r>
              <w:rPr>
                <w:rFonts w:ascii="Times New Roman" w:eastAsiaTheme="minorEastAsia" w:hAnsi="Times New Roman" w:hint="eastAsia"/>
                <w:szCs w:val="21"/>
              </w:rPr>
              <w:t>M</w:t>
            </w:r>
            <w:r>
              <w:rPr>
                <w:rFonts w:ascii="Times New Roman" w:eastAsiaTheme="minorEastAsia" w:hAnsi="Times New Roman"/>
                <w:szCs w:val="21"/>
              </w:rPr>
              <w:t>CC</w:t>
            </w:r>
            <w:r>
              <w:rPr>
                <w:rFonts w:ascii="Times New Roman" w:eastAsiaTheme="minorEastAsia" w:hAnsi="Times New Roman" w:hint="eastAsia"/>
                <w:szCs w:val="21"/>
              </w:rPr>
              <w:t>柜及变频器由不锈钢反应器系统供应商提供。</w:t>
            </w:r>
          </w:p>
          <w:p w14:paraId="01338DFD" w14:textId="54B53A48" w:rsidR="00A90B31" w:rsidRPr="0086500B" w:rsidRDefault="00A90B31" w:rsidP="00CB0057">
            <w:pPr>
              <w:jc w:val="left"/>
              <w:rPr>
                <w:rFonts w:ascii="Times New Roman" w:eastAsiaTheme="minorEastAsia" w:hAnsi="Times New Roman"/>
                <w:szCs w:val="21"/>
              </w:rPr>
            </w:pPr>
            <w:r w:rsidRPr="00A90B31">
              <w:rPr>
                <w:rFonts w:ascii="Times New Roman" w:eastAsiaTheme="minorEastAsia" w:hAnsi="Times New Roman"/>
                <w:szCs w:val="21"/>
              </w:rPr>
              <w:t xml:space="preserve">The MCC cabinet and frequency converter for the stainless steel </w:t>
            </w:r>
            <w:r w:rsidR="006770D6">
              <w:rPr>
                <w:rFonts w:ascii="Times New Roman" w:eastAsiaTheme="minorEastAsia" w:hAnsi="Times New Roman"/>
                <w:szCs w:val="21"/>
              </w:rPr>
              <w:t>bio</w:t>
            </w:r>
            <w:r w:rsidRPr="00A90B31">
              <w:rPr>
                <w:rFonts w:ascii="Times New Roman" w:eastAsiaTheme="minorEastAsia" w:hAnsi="Times New Roman"/>
                <w:szCs w:val="21"/>
              </w:rPr>
              <w:t xml:space="preserve">reactor system are provided by the stainless steel </w:t>
            </w:r>
            <w:r w:rsidR="006770D6">
              <w:rPr>
                <w:rFonts w:ascii="Times New Roman" w:eastAsiaTheme="minorEastAsia" w:hAnsi="Times New Roman"/>
                <w:szCs w:val="21"/>
              </w:rPr>
              <w:t>bio</w:t>
            </w:r>
            <w:r w:rsidRPr="00A90B31">
              <w:rPr>
                <w:rFonts w:ascii="Times New Roman" w:eastAsiaTheme="minorEastAsia" w:hAnsi="Times New Roman"/>
                <w:szCs w:val="21"/>
              </w:rPr>
              <w:t>reactor system supplier.</w:t>
            </w:r>
          </w:p>
        </w:tc>
        <w:tc>
          <w:tcPr>
            <w:tcW w:w="727" w:type="pct"/>
            <w:vAlign w:val="center"/>
          </w:tcPr>
          <w:p w14:paraId="2A5ECA19" w14:textId="77777777" w:rsidR="008C01B4" w:rsidRDefault="007C1E06" w:rsidP="00275E80">
            <w:pPr>
              <w:jc w:val="center"/>
              <w:rPr>
                <w:rFonts w:ascii="Times New Roman" w:eastAsiaTheme="minorEastAsia" w:hAnsi="Times New Roman"/>
                <w:szCs w:val="21"/>
              </w:rPr>
            </w:pPr>
            <w:r>
              <w:rPr>
                <w:rFonts w:ascii="Times New Roman" w:eastAsiaTheme="minorEastAsia" w:hAnsi="Times New Roman" w:hint="eastAsia"/>
                <w:szCs w:val="21"/>
              </w:rPr>
              <w:t>商务</w:t>
            </w:r>
          </w:p>
          <w:p w14:paraId="31DAD2A4" w14:textId="63E78176" w:rsidR="007C1E06" w:rsidRPr="0086500B" w:rsidRDefault="007C1E06" w:rsidP="00275E80">
            <w:pPr>
              <w:jc w:val="center"/>
              <w:rPr>
                <w:rFonts w:ascii="Times New Roman" w:eastAsiaTheme="minorEastAsia" w:hAnsi="Times New Roman"/>
                <w:szCs w:val="21"/>
              </w:rPr>
            </w:pPr>
            <w:r>
              <w:rPr>
                <w:rFonts w:ascii="Times New Roman" w:eastAsiaTheme="minorEastAsia" w:hAnsi="Times New Roman" w:hint="eastAsia"/>
                <w:szCs w:val="21"/>
              </w:rPr>
              <w:t>C</w:t>
            </w:r>
            <w:r>
              <w:rPr>
                <w:rFonts w:ascii="Times New Roman" w:eastAsiaTheme="minorEastAsia" w:hAnsi="Times New Roman"/>
                <w:szCs w:val="21"/>
              </w:rPr>
              <w:t>ommercial</w:t>
            </w:r>
          </w:p>
        </w:tc>
      </w:tr>
      <w:tr w:rsidR="00067627" w:rsidRPr="0086500B" w14:paraId="1E968257" w14:textId="77777777" w:rsidTr="003C4E6A">
        <w:trPr>
          <w:cantSplit/>
          <w:jc w:val="center"/>
        </w:trPr>
        <w:tc>
          <w:tcPr>
            <w:tcW w:w="508" w:type="pct"/>
            <w:shd w:val="clear" w:color="auto" w:fill="auto"/>
            <w:vAlign w:val="center"/>
          </w:tcPr>
          <w:p w14:paraId="5DFDECC5" w14:textId="77777777" w:rsidR="008C01B4" w:rsidRPr="0086500B" w:rsidRDefault="008C01B4" w:rsidP="005862B0">
            <w:pPr>
              <w:pStyle w:val="af5"/>
              <w:widowControl/>
              <w:numPr>
                <w:ilvl w:val="3"/>
                <w:numId w:val="30"/>
              </w:numPr>
              <w:ind w:firstLineChars="0"/>
              <w:jc w:val="left"/>
              <w:rPr>
                <w:rFonts w:ascii="Times New Roman" w:eastAsiaTheme="minorEastAsia" w:hAnsi="Times New Roman"/>
                <w:szCs w:val="21"/>
              </w:rPr>
            </w:pPr>
          </w:p>
        </w:tc>
        <w:tc>
          <w:tcPr>
            <w:tcW w:w="3765" w:type="pct"/>
            <w:shd w:val="clear" w:color="auto" w:fill="auto"/>
            <w:vAlign w:val="center"/>
          </w:tcPr>
          <w:p w14:paraId="45113A8A" w14:textId="692396F6" w:rsidR="008C01B4" w:rsidRDefault="00CB0057" w:rsidP="00CB0057">
            <w:pPr>
              <w:jc w:val="left"/>
              <w:rPr>
                <w:rFonts w:ascii="Times New Roman" w:eastAsiaTheme="minorEastAsia" w:hAnsi="Times New Roman"/>
                <w:szCs w:val="21"/>
              </w:rPr>
            </w:pPr>
            <w:r>
              <w:rPr>
                <w:rFonts w:ascii="Times New Roman" w:eastAsiaTheme="minorEastAsia" w:hAnsi="Times New Roman" w:hint="eastAsia"/>
                <w:szCs w:val="21"/>
              </w:rPr>
              <w:t>不锈钢配储液系统及</w:t>
            </w:r>
            <w:r w:rsidR="00810536">
              <w:rPr>
                <w:rFonts w:ascii="Times New Roman" w:eastAsiaTheme="minorEastAsia" w:hAnsi="Times New Roman" w:hint="eastAsia"/>
                <w:szCs w:val="21"/>
              </w:rPr>
              <w:t>中间体罐</w:t>
            </w:r>
            <w:r>
              <w:rPr>
                <w:rFonts w:ascii="Times New Roman" w:eastAsiaTheme="minorEastAsia" w:hAnsi="Times New Roman" w:hint="eastAsia"/>
                <w:szCs w:val="21"/>
              </w:rPr>
              <w:t>系统所需的</w:t>
            </w:r>
            <w:r>
              <w:rPr>
                <w:rFonts w:ascii="Times New Roman" w:eastAsiaTheme="minorEastAsia" w:hAnsi="Times New Roman" w:hint="eastAsia"/>
                <w:szCs w:val="21"/>
              </w:rPr>
              <w:t>M</w:t>
            </w:r>
            <w:r>
              <w:rPr>
                <w:rFonts w:ascii="Times New Roman" w:eastAsiaTheme="minorEastAsia" w:hAnsi="Times New Roman"/>
                <w:szCs w:val="21"/>
              </w:rPr>
              <w:t>CC</w:t>
            </w:r>
            <w:r>
              <w:rPr>
                <w:rFonts w:ascii="Times New Roman" w:eastAsiaTheme="minorEastAsia" w:hAnsi="Times New Roman" w:hint="eastAsia"/>
                <w:szCs w:val="21"/>
              </w:rPr>
              <w:t>柜及变频器由</w:t>
            </w:r>
            <w:r>
              <w:rPr>
                <w:rFonts w:ascii="Times New Roman" w:eastAsiaTheme="minorEastAsia" w:hAnsi="Times New Roman" w:hint="eastAsia"/>
                <w:szCs w:val="21"/>
              </w:rPr>
              <w:t>P</w:t>
            </w:r>
            <w:r>
              <w:rPr>
                <w:rFonts w:ascii="Times New Roman" w:eastAsiaTheme="minorEastAsia" w:hAnsi="Times New Roman"/>
                <w:szCs w:val="21"/>
              </w:rPr>
              <w:t>CS</w:t>
            </w:r>
            <w:r>
              <w:rPr>
                <w:rFonts w:ascii="Times New Roman" w:eastAsiaTheme="minorEastAsia" w:hAnsi="Times New Roman" w:hint="eastAsia"/>
                <w:szCs w:val="21"/>
              </w:rPr>
              <w:t>供应商提供。</w:t>
            </w:r>
            <w:r w:rsidR="00810536">
              <w:rPr>
                <w:rFonts w:ascii="Times New Roman" w:eastAsiaTheme="minorEastAsia" w:hAnsi="Times New Roman" w:hint="eastAsia"/>
                <w:szCs w:val="21"/>
              </w:rPr>
              <w:t>M</w:t>
            </w:r>
            <w:r w:rsidR="00810536">
              <w:rPr>
                <w:rFonts w:ascii="Times New Roman" w:eastAsiaTheme="minorEastAsia" w:hAnsi="Times New Roman"/>
                <w:szCs w:val="21"/>
              </w:rPr>
              <w:t>CC</w:t>
            </w:r>
            <w:r w:rsidR="00810536">
              <w:rPr>
                <w:rFonts w:ascii="Times New Roman" w:eastAsiaTheme="minorEastAsia" w:hAnsi="Times New Roman" w:hint="eastAsia"/>
                <w:szCs w:val="21"/>
              </w:rPr>
              <w:t>机柜需按区域分开配置：培养基配制及存储、缓冲液配制及存储、中间体罐系统。</w:t>
            </w:r>
          </w:p>
          <w:p w14:paraId="71711988" w14:textId="18793E8D" w:rsidR="00801403" w:rsidRPr="0086500B" w:rsidRDefault="00801403" w:rsidP="00810536">
            <w:pPr>
              <w:jc w:val="left"/>
              <w:rPr>
                <w:rFonts w:ascii="Times New Roman" w:eastAsiaTheme="minorEastAsia" w:hAnsi="Times New Roman"/>
                <w:szCs w:val="21"/>
              </w:rPr>
            </w:pPr>
            <w:r w:rsidRPr="00801403">
              <w:rPr>
                <w:rFonts w:ascii="Times New Roman" w:eastAsiaTheme="minorEastAsia" w:hAnsi="Times New Roman"/>
                <w:szCs w:val="21"/>
              </w:rPr>
              <w:t xml:space="preserve">The MCC cabinet and frequency converter </w:t>
            </w:r>
            <w:r>
              <w:rPr>
                <w:rFonts w:ascii="Times New Roman" w:eastAsiaTheme="minorEastAsia" w:hAnsi="Times New Roman"/>
                <w:szCs w:val="21"/>
              </w:rPr>
              <w:t xml:space="preserve">for </w:t>
            </w:r>
            <w:r w:rsidRPr="00801403">
              <w:rPr>
                <w:rFonts w:ascii="Times New Roman" w:eastAsiaTheme="minorEastAsia" w:hAnsi="Times New Roman"/>
                <w:szCs w:val="21"/>
              </w:rPr>
              <w:t xml:space="preserve">the stainless steel </w:t>
            </w:r>
            <w:r>
              <w:rPr>
                <w:rFonts w:ascii="Times New Roman" w:eastAsiaTheme="minorEastAsia" w:hAnsi="Times New Roman"/>
                <w:szCs w:val="21"/>
              </w:rPr>
              <w:t>preparation and holding</w:t>
            </w:r>
            <w:r w:rsidRPr="00801403">
              <w:rPr>
                <w:rFonts w:ascii="Times New Roman" w:eastAsiaTheme="minorEastAsia" w:hAnsi="Times New Roman"/>
                <w:szCs w:val="21"/>
              </w:rPr>
              <w:t xml:space="preserve"> system and process tank system shall be provided by the PCS supplier.</w:t>
            </w:r>
            <w:r w:rsidR="00810536">
              <w:rPr>
                <w:rFonts w:ascii="Times New Roman" w:eastAsiaTheme="minorEastAsia" w:hAnsi="Times New Roman"/>
                <w:szCs w:val="21"/>
              </w:rPr>
              <w:t xml:space="preserve"> </w:t>
            </w:r>
            <w:r w:rsidR="00810536" w:rsidRPr="00810536">
              <w:rPr>
                <w:rFonts w:ascii="Times New Roman" w:eastAsiaTheme="minorEastAsia" w:hAnsi="Times New Roman"/>
                <w:szCs w:val="21"/>
              </w:rPr>
              <w:t xml:space="preserve">MCC cabinets need to be configured separately by </w:t>
            </w:r>
            <w:r w:rsidR="00810536">
              <w:rPr>
                <w:rFonts w:ascii="Times New Roman" w:eastAsiaTheme="minorEastAsia" w:hAnsi="Times New Roman" w:hint="eastAsia"/>
                <w:szCs w:val="21"/>
              </w:rPr>
              <w:t>area</w:t>
            </w:r>
            <w:r w:rsidR="00810536">
              <w:rPr>
                <w:rFonts w:ascii="Times New Roman" w:eastAsiaTheme="minorEastAsia" w:hAnsi="Times New Roman"/>
                <w:szCs w:val="21"/>
              </w:rPr>
              <w:t>s</w:t>
            </w:r>
            <w:r w:rsidR="00810536" w:rsidRPr="00810536">
              <w:rPr>
                <w:rFonts w:ascii="Times New Roman" w:eastAsiaTheme="minorEastAsia" w:hAnsi="Times New Roman"/>
                <w:szCs w:val="21"/>
              </w:rPr>
              <w:t xml:space="preserve">: </w:t>
            </w:r>
            <w:r w:rsidR="00810536">
              <w:rPr>
                <w:rFonts w:ascii="Times New Roman" w:eastAsiaTheme="minorEastAsia" w:hAnsi="Times New Roman"/>
                <w:szCs w:val="21"/>
              </w:rPr>
              <w:t>media</w:t>
            </w:r>
            <w:r w:rsidR="00810536" w:rsidRPr="00810536">
              <w:rPr>
                <w:rFonts w:ascii="Times New Roman" w:eastAsiaTheme="minorEastAsia" w:hAnsi="Times New Roman"/>
                <w:szCs w:val="21"/>
              </w:rPr>
              <w:t xml:space="preserve"> preparation and </w:t>
            </w:r>
            <w:r w:rsidR="00810536">
              <w:rPr>
                <w:rFonts w:ascii="Times New Roman" w:eastAsiaTheme="minorEastAsia" w:hAnsi="Times New Roman"/>
                <w:szCs w:val="21"/>
              </w:rPr>
              <w:t>holding</w:t>
            </w:r>
            <w:r w:rsidR="00810536" w:rsidRPr="00810536">
              <w:rPr>
                <w:rFonts w:ascii="Times New Roman" w:eastAsiaTheme="minorEastAsia" w:hAnsi="Times New Roman"/>
                <w:szCs w:val="21"/>
              </w:rPr>
              <w:t>, buffer</w:t>
            </w:r>
            <w:r w:rsidR="00810536">
              <w:rPr>
                <w:rFonts w:ascii="Times New Roman" w:eastAsiaTheme="minorEastAsia" w:hAnsi="Times New Roman"/>
                <w:szCs w:val="21"/>
              </w:rPr>
              <w:t xml:space="preserve"> preparation and holding</w:t>
            </w:r>
            <w:r w:rsidR="00810536" w:rsidRPr="00810536">
              <w:rPr>
                <w:rFonts w:ascii="Times New Roman" w:eastAsiaTheme="minorEastAsia" w:hAnsi="Times New Roman"/>
                <w:szCs w:val="21"/>
              </w:rPr>
              <w:t>, process tank system.</w:t>
            </w:r>
          </w:p>
        </w:tc>
        <w:tc>
          <w:tcPr>
            <w:tcW w:w="727" w:type="pct"/>
            <w:vAlign w:val="center"/>
          </w:tcPr>
          <w:p w14:paraId="4496D27C" w14:textId="77777777" w:rsidR="00FE67D8" w:rsidRDefault="00FE67D8" w:rsidP="00275E80">
            <w:pPr>
              <w:jc w:val="center"/>
              <w:rPr>
                <w:rFonts w:ascii="Times New Roman" w:eastAsiaTheme="minorEastAsia" w:hAnsi="Times New Roman"/>
                <w:szCs w:val="21"/>
              </w:rPr>
            </w:pPr>
            <w:r>
              <w:rPr>
                <w:rFonts w:ascii="Times New Roman" w:eastAsiaTheme="minorEastAsia" w:hAnsi="Times New Roman" w:hint="eastAsia"/>
                <w:szCs w:val="21"/>
              </w:rPr>
              <w:t>商务</w:t>
            </w:r>
          </w:p>
          <w:p w14:paraId="1AED59B0" w14:textId="2B5335E2" w:rsidR="008C01B4" w:rsidRPr="0086500B" w:rsidRDefault="00FE67D8" w:rsidP="00275E80">
            <w:pPr>
              <w:jc w:val="center"/>
              <w:rPr>
                <w:rFonts w:ascii="Times New Roman" w:eastAsiaTheme="minorEastAsia" w:hAnsi="Times New Roman"/>
                <w:szCs w:val="21"/>
              </w:rPr>
            </w:pPr>
            <w:r>
              <w:rPr>
                <w:rFonts w:ascii="Times New Roman" w:eastAsiaTheme="minorEastAsia" w:hAnsi="Times New Roman" w:hint="eastAsia"/>
                <w:szCs w:val="21"/>
              </w:rPr>
              <w:t>C</w:t>
            </w:r>
            <w:r>
              <w:rPr>
                <w:rFonts w:ascii="Times New Roman" w:eastAsiaTheme="minorEastAsia" w:hAnsi="Times New Roman"/>
                <w:szCs w:val="21"/>
              </w:rPr>
              <w:t>ommercia</w:t>
            </w:r>
            <w:r w:rsidR="00FC6AE5">
              <w:rPr>
                <w:rFonts w:ascii="Times New Roman" w:eastAsiaTheme="minorEastAsia" w:hAnsi="Times New Roman"/>
                <w:szCs w:val="21"/>
              </w:rPr>
              <w:t>l</w:t>
            </w:r>
          </w:p>
        </w:tc>
      </w:tr>
      <w:tr w:rsidR="00067627" w:rsidRPr="0086500B" w14:paraId="44C548E9" w14:textId="77777777" w:rsidTr="003C4E6A">
        <w:trPr>
          <w:cantSplit/>
          <w:jc w:val="center"/>
        </w:trPr>
        <w:tc>
          <w:tcPr>
            <w:tcW w:w="508" w:type="pct"/>
            <w:shd w:val="clear" w:color="auto" w:fill="auto"/>
            <w:vAlign w:val="center"/>
          </w:tcPr>
          <w:p w14:paraId="0F130F70" w14:textId="77777777" w:rsidR="006A48EE" w:rsidRPr="0086500B" w:rsidRDefault="006A48EE" w:rsidP="005862B0">
            <w:pPr>
              <w:pStyle w:val="af5"/>
              <w:widowControl/>
              <w:numPr>
                <w:ilvl w:val="3"/>
                <w:numId w:val="30"/>
              </w:numPr>
              <w:ind w:firstLineChars="0"/>
              <w:jc w:val="left"/>
              <w:rPr>
                <w:rFonts w:ascii="Times New Roman" w:eastAsiaTheme="minorEastAsia" w:hAnsi="Times New Roman"/>
                <w:szCs w:val="21"/>
              </w:rPr>
            </w:pPr>
          </w:p>
        </w:tc>
        <w:tc>
          <w:tcPr>
            <w:tcW w:w="3765" w:type="pct"/>
            <w:shd w:val="clear" w:color="auto" w:fill="auto"/>
            <w:vAlign w:val="center"/>
          </w:tcPr>
          <w:p w14:paraId="75606B47" w14:textId="77777777" w:rsidR="006A48EE" w:rsidRPr="00FC0BE7" w:rsidRDefault="006A48EE" w:rsidP="006A48EE">
            <w:pPr>
              <w:jc w:val="left"/>
              <w:rPr>
                <w:rFonts w:ascii="Times New Roman" w:hAnsi="Times New Roman"/>
              </w:rPr>
            </w:pPr>
            <w:r w:rsidRPr="00FE2DCA">
              <w:rPr>
                <w:rFonts w:ascii="Times New Roman" w:hAnsi="Times New Roman"/>
              </w:rPr>
              <w:t>MCC</w:t>
            </w:r>
            <w:r w:rsidRPr="00FE2DCA">
              <w:rPr>
                <w:rFonts w:ascii="Times New Roman" w:hAnsi="Times New Roman" w:hint="eastAsia"/>
              </w:rPr>
              <w:t>柜柜面</w:t>
            </w:r>
            <w:r w:rsidRPr="00FC0BE7">
              <w:rPr>
                <w:rFonts w:ascii="Times New Roman" w:hAnsi="Times New Roman" w:hint="eastAsia"/>
              </w:rPr>
              <w:t>颜色可选，柜体架、顶盖、后壁和底板的板材厚度不低于：</w:t>
            </w:r>
            <w:r w:rsidRPr="00FC0BE7">
              <w:rPr>
                <w:rFonts w:ascii="Times New Roman" w:hAnsi="Times New Roman"/>
              </w:rPr>
              <w:t>1.5mm</w:t>
            </w:r>
            <w:r w:rsidRPr="00FC0BE7">
              <w:rPr>
                <w:rFonts w:ascii="Times New Roman" w:hAnsi="Times New Roman" w:hint="eastAsia"/>
              </w:rPr>
              <w:t>，柜门板材厚度：</w:t>
            </w:r>
            <w:r w:rsidRPr="00FC0BE7">
              <w:rPr>
                <w:rFonts w:ascii="Times New Roman" w:hAnsi="Times New Roman"/>
              </w:rPr>
              <w:t>2.0mm</w:t>
            </w:r>
            <w:r w:rsidRPr="00FC0BE7">
              <w:rPr>
                <w:rFonts w:ascii="Times New Roman" w:hAnsi="Times New Roman" w:hint="eastAsia"/>
              </w:rPr>
              <w:t>，柜内镀锌安装板厚度：</w:t>
            </w:r>
            <w:r w:rsidRPr="00FC0BE7">
              <w:rPr>
                <w:rFonts w:ascii="Times New Roman" w:hAnsi="Times New Roman"/>
              </w:rPr>
              <w:t>3.0mm</w:t>
            </w:r>
            <w:r w:rsidRPr="00FC0BE7">
              <w:rPr>
                <w:rFonts w:ascii="Times New Roman" w:hAnsi="Times New Roman" w:hint="eastAsia"/>
              </w:rPr>
              <w:t>，长宽深尺寸：</w:t>
            </w:r>
            <w:r w:rsidRPr="00FC0BE7">
              <w:rPr>
                <w:rFonts w:ascii="Times New Roman" w:hAnsi="Times New Roman"/>
              </w:rPr>
              <w:t>2200mm*800mm*600mm</w:t>
            </w:r>
            <w:r w:rsidRPr="00FC0BE7">
              <w:rPr>
                <w:rFonts w:ascii="Times New Roman" w:hAnsi="Times New Roman" w:hint="eastAsia"/>
              </w:rPr>
              <w:t>，且满足</w:t>
            </w:r>
            <w:r w:rsidRPr="00FC0BE7">
              <w:rPr>
                <w:rFonts w:ascii="Times New Roman" w:hAnsi="Times New Roman"/>
              </w:rPr>
              <w:t>IP55</w:t>
            </w:r>
            <w:r w:rsidRPr="00FC0BE7">
              <w:rPr>
                <w:rFonts w:ascii="Times New Roman" w:hAnsi="Times New Roman" w:hint="eastAsia"/>
              </w:rPr>
              <w:t>防护等级要求。</w:t>
            </w:r>
          </w:p>
          <w:p w14:paraId="6943E845" w14:textId="0F0066AD" w:rsidR="006A48EE" w:rsidRPr="0086500B" w:rsidRDefault="006A48EE" w:rsidP="006A48EE">
            <w:pPr>
              <w:jc w:val="left"/>
              <w:rPr>
                <w:rFonts w:ascii="Times New Roman" w:eastAsiaTheme="minorEastAsia" w:hAnsi="Times New Roman"/>
                <w:szCs w:val="21"/>
              </w:rPr>
            </w:pPr>
            <w:r w:rsidRPr="00FE2DCA">
              <w:rPr>
                <w:rFonts w:ascii="Times New Roman" w:hAnsi="Times New Roman"/>
              </w:rPr>
              <w:t>The MCC cabinet surface color of all control cabinets is optional, the thickness of the cabinet body frame, top cover, back wall and bottom plate is not less than 1.5mm, the thickness of the cabinet door plate is 2.0mm, the thickness of the galvanized installation plate inside the cabinet is 3.0mm, and meets the IP55 protection grade requirements.</w:t>
            </w:r>
          </w:p>
        </w:tc>
        <w:tc>
          <w:tcPr>
            <w:tcW w:w="727" w:type="pct"/>
            <w:vAlign w:val="center"/>
          </w:tcPr>
          <w:p w14:paraId="1D6FB345" w14:textId="77777777" w:rsidR="006A48EE" w:rsidRDefault="006A48EE" w:rsidP="00275E80">
            <w:pPr>
              <w:jc w:val="center"/>
              <w:rPr>
                <w:rFonts w:ascii="Times New Roman" w:hAnsi="Times New Roman"/>
              </w:rPr>
            </w:pPr>
            <w:r>
              <w:rPr>
                <w:rFonts w:ascii="Times New Roman" w:hAnsi="Times New Roman" w:hint="eastAsia"/>
              </w:rPr>
              <w:t>商业</w:t>
            </w:r>
          </w:p>
          <w:p w14:paraId="6D327BD3" w14:textId="613D2F49" w:rsidR="006A48EE" w:rsidRPr="0086500B" w:rsidRDefault="006A48EE" w:rsidP="00275E80">
            <w:pPr>
              <w:jc w:val="center"/>
              <w:rPr>
                <w:rFonts w:ascii="Times New Roman" w:eastAsiaTheme="minorEastAsia" w:hAnsi="Times New Roman"/>
                <w:szCs w:val="21"/>
              </w:rPr>
            </w:pPr>
            <w:r>
              <w:rPr>
                <w:rFonts w:ascii="Times New Roman" w:hAnsi="Times New Roman"/>
              </w:rPr>
              <w:t>Business</w:t>
            </w:r>
          </w:p>
        </w:tc>
      </w:tr>
      <w:tr w:rsidR="00275E80" w:rsidRPr="0086500B" w14:paraId="56C1BD85" w14:textId="77777777" w:rsidTr="003C4E6A">
        <w:trPr>
          <w:cantSplit/>
          <w:jc w:val="center"/>
        </w:trPr>
        <w:tc>
          <w:tcPr>
            <w:tcW w:w="508" w:type="pct"/>
            <w:shd w:val="clear" w:color="auto" w:fill="auto"/>
            <w:vAlign w:val="center"/>
          </w:tcPr>
          <w:p w14:paraId="74DCE9A8" w14:textId="77777777" w:rsidR="00275E80" w:rsidRPr="0086500B" w:rsidRDefault="00275E80" w:rsidP="005862B0">
            <w:pPr>
              <w:pStyle w:val="af5"/>
              <w:widowControl/>
              <w:numPr>
                <w:ilvl w:val="3"/>
                <w:numId w:val="30"/>
              </w:numPr>
              <w:ind w:firstLineChars="0"/>
              <w:jc w:val="left"/>
              <w:rPr>
                <w:rFonts w:ascii="Times New Roman" w:eastAsiaTheme="minorEastAsia" w:hAnsi="Times New Roman"/>
                <w:szCs w:val="21"/>
              </w:rPr>
            </w:pPr>
          </w:p>
        </w:tc>
        <w:tc>
          <w:tcPr>
            <w:tcW w:w="3765" w:type="pct"/>
            <w:shd w:val="clear" w:color="auto" w:fill="auto"/>
            <w:vAlign w:val="center"/>
          </w:tcPr>
          <w:p w14:paraId="7E3B795D" w14:textId="77777777" w:rsidR="00620DE6" w:rsidRDefault="00275E80" w:rsidP="006A48EE">
            <w:pPr>
              <w:jc w:val="left"/>
              <w:rPr>
                <w:rFonts w:ascii="Times New Roman" w:hAnsi="Times New Roman"/>
              </w:rPr>
            </w:pPr>
            <w:r w:rsidRPr="00620DE6">
              <w:rPr>
                <w:rFonts w:ascii="Times New Roman" w:hAnsi="Times New Roman" w:hint="eastAsia"/>
              </w:rPr>
              <w:t>配置固态继电器柜，为不锈钢管罐系统电加热器提供电源，电加热器数量共计</w:t>
            </w:r>
            <w:r w:rsidRPr="00620DE6">
              <w:rPr>
                <w:rFonts w:ascii="Times New Roman" w:hAnsi="Times New Roman" w:hint="eastAsia"/>
              </w:rPr>
              <w:t>74</w:t>
            </w:r>
            <w:r w:rsidRPr="00620DE6">
              <w:rPr>
                <w:rFonts w:ascii="Times New Roman" w:hAnsi="Times New Roman" w:hint="eastAsia"/>
              </w:rPr>
              <w:t>个。</w:t>
            </w:r>
          </w:p>
          <w:p w14:paraId="59FCCE43" w14:textId="2AFEE24D" w:rsidR="00620DE6" w:rsidRPr="00620DE6" w:rsidRDefault="00620DE6" w:rsidP="00620DE6">
            <w:pPr>
              <w:jc w:val="left"/>
              <w:rPr>
                <w:rFonts w:ascii="Times New Roman" w:hAnsi="Times New Roman"/>
              </w:rPr>
            </w:pPr>
            <w:r>
              <w:rPr>
                <w:rFonts w:ascii="Times New Roman" w:hAnsi="Times New Roman"/>
              </w:rPr>
              <w:t>Solid state relay</w:t>
            </w:r>
            <w:r>
              <w:rPr>
                <w:rFonts w:ascii="Times New Roman" w:hAnsi="Times New Roman" w:hint="eastAsia"/>
              </w:rPr>
              <w:t>s</w:t>
            </w:r>
            <w:r>
              <w:rPr>
                <w:rFonts w:ascii="Times New Roman" w:hAnsi="Times New Roman"/>
              </w:rPr>
              <w:t xml:space="preserve"> </w:t>
            </w:r>
            <w:r>
              <w:rPr>
                <w:rFonts w:ascii="Times New Roman" w:hAnsi="Times New Roman" w:hint="eastAsia"/>
              </w:rPr>
              <w:t>need</w:t>
            </w:r>
            <w:r>
              <w:rPr>
                <w:rFonts w:ascii="Times New Roman" w:hAnsi="Times New Roman"/>
              </w:rPr>
              <w:t xml:space="preserve"> </w:t>
            </w:r>
            <w:r>
              <w:rPr>
                <w:rFonts w:ascii="Times New Roman" w:hAnsi="Times New Roman" w:hint="eastAsia"/>
              </w:rPr>
              <w:t>to</w:t>
            </w:r>
            <w:r>
              <w:rPr>
                <w:rFonts w:ascii="Times New Roman" w:hAnsi="Times New Roman"/>
              </w:rPr>
              <w:t xml:space="preserve"> </w:t>
            </w:r>
            <w:r>
              <w:rPr>
                <w:rFonts w:ascii="Times New Roman" w:hAnsi="Times New Roman" w:hint="eastAsia"/>
              </w:rPr>
              <w:t>be</w:t>
            </w:r>
            <w:r>
              <w:rPr>
                <w:rFonts w:ascii="Times New Roman" w:hAnsi="Times New Roman"/>
              </w:rPr>
              <w:t xml:space="preserve"> provide</w:t>
            </w:r>
            <w:r>
              <w:rPr>
                <w:rFonts w:ascii="Times New Roman" w:hAnsi="Times New Roman" w:hint="eastAsia"/>
              </w:rPr>
              <w:t>d</w:t>
            </w:r>
            <w:r w:rsidRPr="00620DE6">
              <w:rPr>
                <w:rFonts w:ascii="Times New Roman" w:hAnsi="Times New Roman"/>
              </w:rPr>
              <w:t xml:space="preserve"> power for stainless steel tube tank system electric heater</w:t>
            </w:r>
            <w:r>
              <w:rPr>
                <w:rFonts w:ascii="Times New Roman" w:hAnsi="Times New Roman"/>
              </w:rPr>
              <w:t xml:space="preserve"> </w:t>
            </w:r>
            <w:r>
              <w:rPr>
                <w:rFonts w:ascii="Times New Roman" w:hAnsi="Times New Roman" w:hint="eastAsia"/>
              </w:rPr>
              <w:t>in</w:t>
            </w:r>
            <w:r>
              <w:rPr>
                <w:rFonts w:ascii="Times New Roman" w:hAnsi="Times New Roman"/>
              </w:rPr>
              <w:t xml:space="preserve"> </w:t>
            </w:r>
            <w:r>
              <w:rPr>
                <w:rFonts w:ascii="Times New Roman" w:hAnsi="Times New Roman" w:hint="eastAsia"/>
              </w:rPr>
              <w:t>the</w:t>
            </w:r>
            <w:r>
              <w:rPr>
                <w:rFonts w:ascii="Times New Roman" w:hAnsi="Times New Roman"/>
              </w:rPr>
              <w:t xml:space="preserve"> </w:t>
            </w:r>
            <w:r w:rsidRPr="00620DE6">
              <w:rPr>
                <w:rFonts w:ascii="Times New Roman" w:hAnsi="Times New Roman"/>
              </w:rPr>
              <w:t>state relay cabinet</w:t>
            </w:r>
            <w:r>
              <w:rPr>
                <w:rFonts w:ascii="Times New Roman" w:hAnsi="Times New Roman"/>
              </w:rPr>
              <w:t xml:space="preserve">. </w:t>
            </w:r>
            <w:r>
              <w:rPr>
                <w:rFonts w:ascii="Times New Roman" w:hAnsi="Times New Roman" w:hint="eastAsia"/>
              </w:rPr>
              <w:t>t</w:t>
            </w:r>
            <w:r w:rsidRPr="00620DE6">
              <w:rPr>
                <w:rFonts w:ascii="Times New Roman" w:hAnsi="Times New Roman"/>
              </w:rPr>
              <w:t>here are 74 electric heaters in total.</w:t>
            </w:r>
          </w:p>
        </w:tc>
        <w:tc>
          <w:tcPr>
            <w:tcW w:w="727" w:type="pct"/>
            <w:vAlign w:val="center"/>
          </w:tcPr>
          <w:p w14:paraId="6CE45BF5" w14:textId="77777777" w:rsidR="00620DE6" w:rsidRPr="00620DE6" w:rsidRDefault="00620DE6" w:rsidP="00620DE6">
            <w:pPr>
              <w:jc w:val="center"/>
              <w:rPr>
                <w:rFonts w:ascii="Times New Roman" w:hAnsi="Times New Roman"/>
              </w:rPr>
            </w:pPr>
            <w:r w:rsidRPr="00620DE6">
              <w:rPr>
                <w:rFonts w:ascii="Times New Roman" w:hAnsi="Times New Roman" w:hint="eastAsia"/>
              </w:rPr>
              <w:t>商业</w:t>
            </w:r>
          </w:p>
          <w:p w14:paraId="5281C079" w14:textId="0FA8C5E9" w:rsidR="00275E80" w:rsidRDefault="00620DE6" w:rsidP="00620DE6">
            <w:pPr>
              <w:jc w:val="center"/>
              <w:rPr>
                <w:rFonts w:ascii="Times New Roman" w:hAnsi="Times New Roman"/>
              </w:rPr>
            </w:pPr>
            <w:r w:rsidRPr="00620DE6">
              <w:rPr>
                <w:rFonts w:ascii="Times New Roman" w:hAnsi="Times New Roman"/>
              </w:rPr>
              <w:t>Business</w:t>
            </w:r>
          </w:p>
        </w:tc>
      </w:tr>
      <w:tr w:rsidR="00067627" w:rsidRPr="0086500B" w14:paraId="0C8CDAF1" w14:textId="77777777" w:rsidTr="003C4E6A">
        <w:trPr>
          <w:cantSplit/>
          <w:jc w:val="center"/>
        </w:trPr>
        <w:tc>
          <w:tcPr>
            <w:tcW w:w="508" w:type="pct"/>
            <w:shd w:val="clear" w:color="auto" w:fill="auto"/>
            <w:vAlign w:val="center"/>
          </w:tcPr>
          <w:p w14:paraId="58DE4BFC" w14:textId="77777777" w:rsidR="006A48EE" w:rsidRPr="0086500B" w:rsidRDefault="006A48EE" w:rsidP="005862B0">
            <w:pPr>
              <w:pStyle w:val="af5"/>
              <w:widowControl/>
              <w:numPr>
                <w:ilvl w:val="3"/>
                <w:numId w:val="30"/>
              </w:numPr>
              <w:ind w:firstLineChars="0"/>
              <w:jc w:val="left"/>
              <w:rPr>
                <w:rFonts w:ascii="Times New Roman" w:eastAsiaTheme="minorEastAsia" w:hAnsi="Times New Roman"/>
                <w:szCs w:val="21"/>
              </w:rPr>
            </w:pPr>
          </w:p>
        </w:tc>
        <w:tc>
          <w:tcPr>
            <w:tcW w:w="3765" w:type="pct"/>
            <w:shd w:val="clear" w:color="auto" w:fill="auto"/>
            <w:vAlign w:val="center"/>
          </w:tcPr>
          <w:p w14:paraId="034BFFD4" w14:textId="2DB15B1E" w:rsidR="006A48EE" w:rsidRPr="0039058E" w:rsidRDefault="006A48EE" w:rsidP="006A48EE">
            <w:pPr>
              <w:jc w:val="left"/>
              <w:rPr>
                <w:rFonts w:ascii="Times New Roman" w:hAnsi="Times New Roman"/>
              </w:rPr>
            </w:pPr>
            <w:r w:rsidRPr="0039058E">
              <w:rPr>
                <w:rFonts w:ascii="Times New Roman" w:hAnsi="Times New Roman"/>
              </w:rPr>
              <w:t>MCC</w:t>
            </w:r>
            <w:r w:rsidRPr="0039058E">
              <w:rPr>
                <w:rFonts w:ascii="Times New Roman" w:hAnsi="Times New Roman" w:hint="eastAsia"/>
              </w:rPr>
              <w:t>柜</w:t>
            </w:r>
            <w:r w:rsidR="00275E80">
              <w:rPr>
                <w:rFonts w:ascii="Times New Roman" w:hAnsi="Times New Roman" w:hint="eastAsia"/>
              </w:rPr>
              <w:t>及固态继电器柜</w:t>
            </w:r>
            <w:r w:rsidR="00110381" w:rsidRPr="0039058E">
              <w:rPr>
                <w:rFonts w:ascii="Times New Roman" w:hAnsi="Times New Roman" w:hint="eastAsia"/>
              </w:rPr>
              <w:t>安装在</w:t>
            </w:r>
            <w:r w:rsidR="00110381" w:rsidRPr="0039058E">
              <w:rPr>
                <w:rFonts w:ascii="Times New Roman" w:hAnsi="Times New Roman" w:hint="eastAsia"/>
              </w:rPr>
              <w:t>5</w:t>
            </w:r>
            <w:r w:rsidR="00110381" w:rsidRPr="0039058E">
              <w:rPr>
                <w:rFonts w:ascii="Times New Roman" w:hAnsi="Times New Roman" w:hint="eastAsia"/>
              </w:rPr>
              <w:t>层</w:t>
            </w:r>
            <w:r w:rsidR="00110381" w:rsidRPr="0039058E">
              <w:rPr>
                <w:rFonts w:ascii="Times New Roman" w:hAnsi="Times New Roman" w:hint="eastAsia"/>
              </w:rPr>
              <w:t>M</w:t>
            </w:r>
            <w:r w:rsidR="00110381" w:rsidRPr="0039058E">
              <w:rPr>
                <w:rFonts w:ascii="Times New Roman" w:hAnsi="Times New Roman"/>
              </w:rPr>
              <w:t>CC</w:t>
            </w:r>
            <w:r w:rsidR="00110381" w:rsidRPr="0039058E">
              <w:rPr>
                <w:rFonts w:ascii="Times New Roman" w:hAnsi="Times New Roman" w:hint="eastAsia"/>
              </w:rPr>
              <w:t>机柜间</w:t>
            </w:r>
            <w:r w:rsidRPr="0039058E">
              <w:rPr>
                <w:rFonts w:ascii="Times New Roman" w:hAnsi="Times New Roman" w:hint="eastAsia"/>
              </w:rPr>
              <w:t>。</w:t>
            </w:r>
          </w:p>
          <w:p w14:paraId="6315EA8C" w14:textId="5C682110" w:rsidR="006A48EE" w:rsidRPr="0086500B" w:rsidRDefault="006A48EE" w:rsidP="006A48EE">
            <w:pPr>
              <w:jc w:val="left"/>
              <w:rPr>
                <w:rFonts w:ascii="Times New Roman" w:eastAsiaTheme="minorEastAsia" w:hAnsi="Times New Roman"/>
                <w:szCs w:val="21"/>
              </w:rPr>
            </w:pPr>
            <w:r w:rsidRPr="0039058E">
              <w:rPr>
                <w:rFonts w:ascii="Times New Roman" w:hAnsi="Times New Roman"/>
              </w:rPr>
              <w:t xml:space="preserve">MCC cabinets will be installed </w:t>
            </w:r>
            <w:r w:rsidR="00110381" w:rsidRPr="0039058E">
              <w:rPr>
                <w:rFonts w:ascii="Times New Roman" w:hAnsi="Times New Roman" w:hint="eastAsia"/>
              </w:rPr>
              <w:t>in</w:t>
            </w:r>
            <w:r w:rsidR="00110381" w:rsidRPr="0039058E">
              <w:rPr>
                <w:rFonts w:ascii="Times New Roman" w:hAnsi="Times New Roman"/>
              </w:rPr>
              <w:t xml:space="preserve"> MCC cabinet room of fifth floor.</w:t>
            </w:r>
          </w:p>
        </w:tc>
        <w:tc>
          <w:tcPr>
            <w:tcW w:w="727" w:type="pct"/>
            <w:vAlign w:val="center"/>
          </w:tcPr>
          <w:p w14:paraId="08FC8BD2" w14:textId="77777777" w:rsidR="006A48EE" w:rsidRDefault="006A48EE" w:rsidP="00275E80">
            <w:pPr>
              <w:jc w:val="center"/>
              <w:rPr>
                <w:rFonts w:ascii="Times New Roman" w:hAnsi="Times New Roman"/>
              </w:rPr>
            </w:pPr>
            <w:r>
              <w:rPr>
                <w:rFonts w:ascii="Times New Roman" w:hAnsi="Times New Roman" w:hint="eastAsia"/>
              </w:rPr>
              <w:t>商业</w:t>
            </w:r>
          </w:p>
          <w:p w14:paraId="5AD3DB31" w14:textId="5B8CA2AC" w:rsidR="006A48EE" w:rsidRPr="0086500B" w:rsidRDefault="006A48EE" w:rsidP="00275E80">
            <w:pPr>
              <w:jc w:val="center"/>
              <w:rPr>
                <w:rFonts w:ascii="Times New Roman" w:eastAsiaTheme="minorEastAsia" w:hAnsi="Times New Roman"/>
                <w:szCs w:val="21"/>
              </w:rPr>
            </w:pPr>
            <w:r>
              <w:rPr>
                <w:rFonts w:ascii="Times New Roman" w:hAnsi="Times New Roman"/>
              </w:rPr>
              <w:t>B</w:t>
            </w:r>
            <w:r>
              <w:rPr>
                <w:rFonts w:ascii="Times New Roman" w:hAnsi="Times New Roman" w:hint="eastAsia"/>
              </w:rPr>
              <w:t>usiness</w:t>
            </w:r>
          </w:p>
        </w:tc>
      </w:tr>
      <w:tr w:rsidR="00067627" w:rsidRPr="0086500B" w14:paraId="4AEB0407" w14:textId="77777777" w:rsidTr="003C4E6A">
        <w:trPr>
          <w:cantSplit/>
          <w:jc w:val="center"/>
        </w:trPr>
        <w:tc>
          <w:tcPr>
            <w:tcW w:w="508" w:type="pct"/>
            <w:shd w:val="clear" w:color="auto" w:fill="auto"/>
            <w:vAlign w:val="center"/>
          </w:tcPr>
          <w:p w14:paraId="7E135A42" w14:textId="77777777" w:rsidR="006A48EE" w:rsidRPr="0086500B" w:rsidRDefault="006A48EE" w:rsidP="005862B0">
            <w:pPr>
              <w:pStyle w:val="af5"/>
              <w:widowControl/>
              <w:numPr>
                <w:ilvl w:val="3"/>
                <w:numId w:val="30"/>
              </w:numPr>
              <w:ind w:firstLineChars="0"/>
              <w:jc w:val="left"/>
              <w:rPr>
                <w:rFonts w:ascii="Times New Roman" w:eastAsiaTheme="minorEastAsia" w:hAnsi="Times New Roman"/>
                <w:szCs w:val="21"/>
              </w:rPr>
            </w:pPr>
          </w:p>
        </w:tc>
        <w:tc>
          <w:tcPr>
            <w:tcW w:w="3765" w:type="pct"/>
            <w:shd w:val="clear" w:color="auto" w:fill="auto"/>
            <w:vAlign w:val="center"/>
          </w:tcPr>
          <w:p w14:paraId="3D4980D8" w14:textId="77777777" w:rsidR="006A48EE" w:rsidRPr="00FE2DCA" w:rsidRDefault="006A48EE" w:rsidP="006A48EE">
            <w:pPr>
              <w:jc w:val="left"/>
              <w:rPr>
                <w:rFonts w:ascii="Times New Roman" w:hAnsi="Times New Roman"/>
              </w:rPr>
            </w:pPr>
            <w:r w:rsidRPr="00FE2DCA">
              <w:rPr>
                <w:rFonts w:ascii="Times New Roman" w:hAnsi="Times New Roman"/>
              </w:rPr>
              <w:t>PCS</w:t>
            </w:r>
            <w:r w:rsidRPr="00FE2DCA">
              <w:rPr>
                <w:rFonts w:ascii="Times New Roman" w:hAnsi="Times New Roman" w:hint="eastAsia"/>
              </w:rPr>
              <w:t>系统与</w:t>
            </w:r>
            <w:r w:rsidRPr="00FE2DCA">
              <w:rPr>
                <w:rFonts w:ascii="Times New Roman" w:hAnsi="Times New Roman"/>
              </w:rPr>
              <w:t>MCC</w:t>
            </w:r>
            <w:r w:rsidRPr="00FE2DCA">
              <w:rPr>
                <w:rFonts w:ascii="Times New Roman" w:hAnsi="Times New Roman" w:hint="eastAsia"/>
              </w:rPr>
              <w:t>柜内变频器采用</w:t>
            </w:r>
            <w:r w:rsidRPr="00FE2DCA">
              <w:rPr>
                <w:rFonts w:ascii="Times New Roman" w:hAnsi="Times New Roman"/>
              </w:rPr>
              <w:t>Profibus-DP</w:t>
            </w:r>
            <w:r w:rsidRPr="00FE2DCA">
              <w:rPr>
                <w:rFonts w:ascii="Times New Roman" w:hAnsi="Times New Roman" w:hint="eastAsia"/>
              </w:rPr>
              <w:t>或经业主许可的通讯协议。</w:t>
            </w:r>
          </w:p>
          <w:p w14:paraId="477A8FCF" w14:textId="77FE37B1" w:rsidR="006A48EE" w:rsidRPr="0086500B" w:rsidRDefault="006A48EE" w:rsidP="006A48EE">
            <w:pPr>
              <w:jc w:val="left"/>
              <w:rPr>
                <w:rFonts w:ascii="Times New Roman" w:eastAsiaTheme="minorEastAsia" w:hAnsi="Times New Roman"/>
                <w:szCs w:val="21"/>
              </w:rPr>
            </w:pPr>
            <w:r w:rsidRPr="00FE2DCA">
              <w:rPr>
                <w:rFonts w:ascii="Times New Roman" w:hAnsi="Times New Roman"/>
              </w:rPr>
              <w:t>The communication protocol between PCS system and variable frequency drivers of in MCC cabinet adopts Profibus-DP or owner approved communication protocol.</w:t>
            </w:r>
          </w:p>
        </w:tc>
        <w:tc>
          <w:tcPr>
            <w:tcW w:w="727" w:type="pct"/>
            <w:vAlign w:val="center"/>
          </w:tcPr>
          <w:p w14:paraId="10AFDB88" w14:textId="77777777" w:rsidR="006A48EE" w:rsidRDefault="006A48EE" w:rsidP="00275E80">
            <w:pPr>
              <w:jc w:val="center"/>
              <w:rPr>
                <w:rFonts w:ascii="Times New Roman" w:hAnsi="Times New Roman"/>
              </w:rPr>
            </w:pPr>
            <w:r>
              <w:rPr>
                <w:rFonts w:ascii="Times New Roman" w:hAnsi="Times New Roman" w:hint="eastAsia"/>
              </w:rPr>
              <w:t>商业</w:t>
            </w:r>
          </w:p>
          <w:p w14:paraId="43EBDF87" w14:textId="4585B8DD" w:rsidR="006A48EE" w:rsidRPr="0086500B" w:rsidRDefault="006A48EE" w:rsidP="00275E80">
            <w:pPr>
              <w:jc w:val="center"/>
              <w:rPr>
                <w:rFonts w:ascii="Times New Roman" w:eastAsiaTheme="minorEastAsia" w:hAnsi="Times New Roman"/>
                <w:szCs w:val="21"/>
              </w:rPr>
            </w:pPr>
            <w:r>
              <w:rPr>
                <w:rFonts w:ascii="Times New Roman" w:hAnsi="Times New Roman"/>
              </w:rPr>
              <w:t>B</w:t>
            </w:r>
            <w:r>
              <w:rPr>
                <w:rFonts w:ascii="Times New Roman" w:hAnsi="Times New Roman" w:hint="eastAsia"/>
              </w:rPr>
              <w:t>usiness</w:t>
            </w:r>
          </w:p>
        </w:tc>
      </w:tr>
      <w:tr w:rsidR="00067627" w:rsidRPr="0086500B" w14:paraId="6CB15FC1" w14:textId="77777777" w:rsidTr="003C4E6A">
        <w:trPr>
          <w:jc w:val="center"/>
        </w:trPr>
        <w:tc>
          <w:tcPr>
            <w:tcW w:w="508" w:type="pct"/>
            <w:shd w:val="clear" w:color="auto" w:fill="auto"/>
            <w:vAlign w:val="center"/>
          </w:tcPr>
          <w:p w14:paraId="3E7FF14E" w14:textId="77777777" w:rsidR="00D815CF" w:rsidRPr="0086500B" w:rsidRDefault="00D815CF" w:rsidP="005862B0">
            <w:pPr>
              <w:pStyle w:val="af5"/>
              <w:widowControl/>
              <w:numPr>
                <w:ilvl w:val="3"/>
                <w:numId w:val="30"/>
              </w:numPr>
              <w:ind w:firstLineChars="0"/>
              <w:jc w:val="left"/>
              <w:rPr>
                <w:rFonts w:ascii="Times New Roman" w:eastAsiaTheme="minorEastAsia" w:hAnsi="Times New Roman"/>
                <w:szCs w:val="21"/>
              </w:rPr>
            </w:pPr>
          </w:p>
        </w:tc>
        <w:tc>
          <w:tcPr>
            <w:tcW w:w="3765" w:type="pct"/>
            <w:shd w:val="clear" w:color="auto" w:fill="auto"/>
            <w:vAlign w:val="center"/>
          </w:tcPr>
          <w:p w14:paraId="3EBD13E0" w14:textId="743E1006" w:rsidR="00996B73" w:rsidRPr="00923D50" w:rsidRDefault="00D815CF" w:rsidP="00D815CF">
            <w:pPr>
              <w:rPr>
                <w:rFonts w:ascii="Times New Roman" w:hAnsi="Times New Roman"/>
              </w:rPr>
            </w:pPr>
            <w:r w:rsidRPr="00923D50">
              <w:rPr>
                <w:rFonts w:ascii="Times New Roman" w:hAnsi="Times New Roman" w:hint="eastAsia"/>
              </w:rPr>
              <w:t>不锈钢配储液及</w:t>
            </w:r>
            <w:r w:rsidR="00810536" w:rsidRPr="00923D50">
              <w:rPr>
                <w:rFonts w:ascii="Times New Roman" w:hAnsi="Times New Roman" w:hint="eastAsia"/>
              </w:rPr>
              <w:t>中间体罐</w:t>
            </w:r>
            <w:r w:rsidR="0095333F" w:rsidRPr="00923D50">
              <w:rPr>
                <w:rFonts w:ascii="Times New Roman" w:hAnsi="Times New Roman" w:hint="eastAsia"/>
              </w:rPr>
              <w:t>系统电机数量统计</w:t>
            </w:r>
            <w:r w:rsidR="00996B73" w:rsidRPr="00923D50">
              <w:rPr>
                <w:rFonts w:ascii="Times New Roman" w:hAnsi="Times New Roman" w:hint="eastAsia"/>
              </w:rPr>
              <w:t>如下：</w:t>
            </w:r>
          </w:p>
          <w:p w14:paraId="0BF9BE07" w14:textId="0FA465D0" w:rsidR="003743AD" w:rsidRPr="003743AD" w:rsidRDefault="003743AD" w:rsidP="00D815CF">
            <w:pPr>
              <w:rPr>
                <w:rFonts w:ascii="Times New Roman" w:hAnsi="Times New Roman"/>
              </w:rPr>
            </w:pPr>
            <w:r w:rsidRPr="00FE2DCA">
              <w:rPr>
                <w:rFonts w:ascii="Times New Roman" w:hAnsi="Times New Roman"/>
              </w:rPr>
              <w:t xml:space="preserve">Stainless steel </w:t>
            </w:r>
            <w:r>
              <w:rPr>
                <w:rFonts w:ascii="Times New Roman" w:hAnsi="Times New Roman"/>
              </w:rPr>
              <w:t>reparation and holing and process system</w:t>
            </w:r>
            <w:r w:rsidRPr="00FE2DCA">
              <w:rPr>
                <w:rFonts w:ascii="Times New Roman" w:hAnsi="Times New Roman"/>
              </w:rPr>
              <w:t xml:space="preserve"> motor number statistics:</w:t>
            </w:r>
          </w:p>
          <w:tbl>
            <w:tblPr>
              <w:tblW w:w="6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0"/>
              <w:gridCol w:w="1200"/>
              <w:gridCol w:w="1520"/>
              <w:gridCol w:w="940"/>
              <w:gridCol w:w="1200"/>
            </w:tblGrid>
            <w:tr w:rsidR="00E25E1C" w:rsidRPr="00E25E1C" w14:paraId="2CC7A27E" w14:textId="77777777" w:rsidTr="003C4E6A">
              <w:trPr>
                <w:trHeight w:val="880"/>
                <w:jc w:val="center"/>
              </w:trPr>
              <w:tc>
                <w:tcPr>
                  <w:tcW w:w="2000" w:type="dxa"/>
                  <w:shd w:val="clear" w:color="000000" w:fill="D9D9D9"/>
                  <w:vAlign w:val="center"/>
                  <w:hideMark/>
                </w:tcPr>
                <w:p w14:paraId="121AD2F5" w14:textId="77777777" w:rsidR="00E25E1C" w:rsidRPr="00E25E1C" w:rsidRDefault="00E25E1C" w:rsidP="00E25E1C">
                  <w:pPr>
                    <w:widowControl/>
                    <w:jc w:val="center"/>
                    <w:rPr>
                      <w:rFonts w:ascii="宋体" w:hAnsi="宋体" w:cs="宋体" w:hint="eastAsia"/>
                      <w:b/>
                      <w:bCs/>
                      <w:color w:val="000000"/>
                      <w:kern w:val="0"/>
                      <w:sz w:val="20"/>
                      <w:szCs w:val="20"/>
                    </w:rPr>
                  </w:pPr>
                  <w:r w:rsidRPr="00E25E1C">
                    <w:rPr>
                      <w:rFonts w:ascii="宋体" w:hAnsi="宋体" w:cs="宋体" w:hint="eastAsia"/>
                      <w:b/>
                      <w:bCs/>
                      <w:color w:val="000000"/>
                      <w:kern w:val="0"/>
                      <w:sz w:val="20"/>
                      <w:szCs w:val="20"/>
                    </w:rPr>
                    <w:t>设备名称</w:t>
                  </w:r>
                  <w:r w:rsidRPr="00E25E1C">
                    <w:rPr>
                      <w:rFonts w:ascii="宋体" w:hAnsi="宋体" w:cs="宋体" w:hint="eastAsia"/>
                      <w:b/>
                      <w:bCs/>
                      <w:color w:val="000000"/>
                      <w:kern w:val="0"/>
                      <w:sz w:val="20"/>
                      <w:szCs w:val="20"/>
                    </w:rPr>
                    <w:br/>
                  </w:r>
                  <w:r w:rsidRPr="00E25E1C">
                    <w:rPr>
                      <w:rFonts w:ascii="Times New Roman" w:hAnsi="Times New Roman"/>
                      <w:b/>
                      <w:bCs/>
                      <w:color w:val="000000"/>
                      <w:kern w:val="0"/>
                      <w:sz w:val="20"/>
                      <w:szCs w:val="20"/>
                    </w:rPr>
                    <w:t>Device name</w:t>
                  </w:r>
                </w:p>
              </w:tc>
              <w:tc>
                <w:tcPr>
                  <w:tcW w:w="1200" w:type="dxa"/>
                  <w:shd w:val="clear" w:color="000000" w:fill="D9D9D9"/>
                  <w:vAlign w:val="center"/>
                  <w:hideMark/>
                </w:tcPr>
                <w:p w14:paraId="2A1BBC46" w14:textId="77777777" w:rsidR="00E25E1C" w:rsidRPr="00E25E1C" w:rsidRDefault="00E25E1C" w:rsidP="00E25E1C">
                  <w:pPr>
                    <w:widowControl/>
                    <w:jc w:val="center"/>
                    <w:rPr>
                      <w:rFonts w:ascii="宋体" w:hAnsi="宋体" w:cs="宋体" w:hint="eastAsia"/>
                      <w:b/>
                      <w:bCs/>
                      <w:color w:val="000000"/>
                      <w:kern w:val="0"/>
                      <w:sz w:val="20"/>
                      <w:szCs w:val="20"/>
                    </w:rPr>
                  </w:pPr>
                  <w:r w:rsidRPr="00E25E1C">
                    <w:rPr>
                      <w:rFonts w:ascii="宋体" w:hAnsi="宋体" w:cs="宋体" w:hint="eastAsia"/>
                      <w:b/>
                      <w:bCs/>
                      <w:color w:val="000000"/>
                      <w:kern w:val="0"/>
                      <w:sz w:val="20"/>
                      <w:szCs w:val="20"/>
                    </w:rPr>
                    <w:t>功率（KW）</w:t>
                  </w:r>
                  <w:r w:rsidRPr="00E25E1C">
                    <w:rPr>
                      <w:rFonts w:ascii="宋体" w:hAnsi="宋体" w:cs="宋体" w:hint="eastAsia"/>
                      <w:b/>
                      <w:bCs/>
                      <w:color w:val="000000"/>
                      <w:kern w:val="0"/>
                      <w:sz w:val="20"/>
                      <w:szCs w:val="20"/>
                    </w:rPr>
                    <w:br/>
                  </w:r>
                  <w:r w:rsidRPr="00E25E1C">
                    <w:rPr>
                      <w:rFonts w:ascii="Times New Roman" w:hAnsi="Times New Roman"/>
                      <w:b/>
                      <w:bCs/>
                      <w:color w:val="000000"/>
                      <w:kern w:val="0"/>
                      <w:sz w:val="20"/>
                      <w:szCs w:val="20"/>
                    </w:rPr>
                    <w:t>Power(KW)</w:t>
                  </w:r>
                </w:p>
              </w:tc>
              <w:tc>
                <w:tcPr>
                  <w:tcW w:w="1520" w:type="dxa"/>
                  <w:shd w:val="clear" w:color="000000" w:fill="D9D9D9"/>
                  <w:vAlign w:val="center"/>
                  <w:hideMark/>
                </w:tcPr>
                <w:p w14:paraId="051296E9" w14:textId="77777777" w:rsidR="00E25E1C" w:rsidRPr="00E25E1C" w:rsidRDefault="00E25E1C" w:rsidP="00E25E1C">
                  <w:pPr>
                    <w:widowControl/>
                    <w:jc w:val="center"/>
                    <w:rPr>
                      <w:rFonts w:ascii="宋体" w:hAnsi="宋体" w:cs="宋体" w:hint="eastAsia"/>
                      <w:b/>
                      <w:bCs/>
                      <w:color w:val="000000"/>
                      <w:kern w:val="0"/>
                      <w:sz w:val="20"/>
                      <w:szCs w:val="20"/>
                    </w:rPr>
                  </w:pPr>
                  <w:r w:rsidRPr="00E25E1C">
                    <w:rPr>
                      <w:rFonts w:ascii="宋体" w:hAnsi="宋体" w:cs="宋体" w:hint="eastAsia"/>
                      <w:b/>
                      <w:bCs/>
                      <w:color w:val="000000"/>
                      <w:kern w:val="0"/>
                      <w:sz w:val="20"/>
                      <w:szCs w:val="20"/>
                    </w:rPr>
                    <w:t>额定电压（V）</w:t>
                  </w:r>
                  <w:r w:rsidRPr="00E25E1C">
                    <w:rPr>
                      <w:rFonts w:ascii="宋体" w:hAnsi="宋体" w:cs="宋体" w:hint="eastAsia"/>
                      <w:b/>
                      <w:bCs/>
                      <w:color w:val="000000"/>
                      <w:kern w:val="0"/>
                      <w:sz w:val="20"/>
                      <w:szCs w:val="20"/>
                    </w:rPr>
                    <w:br/>
                  </w:r>
                  <w:r w:rsidRPr="00E25E1C">
                    <w:rPr>
                      <w:rFonts w:ascii="Times New Roman" w:hAnsi="Times New Roman"/>
                      <w:b/>
                      <w:bCs/>
                      <w:color w:val="000000"/>
                      <w:kern w:val="0"/>
                      <w:sz w:val="20"/>
                      <w:szCs w:val="20"/>
                    </w:rPr>
                    <w:t>Nominal voltage(V)</w:t>
                  </w:r>
                </w:p>
              </w:tc>
              <w:tc>
                <w:tcPr>
                  <w:tcW w:w="940" w:type="dxa"/>
                  <w:shd w:val="clear" w:color="000000" w:fill="D9D9D9"/>
                  <w:vAlign w:val="center"/>
                  <w:hideMark/>
                </w:tcPr>
                <w:p w14:paraId="35341514" w14:textId="77777777" w:rsidR="00E25E1C" w:rsidRPr="00E25E1C" w:rsidRDefault="00E25E1C" w:rsidP="00E25E1C">
                  <w:pPr>
                    <w:widowControl/>
                    <w:jc w:val="center"/>
                    <w:rPr>
                      <w:rFonts w:ascii="宋体" w:hAnsi="宋体" w:cs="宋体" w:hint="eastAsia"/>
                      <w:b/>
                      <w:bCs/>
                      <w:color w:val="000000"/>
                      <w:kern w:val="0"/>
                      <w:sz w:val="20"/>
                      <w:szCs w:val="20"/>
                    </w:rPr>
                  </w:pPr>
                  <w:r w:rsidRPr="00E25E1C">
                    <w:rPr>
                      <w:rFonts w:ascii="宋体" w:hAnsi="宋体" w:cs="宋体" w:hint="eastAsia"/>
                      <w:b/>
                      <w:bCs/>
                      <w:color w:val="000000"/>
                      <w:kern w:val="0"/>
                      <w:sz w:val="20"/>
                      <w:szCs w:val="20"/>
                    </w:rPr>
                    <w:t>数量</w:t>
                  </w:r>
                  <w:r w:rsidRPr="00E25E1C">
                    <w:rPr>
                      <w:rFonts w:ascii="宋体" w:hAnsi="宋体" w:cs="宋体" w:hint="eastAsia"/>
                      <w:b/>
                      <w:bCs/>
                      <w:color w:val="000000"/>
                      <w:kern w:val="0"/>
                      <w:sz w:val="20"/>
                      <w:szCs w:val="20"/>
                    </w:rPr>
                    <w:br/>
                  </w:r>
                  <w:r w:rsidRPr="00E25E1C">
                    <w:rPr>
                      <w:rFonts w:ascii="Times New Roman" w:hAnsi="Times New Roman"/>
                      <w:b/>
                      <w:bCs/>
                      <w:color w:val="000000"/>
                      <w:kern w:val="0"/>
                      <w:sz w:val="20"/>
                      <w:szCs w:val="20"/>
                    </w:rPr>
                    <w:t>Quantity</w:t>
                  </w:r>
                </w:p>
              </w:tc>
              <w:tc>
                <w:tcPr>
                  <w:tcW w:w="1200" w:type="dxa"/>
                  <w:shd w:val="clear" w:color="000000" w:fill="D9D9D9"/>
                  <w:vAlign w:val="center"/>
                  <w:hideMark/>
                </w:tcPr>
                <w:p w14:paraId="2A196F18" w14:textId="77777777" w:rsidR="00E25E1C" w:rsidRPr="00E25E1C" w:rsidRDefault="00E25E1C" w:rsidP="00E25E1C">
                  <w:pPr>
                    <w:widowControl/>
                    <w:jc w:val="center"/>
                    <w:rPr>
                      <w:rFonts w:ascii="宋体" w:hAnsi="宋体" w:cs="宋体" w:hint="eastAsia"/>
                      <w:b/>
                      <w:bCs/>
                      <w:color w:val="000000"/>
                      <w:kern w:val="0"/>
                      <w:sz w:val="20"/>
                      <w:szCs w:val="20"/>
                    </w:rPr>
                  </w:pPr>
                  <w:r w:rsidRPr="00E25E1C">
                    <w:rPr>
                      <w:rFonts w:ascii="宋体" w:hAnsi="宋体" w:cs="宋体" w:hint="eastAsia"/>
                      <w:b/>
                      <w:bCs/>
                      <w:color w:val="000000"/>
                      <w:kern w:val="0"/>
                      <w:sz w:val="20"/>
                      <w:szCs w:val="20"/>
                    </w:rPr>
                    <w:t>变频启动</w:t>
                  </w:r>
                  <w:r w:rsidRPr="00E25E1C">
                    <w:rPr>
                      <w:rFonts w:ascii="宋体" w:hAnsi="宋体" w:cs="宋体" w:hint="eastAsia"/>
                      <w:b/>
                      <w:bCs/>
                      <w:color w:val="000000"/>
                      <w:kern w:val="0"/>
                      <w:sz w:val="20"/>
                      <w:szCs w:val="20"/>
                    </w:rPr>
                    <w:br/>
                  </w:r>
                  <w:r w:rsidRPr="00E25E1C">
                    <w:rPr>
                      <w:rFonts w:ascii="Times New Roman" w:hAnsi="Times New Roman"/>
                      <w:b/>
                      <w:bCs/>
                      <w:color w:val="000000"/>
                      <w:kern w:val="0"/>
                      <w:sz w:val="20"/>
                      <w:szCs w:val="20"/>
                    </w:rPr>
                    <w:t>Variable frequency</w:t>
                  </w:r>
                </w:p>
              </w:tc>
            </w:tr>
            <w:tr w:rsidR="00E25E1C" w:rsidRPr="00E25E1C" w14:paraId="2FA6375C" w14:textId="77777777" w:rsidTr="003C4E6A">
              <w:trPr>
                <w:trHeight w:val="760"/>
                <w:jc w:val="center"/>
              </w:trPr>
              <w:tc>
                <w:tcPr>
                  <w:tcW w:w="2000" w:type="dxa"/>
                  <w:shd w:val="clear" w:color="auto" w:fill="auto"/>
                  <w:vAlign w:val="center"/>
                  <w:hideMark/>
                </w:tcPr>
                <w:p w14:paraId="01B18D26"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0"/>
                      <w:szCs w:val="20"/>
                    </w:rPr>
                    <w:t>CIP站和浓碱分配</w:t>
                  </w:r>
                  <w:r w:rsidRPr="00E25E1C">
                    <w:rPr>
                      <w:rFonts w:ascii="宋体" w:hAnsi="宋体" w:cs="宋体" w:hint="eastAsia"/>
                      <w:color w:val="000000"/>
                      <w:kern w:val="0"/>
                      <w:sz w:val="22"/>
                    </w:rPr>
                    <w:br/>
                  </w:r>
                  <w:r w:rsidRPr="00E25E1C">
                    <w:rPr>
                      <w:rFonts w:ascii="Times New Roman" w:hAnsi="Times New Roman"/>
                      <w:color w:val="000000"/>
                      <w:kern w:val="0"/>
                      <w:sz w:val="20"/>
                      <w:szCs w:val="20"/>
                    </w:rPr>
                    <w:t>CIP Station and Alkali Distribution</w:t>
                  </w:r>
                </w:p>
              </w:tc>
              <w:tc>
                <w:tcPr>
                  <w:tcW w:w="1200" w:type="dxa"/>
                  <w:shd w:val="clear" w:color="auto" w:fill="auto"/>
                  <w:noWrap/>
                  <w:vAlign w:val="center"/>
                  <w:hideMark/>
                </w:tcPr>
                <w:p w14:paraId="1380A853"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0.55</w:t>
                  </w:r>
                </w:p>
              </w:tc>
              <w:tc>
                <w:tcPr>
                  <w:tcW w:w="1520" w:type="dxa"/>
                  <w:shd w:val="clear" w:color="auto" w:fill="auto"/>
                  <w:noWrap/>
                  <w:vAlign w:val="center"/>
                  <w:hideMark/>
                </w:tcPr>
                <w:p w14:paraId="49C63080"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380</w:t>
                  </w:r>
                </w:p>
              </w:tc>
              <w:tc>
                <w:tcPr>
                  <w:tcW w:w="940" w:type="dxa"/>
                  <w:shd w:val="clear" w:color="auto" w:fill="auto"/>
                  <w:noWrap/>
                  <w:vAlign w:val="center"/>
                  <w:hideMark/>
                </w:tcPr>
                <w:p w14:paraId="533F7FC2"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18</w:t>
                  </w:r>
                </w:p>
              </w:tc>
              <w:tc>
                <w:tcPr>
                  <w:tcW w:w="1200" w:type="dxa"/>
                  <w:shd w:val="clear" w:color="auto" w:fill="auto"/>
                  <w:vAlign w:val="center"/>
                  <w:hideMark/>
                </w:tcPr>
                <w:p w14:paraId="46150679" w14:textId="092F4C76" w:rsidR="00E25E1C" w:rsidRPr="00E25E1C" w:rsidRDefault="00275E80" w:rsidP="00E25E1C">
                  <w:pPr>
                    <w:widowControl/>
                    <w:jc w:val="center"/>
                    <w:rPr>
                      <w:rFonts w:ascii="Times New Roman" w:hAnsi="Times New Roman"/>
                      <w:color w:val="000000"/>
                      <w:kern w:val="0"/>
                      <w:sz w:val="22"/>
                    </w:rPr>
                  </w:pPr>
                  <w:r>
                    <w:rPr>
                      <w:rFonts w:ascii="Times New Roman" w:hAnsi="Times New Roman"/>
                      <w:color w:val="000000"/>
                      <w:kern w:val="0"/>
                      <w:sz w:val="22"/>
                    </w:rPr>
                    <w:t>NO</w:t>
                  </w:r>
                </w:p>
              </w:tc>
            </w:tr>
            <w:tr w:rsidR="00E25E1C" w:rsidRPr="00E25E1C" w14:paraId="21AAB920" w14:textId="77777777" w:rsidTr="003C4E6A">
              <w:trPr>
                <w:trHeight w:val="800"/>
                <w:jc w:val="center"/>
              </w:trPr>
              <w:tc>
                <w:tcPr>
                  <w:tcW w:w="2000" w:type="dxa"/>
                  <w:shd w:val="clear" w:color="auto" w:fill="auto"/>
                  <w:vAlign w:val="center"/>
                  <w:hideMark/>
                </w:tcPr>
                <w:p w14:paraId="16A69160"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0"/>
                      <w:szCs w:val="20"/>
                    </w:rPr>
                    <w:t>CIP站和浓碱分配</w:t>
                  </w:r>
                  <w:r w:rsidRPr="00E25E1C">
                    <w:rPr>
                      <w:rFonts w:ascii="宋体" w:hAnsi="宋体" w:cs="宋体" w:hint="eastAsia"/>
                      <w:color w:val="000000"/>
                      <w:kern w:val="0"/>
                      <w:sz w:val="22"/>
                    </w:rPr>
                    <w:br/>
                  </w:r>
                  <w:r w:rsidRPr="00E25E1C">
                    <w:rPr>
                      <w:rFonts w:ascii="Times New Roman" w:hAnsi="Times New Roman"/>
                      <w:color w:val="000000"/>
                      <w:kern w:val="0"/>
                      <w:sz w:val="20"/>
                      <w:szCs w:val="20"/>
                    </w:rPr>
                    <w:t>CIP Station and Alkali Distribution</w:t>
                  </w:r>
                </w:p>
              </w:tc>
              <w:tc>
                <w:tcPr>
                  <w:tcW w:w="1200" w:type="dxa"/>
                  <w:shd w:val="clear" w:color="auto" w:fill="auto"/>
                  <w:noWrap/>
                  <w:vAlign w:val="center"/>
                  <w:hideMark/>
                </w:tcPr>
                <w:p w14:paraId="0F23D842"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2.2</w:t>
                  </w:r>
                </w:p>
              </w:tc>
              <w:tc>
                <w:tcPr>
                  <w:tcW w:w="1520" w:type="dxa"/>
                  <w:shd w:val="clear" w:color="auto" w:fill="auto"/>
                  <w:noWrap/>
                  <w:vAlign w:val="center"/>
                  <w:hideMark/>
                </w:tcPr>
                <w:p w14:paraId="6D2C2148"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380</w:t>
                  </w:r>
                </w:p>
              </w:tc>
              <w:tc>
                <w:tcPr>
                  <w:tcW w:w="940" w:type="dxa"/>
                  <w:shd w:val="clear" w:color="auto" w:fill="auto"/>
                  <w:noWrap/>
                  <w:vAlign w:val="center"/>
                  <w:hideMark/>
                </w:tcPr>
                <w:p w14:paraId="5105C808"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1</w:t>
                  </w:r>
                </w:p>
              </w:tc>
              <w:tc>
                <w:tcPr>
                  <w:tcW w:w="1200" w:type="dxa"/>
                  <w:shd w:val="clear" w:color="auto" w:fill="auto"/>
                  <w:vAlign w:val="center"/>
                  <w:hideMark/>
                </w:tcPr>
                <w:p w14:paraId="65D7C4EE" w14:textId="77777777" w:rsidR="00E25E1C" w:rsidRPr="00E25E1C" w:rsidRDefault="00E25E1C" w:rsidP="00E25E1C">
                  <w:pPr>
                    <w:widowControl/>
                    <w:jc w:val="center"/>
                    <w:rPr>
                      <w:rFonts w:ascii="Times New Roman" w:hAnsi="Times New Roman"/>
                      <w:color w:val="000000"/>
                      <w:kern w:val="0"/>
                      <w:sz w:val="22"/>
                    </w:rPr>
                  </w:pPr>
                  <w:r w:rsidRPr="00E25E1C">
                    <w:rPr>
                      <w:rFonts w:ascii="Times New Roman" w:hAnsi="Times New Roman"/>
                      <w:color w:val="000000"/>
                      <w:kern w:val="0"/>
                      <w:sz w:val="22"/>
                    </w:rPr>
                    <w:t>YES</w:t>
                  </w:r>
                </w:p>
              </w:tc>
            </w:tr>
            <w:tr w:rsidR="00E25E1C" w:rsidRPr="00E25E1C" w14:paraId="1122D98B" w14:textId="77777777" w:rsidTr="003C4E6A">
              <w:trPr>
                <w:trHeight w:val="800"/>
                <w:jc w:val="center"/>
              </w:trPr>
              <w:tc>
                <w:tcPr>
                  <w:tcW w:w="2000" w:type="dxa"/>
                  <w:shd w:val="clear" w:color="auto" w:fill="auto"/>
                  <w:vAlign w:val="center"/>
                  <w:hideMark/>
                </w:tcPr>
                <w:p w14:paraId="2D8CD239"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0"/>
                      <w:szCs w:val="20"/>
                    </w:rPr>
                    <w:t>CIP站和浓碱分配</w:t>
                  </w:r>
                  <w:r w:rsidRPr="00E25E1C">
                    <w:rPr>
                      <w:rFonts w:ascii="宋体" w:hAnsi="宋体" w:cs="宋体" w:hint="eastAsia"/>
                      <w:color w:val="000000"/>
                      <w:kern w:val="0"/>
                      <w:sz w:val="22"/>
                    </w:rPr>
                    <w:br/>
                  </w:r>
                  <w:r w:rsidRPr="00E25E1C">
                    <w:rPr>
                      <w:rFonts w:ascii="Times New Roman" w:hAnsi="Times New Roman"/>
                      <w:color w:val="000000"/>
                      <w:kern w:val="0"/>
                      <w:sz w:val="20"/>
                      <w:szCs w:val="20"/>
                    </w:rPr>
                    <w:t>CIP Station and Alkali Distribution</w:t>
                  </w:r>
                </w:p>
              </w:tc>
              <w:tc>
                <w:tcPr>
                  <w:tcW w:w="1200" w:type="dxa"/>
                  <w:shd w:val="clear" w:color="auto" w:fill="auto"/>
                  <w:noWrap/>
                  <w:vAlign w:val="center"/>
                  <w:hideMark/>
                </w:tcPr>
                <w:p w14:paraId="0E69A722"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3</w:t>
                  </w:r>
                </w:p>
              </w:tc>
              <w:tc>
                <w:tcPr>
                  <w:tcW w:w="1520" w:type="dxa"/>
                  <w:shd w:val="clear" w:color="auto" w:fill="auto"/>
                  <w:noWrap/>
                  <w:vAlign w:val="center"/>
                  <w:hideMark/>
                </w:tcPr>
                <w:p w14:paraId="063D6F57"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380</w:t>
                  </w:r>
                </w:p>
              </w:tc>
              <w:tc>
                <w:tcPr>
                  <w:tcW w:w="940" w:type="dxa"/>
                  <w:shd w:val="clear" w:color="auto" w:fill="auto"/>
                  <w:noWrap/>
                  <w:vAlign w:val="center"/>
                  <w:hideMark/>
                </w:tcPr>
                <w:p w14:paraId="7DE5019E"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8</w:t>
                  </w:r>
                </w:p>
              </w:tc>
              <w:tc>
                <w:tcPr>
                  <w:tcW w:w="1200" w:type="dxa"/>
                  <w:shd w:val="clear" w:color="auto" w:fill="auto"/>
                  <w:vAlign w:val="center"/>
                  <w:hideMark/>
                </w:tcPr>
                <w:p w14:paraId="557C0042" w14:textId="77777777" w:rsidR="00E25E1C" w:rsidRPr="00E25E1C" w:rsidRDefault="00E25E1C" w:rsidP="00E25E1C">
                  <w:pPr>
                    <w:widowControl/>
                    <w:jc w:val="center"/>
                    <w:rPr>
                      <w:rFonts w:ascii="Times New Roman" w:hAnsi="Times New Roman"/>
                      <w:color w:val="000000"/>
                      <w:kern w:val="0"/>
                      <w:sz w:val="22"/>
                    </w:rPr>
                  </w:pPr>
                  <w:r w:rsidRPr="00E25E1C">
                    <w:rPr>
                      <w:rFonts w:ascii="Times New Roman" w:hAnsi="Times New Roman"/>
                      <w:color w:val="000000"/>
                      <w:kern w:val="0"/>
                      <w:sz w:val="22"/>
                    </w:rPr>
                    <w:t>YES</w:t>
                  </w:r>
                </w:p>
              </w:tc>
            </w:tr>
            <w:tr w:rsidR="00E25E1C" w:rsidRPr="00E25E1C" w14:paraId="3859185D" w14:textId="77777777" w:rsidTr="003C4E6A">
              <w:trPr>
                <w:trHeight w:val="800"/>
                <w:jc w:val="center"/>
              </w:trPr>
              <w:tc>
                <w:tcPr>
                  <w:tcW w:w="2000" w:type="dxa"/>
                  <w:shd w:val="clear" w:color="auto" w:fill="auto"/>
                  <w:vAlign w:val="center"/>
                  <w:hideMark/>
                </w:tcPr>
                <w:p w14:paraId="01005CC0"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0"/>
                      <w:szCs w:val="20"/>
                    </w:rPr>
                    <w:t>CIP站和浓碱分配</w:t>
                  </w:r>
                  <w:r w:rsidRPr="00E25E1C">
                    <w:rPr>
                      <w:rFonts w:ascii="宋体" w:hAnsi="宋体" w:cs="宋体" w:hint="eastAsia"/>
                      <w:color w:val="000000"/>
                      <w:kern w:val="0"/>
                      <w:sz w:val="22"/>
                    </w:rPr>
                    <w:br/>
                  </w:r>
                  <w:r w:rsidRPr="00E25E1C">
                    <w:rPr>
                      <w:rFonts w:ascii="Times New Roman" w:hAnsi="Times New Roman"/>
                      <w:color w:val="000000"/>
                      <w:kern w:val="0"/>
                      <w:sz w:val="20"/>
                      <w:szCs w:val="20"/>
                    </w:rPr>
                    <w:t>CIP Station and Alkali Distribution</w:t>
                  </w:r>
                </w:p>
              </w:tc>
              <w:tc>
                <w:tcPr>
                  <w:tcW w:w="1200" w:type="dxa"/>
                  <w:shd w:val="clear" w:color="auto" w:fill="auto"/>
                  <w:noWrap/>
                  <w:vAlign w:val="center"/>
                  <w:hideMark/>
                </w:tcPr>
                <w:p w14:paraId="05F2EE85"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4</w:t>
                  </w:r>
                </w:p>
              </w:tc>
              <w:tc>
                <w:tcPr>
                  <w:tcW w:w="1520" w:type="dxa"/>
                  <w:shd w:val="clear" w:color="auto" w:fill="auto"/>
                  <w:noWrap/>
                  <w:vAlign w:val="center"/>
                  <w:hideMark/>
                </w:tcPr>
                <w:p w14:paraId="53B523B5"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380</w:t>
                  </w:r>
                </w:p>
              </w:tc>
              <w:tc>
                <w:tcPr>
                  <w:tcW w:w="940" w:type="dxa"/>
                  <w:shd w:val="clear" w:color="auto" w:fill="auto"/>
                  <w:noWrap/>
                  <w:vAlign w:val="center"/>
                  <w:hideMark/>
                </w:tcPr>
                <w:p w14:paraId="6727AF5A"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8</w:t>
                  </w:r>
                </w:p>
              </w:tc>
              <w:tc>
                <w:tcPr>
                  <w:tcW w:w="1200" w:type="dxa"/>
                  <w:shd w:val="clear" w:color="auto" w:fill="auto"/>
                  <w:vAlign w:val="center"/>
                  <w:hideMark/>
                </w:tcPr>
                <w:p w14:paraId="787EED0E" w14:textId="77777777" w:rsidR="00E25E1C" w:rsidRPr="00E25E1C" w:rsidRDefault="00E25E1C" w:rsidP="00E25E1C">
                  <w:pPr>
                    <w:widowControl/>
                    <w:jc w:val="center"/>
                    <w:rPr>
                      <w:rFonts w:ascii="Times New Roman" w:hAnsi="Times New Roman"/>
                      <w:color w:val="000000"/>
                      <w:kern w:val="0"/>
                      <w:sz w:val="22"/>
                    </w:rPr>
                  </w:pPr>
                  <w:r w:rsidRPr="00E25E1C">
                    <w:rPr>
                      <w:rFonts w:ascii="Times New Roman" w:hAnsi="Times New Roman"/>
                      <w:color w:val="000000"/>
                      <w:kern w:val="0"/>
                      <w:sz w:val="22"/>
                    </w:rPr>
                    <w:t>YES</w:t>
                  </w:r>
                </w:p>
              </w:tc>
            </w:tr>
            <w:tr w:rsidR="00E25E1C" w:rsidRPr="00E25E1C" w14:paraId="2C31B5F1" w14:textId="77777777" w:rsidTr="003C4E6A">
              <w:trPr>
                <w:trHeight w:val="970"/>
                <w:jc w:val="center"/>
              </w:trPr>
              <w:tc>
                <w:tcPr>
                  <w:tcW w:w="2000" w:type="dxa"/>
                  <w:shd w:val="clear" w:color="auto" w:fill="auto"/>
                  <w:vAlign w:val="center"/>
                  <w:hideMark/>
                </w:tcPr>
                <w:p w14:paraId="4D087F60"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0"/>
                      <w:szCs w:val="20"/>
                    </w:rPr>
                    <w:t>CIP站和浓碱分配</w:t>
                  </w:r>
                  <w:r w:rsidRPr="00E25E1C">
                    <w:rPr>
                      <w:rFonts w:ascii="宋体" w:hAnsi="宋体" w:cs="宋体" w:hint="eastAsia"/>
                      <w:color w:val="000000"/>
                      <w:kern w:val="0"/>
                      <w:sz w:val="22"/>
                    </w:rPr>
                    <w:br/>
                  </w:r>
                  <w:r w:rsidRPr="00E25E1C">
                    <w:rPr>
                      <w:rFonts w:ascii="Times New Roman" w:hAnsi="Times New Roman"/>
                      <w:color w:val="000000"/>
                      <w:kern w:val="0"/>
                      <w:sz w:val="20"/>
                      <w:szCs w:val="20"/>
                    </w:rPr>
                    <w:t>CIP Station and Alkali Distribution</w:t>
                  </w:r>
                </w:p>
              </w:tc>
              <w:tc>
                <w:tcPr>
                  <w:tcW w:w="1200" w:type="dxa"/>
                  <w:shd w:val="clear" w:color="auto" w:fill="auto"/>
                  <w:noWrap/>
                  <w:vAlign w:val="center"/>
                  <w:hideMark/>
                </w:tcPr>
                <w:p w14:paraId="5A0B6CAD"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5.5</w:t>
                  </w:r>
                </w:p>
              </w:tc>
              <w:tc>
                <w:tcPr>
                  <w:tcW w:w="1520" w:type="dxa"/>
                  <w:shd w:val="clear" w:color="auto" w:fill="auto"/>
                  <w:noWrap/>
                  <w:vAlign w:val="center"/>
                  <w:hideMark/>
                </w:tcPr>
                <w:p w14:paraId="03550AC8"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380</w:t>
                  </w:r>
                </w:p>
              </w:tc>
              <w:tc>
                <w:tcPr>
                  <w:tcW w:w="940" w:type="dxa"/>
                  <w:shd w:val="clear" w:color="auto" w:fill="auto"/>
                  <w:noWrap/>
                  <w:vAlign w:val="center"/>
                  <w:hideMark/>
                </w:tcPr>
                <w:p w14:paraId="708B5DA4"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3</w:t>
                  </w:r>
                </w:p>
              </w:tc>
              <w:tc>
                <w:tcPr>
                  <w:tcW w:w="1200" w:type="dxa"/>
                  <w:shd w:val="clear" w:color="auto" w:fill="auto"/>
                  <w:vAlign w:val="center"/>
                  <w:hideMark/>
                </w:tcPr>
                <w:p w14:paraId="2D944542" w14:textId="77777777" w:rsidR="00E25E1C" w:rsidRPr="00E25E1C" w:rsidRDefault="00E25E1C" w:rsidP="00E25E1C">
                  <w:pPr>
                    <w:widowControl/>
                    <w:jc w:val="center"/>
                    <w:rPr>
                      <w:rFonts w:ascii="Times New Roman" w:hAnsi="Times New Roman"/>
                      <w:color w:val="000000"/>
                      <w:kern w:val="0"/>
                      <w:sz w:val="22"/>
                    </w:rPr>
                  </w:pPr>
                  <w:r w:rsidRPr="00E25E1C">
                    <w:rPr>
                      <w:rFonts w:ascii="Times New Roman" w:hAnsi="Times New Roman"/>
                      <w:color w:val="000000"/>
                      <w:kern w:val="0"/>
                      <w:sz w:val="22"/>
                    </w:rPr>
                    <w:t>YES</w:t>
                  </w:r>
                </w:p>
              </w:tc>
            </w:tr>
            <w:tr w:rsidR="00E25E1C" w:rsidRPr="00E25E1C" w14:paraId="5465D760" w14:textId="77777777" w:rsidTr="003C4E6A">
              <w:trPr>
                <w:trHeight w:val="540"/>
                <w:jc w:val="center"/>
              </w:trPr>
              <w:tc>
                <w:tcPr>
                  <w:tcW w:w="2000" w:type="dxa"/>
                  <w:shd w:val="clear" w:color="auto" w:fill="auto"/>
                  <w:vAlign w:val="center"/>
                  <w:hideMark/>
                </w:tcPr>
                <w:p w14:paraId="0A1DA48A"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0"/>
                      <w:szCs w:val="20"/>
                    </w:rPr>
                    <w:lastRenderedPageBreak/>
                    <w:t>中间体</w:t>
                  </w:r>
                  <w:r w:rsidRPr="00E25E1C">
                    <w:rPr>
                      <w:rFonts w:ascii="宋体" w:hAnsi="宋体" w:cs="宋体" w:hint="eastAsia"/>
                      <w:color w:val="000000"/>
                      <w:kern w:val="0"/>
                      <w:sz w:val="22"/>
                    </w:rPr>
                    <w:br/>
                  </w:r>
                  <w:r w:rsidRPr="00E25E1C">
                    <w:rPr>
                      <w:rFonts w:ascii="Times New Roman" w:hAnsi="Times New Roman"/>
                      <w:color w:val="000000"/>
                      <w:kern w:val="0"/>
                      <w:sz w:val="20"/>
                      <w:szCs w:val="20"/>
                    </w:rPr>
                    <w:t>Process</w:t>
                  </w:r>
                </w:p>
              </w:tc>
              <w:tc>
                <w:tcPr>
                  <w:tcW w:w="1200" w:type="dxa"/>
                  <w:shd w:val="clear" w:color="auto" w:fill="auto"/>
                  <w:noWrap/>
                  <w:vAlign w:val="center"/>
                  <w:hideMark/>
                </w:tcPr>
                <w:p w14:paraId="2E3DE846"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0.75</w:t>
                  </w:r>
                </w:p>
              </w:tc>
              <w:tc>
                <w:tcPr>
                  <w:tcW w:w="1520" w:type="dxa"/>
                  <w:shd w:val="clear" w:color="auto" w:fill="auto"/>
                  <w:noWrap/>
                  <w:vAlign w:val="center"/>
                  <w:hideMark/>
                </w:tcPr>
                <w:p w14:paraId="18048A5E"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380</w:t>
                  </w:r>
                </w:p>
              </w:tc>
              <w:tc>
                <w:tcPr>
                  <w:tcW w:w="940" w:type="dxa"/>
                  <w:shd w:val="clear" w:color="auto" w:fill="auto"/>
                  <w:noWrap/>
                  <w:vAlign w:val="center"/>
                  <w:hideMark/>
                </w:tcPr>
                <w:p w14:paraId="013CEFD3"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9</w:t>
                  </w:r>
                </w:p>
              </w:tc>
              <w:tc>
                <w:tcPr>
                  <w:tcW w:w="1200" w:type="dxa"/>
                  <w:shd w:val="clear" w:color="auto" w:fill="auto"/>
                  <w:vAlign w:val="center"/>
                  <w:hideMark/>
                </w:tcPr>
                <w:p w14:paraId="19C9238F" w14:textId="77777777" w:rsidR="00E25E1C" w:rsidRPr="00E25E1C" w:rsidRDefault="00E25E1C" w:rsidP="00E25E1C">
                  <w:pPr>
                    <w:widowControl/>
                    <w:jc w:val="center"/>
                    <w:rPr>
                      <w:rFonts w:ascii="Times New Roman" w:hAnsi="Times New Roman"/>
                      <w:color w:val="000000"/>
                      <w:kern w:val="0"/>
                      <w:sz w:val="22"/>
                    </w:rPr>
                  </w:pPr>
                  <w:r w:rsidRPr="00E25E1C">
                    <w:rPr>
                      <w:rFonts w:ascii="Times New Roman" w:hAnsi="Times New Roman"/>
                      <w:color w:val="000000"/>
                      <w:kern w:val="0"/>
                      <w:sz w:val="22"/>
                    </w:rPr>
                    <w:t>YES</w:t>
                  </w:r>
                </w:p>
              </w:tc>
            </w:tr>
            <w:tr w:rsidR="00E25E1C" w:rsidRPr="00E25E1C" w14:paraId="211CEB2F" w14:textId="77777777" w:rsidTr="003C4E6A">
              <w:trPr>
                <w:trHeight w:val="460"/>
                <w:jc w:val="center"/>
              </w:trPr>
              <w:tc>
                <w:tcPr>
                  <w:tcW w:w="2000" w:type="dxa"/>
                  <w:shd w:val="clear" w:color="auto" w:fill="auto"/>
                  <w:vAlign w:val="center"/>
                  <w:hideMark/>
                </w:tcPr>
                <w:p w14:paraId="62046C94"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0"/>
                      <w:szCs w:val="20"/>
                    </w:rPr>
                    <w:t>中间体</w:t>
                  </w:r>
                  <w:r w:rsidRPr="00E25E1C">
                    <w:rPr>
                      <w:rFonts w:ascii="宋体" w:hAnsi="宋体" w:cs="宋体" w:hint="eastAsia"/>
                      <w:color w:val="000000"/>
                      <w:kern w:val="0"/>
                      <w:sz w:val="22"/>
                    </w:rPr>
                    <w:br/>
                  </w:r>
                  <w:r w:rsidRPr="00E25E1C">
                    <w:rPr>
                      <w:rFonts w:ascii="Times New Roman" w:hAnsi="Times New Roman"/>
                      <w:color w:val="000000"/>
                      <w:kern w:val="0"/>
                      <w:sz w:val="20"/>
                      <w:szCs w:val="20"/>
                    </w:rPr>
                    <w:t>Process</w:t>
                  </w:r>
                </w:p>
              </w:tc>
              <w:tc>
                <w:tcPr>
                  <w:tcW w:w="1200" w:type="dxa"/>
                  <w:shd w:val="clear" w:color="auto" w:fill="auto"/>
                  <w:noWrap/>
                  <w:vAlign w:val="center"/>
                  <w:hideMark/>
                </w:tcPr>
                <w:p w14:paraId="5EC66519"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1.5</w:t>
                  </w:r>
                </w:p>
              </w:tc>
              <w:tc>
                <w:tcPr>
                  <w:tcW w:w="1520" w:type="dxa"/>
                  <w:shd w:val="clear" w:color="auto" w:fill="auto"/>
                  <w:noWrap/>
                  <w:vAlign w:val="center"/>
                  <w:hideMark/>
                </w:tcPr>
                <w:p w14:paraId="7C21492B"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380</w:t>
                  </w:r>
                </w:p>
              </w:tc>
              <w:tc>
                <w:tcPr>
                  <w:tcW w:w="940" w:type="dxa"/>
                  <w:shd w:val="clear" w:color="auto" w:fill="auto"/>
                  <w:noWrap/>
                  <w:vAlign w:val="center"/>
                  <w:hideMark/>
                </w:tcPr>
                <w:p w14:paraId="2400F5B4"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3</w:t>
                  </w:r>
                </w:p>
              </w:tc>
              <w:tc>
                <w:tcPr>
                  <w:tcW w:w="1200" w:type="dxa"/>
                  <w:shd w:val="clear" w:color="auto" w:fill="auto"/>
                  <w:vAlign w:val="center"/>
                  <w:hideMark/>
                </w:tcPr>
                <w:p w14:paraId="53DEB043" w14:textId="77777777" w:rsidR="00E25E1C" w:rsidRPr="00E25E1C" w:rsidRDefault="00E25E1C" w:rsidP="00E25E1C">
                  <w:pPr>
                    <w:widowControl/>
                    <w:jc w:val="center"/>
                    <w:rPr>
                      <w:rFonts w:ascii="Times New Roman" w:hAnsi="Times New Roman"/>
                      <w:color w:val="000000"/>
                      <w:kern w:val="0"/>
                      <w:sz w:val="22"/>
                    </w:rPr>
                  </w:pPr>
                  <w:r w:rsidRPr="00E25E1C">
                    <w:rPr>
                      <w:rFonts w:ascii="Times New Roman" w:hAnsi="Times New Roman"/>
                      <w:color w:val="000000"/>
                      <w:kern w:val="0"/>
                      <w:sz w:val="22"/>
                    </w:rPr>
                    <w:t>YES</w:t>
                  </w:r>
                </w:p>
              </w:tc>
            </w:tr>
            <w:tr w:rsidR="00E25E1C" w:rsidRPr="00E25E1C" w14:paraId="51D74FE6" w14:textId="77777777" w:rsidTr="003C4E6A">
              <w:trPr>
                <w:trHeight w:val="540"/>
                <w:jc w:val="center"/>
              </w:trPr>
              <w:tc>
                <w:tcPr>
                  <w:tcW w:w="2000" w:type="dxa"/>
                  <w:shd w:val="clear" w:color="auto" w:fill="auto"/>
                  <w:vAlign w:val="center"/>
                  <w:hideMark/>
                </w:tcPr>
                <w:p w14:paraId="6D7732AD"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0"/>
                      <w:szCs w:val="20"/>
                    </w:rPr>
                    <w:t>中间体</w:t>
                  </w:r>
                  <w:r w:rsidRPr="00E25E1C">
                    <w:rPr>
                      <w:rFonts w:ascii="宋体" w:hAnsi="宋体" w:cs="宋体" w:hint="eastAsia"/>
                      <w:color w:val="000000"/>
                      <w:kern w:val="0"/>
                      <w:sz w:val="22"/>
                    </w:rPr>
                    <w:br/>
                  </w:r>
                  <w:r w:rsidRPr="00E25E1C">
                    <w:rPr>
                      <w:rFonts w:ascii="Times New Roman" w:hAnsi="Times New Roman"/>
                      <w:color w:val="000000"/>
                      <w:kern w:val="0"/>
                      <w:sz w:val="20"/>
                      <w:szCs w:val="20"/>
                    </w:rPr>
                    <w:t>Process</w:t>
                  </w:r>
                </w:p>
              </w:tc>
              <w:tc>
                <w:tcPr>
                  <w:tcW w:w="1200" w:type="dxa"/>
                  <w:shd w:val="clear" w:color="auto" w:fill="auto"/>
                  <w:noWrap/>
                  <w:vAlign w:val="center"/>
                  <w:hideMark/>
                </w:tcPr>
                <w:p w14:paraId="10E0176E"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2.2</w:t>
                  </w:r>
                </w:p>
              </w:tc>
              <w:tc>
                <w:tcPr>
                  <w:tcW w:w="1520" w:type="dxa"/>
                  <w:shd w:val="clear" w:color="auto" w:fill="auto"/>
                  <w:noWrap/>
                  <w:vAlign w:val="center"/>
                  <w:hideMark/>
                </w:tcPr>
                <w:p w14:paraId="7FEF7EBF"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380</w:t>
                  </w:r>
                </w:p>
              </w:tc>
              <w:tc>
                <w:tcPr>
                  <w:tcW w:w="940" w:type="dxa"/>
                  <w:shd w:val="clear" w:color="auto" w:fill="auto"/>
                  <w:noWrap/>
                  <w:vAlign w:val="center"/>
                  <w:hideMark/>
                </w:tcPr>
                <w:p w14:paraId="21DE5089"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1</w:t>
                  </w:r>
                </w:p>
              </w:tc>
              <w:tc>
                <w:tcPr>
                  <w:tcW w:w="1200" w:type="dxa"/>
                  <w:shd w:val="clear" w:color="auto" w:fill="auto"/>
                  <w:vAlign w:val="center"/>
                  <w:hideMark/>
                </w:tcPr>
                <w:p w14:paraId="68C46804" w14:textId="77777777" w:rsidR="00E25E1C" w:rsidRPr="00E25E1C" w:rsidRDefault="00E25E1C" w:rsidP="00E25E1C">
                  <w:pPr>
                    <w:widowControl/>
                    <w:jc w:val="center"/>
                    <w:rPr>
                      <w:rFonts w:ascii="Times New Roman" w:hAnsi="Times New Roman"/>
                      <w:color w:val="000000"/>
                      <w:kern w:val="0"/>
                      <w:sz w:val="22"/>
                    </w:rPr>
                  </w:pPr>
                  <w:r w:rsidRPr="00E25E1C">
                    <w:rPr>
                      <w:rFonts w:ascii="Times New Roman" w:hAnsi="Times New Roman"/>
                      <w:color w:val="000000"/>
                      <w:kern w:val="0"/>
                      <w:sz w:val="22"/>
                    </w:rPr>
                    <w:t>YES</w:t>
                  </w:r>
                </w:p>
              </w:tc>
            </w:tr>
            <w:tr w:rsidR="00E25E1C" w:rsidRPr="00E25E1C" w14:paraId="53462D0B" w14:textId="77777777" w:rsidTr="003C4E6A">
              <w:trPr>
                <w:trHeight w:val="540"/>
                <w:jc w:val="center"/>
              </w:trPr>
              <w:tc>
                <w:tcPr>
                  <w:tcW w:w="2000" w:type="dxa"/>
                  <w:shd w:val="clear" w:color="auto" w:fill="auto"/>
                  <w:vAlign w:val="center"/>
                  <w:hideMark/>
                </w:tcPr>
                <w:p w14:paraId="4C20FA5A"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0"/>
                      <w:szCs w:val="20"/>
                    </w:rPr>
                    <w:t>中间体</w:t>
                  </w:r>
                  <w:r w:rsidRPr="00E25E1C">
                    <w:rPr>
                      <w:rFonts w:ascii="宋体" w:hAnsi="宋体" w:cs="宋体" w:hint="eastAsia"/>
                      <w:color w:val="000000"/>
                      <w:kern w:val="0"/>
                      <w:sz w:val="22"/>
                    </w:rPr>
                    <w:br/>
                  </w:r>
                  <w:r w:rsidRPr="00E25E1C">
                    <w:rPr>
                      <w:rFonts w:ascii="Times New Roman" w:hAnsi="Times New Roman"/>
                      <w:color w:val="000000"/>
                      <w:kern w:val="0"/>
                      <w:sz w:val="20"/>
                      <w:szCs w:val="20"/>
                    </w:rPr>
                    <w:t>Process</w:t>
                  </w:r>
                </w:p>
              </w:tc>
              <w:tc>
                <w:tcPr>
                  <w:tcW w:w="1200" w:type="dxa"/>
                  <w:shd w:val="clear" w:color="auto" w:fill="auto"/>
                  <w:noWrap/>
                  <w:vAlign w:val="center"/>
                  <w:hideMark/>
                </w:tcPr>
                <w:p w14:paraId="283139B2"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3</w:t>
                  </w:r>
                </w:p>
              </w:tc>
              <w:tc>
                <w:tcPr>
                  <w:tcW w:w="1520" w:type="dxa"/>
                  <w:shd w:val="clear" w:color="auto" w:fill="auto"/>
                  <w:noWrap/>
                  <w:vAlign w:val="center"/>
                  <w:hideMark/>
                </w:tcPr>
                <w:p w14:paraId="037F23D4"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380</w:t>
                  </w:r>
                </w:p>
              </w:tc>
              <w:tc>
                <w:tcPr>
                  <w:tcW w:w="940" w:type="dxa"/>
                  <w:shd w:val="clear" w:color="auto" w:fill="auto"/>
                  <w:noWrap/>
                  <w:vAlign w:val="center"/>
                  <w:hideMark/>
                </w:tcPr>
                <w:p w14:paraId="3F8E3E67"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4</w:t>
                  </w:r>
                </w:p>
              </w:tc>
              <w:tc>
                <w:tcPr>
                  <w:tcW w:w="1200" w:type="dxa"/>
                  <w:shd w:val="clear" w:color="auto" w:fill="auto"/>
                  <w:vAlign w:val="center"/>
                  <w:hideMark/>
                </w:tcPr>
                <w:p w14:paraId="4EFCCCB5" w14:textId="77777777" w:rsidR="00E25E1C" w:rsidRPr="00E25E1C" w:rsidRDefault="00E25E1C" w:rsidP="00E25E1C">
                  <w:pPr>
                    <w:widowControl/>
                    <w:jc w:val="center"/>
                    <w:rPr>
                      <w:rFonts w:ascii="Times New Roman" w:hAnsi="Times New Roman"/>
                      <w:color w:val="000000"/>
                      <w:kern w:val="0"/>
                      <w:sz w:val="22"/>
                    </w:rPr>
                  </w:pPr>
                  <w:r w:rsidRPr="00E25E1C">
                    <w:rPr>
                      <w:rFonts w:ascii="Times New Roman" w:hAnsi="Times New Roman"/>
                      <w:color w:val="000000"/>
                      <w:kern w:val="0"/>
                      <w:sz w:val="22"/>
                    </w:rPr>
                    <w:t>YES</w:t>
                  </w:r>
                </w:p>
              </w:tc>
            </w:tr>
            <w:tr w:rsidR="00E25E1C" w:rsidRPr="00E25E1C" w14:paraId="138D9470" w14:textId="77777777" w:rsidTr="003C4E6A">
              <w:trPr>
                <w:trHeight w:val="540"/>
                <w:jc w:val="center"/>
              </w:trPr>
              <w:tc>
                <w:tcPr>
                  <w:tcW w:w="2000" w:type="dxa"/>
                  <w:shd w:val="clear" w:color="auto" w:fill="auto"/>
                  <w:vAlign w:val="center"/>
                  <w:hideMark/>
                </w:tcPr>
                <w:p w14:paraId="463AF169"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0"/>
                      <w:szCs w:val="20"/>
                    </w:rPr>
                    <w:t>中间体</w:t>
                  </w:r>
                  <w:r w:rsidRPr="00E25E1C">
                    <w:rPr>
                      <w:rFonts w:ascii="宋体" w:hAnsi="宋体" w:cs="宋体" w:hint="eastAsia"/>
                      <w:color w:val="000000"/>
                      <w:kern w:val="0"/>
                      <w:sz w:val="22"/>
                    </w:rPr>
                    <w:br/>
                  </w:r>
                  <w:r w:rsidRPr="00E25E1C">
                    <w:rPr>
                      <w:rFonts w:ascii="Times New Roman" w:hAnsi="Times New Roman"/>
                      <w:color w:val="000000"/>
                      <w:kern w:val="0"/>
                      <w:sz w:val="20"/>
                      <w:szCs w:val="20"/>
                    </w:rPr>
                    <w:t>Process</w:t>
                  </w:r>
                </w:p>
              </w:tc>
              <w:tc>
                <w:tcPr>
                  <w:tcW w:w="1200" w:type="dxa"/>
                  <w:shd w:val="clear" w:color="auto" w:fill="auto"/>
                  <w:noWrap/>
                  <w:vAlign w:val="center"/>
                  <w:hideMark/>
                </w:tcPr>
                <w:p w14:paraId="5E4C30FE"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5.5</w:t>
                  </w:r>
                </w:p>
              </w:tc>
              <w:tc>
                <w:tcPr>
                  <w:tcW w:w="1520" w:type="dxa"/>
                  <w:shd w:val="clear" w:color="auto" w:fill="auto"/>
                  <w:noWrap/>
                  <w:vAlign w:val="center"/>
                  <w:hideMark/>
                </w:tcPr>
                <w:p w14:paraId="2C007709"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380</w:t>
                  </w:r>
                </w:p>
              </w:tc>
              <w:tc>
                <w:tcPr>
                  <w:tcW w:w="940" w:type="dxa"/>
                  <w:shd w:val="clear" w:color="auto" w:fill="auto"/>
                  <w:noWrap/>
                  <w:vAlign w:val="center"/>
                  <w:hideMark/>
                </w:tcPr>
                <w:p w14:paraId="28E36A4A"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2</w:t>
                  </w:r>
                </w:p>
              </w:tc>
              <w:tc>
                <w:tcPr>
                  <w:tcW w:w="1200" w:type="dxa"/>
                  <w:shd w:val="clear" w:color="auto" w:fill="auto"/>
                  <w:vAlign w:val="center"/>
                  <w:hideMark/>
                </w:tcPr>
                <w:p w14:paraId="37716071" w14:textId="77777777" w:rsidR="00E25E1C" w:rsidRPr="00E25E1C" w:rsidRDefault="00E25E1C" w:rsidP="00E25E1C">
                  <w:pPr>
                    <w:widowControl/>
                    <w:jc w:val="center"/>
                    <w:rPr>
                      <w:rFonts w:ascii="Times New Roman" w:hAnsi="Times New Roman"/>
                      <w:color w:val="000000"/>
                      <w:kern w:val="0"/>
                      <w:sz w:val="22"/>
                    </w:rPr>
                  </w:pPr>
                  <w:r w:rsidRPr="00E25E1C">
                    <w:rPr>
                      <w:rFonts w:ascii="Times New Roman" w:hAnsi="Times New Roman"/>
                      <w:color w:val="000000"/>
                      <w:kern w:val="0"/>
                      <w:sz w:val="22"/>
                    </w:rPr>
                    <w:t>YES</w:t>
                  </w:r>
                </w:p>
              </w:tc>
            </w:tr>
            <w:tr w:rsidR="00E25E1C" w:rsidRPr="00E25E1C" w14:paraId="5B34DC6B" w14:textId="77777777" w:rsidTr="003C4E6A">
              <w:trPr>
                <w:trHeight w:val="540"/>
                <w:jc w:val="center"/>
              </w:trPr>
              <w:tc>
                <w:tcPr>
                  <w:tcW w:w="2000" w:type="dxa"/>
                  <w:shd w:val="clear" w:color="auto" w:fill="auto"/>
                  <w:vAlign w:val="center"/>
                  <w:hideMark/>
                </w:tcPr>
                <w:p w14:paraId="398447CF"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0"/>
                      <w:szCs w:val="20"/>
                    </w:rPr>
                    <w:t>灭活</w:t>
                  </w:r>
                  <w:r w:rsidRPr="00E25E1C">
                    <w:rPr>
                      <w:rFonts w:ascii="宋体" w:hAnsi="宋体" w:cs="宋体" w:hint="eastAsia"/>
                      <w:color w:val="000000"/>
                      <w:kern w:val="0"/>
                      <w:sz w:val="22"/>
                    </w:rPr>
                    <w:br/>
                  </w:r>
                  <w:r w:rsidRPr="00E25E1C">
                    <w:rPr>
                      <w:rFonts w:ascii="Times New Roman" w:hAnsi="Times New Roman"/>
                      <w:color w:val="000000"/>
                      <w:kern w:val="0"/>
                      <w:sz w:val="20"/>
                      <w:szCs w:val="20"/>
                    </w:rPr>
                    <w:t>Virus inactivation</w:t>
                  </w:r>
                </w:p>
              </w:tc>
              <w:tc>
                <w:tcPr>
                  <w:tcW w:w="1200" w:type="dxa"/>
                  <w:shd w:val="clear" w:color="auto" w:fill="auto"/>
                  <w:noWrap/>
                  <w:vAlign w:val="center"/>
                  <w:hideMark/>
                </w:tcPr>
                <w:p w14:paraId="22C38FBE"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0.75</w:t>
                  </w:r>
                </w:p>
              </w:tc>
              <w:tc>
                <w:tcPr>
                  <w:tcW w:w="1520" w:type="dxa"/>
                  <w:shd w:val="clear" w:color="auto" w:fill="auto"/>
                  <w:noWrap/>
                  <w:vAlign w:val="center"/>
                  <w:hideMark/>
                </w:tcPr>
                <w:p w14:paraId="436E20B3"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380</w:t>
                  </w:r>
                </w:p>
              </w:tc>
              <w:tc>
                <w:tcPr>
                  <w:tcW w:w="940" w:type="dxa"/>
                  <w:shd w:val="clear" w:color="auto" w:fill="auto"/>
                  <w:noWrap/>
                  <w:vAlign w:val="center"/>
                  <w:hideMark/>
                </w:tcPr>
                <w:p w14:paraId="72E9411A"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1</w:t>
                  </w:r>
                </w:p>
              </w:tc>
              <w:tc>
                <w:tcPr>
                  <w:tcW w:w="1200" w:type="dxa"/>
                  <w:shd w:val="clear" w:color="auto" w:fill="auto"/>
                  <w:vAlign w:val="center"/>
                  <w:hideMark/>
                </w:tcPr>
                <w:p w14:paraId="7973669F" w14:textId="77777777" w:rsidR="00E25E1C" w:rsidRPr="00E25E1C" w:rsidRDefault="00E25E1C" w:rsidP="00E25E1C">
                  <w:pPr>
                    <w:widowControl/>
                    <w:jc w:val="center"/>
                    <w:rPr>
                      <w:rFonts w:ascii="Times New Roman" w:hAnsi="Times New Roman"/>
                      <w:color w:val="000000"/>
                      <w:kern w:val="0"/>
                      <w:sz w:val="22"/>
                    </w:rPr>
                  </w:pPr>
                  <w:r w:rsidRPr="00E25E1C">
                    <w:rPr>
                      <w:rFonts w:ascii="Times New Roman" w:hAnsi="Times New Roman"/>
                      <w:color w:val="000000"/>
                      <w:kern w:val="0"/>
                      <w:sz w:val="22"/>
                    </w:rPr>
                    <w:t>NO</w:t>
                  </w:r>
                </w:p>
              </w:tc>
            </w:tr>
            <w:tr w:rsidR="00E25E1C" w:rsidRPr="00E25E1C" w14:paraId="794F80D7" w14:textId="77777777" w:rsidTr="003C4E6A">
              <w:trPr>
                <w:trHeight w:val="540"/>
                <w:jc w:val="center"/>
              </w:trPr>
              <w:tc>
                <w:tcPr>
                  <w:tcW w:w="2000" w:type="dxa"/>
                  <w:shd w:val="clear" w:color="auto" w:fill="auto"/>
                  <w:vAlign w:val="center"/>
                  <w:hideMark/>
                </w:tcPr>
                <w:p w14:paraId="15F8DC0D"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0"/>
                      <w:szCs w:val="20"/>
                    </w:rPr>
                    <w:t>灭活</w:t>
                  </w:r>
                  <w:r w:rsidRPr="00E25E1C">
                    <w:rPr>
                      <w:rFonts w:ascii="宋体" w:hAnsi="宋体" w:cs="宋体" w:hint="eastAsia"/>
                      <w:color w:val="000000"/>
                      <w:kern w:val="0"/>
                      <w:sz w:val="22"/>
                    </w:rPr>
                    <w:br/>
                  </w:r>
                  <w:r w:rsidRPr="00E25E1C">
                    <w:rPr>
                      <w:rFonts w:ascii="Times New Roman" w:hAnsi="Times New Roman"/>
                      <w:color w:val="000000"/>
                      <w:kern w:val="0"/>
                      <w:sz w:val="20"/>
                      <w:szCs w:val="20"/>
                    </w:rPr>
                    <w:t>Virus inactivation</w:t>
                  </w:r>
                </w:p>
              </w:tc>
              <w:tc>
                <w:tcPr>
                  <w:tcW w:w="1200" w:type="dxa"/>
                  <w:shd w:val="clear" w:color="auto" w:fill="auto"/>
                  <w:noWrap/>
                  <w:vAlign w:val="center"/>
                  <w:hideMark/>
                </w:tcPr>
                <w:p w14:paraId="071E96C6"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4</w:t>
                  </w:r>
                </w:p>
              </w:tc>
              <w:tc>
                <w:tcPr>
                  <w:tcW w:w="1520" w:type="dxa"/>
                  <w:shd w:val="clear" w:color="auto" w:fill="auto"/>
                  <w:noWrap/>
                  <w:vAlign w:val="center"/>
                  <w:hideMark/>
                </w:tcPr>
                <w:p w14:paraId="3B8AD850"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380</w:t>
                  </w:r>
                </w:p>
              </w:tc>
              <w:tc>
                <w:tcPr>
                  <w:tcW w:w="940" w:type="dxa"/>
                  <w:shd w:val="clear" w:color="auto" w:fill="auto"/>
                  <w:noWrap/>
                  <w:vAlign w:val="center"/>
                  <w:hideMark/>
                </w:tcPr>
                <w:p w14:paraId="5899393F"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2</w:t>
                  </w:r>
                </w:p>
              </w:tc>
              <w:tc>
                <w:tcPr>
                  <w:tcW w:w="1200" w:type="dxa"/>
                  <w:shd w:val="clear" w:color="auto" w:fill="auto"/>
                  <w:vAlign w:val="center"/>
                  <w:hideMark/>
                </w:tcPr>
                <w:p w14:paraId="09360AF8" w14:textId="77777777" w:rsidR="00E25E1C" w:rsidRPr="00E25E1C" w:rsidRDefault="00E25E1C" w:rsidP="00E25E1C">
                  <w:pPr>
                    <w:widowControl/>
                    <w:jc w:val="center"/>
                    <w:rPr>
                      <w:rFonts w:ascii="Times New Roman" w:hAnsi="Times New Roman"/>
                      <w:color w:val="000000"/>
                      <w:kern w:val="0"/>
                      <w:sz w:val="22"/>
                    </w:rPr>
                  </w:pPr>
                  <w:r w:rsidRPr="00E25E1C">
                    <w:rPr>
                      <w:rFonts w:ascii="Times New Roman" w:hAnsi="Times New Roman"/>
                      <w:color w:val="000000"/>
                      <w:kern w:val="0"/>
                      <w:sz w:val="22"/>
                    </w:rPr>
                    <w:t>YES</w:t>
                  </w:r>
                </w:p>
              </w:tc>
            </w:tr>
            <w:tr w:rsidR="00E25E1C" w:rsidRPr="00E25E1C" w14:paraId="7F74D4F7" w14:textId="77777777" w:rsidTr="003C4E6A">
              <w:trPr>
                <w:trHeight w:val="800"/>
                <w:jc w:val="center"/>
              </w:trPr>
              <w:tc>
                <w:tcPr>
                  <w:tcW w:w="2000" w:type="dxa"/>
                  <w:shd w:val="clear" w:color="auto" w:fill="auto"/>
                  <w:vAlign w:val="center"/>
                  <w:hideMark/>
                </w:tcPr>
                <w:p w14:paraId="4BE82839"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0"/>
                      <w:szCs w:val="20"/>
                    </w:rPr>
                    <w:t>上游配储液</w:t>
                  </w:r>
                  <w:r w:rsidRPr="00E25E1C">
                    <w:rPr>
                      <w:rFonts w:ascii="宋体" w:hAnsi="宋体" w:cs="宋体" w:hint="eastAsia"/>
                      <w:color w:val="000000"/>
                      <w:kern w:val="0"/>
                      <w:sz w:val="22"/>
                    </w:rPr>
                    <w:br/>
                  </w:r>
                  <w:r w:rsidRPr="00E25E1C">
                    <w:rPr>
                      <w:rFonts w:ascii="Times New Roman" w:hAnsi="Times New Roman"/>
                      <w:color w:val="000000"/>
                      <w:kern w:val="0"/>
                      <w:sz w:val="20"/>
                      <w:szCs w:val="20"/>
                    </w:rPr>
                    <w:t>Upstream Buffer Preparation &amp; Holding</w:t>
                  </w:r>
                </w:p>
              </w:tc>
              <w:tc>
                <w:tcPr>
                  <w:tcW w:w="1200" w:type="dxa"/>
                  <w:shd w:val="clear" w:color="auto" w:fill="auto"/>
                  <w:noWrap/>
                  <w:vAlign w:val="center"/>
                  <w:hideMark/>
                </w:tcPr>
                <w:p w14:paraId="245BDEC3"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0.37</w:t>
                  </w:r>
                </w:p>
              </w:tc>
              <w:tc>
                <w:tcPr>
                  <w:tcW w:w="1520" w:type="dxa"/>
                  <w:shd w:val="clear" w:color="auto" w:fill="auto"/>
                  <w:noWrap/>
                  <w:vAlign w:val="center"/>
                  <w:hideMark/>
                </w:tcPr>
                <w:p w14:paraId="737DA053"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380</w:t>
                  </w:r>
                </w:p>
              </w:tc>
              <w:tc>
                <w:tcPr>
                  <w:tcW w:w="940" w:type="dxa"/>
                  <w:shd w:val="clear" w:color="auto" w:fill="auto"/>
                  <w:noWrap/>
                  <w:vAlign w:val="center"/>
                  <w:hideMark/>
                </w:tcPr>
                <w:p w14:paraId="357C86EA"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1</w:t>
                  </w:r>
                </w:p>
              </w:tc>
              <w:tc>
                <w:tcPr>
                  <w:tcW w:w="1200" w:type="dxa"/>
                  <w:shd w:val="clear" w:color="auto" w:fill="auto"/>
                  <w:vAlign w:val="center"/>
                  <w:hideMark/>
                </w:tcPr>
                <w:p w14:paraId="0550951B" w14:textId="77777777" w:rsidR="00E25E1C" w:rsidRPr="00E25E1C" w:rsidRDefault="00E25E1C" w:rsidP="00E25E1C">
                  <w:pPr>
                    <w:widowControl/>
                    <w:jc w:val="center"/>
                    <w:rPr>
                      <w:rFonts w:ascii="Times New Roman" w:hAnsi="Times New Roman"/>
                      <w:color w:val="000000"/>
                      <w:kern w:val="0"/>
                      <w:sz w:val="22"/>
                    </w:rPr>
                  </w:pPr>
                  <w:r w:rsidRPr="00E25E1C">
                    <w:rPr>
                      <w:rFonts w:ascii="Times New Roman" w:hAnsi="Times New Roman"/>
                      <w:color w:val="000000"/>
                      <w:kern w:val="0"/>
                      <w:sz w:val="22"/>
                    </w:rPr>
                    <w:t>YES</w:t>
                  </w:r>
                </w:p>
              </w:tc>
            </w:tr>
            <w:tr w:rsidR="00E25E1C" w:rsidRPr="00E25E1C" w14:paraId="33CB9F4B" w14:textId="77777777" w:rsidTr="003C4E6A">
              <w:trPr>
                <w:trHeight w:val="800"/>
                <w:jc w:val="center"/>
              </w:trPr>
              <w:tc>
                <w:tcPr>
                  <w:tcW w:w="2000" w:type="dxa"/>
                  <w:shd w:val="clear" w:color="auto" w:fill="auto"/>
                  <w:vAlign w:val="center"/>
                  <w:hideMark/>
                </w:tcPr>
                <w:p w14:paraId="401B15B8"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0"/>
                      <w:szCs w:val="20"/>
                    </w:rPr>
                    <w:t>上游配储液</w:t>
                  </w:r>
                  <w:r w:rsidRPr="00E25E1C">
                    <w:rPr>
                      <w:rFonts w:ascii="宋体" w:hAnsi="宋体" w:cs="宋体" w:hint="eastAsia"/>
                      <w:color w:val="000000"/>
                      <w:kern w:val="0"/>
                      <w:sz w:val="22"/>
                    </w:rPr>
                    <w:br/>
                  </w:r>
                  <w:r w:rsidRPr="00E25E1C">
                    <w:rPr>
                      <w:rFonts w:ascii="Times New Roman" w:hAnsi="Times New Roman"/>
                      <w:color w:val="000000"/>
                      <w:kern w:val="0"/>
                      <w:sz w:val="20"/>
                      <w:szCs w:val="20"/>
                    </w:rPr>
                    <w:t>Upstream Buffer Preparation &amp; Holding</w:t>
                  </w:r>
                </w:p>
              </w:tc>
              <w:tc>
                <w:tcPr>
                  <w:tcW w:w="1200" w:type="dxa"/>
                  <w:shd w:val="clear" w:color="auto" w:fill="auto"/>
                  <w:noWrap/>
                  <w:vAlign w:val="center"/>
                  <w:hideMark/>
                </w:tcPr>
                <w:p w14:paraId="6A1D15C6"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0.75</w:t>
                  </w:r>
                </w:p>
              </w:tc>
              <w:tc>
                <w:tcPr>
                  <w:tcW w:w="1520" w:type="dxa"/>
                  <w:shd w:val="clear" w:color="auto" w:fill="auto"/>
                  <w:noWrap/>
                  <w:vAlign w:val="center"/>
                  <w:hideMark/>
                </w:tcPr>
                <w:p w14:paraId="78D93647"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380</w:t>
                  </w:r>
                </w:p>
              </w:tc>
              <w:tc>
                <w:tcPr>
                  <w:tcW w:w="940" w:type="dxa"/>
                  <w:shd w:val="clear" w:color="auto" w:fill="auto"/>
                  <w:noWrap/>
                  <w:vAlign w:val="center"/>
                  <w:hideMark/>
                </w:tcPr>
                <w:p w14:paraId="40042A78"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6</w:t>
                  </w:r>
                </w:p>
              </w:tc>
              <w:tc>
                <w:tcPr>
                  <w:tcW w:w="1200" w:type="dxa"/>
                  <w:shd w:val="clear" w:color="auto" w:fill="auto"/>
                  <w:vAlign w:val="center"/>
                  <w:hideMark/>
                </w:tcPr>
                <w:p w14:paraId="7ADE0DFD" w14:textId="77777777" w:rsidR="00E25E1C" w:rsidRPr="00E25E1C" w:rsidRDefault="00E25E1C" w:rsidP="00E25E1C">
                  <w:pPr>
                    <w:widowControl/>
                    <w:jc w:val="center"/>
                    <w:rPr>
                      <w:rFonts w:ascii="Times New Roman" w:hAnsi="Times New Roman"/>
                      <w:color w:val="000000"/>
                      <w:kern w:val="0"/>
                      <w:sz w:val="22"/>
                    </w:rPr>
                  </w:pPr>
                  <w:r w:rsidRPr="00E25E1C">
                    <w:rPr>
                      <w:rFonts w:ascii="Times New Roman" w:hAnsi="Times New Roman"/>
                      <w:color w:val="000000"/>
                      <w:kern w:val="0"/>
                      <w:sz w:val="22"/>
                    </w:rPr>
                    <w:t>YES</w:t>
                  </w:r>
                </w:p>
              </w:tc>
            </w:tr>
            <w:tr w:rsidR="00E25E1C" w:rsidRPr="00E25E1C" w14:paraId="042C3E34" w14:textId="77777777" w:rsidTr="003C4E6A">
              <w:trPr>
                <w:trHeight w:val="800"/>
                <w:jc w:val="center"/>
              </w:trPr>
              <w:tc>
                <w:tcPr>
                  <w:tcW w:w="2000" w:type="dxa"/>
                  <w:shd w:val="clear" w:color="auto" w:fill="auto"/>
                  <w:vAlign w:val="center"/>
                  <w:hideMark/>
                </w:tcPr>
                <w:p w14:paraId="25AAC7CE"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0"/>
                      <w:szCs w:val="20"/>
                    </w:rPr>
                    <w:t>上游配储液</w:t>
                  </w:r>
                  <w:r w:rsidRPr="00E25E1C">
                    <w:rPr>
                      <w:rFonts w:ascii="宋体" w:hAnsi="宋体" w:cs="宋体" w:hint="eastAsia"/>
                      <w:color w:val="000000"/>
                      <w:kern w:val="0"/>
                      <w:sz w:val="22"/>
                    </w:rPr>
                    <w:br/>
                  </w:r>
                  <w:r w:rsidRPr="00E25E1C">
                    <w:rPr>
                      <w:rFonts w:ascii="Times New Roman" w:hAnsi="Times New Roman"/>
                      <w:color w:val="000000"/>
                      <w:kern w:val="0"/>
                      <w:sz w:val="20"/>
                      <w:szCs w:val="20"/>
                    </w:rPr>
                    <w:t>Upstream Buffer Preparation &amp; Holding</w:t>
                  </w:r>
                </w:p>
              </w:tc>
              <w:tc>
                <w:tcPr>
                  <w:tcW w:w="1200" w:type="dxa"/>
                  <w:shd w:val="clear" w:color="auto" w:fill="auto"/>
                  <w:noWrap/>
                  <w:vAlign w:val="center"/>
                  <w:hideMark/>
                </w:tcPr>
                <w:p w14:paraId="23BFEF39"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1.5</w:t>
                  </w:r>
                </w:p>
              </w:tc>
              <w:tc>
                <w:tcPr>
                  <w:tcW w:w="1520" w:type="dxa"/>
                  <w:shd w:val="clear" w:color="auto" w:fill="auto"/>
                  <w:noWrap/>
                  <w:vAlign w:val="center"/>
                  <w:hideMark/>
                </w:tcPr>
                <w:p w14:paraId="154918D4"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380</w:t>
                  </w:r>
                </w:p>
              </w:tc>
              <w:tc>
                <w:tcPr>
                  <w:tcW w:w="940" w:type="dxa"/>
                  <w:shd w:val="clear" w:color="auto" w:fill="auto"/>
                  <w:noWrap/>
                  <w:vAlign w:val="center"/>
                  <w:hideMark/>
                </w:tcPr>
                <w:p w14:paraId="304A3C8E"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5</w:t>
                  </w:r>
                </w:p>
              </w:tc>
              <w:tc>
                <w:tcPr>
                  <w:tcW w:w="1200" w:type="dxa"/>
                  <w:shd w:val="clear" w:color="auto" w:fill="auto"/>
                  <w:vAlign w:val="center"/>
                  <w:hideMark/>
                </w:tcPr>
                <w:p w14:paraId="2B01EEA0" w14:textId="77777777" w:rsidR="00E25E1C" w:rsidRPr="00E25E1C" w:rsidRDefault="00E25E1C" w:rsidP="00E25E1C">
                  <w:pPr>
                    <w:widowControl/>
                    <w:jc w:val="center"/>
                    <w:rPr>
                      <w:rFonts w:ascii="Times New Roman" w:hAnsi="Times New Roman"/>
                      <w:color w:val="000000"/>
                      <w:kern w:val="0"/>
                      <w:sz w:val="22"/>
                    </w:rPr>
                  </w:pPr>
                  <w:r w:rsidRPr="00E25E1C">
                    <w:rPr>
                      <w:rFonts w:ascii="Times New Roman" w:hAnsi="Times New Roman"/>
                      <w:color w:val="000000"/>
                      <w:kern w:val="0"/>
                      <w:sz w:val="22"/>
                    </w:rPr>
                    <w:t>YES</w:t>
                  </w:r>
                </w:p>
              </w:tc>
            </w:tr>
            <w:tr w:rsidR="00E25E1C" w:rsidRPr="00E25E1C" w14:paraId="55D8191E" w14:textId="77777777" w:rsidTr="003C4E6A">
              <w:trPr>
                <w:trHeight w:val="800"/>
                <w:jc w:val="center"/>
              </w:trPr>
              <w:tc>
                <w:tcPr>
                  <w:tcW w:w="2000" w:type="dxa"/>
                  <w:shd w:val="clear" w:color="auto" w:fill="auto"/>
                  <w:vAlign w:val="center"/>
                  <w:hideMark/>
                </w:tcPr>
                <w:p w14:paraId="305B0EB5"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0"/>
                      <w:szCs w:val="20"/>
                    </w:rPr>
                    <w:t>上游配储液</w:t>
                  </w:r>
                  <w:r w:rsidRPr="00E25E1C">
                    <w:rPr>
                      <w:rFonts w:ascii="宋体" w:hAnsi="宋体" w:cs="宋体" w:hint="eastAsia"/>
                      <w:color w:val="000000"/>
                      <w:kern w:val="0"/>
                      <w:sz w:val="22"/>
                    </w:rPr>
                    <w:br/>
                  </w:r>
                  <w:r w:rsidRPr="00E25E1C">
                    <w:rPr>
                      <w:rFonts w:ascii="Times New Roman" w:hAnsi="Times New Roman"/>
                      <w:color w:val="000000"/>
                      <w:kern w:val="0"/>
                      <w:sz w:val="20"/>
                      <w:szCs w:val="20"/>
                    </w:rPr>
                    <w:t>Upstream Buffer Preparation &amp; Holding</w:t>
                  </w:r>
                </w:p>
              </w:tc>
              <w:tc>
                <w:tcPr>
                  <w:tcW w:w="1200" w:type="dxa"/>
                  <w:shd w:val="clear" w:color="auto" w:fill="auto"/>
                  <w:noWrap/>
                  <w:vAlign w:val="center"/>
                  <w:hideMark/>
                </w:tcPr>
                <w:p w14:paraId="305009F9"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2.2</w:t>
                  </w:r>
                </w:p>
              </w:tc>
              <w:tc>
                <w:tcPr>
                  <w:tcW w:w="1520" w:type="dxa"/>
                  <w:shd w:val="clear" w:color="auto" w:fill="auto"/>
                  <w:noWrap/>
                  <w:vAlign w:val="center"/>
                  <w:hideMark/>
                </w:tcPr>
                <w:p w14:paraId="099B7598"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380</w:t>
                  </w:r>
                </w:p>
              </w:tc>
              <w:tc>
                <w:tcPr>
                  <w:tcW w:w="940" w:type="dxa"/>
                  <w:shd w:val="clear" w:color="auto" w:fill="auto"/>
                  <w:noWrap/>
                  <w:vAlign w:val="center"/>
                  <w:hideMark/>
                </w:tcPr>
                <w:p w14:paraId="2BFAFD6B"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5</w:t>
                  </w:r>
                </w:p>
              </w:tc>
              <w:tc>
                <w:tcPr>
                  <w:tcW w:w="1200" w:type="dxa"/>
                  <w:shd w:val="clear" w:color="auto" w:fill="auto"/>
                  <w:vAlign w:val="center"/>
                  <w:hideMark/>
                </w:tcPr>
                <w:p w14:paraId="56D8CA5C" w14:textId="77777777" w:rsidR="00E25E1C" w:rsidRPr="00E25E1C" w:rsidRDefault="00E25E1C" w:rsidP="00E25E1C">
                  <w:pPr>
                    <w:widowControl/>
                    <w:jc w:val="center"/>
                    <w:rPr>
                      <w:rFonts w:ascii="Times New Roman" w:hAnsi="Times New Roman"/>
                      <w:color w:val="000000"/>
                      <w:kern w:val="0"/>
                      <w:sz w:val="22"/>
                    </w:rPr>
                  </w:pPr>
                  <w:r w:rsidRPr="00E25E1C">
                    <w:rPr>
                      <w:rFonts w:ascii="Times New Roman" w:hAnsi="Times New Roman"/>
                      <w:color w:val="000000"/>
                      <w:kern w:val="0"/>
                      <w:sz w:val="22"/>
                    </w:rPr>
                    <w:t>YES</w:t>
                  </w:r>
                </w:p>
              </w:tc>
            </w:tr>
            <w:tr w:rsidR="00E25E1C" w:rsidRPr="00E25E1C" w14:paraId="1A7BE4B9" w14:textId="77777777" w:rsidTr="003C4E6A">
              <w:trPr>
                <w:trHeight w:val="800"/>
                <w:jc w:val="center"/>
              </w:trPr>
              <w:tc>
                <w:tcPr>
                  <w:tcW w:w="2000" w:type="dxa"/>
                  <w:shd w:val="clear" w:color="auto" w:fill="auto"/>
                  <w:vAlign w:val="center"/>
                  <w:hideMark/>
                </w:tcPr>
                <w:p w14:paraId="5E486ABD"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0"/>
                      <w:szCs w:val="20"/>
                    </w:rPr>
                    <w:t>上游配储液</w:t>
                  </w:r>
                  <w:r w:rsidRPr="00E25E1C">
                    <w:rPr>
                      <w:rFonts w:ascii="宋体" w:hAnsi="宋体" w:cs="宋体" w:hint="eastAsia"/>
                      <w:color w:val="000000"/>
                      <w:kern w:val="0"/>
                      <w:sz w:val="22"/>
                    </w:rPr>
                    <w:br/>
                  </w:r>
                  <w:r w:rsidRPr="00E25E1C">
                    <w:rPr>
                      <w:rFonts w:ascii="Times New Roman" w:hAnsi="Times New Roman"/>
                      <w:color w:val="000000"/>
                      <w:kern w:val="0"/>
                      <w:sz w:val="20"/>
                      <w:szCs w:val="20"/>
                    </w:rPr>
                    <w:t>Upstream Buffer Preparation &amp; Holding</w:t>
                  </w:r>
                </w:p>
              </w:tc>
              <w:tc>
                <w:tcPr>
                  <w:tcW w:w="1200" w:type="dxa"/>
                  <w:shd w:val="clear" w:color="auto" w:fill="auto"/>
                  <w:noWrap/>
                  <w:vAlign w:val="center"/>
                  <w:hideMark/>
                </w:tcPr>
                <w:p w14:paraId="1B33C282"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4</w:t>
                  </w:r>
                </w:p>
              </w:tc>
              <w:tc>
                <w:tcPr>
                  <w:tcW w:w="1520" w:type="dxa"/>
                  <w:shd w:val="clear" w:color="auto" w:fill="auto"/>
                  <w:noWrap/>
                  <w:vAlign w:val="center"/>
                  <w:hideMark/>
                </w:tcPr>
                <w:p w14:paraId="2BB9B3A5"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380</w:t>
                  </w:r>
                </w:p>
              </w:tc>
              <w:tc>
                <w:tcPr>
                  <w:tcW w:w="940" w:type="dxa"/>
                  <w:shd w:val="clear" w:color="auto" w:fill="auto"/>
                  <w:noWrap/>
                  <w:vAlign w:val="center"/>
                  <w:hideMark/>
                </w:tcPr>
                <w:p w14:paraId="0E2D802F"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1</w:t>
                  </w:r>
                </w:p>
              </w:tc>
              <w:tc>
                <w:tcPr>
                  <w:tcW w:w="1200" w:type="dxa"/>
                  <w:shd w:val="clear" w:color="auto" w:fill="auto"/>
                  <w:vAlign w:val="center"/>
                  <w:hideMark/>
                </w:tcPr>
                <w:p w14:paraId="029B4A3E" w14:textId="77777777" w:rsidR="00E25E1C" w:rsidRPr="00E25E1C" w:rsidRDefault="00E25E1C" w:rsidP="00E25E1C">
                  <w:pPr>
                    <w:widowControl/>
                    <w:jc w:val="center"/>
                    <w:rPr>
                      <w:rFonts w:ascii="Times New Roman" w:hAnsi="Times New Roman"/>
                      <w:color w:val="000000"/>
                      <w:kern w:val="0"/>
                      <w:sz w:val="22"/>
                    </w:rPr>
                  </w:pPr>
                  <w:r w:rsidRPr="00E25E1C">
                    <w:rPr>
                      <w:rFonts w:ascii="Times New Roman" w:hAnsi="Times New Roman"/>
                      <w:color w:val="000000"/>
                      <w:kern w:val="0"/>
                      <w:sz w:val="22"/>
                    </w:rPr>
                    <w:t>YES</w:t>
                  </w:r>
                </w:p>
              </w:tc>
            </w:tr>
            <w:tr w:rsidR="00E25E1C" w:rsidRPr="00E25E1C" w14:paraId="04E97843" w14:textId="77777777" w:rsidTr="003C4E6A">
              <w:trPr>
                <w:trHeight w:val="540"/>
                <w:jc w:val="center"/>
              </w:trPr>
              <w:tc>
                <w:tcPr>
                  <w:tcW w:w="2000" w:type="dxa"/>
                  <w:shd w:val="clear" w:color="auto" w:fill="auto"/>
                  <w:vAlign w:val="center"/>
                  <w:hideMark/>
                </w:tcPr>
                <w:p w14:paraId="1E024987"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0"/>
                      <w:szCs w:val="20"/>
                    </w:rPr>
                    <w:t>深层过滤</w:t>
                  </w:r>
                  <w:r w:rsidRPr="00E25E1C">
                    <w:rPr>
                      <w:rFonts w:ascii="宋体" w:hAnsi="宋体" w:cs="宋体" w:hint="eastAsia"/>
                      <w:color w:val="000000"/>
                      <w:kern w:val="0"/>
                      <w:sz w:val="22"/>
                    </w:rPr>
                    <w:br/>
                  </w:r>
                  <w:r w:rsidRPr="00E25E1C">
                    <w:rPr>
                      <w:rFonts w:ascii="Times New Roman" w:hAnsi="Times New Roman"/>
                      <w:color w:val="000000"/>
                      <w:kern w:val="0"/>
                      <w:sz w:val="20"/>
                      <w:szCs w:val="20"/>
                    </w:rPr>
                    <w:t>Deep filtration</w:t>
                  </w:r>
                </w:p>
              </w:tc>
              <w:tc>
                <w:tcPr>
                  <w:tcW w:w="1200" w:type="dxa"/>
                  <w:shd w:val="clear" w:color="auto" w:fill="auto"/>
                  <w:noWrap/>
                  <w:vAlign w:val="center"/>
                  <w:hideMark/>
                </w:tcPr>
                <w:p w14:paraId="58CB92FD"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5.5</w:t>
                  </w:r>
                </w:p>
              </w:tc>
              <w:tc>
                <w:tcPr>
                  <w:tcW w:w="1520" w:type="dxa"/>
                  <w:shd w:val="clear" w:color="auto" w:fill="auto"/>
                  <w:noWrap/>
                  <w:vAlign w:val="center"/>
                  <w:hideMark/>
                </w:tcPr>
                <w:p w14:paraId="14D2D0AD"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380</w:t>
                  </w:r>
                </w:p>
              </w:tc>
              <w:tc>
                <w:tcPr>
                  <w:tcW w:w="940" w:type="dxa"/>
                  <w:shd w:val="clear" w:color="auto" w:fill="auto"/>
                  <w:noWrap/>
                  <w:vAlign w:val="center"/>
                  <w:hideMark/>
                </w:tcPr>
                <w:p w14:paraId="769C2B60"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1</w:t>
                  </w:r>
                </w:p>
              </w:tc>
              <w:tc>
                <w:tcPr>
                  <w:tcW w:w="1200" w:type="dxa"/>
                  <w:shd w:val="clear" w:color="auto" w:fill="auto"/>
                  <w:vAlign w:val="center"/>
                  <w:hideMark/>
                </w:tcPr>
                <w:p w14:paraId="6038FA5C" w14:textId="77777777" w:rsidR="00E25E1C" w:rsidRPr="00E25E1C" w:rsidRDefault="00E25E1C" w:rsidP="00E25E1C">
                  <w:pPr>
                    <w:widowControl/>
                    <w:jc w:val="center"/>
                    <w:rPr>
                      <w:rFonts w:ascii="Times New Roman" w:hAnsi="Times New Roman"/>
                      <w:color w:val="000000"/>
                      <w:kern w:val="0"/>
                      <w:sz w:val="22"/>
                    </w:rPr>
                  </w:pPr>
                  <w:r w:rsidRPr="00E25E1C">
                    <w:rPr>
                      <w:rFonts w:ascii="Times New Roman" w:hAnsi="Times New Roman"/>
                      <w:color w:val="000000"/>
                      <w:kern w:val="0"/>
                      <w:sz w:val="22"/>
                    </w:rPr>
                    <w:t>YES</w:t>
                  </w:r>
                </w:p>
              </w:tc>
            </w:tr>
            <w:tr w:rsidR="00E25E1C" w:rsidRPr="00E25E1C" w14:paraId="13AC0121" w14:textId="77777777" w:rsidTr="003C4E6A">
              <w:trPr>
                <w:trHeight w:val="800"/>
                <w:jc w:val="center"/>
              </w:trPr>
              <w:tc>
                <w:tcPr>
                  <w:tcW w:w="2000" w:type="dxa"/>
                  <w:shd w:val="clear" w:color="auto" w:fill="auto"/>
                  <w:vAlign w:val="center"/>
                  <w:hideMark/>
                </w:tcPr>
                <w:p w14:paraId="63397DD3"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0"/>
                      <w:szCs w:val="20"/>
                    </w:rPr>
                    <w:t>下游配储液</w:t>
                  </w:r>
                  <w:r w:rsidRPr="00E25E1C">
                    <w:rPr>
                      <w:rFonts w:ascii="宋体" w:hAnsi="宋体" w:cs="宋体" w:hint="eastAsia"/>
                      <w:color w:val="000000"/>
                      <w:kern w:val="0"/>
                      <w:sz w:val="22"/>
                    </w:rPr>
                    <w:br/>
                  </w:r>
                  <w:r w:rsidRPr="00E25E1C">
                    <w:rPr>
                      <w:rFonts w:ascii="Times New Roman" w:hAnsi="Times New Roman"/>
                      <w:color w:val="000000"/>
                      <w:kern w:val="0"/>
                      <w:sz w:val="20"/>
                      <w:szCs w:val="20"/>
                    </w:rPr>
                    <w:t>Downstream Buffer Preparation &amp; Holding</w:t>
                  </w:r>
                </w:p>
              </w:tc>
              <w:tc>
                <w:tcPr>
                  <w:tcW w:w="1200" w:type="dxa"/>
                  <w:shd w:val="clear" w:color="auto" w:fill="auto"/>
                  <w:noWrap/>
                  <w:vAlign w:val="center"/>
                  <w:hideMark/>
                </w:tcPr>
                <w:p w14:paraId="2F9CF37A"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0.37</w:t>
                  </w:r>
                </w:p>
              </w:tc>
              <w:tc>
                <w:tcPr>
                  <w:tcW w:w="1520" w:type="dxa"/>
                  <w:shd w:val="clear" w:color="auto" w:fill="auto"/>
                  <w:noWrap/>
                  <w:vAlign w:val="center"/>
                  <w:hideMark/>
                </w:tcPr>
                <w:p w14:paraId="33355168"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380</w:t>
                  </w:r>
                </w:p>
              </w:tc>
              <w:tc>
                <w:tcPr>
                  <w:tcW w:w="940" w:type="dxa"/>
                  <w:shd w:val="clear" w:color="auto" w:fill="auto"/>
                  <w:noWrap/>
                  <w:vAlign w:val="center"/>
                  <w:hideMark/>
                </w:tcPr>
                <w:p w14:paraId="1F80E491"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1</w:t>
                  </w:r>
                </w:p>
              </w:tc>
              <w:tc>
                <w:tcPr>
                  <w:tcW w:w="1200" w:type="dxa"/>
                  <w:shd w:val="clear" w:color="auto" w:fill="auto"/>
                  <w:vAlign w:val="center"/>
                  <w:hideMark/>
                </w:tcPr>
                <w:p w14:paraId="2ECD43BA" w14:textId="77777777" w:rsidR="00E25E1C" w:rsidRPr="00E25E1C" w:rsidRDefault="00E25E1C" w:rsidP="00E25E1C">
                  <w:pPr>
                    <w:widowControl/>
                    <w:jc w:val="center"/>
                    <w:rPr>
                      <w:rFonts w:ascii="Times New Roman" w:hAnsi="Times New Roman"/>
                      <w:color w:val="000000"/>
                      <w:kern w:val="0"/>
                      <w:sz w:val="22"/>
                    </w:rPr>
                  </w:pPr>
                  <w:r w:rsidRPr="00E25E1C">
                    <w:rPr>
                      <w:rFonts w:ascii="Times New Roman" w:hAnsi="Times New Roman"/>
                      <w:color w:val="000000"/>
                      <w:kern w:val="0"/>
                      <w:sz w:val="22"/>
                    </w:rPr>
                    <w:t>YES</w:t>
                  </w:r>
                </w:p>
              </w:tc>
            </w:tr>
            <w:tr w:rsidR="00E25E1C" w:rsidRPr="00E25E1C" w14:paraId="02FCB2DD" w14:textId="77777777" w:rsidTr="003C4E6A">
              <w:trPr>
                <w:trHeight w:val="800"/>
                <w:jc w:val="center"/>
              </w:trPr>
              <w:tc>
                <w:tcPr>
                  <w:tcW w:w="2000" w:type="dxa"/>
                  <w:shd w:val="clear" w:color="auto" w:fill="auto"/>
                  <w:vAlign w:val="center"/>
                  <w:hideMark/>
                </w:tcPr>
                <w:p w14:paraId="48B3F833"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0"/>
                      <w:szCs w:val="20"/>
                    </w:rPr>
                    <w:t>下游配储液</w:t>
                  </w:r>
                  <w:r w:rsidRPr="00E25E1C">
                    <w:rPr>
                      <w:rFonts w:ascii="宋体" w:hAnsi="宋体" w:cs="宋体" w:hint="eastAsia"/>
                      <w:color w:val="000000"/>
                      <w:kern w:val="0"/>
                      <w:sz w:val="22"/>
                    </w:rPr>
                    <w:br/>
                  </w:r>
                  <w:r w:rsidRPr="00E25E1C">
                    <w:rPr>
                      <w:rFonts w:ascii="Times New Roman" w:hAnsi="Times New Roman"/>
                      <w:color w:val="000000"/>
                      <w:kern w:val="0"/>
                      <w:sz w:val="20"/>
                      <w:szCs w:val="20"/>
                    </w:rPr>
                    <w:t>Downstream Buffer Preparation &amp; Holding</w:t>
                  </w:r>
                </w:p>
              </w:tc>
              <w:tc>
                <w:tcPr>
                  <w:tcW w:w="1200" w:type="dxa"/>
                  <w:shd w:val="clear" w:color="auto" w:fill="auto"/>
                  <w:noWrap/>
                  <w:vAlign w:val="center"/>
                  <w:hideMark/>
                </w:tcPr>
                <w:p w14:paraId="3B45929F"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0.75</w:t>
                  </w:r>
                </w:p>
              </w:tc>
              <w:tc>
                <w:tcPr>
                  <w:tcW w:w="1520" w:type="dxa"/>
                  <w:shd w:val="clear" w:color="auto" w:fill="auto"/>
                  <w:noWrap/>
                  <w:vAlign w:val="center"/>
                  <w:hideMark/>
                </w:tcPr>
                <w:p w14:paraId="7716AC49"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380</w:t>
                  </w:r>
                </w:p>
              </w:tc>
              <w:tc>
                <w:tcPr>
                  <w:tcW w:w="940" w:type="dxa"/>
                  <w:shd w:val="clear" w:color="auto" w:fill="auto"/>
                  <w:noWrap/>
                  <w:vAlign w:val="center"/>
                  <w:hideMark/>
                </w:tcPr>
                <w:p w14:paraId="3BDC5425"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1</w:t>
                  </w:r>
                </w:p>
              </w:tc>
              <w:tc>
                <w:tcPr>
                  <w:tcW w:w="1200" w:type="dxa"/>
                  <w:shd w:val="clear" w:color="auto" w:fill="auto"/>
                  <w:vAlign w:val="center"/>
                  <w:hideMark/>
                </w:tcPr>
                <w:p w14:paraId="0E94F160" w14:textId="77777777" w:rsidR="00E25E1C" w:rsidRPr="00E25E1C" w:rsidRDefault="00E25E1C" w:rsidP="00E25E1C">
                  <w:pPr>
                    <w:widowControl/>
                    <w:jc w:val="center"/>
                    <w:rPr>
                      <w:rFonts w:ascii="Times New Roman" w:hAnsi="Times New Roman"/>
                      <w:color w:val="000000"/>
                      <w:kern w:val="0"/>
                      <w:sz w:val="22"/>
                    </w:rPr>
                  </w:pPr>
                  <w:r w:rsidRPr="00E25E1C">
                    <w:rPr>
                      <w:rFonts w:ascii="Times New Roman" w:hAnsi="Times New Roman"/>
                      <w:color w:val="000000"/>
                      <w:kern w:val="0"/>
                      <w:sz w:val="22"/>
                    </w:rPr>
                    <w:t>YES</w:t>
                  </w:r>
                </w:p>
              </w:tc>
            </w:tr>
            <w:tr w:rsidR="00E25E1C" w:rsidRPr="00E25E1C" w14:paraId="27D27E0A" w14:textId="77777777" w:rsidTr="003C4E6A">
              <w:trPr>
                <w:trHeight w:val="810"/>
                <w:jc w:val="center"/>
              </w:trPr>
              <w:tc>
                <w:tcPr>
                  <w:tcW w:w="2000" w:type="dxa"/>
                  <w:shd w:val="clear" w:color="auto" w:fill="auto"/>
                  <w:vAlign w:val="center"/>
                  <w:hideMark/>
                </w:tcPr>
                <w:p w14:paraId="33668A99"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0"/>
                      <w:szCs w:val="20"/>
                    </w:rPr>
                    <w:t>下游配储液</w:t>
                  </w:r>
                  <w:r w:rsidRPr="00E25E1C">
                    <w:rPr>
                      <w:rFonts w:ascii="宋体" w:hAnsi="宋体" w:cs="宋体" w:hint="eastAsia"/>
                      <w:color w:val="000000"/>
                      <w:kern w:val="0"/>
                      <w:sz w:val="22"/>
                    </w:rPr>
                    <w:br/>
                  </w:r>
                  <w:r w:rsidRPr="00E25E1C">
                    <w:rPr>
                      <w:rFonts w:ascii="Times New Roman" w:hAnsi="Times New Roman"/>
                      <w:color w:val="000000"/>
                      <w:kern w:val="0"/>
                      <w:sz w:val="20"/>
                      <w:szCs w:val="20"/>
                    </w:rPr>
                    <w:t>Downstream Buffer Preparation &amp; Holding</w:t>
                  </w:r>
                </w:p>
              </w:tc>
              <w:tc>
                <w:tcPr>
                  <w:tcW w:w="1200" w:type="dxa"/>
                  <w:shd w:val="clear" w:color="auto" w:fill="auto"/>
                  <w:noWrap/>
                  <w:vAlign w:val="center"/>
                  <w:hideMark/>
                </w:tcPr>
                <w:p w14:paraId="7FDFDFE7"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2.2</w:t>
                  </w:r>
                </w:p>
              </w:tc>
              <w:tc>
                <w:tcPr>
                  <w:tcW w:w="1520" w:type="dxa"/>
                  <w:shd w:val="clear" w:color="auto" w:fill="auto"/>
                  <w:noWrap/>
                  <w:vAlign w:val="center"/>
                  <w:hideMark/>
                </w:tcPr>
                <w:p w14:paraId="4A9DAD55"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380</w:t>
                  </w:r>
                </w:p>
              </w:tc>
              <w:tc>
                <w:tcPr>
                  <w:tcW w:w="940" w:type="dxa"/>
                  <w:shd w:val="clear" w:color="auto" w:fill="auto"/>
                  <w:noWrap/>
                  <w:vAlign w:val="center"/>
                  <w:hideMark/>
                </w:tcPr>
                <w:p w14:paraId="1E0F7F01" w14:textId="77777777" w:rsidR="00E25E1C" w:rsidRPr="00E25E1C" w:rsidRDefault="00E25E1C" w:rsidP="00E25E1C">
                  <w:pPr>
                    <w:widowControl/>
                    <w:jc w:val="center"/>
                    <w:rPr>
                      <w:rFonts w:ascii="宋体" w:hAnsi="宋体" w:cs="宋体" w:hint="eastAsia"/>
                      <w:color w:val="000000"/>
                      <w:kern w:val="0"/>
                      <w:sz w:val="22"/>
                    </w:rPr>
                  </w:pPr>
                  <w:r w:rsidRPr="00E25E1C">
                    <w:rPr>
                      <w:rFonts w:ascii="宋体" w:hAnsi="宋体" w:cs="宋体" w:hint="eastAsia"/>
                      <w:color w:val="000000"/>
                      <w:kern w:val="0"/>
                      <w:sz w:val="22"/>
                    </w:rPr>
                    <w:t>1</w:t>
                  </w:r>
                </w:p>
              </w:tc>
              <w:tc>
                <w:tcPr>
                  <w:tcW w:w="1200" w:type="dxa"/>
                  <w:shd w:val="clear" w:color="auto" w:fill="auto"/>
                  <w:vAlign w:val="center"/>
                  <w:hideMark/>
                </w:tcPr>
                <w:p w14:paraId="53881D22" w14:textId="77777777" w:rsidR="00E25E1C" w:rsidRPr="00E25E1C" w:rsidRDefault="00E25E1C" w:rsidP="00E25E1C">
                  <w:pPr>
                    <w:widowControl/>
                    <w:jc w:val="center"/>
                    <w:rPr>
                      <w:rFonts w:ascii="Times New Roman" w:hAnsi="Times New Roman"/>
                      <w:color w:val="000000"/>
                      <w:kern w:val="0"/>
                      <w:sz w:val="22"/>
                    </w:rPr>
                  </w:pPr>
                  <w:r w:rsidRPr="00E25E1C">
                    <w:rPr>
                      <w:rFonts w:ascii="Times New Roman" w:hAnsi="Times New Roman"/>
                      <w:color w:val="000000"/>
                      <w:kern w:val="0"/>
                      <w:sz w:val="22"/>
                    </w:rPr>
                    <w:t>YES</w:t>
                  </w:r>
                </w:p>
              </w:tc>
            </w:tr>
          </w:tbl>
          <w:p w14:paraId="4642FD18" w14:textId="77777777" w:rsidR="00996B73" w:rsidRDefault="00996B73" w:rsidP="00D815CF">
            <w:pPr>
              <w:rPr>
                <w:rFonts w:ascii="Times New Roman" w:hAnsi="Times New Roman"/>
                <w:highlight w:val="yellow"/>
              </w:rPr>
            </w:pPr>
          </w:p>
          <w:p w14:paraId="6CD751C1" w14:textId="1CEB850E" w:rsidR="00D815CF" w:rsidRPr="0057188E" w:rsidRDefault="00996B73" w:rsidP="00D815CF">
            <w:pPr>
              <w:rPr>
                <w:rFonts w:ascii="Times New Roman" w:hAnsi="Times New Roman"/>
              </w:rPr>
            </w:pPr>
            <w:r w:rsidRPr="0057188E">
              <w:rPr>
                <w:rFonts w:ascii="Times New Roman" w:hAnsi="Times New Roman" w:hint="eastAsia"/>
              </w:rPr>
              <w:t>详</w:t>
            </w:r>
            <w:r w:rsidR="0095333F" w:rsidRPr="0057188E">
              <w:rPr>
                <w:rFonts w:ascii="Times New Roman" w:hAnsi="Times New Roman" w:hint="eastAsia"/>
              </w:rPr>
              <w:t>见附件</w:t>
            </w:r>
            <w:r w:rsidR="001C2A67" w:rsidRPr="0057188E">
              <w:rPr>
                <w:rFonts w:ascii="Times New Roman" w:hAnsi="Times New Roman"/>
              </w:rPr>
              <w:t>6</w:t>
            </w:r>
            <w:r w:rsidR="004337BC" w:rsidRPr="0057188E">
              <w:rPr>
                <w:rFonts w:ascii="Times New Roman" w:hAnsi="Times New Roman" w:hint="eastAsia"/>
              </w:rPr>
              <w:t>。</w:t>
            </w:r>
          </w:p>
          <w:p w14:paraId="4D591B98" w14:textId="73C44506" w:rsidR="00D815CF" w:rsidRPr="008A4028" w:rsidRDefault="003E7CBD" w:rsidP="008A4028">
            <w:pPr>
              <w:jc w:val="left"/>
              <w:rPr>
                <w:rFonts w:ascii="Times New Roman" w:hAnsi="Times New Roman"/>
              </w:rPr>
            </w:pPr>
            <w:r w:rsidRPr="003E7CBD">
              <w:rPr>
                <w:rFonts w:ascii="Times New Roman" w:hAnsi="Times New Roman" w:hint="eastAsia"/>
              </w:rPr>
              <w:lastRenderedPageBreak/>
              <w:t>Re</w:t>
            </w:r>
            <w:r w:rsidRPr="003E7CBD">
              <w:rPr>
                <w:rFonts w:ascii="Times New Roman" w:hAnsi="Times New Roman"/>
              </w:rPr>
              <w:t>fer</w:t>
            </w:r>
            <w:r w:rsidR="00ED0C04">
              <w:rPr>
                <w:rFonts w:ascii="Times New Roman" w:hAnsi="Times New Roman"/>
              </w:rPr>
              <w:t xml:space="preserve"> to Appendix </w:t>
            </w:r>
            <w:r w:rsidR="001C2A67">
              <w:rPr>
                <w:rFonts w:ascii="Times New Roman" w:hAnsi="Times New Roman"/>
              </w:rPr>
              <w:t>6</w:t>
            </w:r>
            <w:r>
              <w:rPr>
                <w:rFonts w:ascii="Times New Roman" w:hAnsi="Times New Roman"/>
              </w:rPr>
              <w:t xml:space="preserve"> for the motor quantity of stainless steel preparation and holing and process system</w:t>
            </w:r>
          </w:p>
        </w:tc>
        <w:tc>
          <w:tcPr>
            <w:tcW w:w="727" w:type="pct"/>
            <w:vAlign w:val="center"/>
          </w:tcPr>
          <w:p w14:paraId="3563E0FB" w14:textId="77777777" w:rsidR="00D815CF" w:rsidRDefault="00D815CF" w:rsidP="00275E80">
            <w:pPr>
              <w:jc w:val="center"/>
              <w:rPr>
                <w:rFonts w:ascii="Times New Roman" w:hAnsi="Times New Roman"/>
              </w:rPr>
            </w:pPr>
            <w:r>
              <w:rPr>
                <w:rFonts w:ascii="Times New Roman" w:hAnsi="Times New Roman" w:hint="eastAsia"/>
              </w:rPr>
              <w:lastRenderedPageBreak/>
              <w:t>商业</w:t>
            </w:r>
          </w:p>
          <w:p w14:paraId="6E848363" w14:textId="53BADC1E" w:rsidR="00D815CF" w:rsidRPr="0086500B" w:rsidRDefault="00D815CF" w:rsidP="00275E80">
            <w:pPr>
              <w:jc w:val="center"/>
              <w:rPr>
                <w:rFonts w:ascii="Times New Roman" w:eastAsiaTheme="minorEastAsia" w:hAnsi="Times New Roman"/>
                <w:szCs w:val="21"/>
              </w:rPr>
            </w:pPr>
            <w:r>
              <w:rPr>
                <w:rFonts w:ascii="Times New Roman" w:hAnsi="Times New Roman"/>
              </w:rPr>
              <w:t>B</w:t>
            </w:r>
            <w:r>
              <w:rPr>
                <w:rFonts w:ascii="Times New Roman" w:hAnsi="Times New Roman" w:hint="eastAsia"/>
              </w:rPr>
              <w:t>usiness</w:t>
            </w:r>
          </w:p>
        </w:tc>
      </w:tr>
    </w:tbl>
    <w:p w14:paraId="09A1501A" w14:textId="713F8759" w:rsidR="00870984" w:rsidRDefault="00601D28" w:rsidP="00870984">
      <w:pPr>
        <w:pStyle w:val="3"/>
        <w:numPr>
          <w:ilvl w:val="2"/>
          <w:numId w:val="2"/>
        </w:numPr>
      </w:pPr>
      <w:bookmarkStart w:id="102" w:name="_Toc128492692"/>
      <w:bookmarkStart w:id="103" w:name="_Hlk81571928"/>
      <w:r>
        <w:rPr>
          <w:rFonts w:hint="eastAsia"/>
          <w:lang w:eastAsia="zh-CN"/>
        </w:rPr>
        <w:lastRenderedPageBreak/>
        <w:t>P</w:t>
      </w:r>
      <w:r>
        <w:rPr>
          <w:lang w:eastAsia="zh-CN"/>
        </w:rPr>
        <w:t>CS</w:t>
      </w:r>
      <w:r w:rsidR="00870984">
        <w:rPr>
          <w:rFonts w:hint="eastAsia"/>
          <w:lang w:eastAsia="zh-CN"/>
        </w:rPr>
        <w:t>机</w:t>
      </w:r>
      <w:r w:rsidR="00870984">
        <w:rPr>
          <w:rFonts w:hint="eastAsia"/>
        </w:rPr>
        <w:t>柜</w:t>
      </w:r>
      <w:r w:rsidR="00870984" w:rsidRPr="00FE2DCA">
        <w:t xml:space="preserve"> </w:t>
      </w:r>
      <w:r w:rsidR="00870984">
        <w:t>PCS Cabinet</w:t>
      </w:r>
      <w:bookmarkEnd w:id="102"/>
    </w:p>
    <w:tbl>
      <w:tblPr>
        <w:tblW w:w="53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87"/>
        <w:gridCol w:w="7372"/>
        <w:gridCol w:w="1418"/>
      </w:tblGrid>
      <w:tr w:rsidR="00870984" w:rsidRPr="00C24B56" w14:paraId="2FF024C5" w14:textId="77777777" w:rsidTr="003C4E6A">
        <w:trPr>
          <w:cantSplit/>
          <w:tblHeader/>
          <w:jc w:val="center"/>
        </w:trPr>
        <w:tc>
          <w:tcPr>
            <w:tcW w:w="505" w:type="pct"/>
            <w:shd w:val="pct10" w:color="auto" w:fill="auto"/>
            <w:vAlign w:val="center"/>
          </w:tcPr>
          <w:p w14:paraId="0C8AA7BA" w14:textId="77777777" w:rsidR="00870984" w:rsidRPr="00370FDC" w:rsidRDefault="00870984" w:rsidP="00473AAF">
            <w:pPr>
              <w:jc w:val="center"/>
              <w:rPr>
                <w:rFonts w:ascii="Times New Roman" w:hAnsi="Times New Roman"/>
                <w:b/>
                <w:szCs w:val="24"/>
              </w:rPr>
            </w:pPr>
            <w:r w:rsidRPr="00370FDC">
              <w:rPr>
                <w:rFonts w:ascii="Times New Roman" w:hAnsi="Times New Roman"/>
                <w:b/>
                <w:szCs w:val="24"/>
              </w:rPr>
              <w:t>序号</w:t>
            </w:r>
          </w:p>
          <w:p w14:paraId="3E51397A" w14:textId="77777777" w:rsidR="00870984" w:rsidRPr="00370FDC" w:rsidRDefault="00870984" w:rsidP="00473AAF">
            <w:pPr>
              <w:jc w:val="center"/>
              <w:rPr>
                <w:rFonts w:ascii="Times New Roman" w:hAnsi="Times New Roman"/>
                <w:b/>
                <w:szCs w:val="24"/>
              </w:rPr>
            </w:pPr>
            <w:r w:rsidRPr="00370FDC">
              <w:rPr>
                <w:rFonts w:ascii="Times New Roman" w:hAnsi="Times New Roman"/>
                <w:b/>
                <w:szCs w:val="24"/>
              </w:rPr>
              <w:t>ID No.</w:t>
            </w:r>
          </w:p>
        </w:tc>
        <w:tc>
          <w:tcPr>
            <w:tcW w:w="3770" w:type="pct"/>
            <w:shd w:val="pct10" w:color="auto" w:fill="auto"/>
            <w:vAlign w:val="center"/>
          </w:tcPr>
          <w:p w14:paraId="4D16CBEB" w14:textId="77777777" w:rsidR="00870984" w:rsidRPr="00370FDC" w:rsidRDefault="00870984" w:rsidP="00473AAF">
            <w:pPr>
              <w:jc w:val="center"/>
              <w:rPr>
                <w:rFonts w:ascii="Times New Roman" w:hAnsi="Times New Roman"/>
                <w:b/>
                <w:szCs w:val="24"/>
              </w:rPr>
            </w:pPr>
            <w:r w:rsidRPr="00370FDC">
              <w:rPr>
                <w:rFonts w:ascii="Times New Roman" w:hAnsi="Times New Roman"/>
                <w:b/>
                <w:szCs w:val="24"/>
              </w:rPr>
              <w:t>需求描述</w:t>
            </w:r>
          </w:p>
          <w:p w14:paraId="7E99E4F6" w14:textId="77777777" w:rsidR="00870984" w:rsidRPr="00370FDC" w:rsidRDefault="00870984" w:rsidP="00473AAF">
            <w:pPr>
              <w:jc w:val="center"/>
              <w:rPr>
                <w:rFonts w:ascii="Times New Roman" w:hAnsi="Times New Roman"/>
                <w:b/>
                <w:szCs w:val="24"/>
              </w:rPr>
            </w:pPr>
            <w:r w:rsidRPr="00370FDC">
              <w:rPr>
                <w:rFonts w:ascii="Times New Roman" w:hAnsi="Times New Roman"/>
                <w:b/>
                <w:szCs w:val="24"/>
              </w:rPr>
              <w:t>Requirement Description</w:t>
            </w:r>
          </w:p>
        </w:tc>
        <w:tc>
          <w:tcPr>
            <w:tcW w:w="725" w:type="pct"/>
            <w:shd w:val="pct10" w:color="auto" w:fill="auto"/>
          </w:tcPr>
          <w:p w14:paraId="70F1B577" w14:textId="77777777" w:rsidR="00870984" w:rsidRPr="00370FDC" w:rsidRDefault="00870984" w:rsidP="00473AAF">
            <w:pPr>
              <w:jc w:val="center"/>
              <w:rPr>
                <w:rFonts w:ascii="Times New Roman" w:hAnsi="Times New Roman"/>
                <w:b/>
                <w:szCs w:val="24"/>
              </w:rPr>
            </w:pPr>
            <w:r w:rsidRPr="00370FDC">
              <w:rPr>
                <w:rFonts w:ascii="Times New Roman" w:hAnsi="Times New Roman"/>
                <w:b/>
                <w:szCs w:val="24"/>
              </w:rPr>
              <w:t>需求分类</w:t>
            </w:r>
          </w:p>
          <w:p w14:paraId="03CB7911" w14:textId="77777777" w:rsidR="00870984" w:rsidRPr="00370FDC" w:rsidRDefault="00870984" w:rsidP="00473AAF">
            <w:pPr>
              <w:jc w:val="center"/>
              <w:rPr>
                <w:rFonts w:ascii="Times New Roman" w:hAnsi="Times New Roman"/>
                <w:b/>
                <w:szCs w:val="24"/>
              </w:rPr>
            </w:pPr>
            <w:r w:rsidRPr="00370FDC">
              <w:rPr>
                <w:rFonts w:ascii="Times New Roman" w:hAnsi="Times New Roman"/>
                <w:b/>
                <w:szCs w:val="24"/>
              </w:rPr>
              <w:t>Requirement Category</w:t>
            </w:r>
          </w:p>
        </w:tc>
      </w:tr>
      <w:tr w:rsidR="00870984" w:rsidRPr="0086500B" w14:paraId="06A69BC2" w14:textId="77777777" w:rsidTr="003C4E6A">
        <w:trPr>
          <w:cantSplit/>
          <w:jc w:val="center"/>
          <w:hidden/>
        </w:trPr>
        <w:tc>
          <w:tcPr>
            <w:tcW w:w="505" w:type="pct"/>
            <w:shd w:val="clear" w:color="auto" w:fill="auto"/>
            <w:vAlign w:val="center"/>
          </w:tcPr>
          <w:p w14:paraId="15DFFD5D" w14:textId="77777777" w:rsidR="00E36420" w:rsidRPr="00E36420" w:rsidRDefault="00E36420" w:rsidP="005862B0">
            <w:pPr>
              <w:pStyle w:val="af5"/>
              <w:widowControl/>
              <w:numPr>
                <w:ilvl w:val="0"/>
                <w:numId w:val="24"/>
              </w:numPr>
              <w:ind w:firstLineChars="0"/>
              <w:jc w:val="left"/>
              <w:rPr>
                <w:rFonts w:ascii="Times New Roman" w:eastAsiaTheme="minorEastAsia" w:hAnsi="Times New Roman"/>
                <w:vanish/>
                <w:szCs w:val="21"/>
              </w:rPr>
            </w:pPr>
          </w:p>
          <w:p w14:paraId="36185274" w14:textId="77777777" w:rsidR="00E36420" w:rsidRPr="00E36420" w:rsidRDefault="00E36420" w:rsidP="005862B0">
            <w:pPr>
              <w:pStyle w:val="af5"/>
              <w:widowControl/>
              <w:numPr>
                <w:ilvl w:val="0"/>
                <w:numId w:val="24"/>
              </w:numPr>
              <w:ind w:firstLineChars="0"/>
              <w:jc w:val="left"/>
              <w:rPr>
                <w:rFonts w:ascii="Times New Roman" w:eastAsiaTheme="minorEastAsia" w:hAnsi="Times New Roman"/>
                <w:vanish/>
                <w:szCs w:val="21"/>
              </w:rPr>
            </w:pPr>
          </w:p>
          <w:p w14:paraId="09F1C9A2" w14:textId="77777777" w:rsidR="00E36420" w:rsidRPr="00E36420" w:rsidRDefault="00E36420" w:rsidP="005862B0">
            <w:pPr>
              <w:pStyle w:val="af5"/>
              <w:widowControl/>
              <w:numPr>
                <w:ilvl w:val="0"/>
                <w:numId w:val="24"/>
              </w:numPr>
              <w:ind w:firstLineChars="0"/>
              <w:jc w:val="left"/>
              <w:rPr>
                <w:rFonts w:ascii="Times New Roman" w:eastAsiaTheme="minorEastAsia" w:hAnsi="Times New Roman"/>
                <w:vanish/>
                <w:szCs w:val="21"/>
              </w:rPr>
            </w:pPr>
          </w:p>
          <w:p w14:paraId="3A114002" w14:textId="77777777" w:rsidR="00E36420" w:rsidRPr="00E36420" w:rsidRDefault="00E36420" w:rsidP="005862B0">
            <w:pPr>
              <w:pStyle w:val="af5"/>
              <w:widowControl/>
              <w:numPr>
                <w:ilvl w:val="0"/>
                <w:numId w:val="24"/>
              </w:numPr>
              <w:ind w:firstLineChars="0"/>
              <w:jc w:val="left"/>
              <w:rPr>
                <w:rFonts w:ascii="Times New Roman" w:eastAsiaTheme="minorEastAsia" w:hAnsi="Times New Roman"/>
                <w:vanish/>
                <w:szCs w:val="21"/>
              </w:rPr>
            </w:pPr>
          </w:p>
          <w:p w14:paraId="77F96798" w14:textId="77777777" w:rsidR="00E36420" w:rsidRPr="00E36420" w:rsidRDefault="00E36420" w:rsidP="005862B0">
            <w:pPr>
              <w:pStyle w:val="af5"/>
              <w:widowControl/>
              <w:numPr>
                <w:ilvl w:val="0"/>
                <w:numId w:val="24"/>
              </w:numPr>
              <w:ind w:firstLineChars="0"/>
              <w:jc w:val="left"/>
              <w:rPr>
                <w:rFonts w:ascii="Times New Roman" w:eastAsiaTheme="minorEastAsia" w:hAnsi="Times New Roman"/>
                <w:vanish/>
                <w:szCs w:val="21"/>
              </w:rPr>
            </w:pPr>
          </w:p>
          <w:p w14:paraId="7021F1FB" w14:textId="77777777" w:rsidR="00E36420" w:rsidRPr="00E36420" w:rsidRDefault="00E36420" w:rsidP="005862B0">
            <w:pPr>
              <w:pStyle w:val="af5"/>
              <w:widowControl/>
              <w:numPr>
                <w:ilvl w:val="0"/>
                <w:numId w:val="24"/>
              </w:numPr>
              <w:ind w:firstLineChars="0"/>
              <w:jc w:val="left"/>
              <w:rPr>
                <w:rFonts w:ascii="Times New Roman" w:eastAsiaTheme="minorEastAsia" w:hAnsi="Times New Roman"/>
                <w:vanish/>
                <w:szCs w:val="21"/>
              </w:rPr>
            </w:pPr>
          </w:p>
          <w:p w14:paraId="66911E9B" w14:textId="77777777" w:rsidR="00E36420" w:rsidRPr="00E36420" w:rsidRDefault="00E36420" w:rsidP="005862B0">
            <w:pPr>
              <w:pStyle w:val="af5"/>
              <w:widowControl/>
              <w:numPr>
                <w:ilvl w:val="1"/>
                <w:numId w:val="24"/>
              </w:numPr>
              <w:ind w:firstLineChars="0"/>
              <w:jc w:val="left"/>
              <w:rPr>
                <w:rFonts w:ascii="Times New Roman" w:eastAsiaTheme="minorEastAsia" w:hAnsi="Times New Roman"/>
                <w:vanish/>
                <w:szCs w:val="21"/>
              </w:rPr>
            </w:pPr>
          </w:p>
          <w:p w14:paraId="62F3CAAB" w14:textId="77777777" w:rsidR="00E36420" w:rsidRPr="00E36420" w:rsidRDefault="00E36420" w:rsidP="005862B0">
            <w:pPr>
              <w:pStyle w:val="af5"/>
              <w:widowControl/>
              <w:numPr>
                <w:ilvl w:val="1"/>
                <w:numId w:val="24"/>
              </w:numPr>
              <w:ind w:firstLineChars="0"/>
              <w:jc w:val="left"/>
              <w:rPr>
                <w:rFonts w:ascii="Times New Roman" w:eastAsiaTheme="minorEastAsia" w:hAnsi="Times New Roman"/>
                <w:vanish/>
                <w:szCs w:val="21"/>
              </w:rPr>
            </w:pPr>
          </w:p>
          <w:p w14:paraId="14288176" w14:textId="77777777" w:rsidR="00E36420" w:rsidRPr="00E36420" w:rsidRDefault="00E36420" w:rsidP="005862B0">
            <w:pPr>
              <w:pStyle w:val="af5"/>
              <w:widowControl/>
              <w:numPr>
                <w:ilvl w:val="2"/>
                <w:numId w:val="24"/>
              </w:numPr>
              <w:ind w:firstLineChars="0"/>
              <w:jc w:val="left"/>
              <w:rPr>
                <w:rFonts w:ascii="Times New Roman" w:eastAsiaTheme="minorEastAsia" w:hAnsi="Times New Roman"/>
                <w:vanish/>
                <w:szCs w:val="21"/>
              </w:rPr>
            </w:pPr>
          </w:p>
          <w:p w14:paraId="7326F437" w14:textId="77777777" w:rsidR="00E36420" w:rsidRPr="00E36420" w:rsidRDefault="00E36420" w:rsidP="005862B0">
            <w:pPr>
              <w:pStyle w:val="af5"/>
              <w:widowControl/>
              <w:numPr>
                <w:ilvl w:val="2"/>
                <w:numId w:val="24"/>
              </w:numPr>
              <w:ind w:firstLineChars="0"/>
              <w:jc w:val="left"/>
              <w:rPr>
                <w:rFonts w:ascii="Times New Roman" w:eastAsiaTheme="minorEastAsia" w:hAnsi="Times New Roman"/>
                <w:vanish/>
                <w:szCs w:val="21"/>
              </w:rPr>
            </w:pPr>
          </w:p>
          <w:p w14:paraId="4CF8E204" w14:textId="77777777" w:rsidR="00E36420" w:rsidRPr="00E36420" w:rsidRDefault="00E36420" w:rsidP="005862B0">
            <w:pPr>
              <w:pStyle w:val="af5"/>
              <w:widowControl/>
              <w:numPr>
                <w:ilvl w:val="2"/>
                <w:numId w:val="24"/>
              </w:numPr>
              <w:ind w:firstLineChars="0"/>
              <w:jc w:val="left"/>
              <w:rPr>
                <w:rFonts w:ascii="Times New Roman" w:eastAsiaTheme="minorEastAsia" w:hAnsi="Times New Roman"/>
                <w:vanish/>
                <w:szCs w:val="21"/>
              </w:rPr>
            </w:pPr>
          </w:p>
          <w:p w14:paraId="3A9824AF" w14:textId="77777777" w:rsidR="00E36420" w:rsidRPr="00E36420" w:rsidRDefault="00E36420" w:rsidP="005862B0">
            <w:pPr>
              <w:pStyle w:val="af5"/>
              <w:widowControl/>
              <w:numPr>
                <w:ilvl w:val="2"/>
                <w:numId w:val="24"/>
              </w:numPr>
              <w:ind w:firstLineChars="0"/>
              <w:jc w:val="left"/>
              <w:rPr>
                <w:rFonts w:ascii="Times New Roman" w:eastAsiaTheme="minorEastAsia" w:hAnsi="Times New Roman"/>
                <w:vanish/>
                <w:szCs w:val="21"/>
              </w:rPr>
            </w:pPr>
          </w:p>
          <w:p w14:paraId="76E68222" w14:textId="77777777" w:rsidR="00E36420" w:rsidRPr="00E36420" w:rsidRDefault="00E36420" w:rsidP="005862B0">
            <w:pPr>
              <w:pStyle w:val="af5"/>
              <w:widowControl/>
              <w:numPr>
                <w:ilvl w:val="2"/>
                <w:numId w:val="24"/>
              </w:numPr>
              <w:ind w:firstLineChars="0"/>
              <w:jc w:val="left"/>
              <w:rPr>
                <w:rFonts w:ascii="Times New Roman" w:eastAsiaTheme="minorEastAsia" w:hAnsi="Times New Roman"/>
                <w:vanish/>
                <w:szCs w:val="21"/>
              </w:rPr>
            </w:pPr>
          </w:p>
          <w:p w14:paraId="27D05C9C" w14:textId="77777777" w:rsidR="00E36420" w:rsidRPr="00E36420" w:rsidRDefault="00E36420" w:rsidP="005862B0">
            <w:pPr>
              <w:pStyle w:val="af5"/>
              <w:widowControl/>
              <w:numPr>
                <w:ilvl w:val="2"/>
                <w:numId w:val="24"/>
              </w:numPr>
              <w:ind w:firstLineChars="0"/>
              <w:jc w:val="left"/>
              <w:rPr>
                <w:rFonts w:ascii="Times New Roman" w:eastAsiaTheme="minorEastAsia" w:hAnsi="Times New Roman"/>
                <w:vanish/>
                <w:szCs w:val="21"/>
              </w:rPr>
            </w:pPr>
          </w:p>
          <w:p w14:paraId="10057CD0" w14:textId="77777777" w:rsidR="00E36420" w:rsidRPr="00E36420" w:rsidRDefault="00E36420" w:rsidP="005862B0">
            <w:pPr>
              <w:pStyle w:val="af5"/>
              <w:widowControl/>
              <w:numPr>
                <w:ilvl w:val="2"/>
                <w:numId w:val="24"/>
              </w:numPr>
              <w:ind w:firstLineChars="0"/>
              <w:jc w:val="left"/>
              <w:rPr>
                <w:rFonts w:ascii="Times New Roman" w:eastAsiaTheme="minorEastAsia" w:hAnsi="Times New Roman"/>
                <w:vanish/>
                <w:szCs w:val="21"/>
              </w:rPr>
            </w:pPr>
          </w:p>
          <w:p w14:paraId="2134F8D8" w14:textId="77777777" w:rsidR="00E36420" w:rsidRPr="00E36420" w:rsidRDefault="00E36420" w:rsidP="005862B0">
            <w:pPr>
              <w:pStyle w:val="af5"/>
              <w:widowControl/>
              <w:numPr>
                <w:ilvl w:val="2"/>
                <w:numId w:val="24"/>
              </w:numPr>
              <w:ind w:firstLineChars="0"/>
              <w:jc w:val="left"/>
              <w:rPr>
                <w:rFonts w:ascii="Times New Roman" w:eastAsiaTheme="minorEastAsia" w:hAnsi="Times New Roman"/>
                <w:vanish/>
                <w:szCs w:val="21"/>
              </w:rPr>
            </w:pPr>
          </w:p>
          <w:p w14:paraId="2ABF57C2" w14:textId="3D91E618" w:rsidR="00870984" w:rsidRPr="0086500B" w:rsidRDefault="00870984" w:rsidP="005862B0">
            <w:pPr>
              <w:pStyle w:val="af5"/>
              <w:widowControl/>
              <w:numPr>
                <w:ilvl w:val="3"/>
                <w:numId w:val="24"/>
              </w:numPr>
              <w:ind w:firstLineChars="0"/>
              <w:jc w:val="left"/>
              <w:rPr>
                <w:rFonts w:ascii="Times New Roman" w:eastAsiaTheme="minorEastAsia" w:hAnsi="Times New Roman"/>
                <w:szCs w:val="21"/>
              </w:rPr>
            </w:pPr>
          </w:p>
        </w:tc>
        <w:tc>
          <w:tcPr>
            <w:tcW w:w="3770" w:type="pct"/>
            <w:shd w:val="clear" w:color="auto" w:fill="auto"/>
            <w:vAlign w:val="center"/>
          </w:tcPr>
          <w:p w14:paraId="09967E2E" w14:textId="0C67C15B" w:rsidR="00870984" w:rsidRPr="00FE2DCA" w:rsidRDefault="00870984" w:rsidP="00473AAF">
            <w:pPr>
              <w:rPr>
                <w:rFonts w:ascii="Times New Roman" w:hAnsi="Times New Roman"/>
              </w:rPr>
            </w:pPr>
            <w:r>
              <w:rPr>
                <w:rFonts w:ascii="Times New Roman" w:hAnsi="Times New Roman" w:hint="eastAsia"/>
              </w:rPr>
              <w:t>P</w:t>
            </w:r>
            <w:r>
              <w:rPr>
                <w:rFonts w:ascii="Times New Roman" w:hAnsi="Times New Roman"/>
              </w:rPr>
              <w:t>CS</w:t>
            </w:r>
            <w:r>
              <w:rPr>
                <w:rFonts w:ascii="Times New Roman" w:hAnsi="Times New Roman" w:hint="eastAsia"/>
              </w:rPr>
              <w:t>系统</w:t>
            </w:r>
            <w:r w:rsidR="003D03E9">
              <w:rPr>
                <w:rFonts w:ascii="Times New Roman" w:hAnsi="Times New Roman" w:hint="eastAsia"/>
              </w:rPr>
              <w:t>供应商需选用机架式服务器，</w:t>
            </w:r>
            <w:r w:rsidRPr="00FE2DCA">
              <w:rPr>
                <w:rFonts w:ascii="Times New Roman" w:hAnsi="Times New Roman" w:hint="eastAsia"/>
              </w:rPr>
              <w:t>配置服务器机柜，</w:t>
            </w:r>
            <w:r w:rsidR="003C4E6A" w:rsidRPr="003C4E6A">
              <w:rPr>
                <w:rFonts w:ascii="Times New Roman" w:hAnsi="Times New Roman" w:hint="eastAsia"/>
              </w:rPr>
              <w:t>并增加</w:t>
            </w:r>
            <w:r w:rsidR="003D03E9" w:rsidRPr="003C4E6A">
              <w:rPr>
                <w:rFonts w:ascii="Times New Roman" w:hAnsi="Times New Roman" w:hint="eastAsia"/>
              </w:rPr>
              <w:t>一面同型号的</w:t>
            </w:r>
            <w:r w:rsidR="003D03E9" w:rsidRPr="003C4E6A">
              <w:rPr>
                <w:rFonts w:ascii="Times New Roman" w:hAnsi="Times New Roman" w:hint="eastAsia"/>
              </w:rPr>
              <w:t>M</w:t>
            </w:r>
            <w:r w:rsidR="003D03E9" w:rsidRPr="003C4E6A">
              <w:rPr>
                <w:rFonts w:ascii="Times New Roman" w:hAnsi="Times New Roman"/>
              </w:rPr>
              <w:t>ES</w:t>
            </w:r>
            <w:r w:rsidR="003D03E9" w:rsidRPr="003C4E6A">
              <w:rPr>
                <w:rFonts w:ascii="Times New Roman" w:hAnsi="Times New Roman" w:hint="eastAsia"/>
              </w:rPr>
              <w:t>网络机柜</w:t>
            </w:r>
            <w:r w:rsidR="003D03E9">
              <w:rPr>
                <w:rFonts w:ascii="Times New Roman" w:hAnsi="Times New Roman" w:hint="eastAsia"/>
              </w:rPr>
              <w:t>，</w:t>
            </w:r>
            <w:r>
              <w:rPr>
                <w:rFonts w:ascii="Times New Roman" w:hAnsi="Times New Roman" w:hint="eastAsia"/>
              </w:rPr>
              <w:t>服务器</w:t>
            </w:r>
            <w:r w:rsidRPr="00FE2DCA">
              <w:rPr>
                <w:rFonts w:ascii="Times New Roman" w:hAnsi="Times New Roman" w:hint="eastAsia"/>
              </w:rPr>
              <w:t>机柜将安装在</w:t>
            </w:r>
            <w:r w:rsidRPr="00FE2DCA">
              <w:rPr>
                <w:rFonts w:ascii="Times New Roman" w:hAnsi="Times New Roman"/>
              </w:rPr>
              <w:t>#</w:t>
            </w:r>
            <w:r>
              <w:rPr>
                <w:rFonts w:ascii="Times New Roman" w:hAnsi="Times New Roman" w:hint="eastAsia"/>
              </w:rPr>
              <w:t>3</w:t>
            </w:r>
            <w:r w:rsidRPr="00FE2DCA">
              <w:rPr>
                <w:rFonts w:ascii="Times New Roman" w:hAnsi="Times New Roman" w:hint="eastAsia"/>
              </w:rPr>
              <w:t>生产楼</w:t>
            </w:r>
            <w:r>
              <w:rPr>
                <w:rFonts w:ascii="Times New Roman" w:hAnsi="Times New Roman" w:hint="eastAsia"/>
              </w:rPr>
              <w:t>四</w:t>
            </w:r>
            <w:r w:rsidRPr="00FE2DCA">
              <w:rPr>
                <w:rFonts w:ascii="Times New Roman" w:hAnsi="Times New Roman" w:hint="eastAsia"/>
              </w:rPr>
              <w:t>层</w:t>
            </w:r>
            <w:r>
              <w:rPr>
                <w:rFonts w:ascii="Times New Roman" w:hAnsi="Times New Roman" w:hint="eastAsia"/>
              </w:rPr>
              <w:t>服务器</w:t>
            </w:r>
            <w:r w:rsidRPr="00FE2DCA">
              <w:rPr>
                <w:rFonts w:ascii="Times New Roman" w:hAnsi="Times New Roman" w:hint="eastAsia"/>
              </w:rPr>
              <w:t>机柜间。</w:t>
            </w:r>
          </w:p>
          <w:p w14:paraId="6D734FDF" w14:textId="6142655C" w:rsidR="00870984" w:rsidRPr="0086500B" w:rsidRDefault="00870984" w:rsidP="00473AAF">
            <w:pPr>
              <w:jc w:val="left"/>
              <w:rPr>
                <w:rFonts w:ascii="Times New Roman" w:eastAsiaTheme="minorEastAsia" w:hAnsi="Times New Roman"/>
                <w:szCs w:val="21"/>
              </w:rPr>
            </w:pPr>
            <w:r w:rsidRPr="00FE2DCA">
              <w:rPr>
                <w:rFonts w:ascii="Times New Roman" w:hAnsi="Times New Roman"/>
              </w:rPr>
              <w:t xml:space="preserve">The supplier </w:t>
            </w:r>
            <w:r>
              <w:rPr>
                <w:rFonts w:ascii="Times New Roman" w:hAnsi="Times New Roman"/>
              </w:rPr>
              <w:t>shall</w:t>
            </w:r>
            <w:r w:rsidRPr="00FE2DCA">
              <w:rPr>
                <w:rFonts w:ascii="Times New Roman" w:hAnsi="Times New Roman"/>
              </w:rPr>
              <w:t xml:space="preserve"> select rack-mounted server and </w:t>
            </w:r>
            <w:r>
              <w:rPr>
                <w:rFonts w:ascii="Times New Roman" w:hAnsi="Times New Roman"/>
              </w:rPr>
              <w:t>provide</w:t>
            </w:r>
            <w:r w:rsidRPr="00FE2DCA">
              <w:rPr>
                <w:rFonts w:ascii="Times New Roman" w:hAnsi="Times New Roman"/>
              </w:rPr>
              <w:t xml:space="preserve"> the server cabinet</w:t>
            </w:r>
            <w:r>
              <w:rPr>
                <w:rFonts w:ascii="Times New Roman" w:hAnsi="Times New Roman"/>
              </w:rPr>
              <w:t>s</w:t>
            </w:r>
            <w:r w:rsidRPr="00FE2DCA">
              <w:rPr>
                <w:rFonts w:ascii="Times New Roman" w:hAnsi="Times New Roman"/>
              </w:rPr>
              <w:t xml:space="preserve"> which will be installed in</w:t>
            </w:r>
            <w:r>
              <w:rPr>
                <w:rFonts w:ascii="Times New Roman" w:hAnsi="Times New Roman"/>
              </w:rPr>
              <w:t xml:space="preserve"> </w:t>
            </w:r>
            <w:r>
              <w:rPr>
                <w:rFonts w:ascii="Times New Roman" w:hAnsi="Times New Roman" w:hint="eastAsia"/>
              </w:rPr>
              <w:t>server</w:t>
            </w:r>
            <w:r w:rsidRPr="00FE2DCA">
              <w:rPr>
                <w:rFonts w:ascii="Times New Roman" w:hAnsi="Times New Roman"/>
              </w:rPr>
              <w:t xml:space="preserve"> cabinet room of the </w:t>
            </w:r>
            <w:r>
              <w:rPr>
                <w:rFonts w:ascii="Times New Roman" w:hAnsi="Times New Roman" w:hint="eastAsia"/>
              </w:rPr>
              <w:t>fourth</w:t>
            </w:r>
            <w:r w:rsidRPr="00FE2DCA">
              <w:rPr>
                <w:rFonts w:ascii="Times New Roman" w:hAnsi="Times New Roman"/>
              </w:rPr>
              <w:t xml:space="preserve"> floor of No.</w:t>
            </w:r>
            <w:r>
              <w:rPr>
                <w:rFonts w:ascii="Times New Roman" w:hAnsi="Times New Roman" w:hint="eastAsia"/>
              </w:rPr>
              <w:t>3</w:t>
            </w:r>
            <w:r w:rsidRPr="00FE2DCA">
              <w:rPr>
                <w:rFonts w:ascii="Times New Roman" w:hAnsi="Times New Roman"/>
              </w:rPr>
              <w:t xml:space="preserve"> manufacturing building</w:t>
            </w:r>
            <w:r w:rsidR="003C4E6A">
              <w:rPr>
                <w:rFonts w:ascii="Times New Roman" w:hAnsi="Times New Roman" w:hint="eastAsia"/>
              </w:rPr>
              <w:t>,</w:t>
            </w:r>
            <w:r w:rsidR="003C4E6A">
              <w:t xml:space="preserve"> </w:t>
            </w:r>
            <w:r w:rsidR="003C4E6A">
              <w:rPr>
                <w:rFonts w:ascii="Times New Roman" w:hAnsi="Times New Roman"/>
              </w:rPr>
              <w:t>a</w:t>
            </w:r>
            <w:r w:rsidR="003C4E6A" w:rsidRPr="003C4E6A">
              <w:rPr>
                <w:rFonts w:ascii="Times New Roman" w:hAnsi="Times New Roman"/>
              </w:rPr>
              <w:t>nd add an MES network cabinet of the same model</w:t>
            </w:r>
            <w:r w:rsidRPr="00FE2DCA">
              <w:rPr>
                <w:rFonts w:ascii="Times New Roman" w:hAnsi="Times New Roman"/>
              </w:rPr>
              <w:t>.</w:t>
            </w:r>
          </w:p>
        </w:tc>
        <w:tc>
          <w:tcPr>
            <w:tcW w:w="725" w:type="pct"/>
            <w:vAlign w:val="center"/>
          </w:tcPr>
          <w:p w14:paraId="7BCC21CF" w14:textId="77777777" w:rsidR="00870984" w:rsidRDefault="00870984" w:rsidP="00177B54">
            <w:pPr>
              <w:widowControl/>
              <w:jc w:val="center"/>
              <w:rPr>
                <w:rFonts w:ascii="Times New Roman" w:hAnsi="Times New Roman"/>
              </w:rPr>
            </w:pPr>
            <w:r>
              <w:rPr>
                <w:rFonts w:ascii="Times New Roman" w:hAnsi="Times New Roman" w:hint="eastAsia"/>
              </w:rPr>
              <w:t>商业</w:t>
            </w:r>
          </w:p>
          <w:p w14:paraId="6139EF85" w14:textId="77777777" w:rsidR="00870984" w:rsidRPr="0086500B" w:rsidRDefault="00870984" w:rsidP="00177B54">
            <w:pPr>
              <w:jc w:val="center"/>
              <w:rPr>
                <w:rFonts w:ascii="Times New Roman" w:eastAsiaTheme="minorEastAsia" w:hAnsi="Times New Roman"/>
                <w:szCs w:val="21"/>
              </w:rPr>
            </w:pPr>
            <w:r>
              <w:rPr>
                <w:rFonts w:ascii="Times New Roman" w:hAnsi="Times New Roman"/>
              </w:rPr>
              <w:t>B</w:t>
            </w:r>
            <w:r>
              <w:rPr>
                <w:rFonts w:ascii="Times New Roman" w:hAnsi="Times New Roman" w:hint="eastAsia"/>
              </w:rPr>
              <w:t>usiness</w:t>
            </w:r>
          </w:p>
        </w:tc>
      </w:tr>
      <w:tr w:rsidR="00870984" w:rsidRPr="0055450B" w14:paraId="04999043" w14:textId="77777777" w:rsidTr="003C4E6A">
        <w:trPr>
          <w:cantSplit/>
          <w:jc w:val="center"/>
        </w:trPr>
        <w:tc>
          <w:tcPr>
            <w:tcW w:w="505" w:type="pct"/>
            <w:shd w:val="clear" w:color="auto" w:fill="auto"/>
            <w:vAlign w:val="center"/>
          </w:tcPr>
          <w:p w14:paraId="40B21E2B" w14:textId="77777777" w:rsidR="00870984" w:rsidRPr="0055450B" w:rsidRDefault="00870984" w:rsidP="005862B0">
            <w:pPr>
              <w:pStyle w:val="af5"/>
              <w:widowControl/>
              <w:numPr>
                <w:ilvl w:val="3"/>
                <w:numId w:val="24"/>
              </w:numPr>
              <w:ind w:firstLineChars="0"/>
              <w:jc w:val="left"/>
              <w:rPr>
                <w:rFonts w:ascii="Times New Roman" w:eastAsiaTheme="minorEastAsia" w:hAnsi="Times New Roman"/>
                <w:szCs w:val="21"/>
              </w:rPr>
            </w:pPr>
          </w:p>
        </w:tc>
        <w:tc>
          <w:tcPr>
            <w:tcW w:w="3770" w:type="pct"/>
            <w:shd w:val="clear" w:color="auto" w:fill="auto"/>
            <w:vAlign w:val="center"/>
          </w:tcPr>
          <w:p w14:paraId="0C3C3669" w14:textId="77777777" w:rsidR="00870984" w:rsidRPr="00FE2DCA" w:rsidRDefault="00870984" w:rsidP="00473AAF">
            <w:pPr>
              <w:rPr>
                <w:rFonts w:ascii="Times New Roman" w:hAnsi="Times New Roman"/>
              </w:rPr>
            </w:pPr>
            <w:r>
              <w:rPr>
                <w:rFonts w:ascii="Times New Roman" w:hAnsi="Times New Roman" w:hint="eastAsia"/>
              </w:rPr>
              <w:t>P</w:t>
            </w:r>
            <w:r>
              <w:rPr>
                <w:rFonts w:ascii="Times New Roman" w:hAnsi="Times New Roman"/>
              </w:rPr>
              <w:t>CS</w:t>
            </w:r>
            <w:r>
              <w:rPr>
                <w:rFonts w:ascii="Times New Roman" w:hAnsi="Times New Roman" w:hint="eastAsia"/>
              </w:rPr>
              <w:t>系统供应商需配置网络柜</w:t>
            </w:r>
            <w:r w:rsidRPr="00FE2DCA">
              <w:rPr>
                <w:rFonts w:ascii="Times New Roman" w:hAnsi="Times New Roman" w:hint="eastAsia"/>
              </w:rPr>
              <w:t>，</w:t>
            </w:r>
            <w:r>
              <w:rPr>
                <w:rFonts w:ascii="Times New Roman" w:hAnsi="Times New Roman" w:hint="eastAsia"/>
              </w:rPr>
              <w:t>网络</w:t>
            </w:r>
            <w:r w:rsidRPr="00FE2DCA">
              <w:rPr>
                <w:rFonts w:ascii="Times New Roman" w:hAnsi="Times New Roman" w:hint="eastAsia"/>
              </w:rPr>
              <w:t>柜将安装在</w:t>
            </w:r>
            <w:r w:rsidRPr="00FE2DCA">
              <w:rPr>
                <w:rFonts w:ascii="Times New Roman" w:hAnsi="Times New Roman"/>
              </w:rPr>
              <w:t>#</w:t>
            </w:r>
            <w:r>
              <w:rPr>
                <w:rFonts w:ascii="Times New Roman" w:hAnsi="Times New Roman" w:hint="eastAsia"/>
              </w:rPr>
              <w:t>3</w:t>
            </w:r>
            <w:r w:rsidRPr="00FE2DCA">
              <w:rPr>
                <w:rFonts w:ascii="Times New Roman" w:hAnsi="Times New Roman" w:hint="eastAsia"/>
              </w:rPr>
              <w:t>生产楼</w:t>
            </w:r>
            <w:r>
              <w:rPr>
                <w:rFonts w:ascii="Times New Roman" w:hAnsi="Times New Roman" w:hint="eastAsia"/>
              </w:rPr>
              <w:t>四</w:t>
            </w:r>
            <w:r w:rsidRPr="00FE2DCA">
              <w:rPr>
                <w:rFonts w:ascii="Times New Roman" w:hAnsi="Times New Roman" w:hint="eastAsia"/>
              </w:rPr>
              <w:t>层</w:t>
            </w:r>
            <w:r>
              <w:rPr>
                <w:rFonts w:ascii="Times New Roman" w:hAnsi="Times New Roman" w:hint="eastAsia"/>
              </w:rPr>
              <w:t>服务器</w:t>
            </w:r>
            <w:r w:rsidRPr="00FE2DCA">
              <w:rPr>
                <w:rFonts w:ascii="Times New Roman" w:hAnsi="Times New Roman" w:hint="eastAsia"/>
              </w:rPr>
              <w:t>机柜间</w:t>
            </w:r>
            <w:r>
              <w:rPr>
                <w:rFonts w:ascii="Times New Roman" w:hAnsi="Times New Roman" w:hint="eastAsia"/>
              </w:rPr>
              <w:t>与</w:t>
            </w:r>
            <w:r>
              <w:rPr>
                <w:rFonts w:ascii="Times New Roman" w:hAnsi="Times New Roman"/>
              </w:rPr>
              <w:t>PCS</w:t>
            </w:r>
            <w:r>
              <w:rPr>
                <w:rFonts w:ascii="Times New Roman" w:hAnsi="Times New Roman" w:hint="eastAsia"/>
              </w:rPr>
              <w:t>控制柜间</w:t>
            </w:r>
            <w:r w:rsidRPr="00FE2DCA">
              <w:rPr>
                <w:rFonts w:ascii="Times New Roman" w:hAnsi="Times New Roman" w:hint="eastAsia"/>
              </w:rPr>
              <w:t>。</w:t>
            </w:r>
          </w:p>
          <w:p w14:paraId="7D000500" w14:textId="77777777" w:rsidR="00870984" w:rsidRPr="0086500B" w:rsidRDefault="00870984" w:rsidP="00473AAF">
            <w:pPr>
              <w:pStyle w:val="af5"/>
              <w:widowControl/>
              <w:ind w:firstLineChars="0" w:firstLine="0"/>
              <w:jc w:val="left"/>
              <w:rPr>
                <w:rFonts w:ascii="Times New Roman" w:eastAsiaTheme="minorEastAsia" w:hAnsi="Times New Roman"/>
                <w:szCs w:val="21"/>
              </w:rPr>
            </w:pPr>
            <w:r w:rsidRPr="00FE2DCA">
              <w:rPr>
                <w:rFonts w:ascii="Times New Roman" w:hAnsi="Times New Roman"/>
              </w:rPr>
              <w:t xml:space="preserve">The supplier </w:t>
            </w:r>
            <w:r>
              <w:rPr>
                <w:rFonts w:ascii="Times New Roman" w:hAnsi="Times New Roman" w:hint="eastAsia"/>
              </w:rPr>
              <w:t>shall</w:t>
            </w:r>
            <w:r>
              <w:rPr>
                <w:rFonts w:ascii="Times New Roman" w:hAnsi="Times New Roman"/>
              </w:rPr>
              <w:t xml:space="preserve"> provide</w:t>
            </w:r>
            <w:r w:rsidRPr="00FE2DCA">
              <w:rPr>
                <w:rFonts w:ascii="Times New Roman" w:hAnsi="Times New Roman"/>
              </w:rPr>
              <w:t xml:space="preserve"> the </w:t>
            </w:r>
            <w:r>
              <w:rPr>
                <w:rFonts w:ascii="Times New Roman" w:hAnsi="Times New Roman"/>
              </w:rPr>
              <w:t>network</w:t>
            </w:r>
            <w:r w:rsidRPr="00FE2DCA">
              <w:rPr>
                <w:rFonts w:ascii="Times New Roman" w:hAnsi="Times New Roman"/>
              </w:rPr>
              <w:t xml:space="preserve"> cabinet</w:t>
            </w:r>
            <w:r>
              <w:rPr>
                <w:rFonts w:ascii="Times New Roman" w:hAnsi="Times New Roman"/>
              </w:rPr>
              <w:t>s</w:t>
            </w:r>
            <w:r w:rsidRPr="00FE2DCA">
              <w:rPr>
                <w:rFonts w:ascii="Times New Roman" w:hAnsi="Times New Roman"/>
              </w:rPr>
              <w:t xml:space="preserve"> which will be installed in</w:t>
            </w:r>
            <w:r>
              <w:rPr>
                <w:rFonts w:ascii="Times New Roman" w:hAnsi="Times New Roman"/>
              </w:rPr>
              <w:t xml:space="preserve"> </w:t>
            </w:r>
            <w:r>
              <w:rPr>
                <w:rFonts w:ascii="Times New Roman" w:hAnsi="Times New Roman" w:hint="eastAsia"/>
              </w:rPr>
              <w:t>server</w:t>
            </w:r>
            <w:r w:rsidRPr="00FE2DCA">
              <w:rPr>
                <w:rFonts w:ascii="Times New Roman" w:hAnsi="Times New Roman"/>
              </w:rPr>
              <w:t xml:space="preserve"> cabinet room</w:t>
            </w:r>
            <w:r>
              <w:rPr>
                <w:rFonts w:ascii="Times New Roman" w:hAnsi="Times New Roman"/>
              </w:rPr>
              <w:t xml:space="preserve"> and PCS control cabinet room</w:t>
            </w:r>
            <w:r w:rsidRPr="00FE2DCA">
              <w:rPr>
                <w:rFonts w:ascii="Times New Roman" w:hAnsi="Times New Roman"/>
              </w:rPr>
              <w:t xml:space="preserve"> of the </w:t>
            </w:r>
            <w:r>
              <w:rPr>
                <w:rFonts w:ascii="Times New Roman" w:hAnsi="Times New Roman" w:hint="eastAsia"/>
              </w:rPr>
              <w:t>fourth</w:t>
            </w:r>
            <w:r w:rsidRPr="00FE2DCA">
              <w:rPr>
                <w:rFonts w:ascii="Times New Roman" w:hAnsi="Times New Roman"/>
              </w:rPr>
              <w:t xml:space="preserve"> floor of No.</w:t>
            </w:r>
            <w:r>
              <w:rPr>
                <w:rFonts w:ascii="Times New Roman" w:hAnsi="Times New Roman" w:hint="eastAsia"/>
              </w:rPr>
              <w:t>3</w:t>
            </w:r>
            <w:r w:rsidRPr="00FE2DCA">
              <w:rPr>
                <w:rFonts w:ascii="Times New Roman" w:hAnsi="Times New Roman"/>
              </w:rPr>
              <w:t xml:space="preserve"> manufacturing building.</w:t>
            </w:r>
          </w:p>
        </w:tc>
        <w:tc>
          <w:tcPr>
            <w:tcW w:w="725" w:type="pct"/>
            <w:vAlign w:val="center"/>
          </w:tcPr>
          <w:p w14:paraId="04CCCD4F" w14:textId="77777777" w:rsidR="00870984" w:rsidRDefault="00870984" w:rsidP="00177B54">
            <w:pPr>
              <w:widowControl/>
              <w:jc w:val="center"/>
              <w:rPr>
                <w:rFonts w:ascii="Times New Roman" w:hAnsi="Times New Roman"/>
              </w:rPr>
            </w:pPr>
            <w:r>
              <w:rPr>
                <w:rFonts w:ascii="Times New Roman" w:hAnsi="Times New Roman" w:hint="eastAsia"/>
              </w:rPr>
              <w:t>商业</w:t>
            </w:r>
          </w:p>
          <w:p w14:paraId="3FED105D" w14:textId="77777777" w:rsidR="00870984" w:rsidRPr="0086500B" w:rsidRDefault="00870984" w:rsidP="00177B54">
            <w:pPr>
              <w:pStyle w:val="af5"/>
              <w:widowControl/>
              <w:ind w:firstLineChars="0" w:firstLine="0"/>
              <w:jc w:val="center"/>
              <w:rPr>
                <w:rFonts w:ascii="Times New Roman" w:eastAsiaTheme="minorEastAsia" w:hAnsi="Times New Roman"/>
                <w:szCs w:val="21"/>
              </w:rPr>
            </w:pPr>
            <w:r>
              <w:rPr>
                <w:rFonts w:ascii="Times New Roman" w:hAnsi="Times New Roman"/>
              </w:rPr>
              <w:t>B</w:t>
            </w:r>
            <w:r>
              <w:rPr>
                <w:rFonts w:ascii="Times New Roman" w:hAnsi="Times New Roman" w:hint="eastAsia"/>
              </w:rPr>
              <w:t>usiness</w:t>
            </w:r>
          </w:p>
        </w:tc>
      </w:tr>
      <w:tr w:rsidR="00870984" w:rsidRPr="0055450B" w14:paraId="22A8F562" w14:textId="77777777" w:rsidTr="003C4E6A">
        <w:trPr>
          <w:cantSplit/>
          <w:jc w:val="center"/>
        </w:trPr>
        <w:tc>
          <w:tcPr>
            <w:tcW w:w="505" w:type="pct"/>
            <w:shd w:val="clear" w:color="auto" w:fill="auto"/>
            <w:vAlign w:val="center"/>
          </w:tcPr>
          <w:p w14:paraId="124010F7" w14:textId="77777777" w:rsidR="00870984" w:rsidRPr="0055450B" w:rsidRDefault="00870984" w:rsidP="005862B0">
            <w:pPr>
              <w:pStyle w:val="af5"/>
              <w:widowControl/>
              <w:numPr>
                <w:ilvl w:val="3"/>
                <w:numId w:val="24"/>
              </w:numPr>
              <w:ind w:firstLineChars="0"/>
              <w:jc w:val="left"/>
              <w:rPr>
                <w:rFonts w:ascii="Times New Roman" w:eastAsiaTheme="minorEastAsia" w:hAnsi="Times New Roman"/>
                <w:szCs w:val="21"/>
              </w:rPr>
            </w:pPr>
          </w:p>
        </w:tc>
        <w:tc>
          <w:tcPr>
            <w:tcW w:w="3770" w:type="pct"/>
            <w:shd w:val="clear" w:color="auto" w:fill="auto"/>
            <w:vAlign w:val="center"/>
          </w:tcPr>
          <w:p w14:paraId="3ED7972B" w14:textId="77777777" w:rsidR="00870984" w:rsidRPr="00FE2DCA" w:rsidRDefault="00870984" w:rsidP="00473AAF">
            <w:pPr>
              <w:rPr>
                <w:rFonts w:ascii="Times New Roman" w:hAnsi="Times New Roman"/>
              </w:rPr>
            </w:pPr>
            <w:r>
              <w:rPr>
                <w:rFonts w:ascii="Times New Roman" w:hAnsi="Times New Roman" w:hint="eastAsia"/>
              </w:rPr>
              <w:t>P</w:t>
            </w:r>
            <w:r>
              <w:rPr>
                <w:rFonts w:ascii="Times New Roman" w:hAnsi="Times New Roman"/>
              </w:rPr>
              <w:t>CS</w:t>
            </w:r>
            <w:r>
              <w:rPr>
                <w:rFonts w:ascii="Times New Roman" w:hAnsi="Times New Roman" w:hint="eastAsia"/>
              </w:rPr>
              <w:t>系统供应商需配置控制柜，控制柜将安装在</w:t>
            </w:r>
            <w:r w:rsidRPr="00FE2DCA">
              <w:rPr>
                <w:rFonts w:ascii="Times New Roman" w:hAnsi="Times New Roman"/>
              </w:rPr>
              <w:t>#</w:t>
            </w:r>
            <w:r>
              <w:rPr>
                <w:rFonts w:ascii="Times New Roman" w:hAnsi="Times New Roman" w:hint="eastAsia"/>
              </w:rPr>
              <w:t>3</w:t>
            </w:r>
            <w:r w:rsidRPr="00FE2DCA">
              <w:rPr>
                <w:rFonts w:ascii="Times New Roman" w:hAnsi="Times New Roman" w:hint="eastAsia"/>
              </w:rPr>
              <w:t>生产楼</w:t>
            </w:r>
            <w:r>
              <w:rPr>
                <w:rFonts w:ascii="Times New Roman" w:hAnsi="Times New Roman" w:hint="eastAsia"/>
              </w:rPr>
              <w:t>四</w:t>
            </w:r>
            <w:r w:rsidRPr="00FE2DCA">
              <w:rPr>
                <w:rFonts w:ascii="Times New Roman" w:hAnsi="Times New Roman" w:hint="eastAsia"/>
              </w:rPr>
              <w:t>层</w:t>
            </w:r>
            <w:r>
              <w:rPr>
                <w:rFonts w:ascii="Times New Roman" w:hAnsi="Times New Roman"/>
              </w:rPr>
              <w:t>PCS</w:t>
            </w:r>
            <w:r>
              <w:rPr>
                <w:rFonts w:ascii="Times New Roman" w:hAnsi="Times New Roman" w:hint="eastAsia"/>
              </w:rPr>
              <w:t>控制柜间</w:t>
            </w:r>
            <w:r w:rsidRPr="00FE2DCA">
              <w:rPr>
                <w:rFonts w:ascii="Times New Roman" w:hAnsi="Times New Roman" w:hint="eastAsia"/>
              </w:rPr>
              <w:t>。</w:t>
            </w:r>
          </w:p>
          <w:p w14:paraId="6FCF1260" w14:textId="77777777" w:rsidR="00870984" w:rsidRPr="0086500B" w:rsidRDefault="00870984" w:rsidP="00473AAF">
            <w:pPr>
              <w:pStyle w:val="af5"/>
              <w:widowControl/>
              <w:ind w:firstLineChars="0" w:firstLine="0"/>
              <w:jc w:val="left"/>
              <w:rPr>
                <w:rFonts w:ascii="Times New Roman" w:eastAsiaTheme="minorEastAsia" w:hAnsi="Times New Roman"/>
                <w:szCs w:val="21"/>
              </w:rPr>
            </w:pPr>
            <w:r w:rsidRPr="00FE2DCA">
              <w:rPr>
                <w:rFonts w:ascii="Times New Roman" w:hAnsi="Times New Roman"/>
              </w:rPr>
              <w:t xml:space="preserve">The supplier </w:t>
            </w:r>
            <w:r>
              <w:rPr>
                <w:rFonts w:ascii="Times New Roman" w:hAnsi="Times New Roman" w:hint="eastAsia"/>
              </w:rPr>
              <w:t>shall</w:t>
            </w:r>
            <w:r>
              <w:rPr>
                <w:rFonts w:ascii="Times New Roman" w:hAnsi="Times New Roman"/>
              </w:rPr>
              <w:t xml:space="preserve"> provide</w:t>
            </w:r>
            <w:r w:rsidRPr="00FE2DCA">
              <w:rPr>
                <w:rFonts w:ascii="Times New Roman" w:hAnsi="Times New Roman"/>
              </w:rPr>
              <w:t xml:space="preserve"> the </w:t>
            </w:r>
            <w:r>
              <w:rPr>
                <w:rFonts w:ascii="Times New Roman" w:hAnsi="Times New Roman" w:hint="eastAsia"/>
              </w:rPr>
              <w:t>co</w:t>
            </w:r>
            <w:r>
              <w:rPr>
                <w:rFonts w:ascii="Times New Roman" w:hAnsi="Times New Roman"/>
              </w:rPr>
              <w:t>ntrol</w:t>
            </w:r>
            <w:r w:rsidRPr="00FE2DCA">
              <w:rPr>
                <w:rFonts w:ascii="Times New Roman" w:hAnsi="Times New Roman"/>
              </w:rPr>
              <w:t xml:space="preserve"> cabinet</w:t>
            </w:r>
            <w:r>
              <w:rPr>
                <w:rFonts w:ascii="Times New Roman" w:hAnsi="Times New Roman"/>
              </w:rPr>
              <w:t>s</w:t>
            </w:r>
            <w:r w:rsidRPr="00FE2DCA">
              <w:rPr>
                <w:rFonts w:ascii="Times New Roman" w:hAnsi="Times New Roman"/>
              </w:rPr>
              <w:t xml:space="preserve"> which will be installed in</w:t>
            </w:r>
            <w:r>
              <w:rPr>
                <w:rFonts w:ascii="Times New Roman" w:hAnsi="Times New Roman"/>
              </w:rPr>
              <w:t xml:space="preserve"> PCS control cabinet room</w:t>
            </w:r>
            <w:r w:rsidRPr="00FE2DCA">
              <w:rPr>
                <w:rFonts w:ascii="Times New Roman" w:hAnsi="Times New Roman"/>
              </w:rPr>
              <w:t xml:space="preserve"> of the </w:t>
            </w:r>
            <w:r>
              <w:rPr>
                <w:rFonts w:ascii="Times New Roman" w:hAnsi="Times New Roman" w:hint="eastAsia"/>
              </w:rPr>
              <w:t>fourth</w:t>
            </w:r>
            <w:r w:rsidRPr="00FE2DCA">
              <w:rPr>
                <w:rFonts w:ascii="Times New Roman" w:hAnsi="Times New Roman"/>
              </w:rPr>
              <w:t xml:space="preserve"> floor of No.</w:t>
            </w:r>
            <w:r>
              <w:rPr>
                <w:rFonts w:ascii="Times New Roman" w:hAnsi="Times New Roman" w:hint="eastAsia"/>
              </w:rPr>
              <w:t>3</w:t>
            </w:r>
            <w:r w:rsidRPr="00FE2DCA">
              <w:rPr>
                <w:rFonts w:ascii="Times New Roman" w:hAnsi="Times New Roman"/>
              </w:rPr>
              <w:t xml:space="preserve"> manufacturing building.</w:t>
            </w:r>
          </w:p>
        </w:tc>
        <w:tc>
          <w:tcPr>
            <w:tcW w:w="725" w:type="pct"/>
            <w:vAlign w:val="center"/>
          </w:tcPr>
          <w:p w14:paraId="7600F132" w14:textId="77777777" w:rsidR="00870984" w:rsidRDefault="00870984" w:rsidP="00177B54">
            <w:pPr>
              <w:widowControl/>
              <w:jc w:val="center"/>
              <w:rPr>
                <w:rFonts w:ascii="Times New Roman" w:hAnsi="Times New Roman"/>
              </w:rPr>
            </w:pPr>
            <w:r>
              <w:rPr>
                <w:rFonts w:ascii="Times New Roman" w:hAnsi="Times New Roman" w:hint="eastAsia"/>
              </w:rPr>
              <w:t>商业</w:t>
            </w:r>
          </w:p>
          <w:p w14:paraId="1D3202FA" w14:textId="77777777" w:rsidR="00870984" w:rsidRPr="0086500B" w:rsidRDefault="00870984" w:rsidP="00177B54">
            <w:pPr>
              <w:pStyle w:val="af5"/>
              <w:widowControl/>
              <w:ind w:firstLineChars="0" w:firstLine="0"/>
              <w:jc w:val="center"/>
              <w:rPr>
                <w:rFonts w:ascii="Times New Roman" w:eastAsiaTheme="minorEastAsia" w:hAnsi="Times New Roman"/>
                <w:szCs w:val="21"/>
              </w:rPr>
            </w:pPr>
            <w:r>
              <w:rPr>
                <w:rFonts w:ascii="Times New Roman" w:hAnsi="Times New Roman"/>
              </w:rPr>
              <w:t>B</w:t>
            </w:r>
            <w:r>
              <w:rPr>
                <w:rFonts w:ascii="Times New Roman" w:hAnsi="Times New Roman" w:hint="eastAsia"/>
              </w:rPr>
              <w:t>usiness</w:t>
            </w:r>
          </w:p>
        </w:tc>
      </w:tr>
      <w:tr w:rsidR="00870984" w:rsidRPr="0055450B" w14:paraId="11C636E3" w14:textId="77777777" w:rsidTr="003C4E6A">
        <w:trPr>
          <w:cantSplit/>
          <w:jc w:val="center"/>
        </w:trPr>
        <w:tc>
          <w:tcPr>
            <w:tcW w:w="505" w:type="pct"/>
            <w:shd w:val="clear" w:color="auto" w:fill="auto"/>
            <w:vAlign w:val="center"/>
          </w:tcPr>
          <w:p w14:paraId="46DA6BCB" w14:textId="77777777" w:rsidR="00870984" w:rsidRPr="0055450B" w:rsidRDefault="00870984" w:rsidP="005862B0">
            <w:pPr>
              <w:pStyle w:val="af5"/>
              <w:widowControl/>
              <w:numPr>
                <w:ilvl w:val="3"/>
                <w:numId w:val="24"/>
              </w:numPr>
              <w:ind w:firstLineChars="0"/>
              <w:jc w:val="left"/>
              <w:rPr>
                <w:rFonts w:ascii="Times New Roman" w:eastAsiaTheme="minorEastAsia" w:hAnsi="Times New Roman"/>
                <w:szCs w:val="21"/>
              </w:rPr>
            </w:pPr>
          </w:p>
        </w:tc>
        <w:tc>
          <w:tcPr>
            <w:tcW w:w="3770" w:type="pct"/>
            <w:shd w:val="clear" w:color="auto" w:fill="auto"/>
            <w:vAlign w:val="center"/>
          </w:tcPr>
          <w:p w14:paraId="4466379E" w14:textId="77777777" w:rsidR="00870984" w:rsidRPr="00FE2DCA" w:rsidRDefault="00870984" w:rsidP="00473AAF">
            <w:pPr>
              <w:rPr>
                <w:rFonts w:ascii="Times New Roman" w:hAnsi="Times New Roman"/>
              </w:rPr>
            </w:pPr>
            <w:r>
              <w:rPr>
                <w:rFonts w:ascii="Times New Roman" w:hAnsi="Times New Roman" w:hint="eastAsia"/>
              </w:rPr>
              <w:t>P</w:t>
            </w:r>
            <w:r>
              <w:rPr>
                <w:rFonts w:ascii="Times New Roman" w:hAnsi="Times New Roman"/>
              </w:rPr>
              <w:t>CS</w:t>
            </w:r>
            <w:r>
              <w:rPr>
                <w:rFonts w:ascii="Times New Roman" w:hAnsi="Times New Roman" w:hint="eastAsia"/>
              </w:rPr>
              <w:t>系统供应商需配置电源分配柜，电源分配柜将安装在</w:t>
            </w:r>
            <w:r w:rsidRPr="00FE2DCA">
              <w:rPr>
                <w:rFonts w:ascii="Times New Roman" w:hAnsi="Times New Roman"/>
              </w:rPr>
              <w:t>#</w:t>
            </w:r>
            <w:r>
              <w:rPr>
                <w:rFonts w:ascii="Times New Roman" w:hAnsi="Times New Roman" w:hint="eastAsia"/>
              </w:rPr>
              <w:t>3</w:t>
            </w:r>
            <w:r w:rsidRPr="00FE2DCA">
              <w:rPr>
                <w:rFonts w:ascii="Times New Roman" w:hAnsi="Times New Roman" w:hint="eastAsia"/>
              </w:rPr>
              <w:t>生产楼</w:t>
            </w:r>
            <w:r>
              <w:rPr>
                <w:rFonts w:ascii="Times New Roman" w:hAnsi="Times New Roman" w:hint="eastAsia"/>
              </w:rPr>
              <w:t>四</w:t>
            </w:r>
            <w:r w:rsidRPr="00FE2DCA">
              <w:rPr>
                <w:rFonts w:ascii="Times New Roman" w:hAnsi="Times New Roman" w:hint="eastAsia"/>
              </w:rPr>
              <w:t>层</w:t>
            </w:r>
            <w:r>
              <w:rPr>
                <w:rFonts w:ascii="Times New Roman" w:hAnsi="Times New Roman"/>
              </w:rPr>
              <w:t>PCS</w:t>
            </w:r>
            <w:r>
              <w:rPr>
                <w:rFonts w:ascii="Times New Roman" w:hAnsi="Times New Roman" w:hint="eastAsia"/>
              </w:rPr>
              <w:t>控制柜间</w:t>
            </w:r>
            <w:r w:rsidRPr="00FE2DCA">
              <w:rPr>
                <w:rFonts w:ascii="Times New Roman" w:hAnsi="Times New Roman" w:hint="eastAsia"/>
              </w:rPr>
              <w:t>。</w:t>
            </w:r>
          </w:p>
          <w:p w14:paraId="20707F51" w14:textId="77777777" w:rsidR="00870984" w:rsidRPr="0086500B" w:rsidRDefault="00870984" w:rsidP="00473AAF">
            <w:pPr>
              <w:pStyle w:val="af5"/>
              <w:widowControl/>
              <w:ind w:firstLineChars="0" w:firstLine="0"/>
              <w:jc w:val="left"/>
              <w:rPr>
                <w:rFonts w:ascii="Times New Roman" w:eastAsiaTheme="minorEastAsia" w:hAnsi="Times New Roman"/>
                <w:szCs w:val="21"/>
              </w:rPr>
            </w:pPr>
            <w:r w:rsidRPr="00FE2DCA">
              <w:rPr>
                <w:rFonts w:ascii="Times New Roman" w:hAnsi="Times New Roman"/>
              </w:rPr>
              <w:t xml:space="preserve">The supplier </w:t>
            </w:r>
            <w:r>
              <w:rPr>
                <w:rFonts w:ascii="Times New Roman" w:hAnsi="Times New Roman" w:hint="eastAsia"/>
              </w:rPr>
              <w:t>shall</w:t>
            </w:r>
            <w:r>
              <w:rPr>
                <w:rFonts w:ascii="Times New Roman" w:hAnsi="Times New Roman"/>
              </w:rPr>
              <w:t xml:space="preserve"> provide</w:t>
            </w:r>
            <w:r w:rsidRPr="00FE2DCA">
              <w:rPr>
                <w:rFonts w:ascii="Times New Roman" w:hAnsi="Times New Roman"/>
              </w:rPr>
              <w:t xml:space="preserve"> the </w:t>
            </w:r>
            <w:r>
              <w:rPr>
                <w:rFonts w:ascii="Times New Roman" w:hAnsi="Times New Roman" w:hint="eastAsia"/>
              </w:rPr>
              <w:t>power</w:t>
            </w:r>
            <w:r>
              <w:rPr>
                <w:rFonts w:ascii="Times New Roman" w:hAnsi="Times New Roman"/>
              </w:rPr>
              <w:t xml:space="preserve"> distribution cabinet</w:t>
            </w:r>
            <w:r w:rsidRPr="00FE2DCA">
              <w:rPr>
                <w:rFonts w:ascii="Times New Roman" w:hAnsi="Times New Roman"/>
              </w:rPr>
              <w:t xml:space="preserve"> which will be installed in</w:t>
            </w:r>
            <w:r>
              <w:rPr>
                <w:rFonts w:ascii="Times New Roman" w:hAnsi="Times New Roman"/>
              </w:rPr>
              <w:t xml:space="preserve"> PCS control cabinet room</w:t>
            </w:r>
            <w:r w:rsidRPr="00FE2DCA">
              <w:rPr>
                <w:rFonts w:ascii="Times New Roman" w:hAnsi="Times New Roman"/>
              </w:rPr>
              <w:t xml:space="preserve"> of the </w:t>
            </w:r>
            <w:r>
              <w:rPr>
                <w:rFonts w:ascii="Times New Roman" w:hAnsi="Times New Roman" w:hint="eastAsia"/>
              </w:rPr>
              <w:t>fourth</w:t>
            </w:r>
            <w:r w:rsidRPr="00FE2DCA">
              <w:rPr>
                <w:rFonts w:ascii="Times New Roman" w:hAnsi="Times New Roman"/>
              </w:rPr>
              <w:t xml:space="preserve"> floor of No.</w:t>
            </w:r>
            <w:r>
              <w:rPr>
                <w:rFonts w:ascii="Times New Roman" w:hAnsi="Times New Roman" w:hint="eastAsia"/>
              </w:rPr>
              <w:t>3</w:t>
            </w:r>
            <w:r w:rsidRPr="00FE2DCA">
              <w:rPr>
                <w:rFonts w:ascii="Times New Roman" w:hAnsi="Times New Roman"/>
              </w:rPr>
              <w:t xml:space="preserve"> manufacturing building.</w:t>
            </w:r>
          </w:p>
        </w:tc>
        <w:tc>
          <w:tcPr>
            <w:tcW w:w="725" w:type="pct"/>
            <w:vAlign w:val="center"/>
          </w:tcPr>
          <w:p w14:paraId="16D114E1" w14:textId="77777777" w:rsidR="00870984" w:rsidRDefault="00870984" w:rsidP="00177B54">
            <w:pPr>
              <w:widowControl/>
              <w:jc w:val="center"/>
              <w:rPr>
                <w:rFonts w:ascii="Times New Roman" w:hAnsi="Times New Roman"/>
              </w:rPr>
            </w:pPr>
            <w:r>
              <w:rPr>
                <w:rFonts w:ascii="Times New Roman" w:hAnsi="Times New Roman" w:hint="eastAsia"/>
              </w:rPr>
              <w:t>商业</w:t>
            </w:r>
          </w:p>
          <w:p w14:paraId="6E1AB608" w14:textId="77777777" w:rsidR="00870984" w:rsidRPr="0086500B" w:rsidRDefault="00870984" w:rsidP="00177B54">
            <w:pPr>
              <w:pStyle w:val="af5"/>
              <w:widowControl/>
              <w:ind w:firstLineChars="0" w:firstLine="0"/>
              <w:jc w:val="center"/>
              <w:rPr>
                <w:rFonts w:ascii="Times New Roman" w:eastAsiaTheme="minorEastAsia" w:hAnsi="Times New Roman"/>
                <w:szCs w:val="21"/>
              </w:rPr>
            </w:pPr>
            <w:r>
              <w:rPr>
                <w:rFonts w:ascii="Times New Roman" w:hAnsi="Times New Roman"/>
              </w:rPr>
              <w:t>B</w:t>
            </w:r>
            <w:r>
              <w:rPr>
                <w:rFonts w:ascii="Times New Roman" w:hAnsi="Times New Roman" w:hint="eastAsia"/>
              </w:rPr>
              <w:t>usiness</w:t>
            </w:r>
          </w:p>
        </w:tc>
      </w:tr>
      <w:tr w:rsidR="00870984" w:rsidRPr="0055450B" w14:paraId="01B6694B" w14:textId="77777777" w:rsidTr="003C4E6A">
        <w:trPr>
          <w:cantSplit/>
          <w:jc w:val="center"/>
        </w:trPr>
        <w:tc>
          <w:tcPr>
            <w:tcW w:w="505" w:type="pct"/>
            <w:shd w:val="clear" w:color="auto" w:fill="auto"/>
            <w:vAlign w:val="center"/>
          </w:tcPr>
          <w:p w14:paraId="7C345E2E" w14:textId="77777777" w:rsidR="00870984" w:rsidRPr="0055450B" w:rsidRDefault="00870984" w:rsidP="005862B0">
            <w:pPr>
              <w:pStyle w:val="af5"/>
              <w:widowControl/>
              <w:numPr>
                <w:ilvl w:val="3"/>
                <w:numId w:val="24"/>
              </w:numPr>
              <w:ind w:firstLineChars="0"/>
              <w:jc w:val="left"/>
              <w:rPr>
                <w:rFonts w:ascii="Times New Roman" w:eastAsiaTheme="minorEastAsia" w:hAnsi="Times New Roman"/>
                <w:szCs w:val="21"/>
              </w:rPr>
            </w:pPr>
          </w:p>
        </w:tc>
        <w:tc>
          <w:tcPr>
            <w:tcW w:w="3770" w:type="pct"/>
            <w:shd w:val="clear" w:color="auto" w:fill="auto"/>
            <w:vAlign w:val="center"/>
          </w:tcPr>
          <w:p w14:paraId="000E0200" w14:textId="77777777" w:rsidR="00870984" w:rsidRPr="00FE2DCA" w:rsidRDefault="00870984" w:rsidP="00473AAF">
            <w:pPr>
              <w:jc w:val="left"/>
              <w:rPr>
                <w:rFonts w:ascii="Times New Roman" w:hAnsi="Times New Roman"/>
              </w:rPr>
            </w:pPr>
            <w:r>
              <w:rPr>
                <w:rFonts w:ascii="Times New Roman" w:hAnsi="Times New Roman" w:hint="eastAsia"/>
              </w:rPr>
              <w:t>所</w:t>
            </w:r>
            <w:r w:rsidRPr="00FE2DCA">
              <w:rPr>
                <w:rFonts w:ascii="Times New Roman" w:hAnsi="Times New Roman" w:hint="eastAsia"/>
              </w:rPr>
              <w:t>有的</w:t>
            </w:r>
            <w:r>
              <w:rPr>
                <w:rFonts w:ascii="Times New Roman" w:hAnsi="Times New Roman" w:hint="eastAsia"/>
              </w:rPr>
              <w:t>P</w:t>
            </w:r>
            <w:r>
              <w:rPr>
                <w:rFonts w:ascii="Times New Roman" w:hAnsi="Times New Roman"/>
              </w:rPr>
              <w:t>CS</w:t>
            </w:r>
            <w:r>
              <w:rPr>
                <w:rFonts w:ascii="Times New Roman" w:hAnsi="Times New Roman" w:hint="eastAsia"/>
              </w:rPr>
              <w:t>机柜采用底部进线方式，机柜底部需安装线缆固定支架，所有进线需固定在线缆支架上。</w:t>
            </w:r>
          </w:p>
          <w:p w14:paraId="346F7412" w14:textId="77777777" w:rsidR="00870984" w:rsidRDefault="00870984" w:rsidP="00473AAF">
            <w:pPr>
              <w:rPr>
                <w:rFonts w:ascii="Times New Roman" w:hAnsi="Times New Roman"/>
              </w:rPr>
            </w:pPr>
            <w:r w:rsidRPr="002B03B9">
              <w:rPr>
                <w:rFonts w:ascii="Times New Roman" w:hAnsi="Times New Roman"/>
              </w:rPr>
              <w:t xml:space="preserve">All </w:t>
            </w:r>
            <w:r>
              <w:rPr>
                <w:rFonts w:ascii="Times New Roman" w:hAnsi="Times New Roman"/>
              </w:rPr>
              <w:t>PCS</w:t>
            </w:r>
            <w:r w:rsidRPr="002B03B9">
              <w:rPr>
                <w:rFonts w:ascii="Times New Roman" w:hAnsi="Times New Roman"/>
              </w:rPr>
              <w:t xml:space="preserve"> cabinets are routed from the bottom. </w:t>
            </w:r>
            <w:r w:rsidRPr="00387BF5">
              <w:rPr>
                <w:rFonts w:ascii="Times New Roman" w:hAnsi="Times New Roman"/>
              </w:rPr>
              <w:t xml:space="preserve">The </w:t>
            </w:r>
            <w:r>
              <w:rPr>
                <w:rFonts w:ascii="Times New Roman" w:hAnsi="Times New Roman" w:hint="eastAsia"/>
              </w:rPr>
              <w:t>cable</w:t>
            </w:r>
            <w:r>
              <w:rPr>
                <w:rFonts w:ascii="Times New Roman" w:hAnsi="Times New Roman"/>
              </w:rPr>
              <w:t xml:space="preserve"> racks shall be installed at the cabinet bottom </w:t>
            </w:r>
            <w:r w:rsidRPr="00387BF5">
              <w:rPr>
                <w:rFonts w:ascii="Times New Roman" w:hAnsi="Times New Roman"/>
              </w:rPr>
              <w:t xml:space="preserve">, and all cables must be secured to cable </w:t>
            </w:r>
            <w:r>
              <w:rPr>
                <w:rFonts w:ascii="Times New Roman" w:hAnsi="Times New Roman"/>
              </w:rPr>
              <w:t>racks</w:t>
            </w:r>
            <w:r w:rsidRPr="00387BF5">
              <w:rPr>
                <w:rFonts w:ascii="Times New Roman" w:hAnsi="Times New Roman"/>
              </w:rPr>
              <w:t>.</w:t>
            </w:r>
          </w:p>
        </w:tc>
        <w:tc>
          <w:tcPr>
            <w:tcW w:w="725" w:type="pct"/>
            <w:vAlign w:val="center"/>
          </w:tcPr>
          <w:p w14:paraId="32C4A79D" w14:textId="77777777" w:rsidR="00870984" w:rsidRDefault="00870984" w:rsidP="00177B54">
            <w:pPr>
              <w:widowControl/>
              <w:jc w:val="center"/>
              <w:rPr>
                <w:rFonts w:ascii="Times New Roman" w:hAnsi="Times New Roman"/>
              </w:rPr>
            </w:pPr>
            <w:r>
              <w:rPr>
                <w:rFonts w:ascii="Times New Roman" w:hAnsi="Times New Roman" w:hint="eastAsia"/>
              </w:rPr>
              <w:t>商业</w:t>
            </w:r>
          </w:p>
          <w:p w14:paraId="3D5F07AE" w14:textId="77777777" w:rsidR="00870984" w:rsidRDefault="00870984" w:rsidP="00177B54">
            <w:pPr>
              <w:widowControl/>
              <w:jc w:val="center"/>
              <w:rPr>
                <w:rFonts w:ascii="Times New Roman" w:hAnsi="Times New Roman"/>
              </w:rPr>
            </w:pPr>
            <w:r>
              <w:rPr>
                <w:rFonts w:ascii="Times New Roman" w:hAnsi="Times New Roman"/>
              </w:rPr>
              <w:t>B</w:t>
            </w:r>
            <w:r>
              <w:rPr>
                <w:rFonts w:ascii="Times New Roman" w:hAnsi="Times New Roman" w:hint="eastAsia"/>
              </w:rPr>
              <w:t>usiness</w:t>
            </w:r>
          </w:p>
        </w:tc>
      </w:tr>
      <w:tr w:rsidR="00870984" w:rsidRPr="0086500B" w14:paraId="107F8136" w14:textId="77777777" w:rsidTr="003C4E6A">
        <w:trPr>
          <w:cantSplit/>
          <w:jc w:val="center"/>
        </w:trPr>
        <w:tc>
          <w:tcPr>
            <w:tcW w:w="505" w:type="pct"/>
            <w:shd w:val="clear" w:color="auto" w:fill="auto"/>
            <w:vAlign w:val="center"/>
          </w:tcPr>
          <w:p w14:paraId="4DF215DF" w14:textId="77777777" w:rsidR="00870984" w:rsidRPr="0086500B" w:rsidRDefault="00870984" w:rsidP="005862B0">
            <w:pPr>
              <w:pStyle w:val="af5"/>
              <w:widowControl/>
              <w:numPr>
                <w:ilvl w:val="3"/>
                <w:numId w:val="24"/>
              </w:numPr>
              <w:ind w:firstLineChars="0"/>
              <w:jc w:val="left"/>
              <w:rPr>
                <w:rFonts w:ascii="Times New Roman" w:eastAsiaTheme="minorEastAsia" w:hAnsi="Times New Roman"/>
                <w:szCs w:val="21"/>
              </w:rPr>
            </w:pPr>
          </w:p>
        </w:tc>
        <w:tc>
          <w:tcPr>
            <w:tcW w:w="3770" w:type="pct"/>
            <w:shd w:val="clear" w:color="auto" w:fill="auto"/>
            <w:vAlign w:val="center"/>
          </w:tcPr>
          <w:p w14:paraId="5B3DEB9F" w14:textId="77777777" w:rsidR="00870984" w:rsidRPr="00FC0BE7" w:rsidRDefault="00870984" w:rsidP="00473AAF">
            <w:pPr>
              <w:jc w:val="left"/>
              <w:rPr>
                <w:rFonts w:ascii="Times New Roman" w:hAnsi="Times New Roman"/>
              </w:rPr>
            </w:pPr>
            <w:r>
              <w:rPr>
                <w:rFonts w:ascii="Times New Roman" w:hAnsi="Times New Roman" w:hint="eastAsia"/>
              </w:rPr>
              <w:t>所有的控制</w:t>
            </w:r>
            <w:r w:rsidRPr="00FE2DCA">
              <w:rPr>
                <w:rFonts w:ascii="Times New Roman" w:hAnsi="Times New Roman" w:hint="eastAsia"/>
              </w:rPr>
              <w:t>机柜的柜面</w:t>
            </w:r>
            <w:r w:rsidRPr="00FC0BE7">
              <w:rPr>
                <w:rFonts w:ascii="Times New Roman" w:hAnsi="Times New Roman" w:hint="eastAsia"/>
              </w:rPr>
              <w:t>颜色可选，柜体架、顶盖、后壁和底板的板材厚度不低于：</w:t>
            </w:r>
            <w:r w:rsidRPr="00FC0BE7">
              <w:rPr>
                <w:rFonts w:ascii="Times New Roman" w:hAnsi="Times New Roman"/>
              </w:rPr>
              <w:t>1.5mm</w:t>
            </w:r>
            <w:r w:rsidRPr="00FC0BE7">
              <w:rPr>
                <w:rFonts w:ascii="Times New Roman" w:hAnsi="Times New Roman" w:hint="eastAsia"/>
              </w:rPr>
              <w:t>，柜门板材厚度：</w:t>
            </w:r>
            <w:r w:rsidRPr="00FC0BE7">
              <w:rPr>
                <w:rFonts w:ascii="Times New Roman" w:hAnsi="Times New Roman"/>
              </w:rPr>
              <w:t>2.0mm</w:t>
            </w:r>
            <w:r w:rsidRPr="00FC0BE7">
              <w:rPr>
                <w:rFonts w:ascii="Times New Roman" w:hAnsi="Times New Roman" w:hint="eastAsia"/>
              </w:rPr>
              <w:t>，柜内镀锌安装板厚度：</w:t>
            </w:r>
            <w:r w:rsidRPr="00FC0BE7">
              <w:rPr>
                <w:rFonts w:ascii="Times New Roman" w:hAnsi="Times New Roman"/>
              </w:rPr>
              <w:t>3.0mm</w:t>
            </w:r>
            <w:r w:rsidRPr="00FC0BE7">
              <w:rPr>
                <w:rFonts w:ascii="Times New Roman" w:hAnsi="Times New Roman" w:hint="eastAsia"/>
              </w:rPr>
              <w:t>，长宽深尺寸：</w:t>
            </w:r>
            <w:r w:rsidRPr="00FC0BE7">
              <w:rPr>
                <w:rFonts w:ascii="Times New Roman" w:hAnsi="Times New Roman"/>
              </w:rPr>
              <w:t>2200mm*800mm*</w:t>
            </w:r>
            <w:r>
              <w:rPr>
                <w:rFonts w:ascii="Times New Roman" w:hAnsi="Times New Roman"/>
              </w:rPr>
              <w:t>8</w:t>
            </w:r>
            <w:r w:rsidRPr="00FC0BE7">
              <w:rPr>
                <w:rFonts w:ascii="Times New Roman" w:hAnsi="Times New Roman"/>
              </w:rPr>
              <w:t>00mm</w:t>
            </w:r>
            <w:r>
              <w:rPr>
                <w:rFonts w:ascii="Times New Roman" w:hAnsi="Times New Roman" w:hint="eastAsia"/>
              </w:rPr>
              <w:t>，且</w:t>
            </w:r>
            <w:r w:rsidRPr="00FC0BE7">
              <w:rPr>
                <w:rFonts w:ascii="Times New Roman" w:hAnsi="Times New Roman" w:hint="eastAsia"/>
              </w:rPr>
              <w:t>满足</w:t>
            </w:r>
            <w:r w:rsidRPr="00FC0BE7">
              <w:rPr>
                <w:rFonts w:ascii="Times New Roman" w:hAnsi="Times New Roman"/>
              </w:rPr>
              <w:t>IP55</w:t>
            </w:r>
            <w:r w:rsidRPr="00FC0BE7">
              <w:rPr>
                <w:rFonts w:ascii="Times New Roman" w:hAnsi="Times New Roman" w:hint="eastAsia"/>
              </w:rPr>
              <w:t>防护等级要求。</w:t>
            </w:r>
          </w:p>
          <w:p w14:paraId="71851AE9" w14:textId="77777777" w:rsidR="00870984" w:rsidRPr="0086500B" w:rsidRDefault="00870984" w:rsidP="00473AAF">
            <w:pPr>
              <w:jc w:val="left"/>
              <w:rPr>
                <w:rFonts w:ascii="Times New Roman" w:eastAsiaTheme="minorEastAsia" w:hAnsi="Times New Roman"/>
                <w:szCs w:val="21"/>
              </w:rPr>
            </w:pPr>
            <w:r w:rsidRPr="00FE2DCA">
              <w:rPr>
                <w:rFonts w:ascii="Times New Roman" w:hAnsi="Times New Roman"/>
              </w:rPr>
              <w:t xml:space="preserve">The cabinet surface color of all control cabinets is optional, the thickness of the cabinet body frame, top cover, back wall and bottom plate is not less than 1.5mm, the thickness of the cabinet door plate is 2.0mm, the thickness of the galvanized installation plate inside the cabinet is 3.0mm, </w:t>
            </w:r>
            <w:r>
              <w:rPr>
                <w:rFonts w:ascii="Times New Roman" w:hAnsi="Times New Roman"/>
              </w:rPr>
              <w:t xml:space="preserve">dimension 2200mm*800mm*800mm, and </w:t>
            </w:r>
            <w:r w:rsidRPr="00FE2DCA">
              <w:rPr>
                <w:rFonts w:ascii="Times New Roman" w:hAnsi="Times New Roman"/>
              </w:rPr>
              <w:t>meet</w:t>
            </w:r>
            <w:r>
              <w:rPr>
                <w:rFonts w:ascii="Times New Roman" w:hAnsi="Times New Roman"/>
              </w:rPr>
              <w:t>s</w:t>
            </w:r>
            <w:r w:rsidRPr="00FE2DCA">
              <w:rPr>
                <w:rFonts w:ascii="Times New Roman" w:hAnsi="Times New Roman"/>
              </w:rPr>
              <w:t xml:space="preserve"> the IP55 protection grade requirements.</w:t>
            </w:r>
          </w:p>
        </w:tc>
        <w:tc>
          <w:tcPr>
            <w:tcW w:w="725" w:type="pct"/>
            <w:vAlign w:val="center"/>
          </w:tcPr>
          <w:p w14:paraId="1A6648EB" w14:textId="77777777" w:rsidR="00870984" w:rsidRDefault="00870984" w:rsidP="00177B54">
            <w:pPr>
              <w:jc w:val="center"/>
              <w:rPr>
                <w:rFonts w:ascii="Times New Roman" w:hAnsi="Times New Roman"/>
              </w:rPr>
            </w:pPr>
            <w:r>
              <w:rPr>
                <w:rFonts w:ascii="Times New Roman" w:hAnsi="Times New Roman" w:hint="eastAsia"/>
              </w:rPr>
              <w:t>商业</w:t>
            </w:r>
          </w:p>
          <w:p w14:paraId="610824FA" w14:textId="77777777" w:rsidR="00870984" w:rsidRPr="0086500B" w:rsidRDefault="00870984" w:rsidP="00177B54">
            <w:pPr>
              <w:jc w:val="center"/>
              <w:rPr>
                <w:rFonts w:ascii="Times New Roman" w:eastAsiaTheme="minorEastAsia" w:hAnsi="Times New Roman"/>
                <w:szCs w:val="21"/>
              </w:rPr>
            </w:pPr>
            <w:r>
              <w:rPr>
                <w:rFonts w:ascii="Times New Roman" w:hAnsi="Times New Roman" w:hint="eastAsia"/>
              </w:rPr>
              <w:t>Bu</w:t>
            </w:r>
            <w:r>
              <w:rPr>
                <w:rFonts w:ascii="Times New Roman" w:hAnsi="Times New Roman"/>
              </w:rPr>
              <w:t>siness</w:t>
            </w:r>
          </w:p>
        </w:tc>
      </w:tr>
      <w:tr w:rsidR="00870984" w:rsidRPr="0086500B" w14:paraId="6FBC27AC" w14:textId="77777777" w:rsidTr="003C4E6A">
        <w:trPr>
          <w:cantSplit/>
          <w:jc w:val="center"/>
        </w:trPr>
        <w:tc>
          <w:tcPr>
            <w:tcW w:w="505" w:type="pct"/>
            <w:shd w:val="clear" w:color="auto" w:fill="auto"/>
            <w:vAlign w:val="center"/>
          </w:tcPr>
          <w:p w14:paraId="068CA7CC" w14:textId="77777777" w:rsidR="00870984" w:rsidRPr="006123D5" w:rsidRDefault="00870984" w:rsidP="005862B0">
            <w:pPr>
              <w:pStyle w:val="af5"/>
              <w:widowControl/>
              <w:numPr>
                <w:ilvl w:val="3"/>
                <w:numId w:val="24"/>
              </w:numPr>
              <w:ind w:firstLineChars="0"/>
              <w:jc w:val="left"/>
              <w:rPr>
                <w:rFonts w:ascii="Times New Roman" w:eastAsiaTheme="minorEastAsia" w:hAnsi="Times New Roman"/>
                <w:szCs w:val="21"/>
              </w:rPr>
            </w:pPr>
          </w:p>
        </w:tc>
        <w:tc>
          <w:tcPr>
            <w:tcW w:w="3770" w:type="pct"/>
            <w:shd w:val="clear" w:color="auto" w:fill="auto"/>
            <w:vAlign w:val="center"/>
          </w:tcPr>
          <w:p w14:paraId="307344EF" w14:textId="4EDADE9B" w:rsidR="003C4E6A" w:rsidRDefault="00870984" w:rsidP="003C4E6A">
            <w:pPr>
              <w:jc w:val="left"/>
              <w:rPr>
                <w:rFonts w:ascii="Times New Roman" w:hAnsi="Times New Roman"/>
              </w:rPr>
            </w:pPr>
            <w:r w:rsidRPr="003C4E6A">
              <w:rPr>
                <w:rFonts w:ascii="Times New Roman" w:hAnsi="Times New Roman" w:hint="eastAsia"/>
              </w:rPr>
              <w:t>不锈钢反应器的</w:t>
            </w:r>
            <w:r w:rsidRPr="003C4E6A">
              <w:rPr>
                <w:rFonts w:ascii="Times New Roman" w:hAnsi="Times New Roman"/>
              </w:rPr>
              <w:t>PCS</w:t>
            </w:r>
            <w:r w:rsidRPr="003C4E6A">
              <w:rPr>
                <w:rFonts w:ascii="Times New Roman" w:hAnsi="Times New Roman" w:hint="eastAsia"/>
              </w:rPr>
              <w:t>系统</w:t>
            </w:r>
            <w:r w:rsidR="003C4E6A" w:rsidRPr="003C4E6A">
              <w:rPr>
                <w:rFonts w:ascii="Times New Roman" w:hAnsi="Times New Roman" w:hint="eastAsia"/>
              </w:rPr>
              <w:t>主控制器</w:t>
            </w:r>
            <w:r w:rsidRPr="003C4E6A">
              <w:rPr>
                <w:rFonts w:ascii="Times New Roman" w:hAnsi="Times New Roman" w:hint="eastAsia"/>
              </w:rPr>
              <w:t>机柜中需集成</w:t>
            </w:r>
            <w:r w:rsidR="003C4E6A" w:rsidRPr="003C4E6A">
              <w:rPr>
                <w:rFonts w:ascii="Times New Roman" w:hAnsi="Times New Roman" w:hint="eastAsia"/>
              </w:rPr>
              <w:t>2</w:t>
            </w:r>
            <w:r w:rsidR="003C4E6A" w:rsidRPr="003C4E6A">
              <w:rPr>
                <w:rFonts w:ascii="Times New Roman" w:hAnsi="Times New Roman" w:hint="eastAsia"/>
              </w:rPr>
              <w:t>台</w:t>
            </w:r>
            <w:r w:rsidR="003C4E6A" w:rsidRPr="003C4E6A">
              <w:rPr>
                <w:rFonts w:ascii="Times New Roman" w:hAnsi="Times New Roman" w:hint="eastAsia"/>
              </w:rPr>
              <w:t>S</w:t>
            </w:r>
            <w:r w:rsidR="003C4E6A" w:rsidRPr="003C4E6A">
              <w:rPr>
                <w:rFonts w:ascii="Times New Roman" w:hAnsi="Times New Roman"/>
              </w:rPr>
              <w:t>7-1200 PLC</w:t>
            </w:r>
            <w:r w:rsidR="003C4E6A" w:rsidRPr="003C4E6A">
              <w:rPr>
                <w:rFonts w:ascii="Times New Roman" w:hAnsi="Times New Roman" w:hint="eastAsia"/>
              </w:rPr>
              <w:t>，并为其</w:t>
            </w:r>
            <w:r w:rsidR="003C4E6A">
              <w:rPr>
                <w:rFonts w:ascii="Times New Roman" w:hAnsi="Times New Roman" w:hint="eastAsia"/>
              </w:rPr>
              <w:t>提供</w:t>
            </w:r>
            <w:r w:rsidR="003C4E6A" w:rsidRPr="003C4E6A">
              <w:rPr>
                <w:rFonts w:ascii="Times New Roman" w:hAnsi="Times New Roman" w:hint="eastAsia"/>
              </w:rPr>
              <w:t>24</w:t>
            </w:r>
            <w:r w:rsidR="003C4E6A" w:rsidRPr="003C4E6A">
              <w:rPr>
                <w:rFonts w:ascii="Times New Roman" w:hAnsi="Times New Roman"/>
              </w:rPr>
              <w:t>V</w:t>
            </w:r>
            <w:r w:rsidR="003C4E6A" w:rsidRPr="003C4E6A">
              <w:rPr>
                <w:rFonts w:ascii="Times New Roman" w:hAnsi="Times New Roman" w:hint="eastAsia"/>
              </w:rPr>
              <w:t>供电电源</w:t>
            </w:r>
            <w:r w:rsidR="003C4E6A">
              <w:rPr>
                <w:rFonts w:ascii="Times New Roman" w:hAnsi="Times New Roman" w:hint="eastAsia"/>
              </w:rPr>
              <w:t>和</w:t>
            </w:r>
            <w:r w:rsidR="003C4E6A">
              <w:rPr>
                <w:rFonts w:ascii="Times New Roman" w:hAnsi="Times New Roman" w:hint="eastAsia"/>
              </w:rPr>
              <w:t>M</w:t>
            </w:r>
            <w:r w:rsidR="003C4E6A">
              <w:rPr>
                <w:rFonts w:ascii="Times New Roman" w:hAnsi="Times New Roman"/>
              </w:rPr>
              <w:t>ODBUS-RTU</w:t>
            </w:r>
            <w:r w:rsidR="003C4E6A">
              <w:rPr>
                <w:rFonts w:ascii="Times New Roman" w:hAnsi="Times New Roman" w:hint="eastAsia"/>
              </w:rPr>
              <w:t>通讯电缆</w:t>
            </w:r>
            <w:r w:rsidRPr="003C4E6A">
              <w:rPr>
                <w:rFonts w:ascii="Times New Roman" w:hAnsi="Times New Roman" w:hint="eastAsia"/>
              </w:rPr>
              <w:t>。</w:t>
            </w:r>
          </w:p>
          <w:p w14:paraId="7B2C9827" w14:textId="44C2CAE7" w:rsidR="00870984" w:rsidRPr="003C4E6A" w:rsidRDefault="003C4E6A" w:rsidP="003C4E6A">
            <w:pPr>
              <w:jc w:val="left"/>
              <w:rPr>
                <w:rFonts w:ascii="Times New Roman" w:hAnsi="Times New Roman"/>
              </w:rPr>
            </w:pPr>
            <w:r>
              <w:rPr>
                <w:rFonts w:ascii="Times New Roman" w:hAnsi="Times New Roman"/>
              </w:rPr>
              <w:t>Two S7-1200 PLC</w:t>
            </w:r>
            <w:r>
              <w:rPr>
                <w:rFonts w:ascii="Times New Roman" w:hAnsi="Times New Roman" w:hint="eastAsia"/>
              </w:rPr>
              <w:t>s</w:t>
            </w:r>
            <w:r>
              <w:rPr>
                <w:rFonts w:ascii="Times New Roman" w:hAnsi="Times New Roman"/>
              </w:rPr>
              <w:t xml:space="preserve"> </w:t>
            </w:r>
            <w:r w:rsidRPr="003C4E6A">
              <w:rPr>
                <w:rFonts w:ascii="Times New Roman" w:hAnsi="Times New Roman"/>
              </w:rPr>
              <w:t>should be integrated into the main controller cabinet of PCS system of stainless steel reactor, and 24V power supply and MODBUS-RTU communication cable should be provided for them.</w:t>
            </w:r>
          </w:p>
        </w:tc>
        <w:tc>
          <w:tcPr>
            <w:tcW w:w="725" w:type="pct"/>
            <w:vAlign w:val="center"/>
          </w:tcPr>
          <w:p w14:paraId="78D60341" w14:textId="77777777" w:rsidR="00870984" w:rsidRPr="006123D5" w:rsidRDefault="00870984" w:rsidP="00177B54">
            <w:pPr>
              <w:jc w:val="center"/>
              <w:rPr>
                <w:rFonts w:ascii="Times New Roman" w:hAnsi="Times New Roman"/>
              </w:rPr>
            </w:pPr>
            <w:r w:rsidRPr="006123D5">
              <w:rPr>
                <w:rFonts w:ascii="Times New Roman" w:hAnsi="Times New Roman" w:hint="eastAsia"/>
              </w:rPr>
              <w:t>商业</w:t>
            </w:r>
          </w:p>
          <w:p w14:paraId="4547D4D1" w14:textId="77777777" w:rsidR="00870984" w:rsidRPr="006123D5" w:rsidRDefault="00870984" w:rsidP="00177B54">
            <w:pPr>
              <w:jc w:val="center"/>
              <w:rPr>
                <w:rFonts w:ascii="Times New Roman" w:hAnsi="Times New Roman"/>
              </w:rPr>
            </w:pPr>
            <w:r w:rsidRPr="006123D5">
              <w:rPr>
                <w:rFonts w:ascii="Times New Roman" w:hAnsi="Times New Roman" w:hint="eastAsia"/>
              </w:rPr>
              <w:t>Bu</w:t>
            </w:r>
            <w:r w:rsidRPr="006123D5">
              <w:rPr>
                <w:rFonts w:ascii="Times New Roman" w:hAnsi="Times New Roman"/>
              </w:rPr>
              <w:t>siness</w:t>
            </w:r>
          </w:p>
        </w:tc>
      </w:tr>
      <w:tr w:rsidR="00870984" w:rsidRPr="0086500B" w14:paraId="79E46439" w14:textId="77777777" w:rsidTr="003C4E6A">
        <w:trPr>
          <w:cantSplit/>
          <w:jc w:val="center"/>
        </w:trPr>
        <w:tc>
          <w:tcPr>
            <w:tcW w:w="505" w:type="pct"/>
            <w:shd w:val="clear" w:color="auto" w:fill="auto"/>
            <w:vAlign w:val="center"/>
          </w:tcPr>
          <w:p w14:paraId="204AD1D8" w14:textId="77777777" w:rsidR="00870984" w:rsidRPr="0086500B" w:rsidRDefault="00870984" w:rsidP="005862B0">
            <w:pPr>
              <w:pStyle w:val="af5"/>
              <w:widowControl/>
              <w:numPr>
                <w:ilvl w:val="3"/>
                <w:numId w:val="24"/>
              </w:numPr>
              <w:ind w:firstLineChars="0"/>
              <w:jc w:val="left"/>
              <w:rPr>
                <w:rFonts w:ascii="Times New Roman" w:eastAsiaTheme="minorEastAsia" w:hAnsi="Times New Roman"/>
                <w:szCs w:val="21"/>
              </w:rPr>
            </w:pPr>
          </w:p>
        </w:tc>
        <w:tc>
          <w:tcPr>
            <w:tcW w:w="3770" w:type="pct"/>
            <w:shd w:val="clear" w:color="auto" w:fill="auto"/>
            <w:vAlign w:val="center"/>
          </w:tcPr>
          <w:p w14:paraId="716115B8" w14:textId="77777777" w:rsidR="00870984" w:rsidRPr="00FE2DCA" w:rsidRDefault="00870984" w:rsidP="00473AAF">
            <w:pPr>
              <w:jc w:val="left"/>
              <w:rPr>
                <w:rFonts w:ascii="Times New Roman" w:hAnsi="Times New Roman"/>
              </w:rPr>
            </w:pPr>
            <w:r>
              <w:rPr>
                <w:rFonts w:ascii="Times New Roman" w:hAnsi="Times New Roman" w:hint="eastAsia"/>
              </w:rPr>
              <w:t>机柜需</w:t>
            </w:r>
            <w:r w:rsidRPr="00FE2DCA">
              <w:rPr>
                <w:rFonts w:ascii="Times New Roman" w:hAnsi="Times New Roman" w:hint="eastAsia"/>
              </w:rPr>
              <w:t>预留</w:t>
            </w:r>
            <w:r w:rsidRPr="00FE2DCA">
              <w:rPr>
                <w:rFonts w:ascii="Times New Roman" w:hAnsi="Times New Roman"/>
              </w:rPr>
              <w:t>15%</w:t>
            </w:r>
            <w:r w:rsidRPr="00FE2DCA">
              <w:rPr>
                <w:rFonts w:ascii="Times New Roman" w:hAnsi="Times New Roman" w:hint="eastAsia"/>
              </w:rPr>
              <w:t>的输入输出模块扩展空间，并且此扩展不应对控制器模块</w:t>
            </w:r>
            <w:r>
              <w:rPr>
                <w:rFonts w:ascii="Times New Roman" w:hAnsi="Times New Roman" w:hint="eastAsia"/>
              </w:rPr>
              <w:t>有</w:t>
            </w:r>
            <w:r w:rsidRPr="00FE2DCA">
              <w:rPr>
                <w:rFonts w:ascii="Times New Roman" w:hAnsi="Times New Roman" w:hint="eastAsia"/>
              </w:rPr>
              <w:t>额外</w:t>
            </w:r>
            <w:r>
              <w:rPr>
                <w:rFonts w:ascii="Times New Roman" w:hAnsi="Times New Roman" w:hint="eastAsia"/>
              </w:rPr>
              <w:t>的</w:t>
            </w:r>
            <w:r w:rsidRPr="00FE2DCA">
              <w:rPr>
                <w:rFonts w:ascii="Times New Roman" w:hAnsi="Times New Roman" w:hint="eastAsia"/>
              </w:rPr>
              <w:t>需求。</w:t>
            </w:r>
          </w:p>
          <w:p w14:paraId="348B3446" w14:textId="77777777" w:rsidR="00870984" w:rsidRPr="0086500B" w:rsidRDefault="00870984" w:rsidP="00473AAF">
            <w:pPr>
              <w:jc w:val="left"/>
              <w:rPr>
                <w:rFonts w:ascii="Times New Roman" w:eastAsiaTheme="minorEastAsia" w:hAnsi="Times New Roman"/>
                <w:szCs w:val="21"/>
              </w:rPr>
            </w:pPr>
            <w:r w:rsidRPr="00FE06F8">
              <w:rPr>
                <w:rFonts w:ascii="Times New Roman" w:hAnsi="Times New Roman"/>
              </w:rPr>
              <w:t xml:space="preserve">The cabinet </w:t>
            </w:r>
            <w:r>
              <w:rPr>
                <w:rFonts w:ascii="Times New Roman" w:hAnsi="Times New Roman" w:hint="eastAsia"/>
              </w:rPr>
              <w:t>shal</w:t>
            </w:r>
            <w:r>
              <w:rPr>
                <w:rFonts w:ascii="Times New Roman" w:hAnsi="Times New Roman"/>
              </w:rPr>
              <w:t xml:space="preserve">l </w:t>
            </w:r>
            <w:r w:rsidRPr="00FE06F8">
              <w:rPr>
                <w:rFonts w:ascii="Times New Roman" w:hAnsi="Times New Roman"/>
              </w:rPr>
              <w:t xml:space="preserve">reserve 15% space for expansion of </w:t>
            </w:r>
            <w:r>
              <w:rPr>
                <w:rFonts w:ascii="Times New Roman" w:hAnsi="Times New Roman"/>
              </w:rPr>
              <w:t xml:space="preserve">IO </w:t>
            </w:r>
            <w:r w:rsidRPr="00FE06F8">
              <w:rPr>
                <w:rFonts w:ascii="Times New Roman" w:hAnsi="Times New Roman"/>
              </w:rPr>
              <w:t xml:space="preserve">modules, and the expansion does not require additional </w:t>
            </w:r>
            <w:r>
              <w:rPr>
                <w:rFonts w:ascii="Times New Roman" w:hAnsi="Times New Roman"/>
              </w:rPr>
              <w:t xml:space="preserve">requirements for </w:t>
            </w:r>
            <w:r w:rsidRPr="00FE06F8">
              <w:rPr>
                <w:rFonts w:ascii="Times New Roman" w:hAnsi="Times New Roman"/>
              </w:rPr>
              <w:t>controller modules.</w:t>
            </w:r>
          </w:p>
        </w:tc>
        <w:tc>
          <w:tcPr>
            <w:tcW w:w="725" w:type="pct"/>
            <w:vAlign w:val="center"/>
          </w:tcPr>
          <w:p w14:paraId="5B6121CB" w14:textId="77777777" w:rsidR="00870984" w:rsidRDefault="00870984" w:rsidP="00177B54">
            <w:pPr>
              <w:jc w:val="center"/>
              <w:rPr>
                <w:rFonts w:ascii="Times New Roman" w:hAnsi="Times New Roman"/>
              </w:rPr>
            </w:pPr>
            <w:r>
              <w:rPr>
                <w:rFonts w:ascii="Times New Roman" w:hAnsi="Times New Roman" w:hint="eastAsia"/>
              </w:rPr>
              <w:t>商务</w:t>
            </w:r>
          </w:p>
          <w:p w14:paraId="385A43B6" w14:textId="77777777" w:rsidR="00870984" w:rsidRPr="0086500B" w:rsidRDefault="00870984" w:rsidP="00177B54">
            <w:pPr>
              <w:jc w:val="center"/>
              <w:rPr>
                <w:rFonts w:ascii="Times New Roman" w:eastAsiaTheme="minorEastAsia" w:hAnsi="Times New Roman"/>
                <w:szCs w:val="21"/>
              </w:rPr>
            </w:pPr>
            <w:r>
              <w:rPr>
                <w:rFonts w:ascii="Times New Roman" w:hAnsi="Times New Roman"/>
              </w:rPr>
              <w:t>C</w:t>
            </w:r>
            <w:r>
              <w:rPr>
                <w:rFonts w:ascii="Times New Roman" w:hAnsi="Times New Roman" w:hint="eastAsia"/>
              </w:rPr>
              <w:t>ommer</w:t>
            </w:r>
            <w:r>
              <w:rPr>
                <w:rFonts w:ascii="Times New Roman" w:hAnsi="Times New Roman"/>
              </w:rPr>
              <w:t>cial</w:t>
            </w:r>
          </w:p>
        </w:tc>
      </w:tr>
      <w:tr w:rsidR="00870984" w:rsidRPr="0086500B" w14:paraId="0ACF0F90" w14:textId="77777777" w:rsidTr="003C4E6A">
        <w:trPr>
          <w:cantSplit/>
          <w:jc w:val="center"/>
        </w:trPr>
        <w:tc>
          <w:tcPr>
            <w:tcW w:w="505" w:type="pct"/>
            <w:shd w:val="clear" w:color="auto" w:fill="auto"/>
            <w:vAlign w:val="center"/>
          </w:tcPr>
          <w:p w14:paraId="49E5C702" w14:textId="77777777" w:rsidR="00870984" w:rsidRPr="0086500B" w:rsidRDefault="00870984" w:rsidP="005862B0">
            <w:pPr>
              <w:pStyle w:val="af5"/>
              <w:widowControl/>
              <w:numPr>
                <w:ilvl w:val="3"/>
                <w:numId w:val="24"/>
              </w:numPr>
              <w:ind w:firstLineChars="0"/>
              <w:jc w:val="left"/>
              <w:rPr>
                <w:rFonts w:ascii="Times New Roman" w:eastAsiaTheme="minorEastAsia" w:hAnsi="Times New Roman"/>
                <w:szCs w:val="21"/>
              </w:rPr>
            </w:pPr>
          </w:p>
        </w:tc>
        <w:tc>
          <w:tcPr>
            <w:tcW w:w="3770" w:type="pct"/>
            <w:shd w:val="clear" w:color="auto" w:fill="auto"/>
            <w:vAlign w:val="center"/>
          </w:tcPr>
          <w:p w14:paraId="0F106B93" w14:textId="77777777" w:rsidR="00870984" w:rsidRPr="00FE2DCA" w:rsidRDefault="00870984" w:rsidP="00473AAF">
            <w:pPr>
              <w:jc w:val="left"/>
              <w:rPr>
                <w:rFonts w:ascii="Times New Roman" w:hAnsi="Times New Roman"/>
              </w:rPr>
            </w:pPr>
            <w:r w:rsidRPr="00FE2DCA">
              <w:rPr>
                <w:rFonts w:ascii="Times New Roman" w:hAnsi="Times New Roman" w:hint="eastAsia"/>
              </w:rPr>
              <w:t>控制柜内，电缆线颜色和线径需要根据电压等级加以区分。</w:t>
            </w:r>
          </w:p>
          <w:p w14:paraId="03FBA3B3" w14:textId="77777777" w:rsidR="00870984" w:rsidRPr="0086500B" w:rsidRDefault="00870984" w:rsidP="00473AAF">
            <w:pPr>
              <w:jc w:val="left"/>
              <w:rPr>
                <w:rFonts w:ascii="Times New Roman" w:eastAsiaTheme="minorEastAsia" w:hAnsi="Times New Roman"/>
                <w:szCs w:val="21"/>
              </w:rPr>
            </w:pPr>
            <w:r w:rsidRPr="00FE2DCA">
              <w:rPr>
                <w:rFonts w:ascii="Times New Roman" w:hAnsi="Times New Roman"/>
              </w:rPr>
              <w:t>In the control cabinet, the color and diameter of the cable wires need to be distinguished according to the voltage level.</w:t>
            </w:r>
          </w:p>
        </w:tc>
        <w:tc>
          <w:tcPr>
            <w:tcW w:w="725" w:type="pct"/>
            <w:vAlign w:val="center"/>
          </w:tcPr>
          <w:p w14:paraId="67C3AD77" w14:textId="77777777" w:rsidR="00870984" w:rsidRDefault="00870984" w:rsidP="00177B54">
            <w:pPr>
              <w:jc w:val="center"/>
              <w:rPr>
                <w:rFonts w:ascii="Times New Roman" w:hAnsi="Times New Roman"/>
              </w:rPr>
            </w:pPr>
            <w:r>
              <w:rPr>
                <w:rFonts w:ascii="Times New Roman" w:hAnsi="Times New Roman" w:hint="eastAsia"/>
              </w:rPr>
              <w:t>商业</w:t>
            </w:r>
          </w:p>
          <w:p w14:paraId="58E2AB36" w14:textId="77777777" w:rsidR="00870984" w:rsidRPr="0086500B" w:rsidRDefault="00870984" w:rsidP="00177B54">
            <w:pPr>
              <w:jc w:val="center"/>
              <w:rPr>
                <w:rFonts w:ascii="Times New Roman" w:eastAsiaTheme="minorEastAsia" w:hAnsi="Times New Roman"/>
                <w:szCs w:val="21"/>
              </w:rPr>
            </w:pPr>
            <w:r>
              <w:rPr>
                <w:rFonts w:ascii="Times New Roman" w:hAnsi="Times New Roman" w:hint="eastAsia"/>
              </w:rPr>
              <w:t>Bu</w:t>
            </w:r>
            <w:r>
              <w:rPr>
                <w:rFonts w:ascii="Times New Roman" w:hAnsi="Times New Roman"/>
              </w:rPr>
              <w:t>siness</w:t>
            </w:r>
          </w:p>
        </w:tc>
      </w:tr>
      <w:tr w:rsidR="00870984" w:rsidRPr="0086500B" w14:paraId="7B3AB1D1" w14:textId="77777777" w:rsidTr="003C4E6A">
        <w:trPr>
          <w:cantSplit/>
          <w:jc w:val="center"/>
        </w:trPr>
        <w:tc>
          <w:tcPr>
            <w:tcW w:w="505" w:type="pct"/>
            <w:shd w:val="clear" w:color="auto" w:fill="auto"/>
            <w:vAlign w:val="center"/>
          </w:tcPr>
          <w:p w14:paraId="4494ABBA" w14:textId="77777777" w:rsidR="00870984" w:rsidRPr="0086500B" w:rsidRDefault="00870984" w:rsidP="005862B0">
            <w:pPr>
              <w:pStyle w:val="af5"/>
              <w:widowControl/>
              <w:numPr>
                <w:ilvl w:val="3"/>
                <w:numId w:val="24"/>
              </w:numPr>
              <w:ind w:firstLineChars="0"/>
              <w:jc w:val="left"/>
              <w:rPr>
                <w:rFonts w:ascii="Times New Roman" w:eastAsiaTheme="minorEastAsia" w:hAnsi="Times New Roman"/>
                <w:szCs w:val="21"/>
              </w:rPr>
            </w:pPr>
          </w:p>
        </w:tc>
        <w:tc>
          <w:tcPr>
            <w:tcW w:w="3770" w:type="pct"/>
            <w:shd w:val="clear" w:color="auto" w:fill="auto"/>
            <w:vAlign w:val="center"/>
          </w:tcPr>
          <w:p w14:paraId="168CE30D" w14:textId="77777777" w:rsidR="00870984" w:rsidRPr="0023515C" w:rsidRDefault="00870984" w:rsidP="00473AAF">
            <w:pPr>
              <w:jc w:val="left"/>
              <w:rPr>
                <w:rFonts w:ascii="Times New Roman" w:hAnsi="Times New Roman"/>
              </w:rPr>
            </w:pPr>
            <w:r w:rsidRPr="0023515C">
              <w:rPr>
                <w:rFonts w:ascii="Times New Roman" w:hAnsi="Times New Roman" w:hint="eastAsia"/>
              </w:rPr>
              <w:t>控制机柜内电气元件，如：空气开关、</w:t>
            </w:r>
            <w:r w:rsidRPr="0023515C">
              <w:rPr>
                <w:rFonts w:ascii="Times New Roman" w:hAnsi="Times New Roman"/>
              </w:rPr>
              <w:t>24V</w:t>
            </w:r>
            <w:r w:rsidRPr="0023515C">
              <w:rPr>
                <w:rFonts w:ascii="Times New Roman" w:hAnsi="Times New Roman" w:hint="eastAsia"/>
              </w:rPr>
              <w:t>直流电源、断路器、继电器等必须采用进口品牌，详见附件</w:t>
            </w:r>
            <w:r w:rsidRPr="0023515C">
              <w:rPr>
                <w:rFonts w:ascii="Times New Roman" w:hAnsi="Times New Roman" w:hint="eastAsia"/>
              </w:rPr>
              <w:t>2</w:t>
            </w:r>
            <w:r w:rsidRPr="0023515C">
              <w:rPr>
                <w:rFonts w:ascii="Times New Roman" w:hAnsi="Times New Roman" w:hint="eastAsia"/>
              </w:rPr>
              <w:t>品牌推荐表。</w:t>
            </w:r>
          </w:p>
          <w:p w14:paraId="35EF3374" w14:textId="77777777" w:rsidR="00870984" w:rsidRPr="0023515C" w:rsidRDefault="00870984" w:rsidP="00473AAF">
            <w:pPr>
              <w:jc w:val="left"/>
              <w:rPr>
                <w:rFonts w:ascii="Times New Roman" w:hAnsi="Times New Roman"/>
              </w:rPr>
            </w:pPr>
            <w:r w:rsidRPr="0023515C">
              <w:rPr>
                <w:rFonts w:ascii="Times New Roman" w:hAnsi="Times New Roman"/>
              </w:rPr>
              <w:t>The electrical components in the main control cabinet and MCC cabinet, such as: air switch, 24V DC power supply, circuit breaker, relay, etc. must use imported brands,</w:t>
            </w:r>
            <w:r w:rsidRPr="0023515C">
              <w:rPr>
                <w:rFonts w:ascii="Arial" w:hAnsi="Arial" w:cs="Arial"/>
                <w:shd w:val="clear" w:color="auto" w:fill="F7F8FA"/>
              </w:rPr>
              <w:t xml:space="preserve"> </w:t>
            </w:r>
            <w:r w:rsidRPr="0023515C">
              <w:rPr>
                <w:rFonts w:ascii="Times New Roman" w:hAnsi="Times New Roman"/>
              </w:rPr>
              <w:t xml:space="preserve">the appendix </w:t>
            </w:r>
            <w:r w:rsidRPr="0023515C">
              <w:rPr>
                <w:rFonts w:ascii="Times New Roman" w:hAnsi="Times New Roman" w:hint="eastAsia"/>
              </w:rPr>
              <w:t>2</w:t>
            </w:r>
            <w:r w:rsidRPr="0023515C">
              <w:rPr>
                <w:rFonts w:ascii="Times New Roman" w:hAnsi="Times New Roman"/>
              </w:rPr>
              <w:t xml:space="preserve"> which is the brand recommendation table.</w:t>
            </w:r>
          </w:p>
        </w:tc>
        <w:tc>
          <w:tcPr>
            <w:tcW w:w="725" w:type="pct"/>
            <w:vAlign w:val="center"/>
          </w:tcPr>
          <w:p w14:paraId="3495B8CA" w14:textId="77777777" w:rsidR="00870984" w:rsidRPr="0023515C" w:rsidRDefault="00870984" w:rsidP="00177B54">
            <w:pPr>
              <w:jc w:val="center"/>
              <w:rPr>
                <w:rFonts w:ascii="Times New Roman" w:hAnsi="Times New Roman"/>
              </w:rPr>
            </w:pPr>
            <w:r w:rsidRPr="0023515C">
              <w:rPr>
                <w:rFonts w:ascii="Times New Roman" w:hAnsi="Times New Roman" w:hint="eastAsia"/>
              </w:rPr>
              <w:t>商业</w:t>
            </w:r>
          </w:p>
          <w:p w14:paraId="6EDEFA71" w14:textId="77777777" w:rsidR="00870984" w:rsidRPr="0023515C" w:rsidRDefault="00870984" w:rsidP="00177B54">
            <w:pPr>
              <w:jc w:val="center"/>
              <w:rPr>
                <w:rFonts w:ascii="Times New Roman" w:hAnsi="Times New Roman"/>
              </w:rPr>
            </w:pPr>
            <w:r w:rsidRPr="0023515C">
              <w:rPr>
                <w:rFonts w:ascii="Times New Roman" w:hAnsi="Times New Roman"/>
              </w:rPr>
              <w:t>B</w:t>
            </w:r>
            <w:r w:rsidRPr="0023515C">
              <w:rPr>
                <w:rFonts w:ascii="Times New Roman" w:hAnsi="Times New Roman" w:hint="eastAsia"/>
              </w:rPr>
              <w:t>usiness</w:t>
            </w:r>
          </w:p>
        </w:tc>
      </w:tr>
    </w:tbl>
    <w:p w14:paraId="50B7DD16" w14:textId="77777777" w:rsidR="00870984" w:rsidRDefault="00870984" w:rsidP="00870984">
      <w:pPr>
        <w:pStyle w:val="2"/>
        <w:widowControl w:val="0"/>
        <w:numPr>
          <w:ilvl w:val="1"/>
          <w:numId w:val="2"/>
        </w:numPr>
        <w:tabs>
          <w:tab w:val="clear" w:pos="0"/>
          <w:tab w:val="clear" w:pos="1440"/>
        </w:tabs>
        <w:spacing w:beforeLines="50" w:after="0" w:line="300" w:lineRule="auto"/>
        <w:ind w:left="0" w:firstLine="0"/>
        <w:mirrorIndents/>
        <w:jc w:val="both"/>
        <w:rPr>
          <w:rFonts w:eastAsiaTheme="majorEastAsia" w:cstheme="majorBidi"/>
          <w:b w:val="0"/>
          <w:bCs/>
          <w:kern w:val="2"/>
          <w:sz w:val="21"/>
          <w:szCs w:val="32"/>
          <w:lang w:eastAsia="zh-CN"/>
        </w:rPr>
      </w:pPr>
      <w:bookmarkStart w:id="104" w:name="_Toc128492693"/>
      <w:r>
        <w:rPr>
          <w:rFonts w:eastAsiaTheme="majorEastAsia" w:cstheme="majorBidi" w:hint="eastAsia"/>
          <w:b w:val="0"/>
          <w:bCs/>
          <w:kern w:val="2"/>
          <w:sz w:val="21"/>
          <w:szCs w:val="32"/>
          <w:lang w:eastAsia="zh-CN"/>
        </w:rPr>
        <w:t>供电与接地</w:t>
      </w:r>
      <w:r>
        <w:rPr>
          <w:rFonts w:eastAsiaTheme="majorEastAsia" w:cstheme="majorBidi" w:hint="eastAsia"/>
          <w:b w:val="0"/>
          <w:bCs/>
          <w:kern w:val="2"/>
          <w:sz w:val="21"/>
          <w:szCs w:val="32"/>
          <w:lang w:eastAsia="zh-CN"/>
        </w:rPr>
        <w:t xml:space="preserve"> </w:t>
      </w:r>
      <w:r>
        <w:rPr>
          <w:rFonts w:eastAsiaTheme="majorEastAsia" w:cstheme="majorBidi"/>
          <w:b w:val="0"/>
          <w:bCs/>
          <w:kern w:val="2"/>
          <w:sz w:val="21"/>
          <w:szCs w:val="32"/>
          <w:lang w:eastAsia="zh-CN"/>
        </w:rPr>
        <w:t>Power and Grounding</w:t>
      </w:r>
      <w:bookmarkEnd w:id="104"/>
    </w:p>
    <w:p w14:paraId="38A97114" w14:textId="77777777" w:rsidR="00870984" w:rsidRPr="00AE3E16" w:rsidRDefault="00870984" w:rsidP="00870984">
      <w:pPr>
        <w:pStyle w:val="3"/>
        <w:numPr>
          <w:ilvl w:val="2"/>
          <w:numId w:val="2"/>
        </w:numPr>
        <w:rPr>
          <w:lang w:eastAsia="zh-CN"/>
        </w:rPr>
      </w:pPr>
      <w:bookmarkStart w:id="105" w:name="_Toc128492694"/>
      <w:r>
        <w:rPr>
          <w:rFonts w:hint="eastAsia"/>
          <w:lang w:eastAsia="zh-CN"/>
        </w:rPr>
        <w:t>系统供电</w:t>
      </w:r>
      <w:r>
        <w:rPr>
          <w:rFonts w:hint="eastAsia"/>
          <w:lang w:eastAsia="zh-CN"/>
        </w:rPr>
        <w:t xml:space="preserve"> </w:t>
      </w:r>
      <w:r>
        <w:rPr>
          <w:lang w:eastAsia="zh-CN"/>
        </w:rPr>
        <w:t>System Power Supply</w:t>
      </w:r>
      <w:bookmarkEnd w:id="105"/>
    </w:p>
    <w:tbl>
      <w:tblPr>
        <w:tblW w:w="53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82"/>
        <w:gridCol w:w="7154"/>
        <w:gridCol w:w="1405"/>
      </w:tblGrid>
      <w:tr w:rsidR="00870984" w:rsidRPr="00C24B56" w14:paraId="1C604393" w14:textId="77777777" w:rsidTr="003C4E6A">
        <w:trPr>
          <w:cantSplit/>
          <w:tblHeader/>
          <w:jc w:val="center"/>
        </w:trPr>
        <w:tc>
          <w:tcPr>
            <w:tcW w:w="561" w:type="pct"/>
            <w:shd w:val="pct10" w:color="auto" w:fill="auto"/>
            <w:vAlign w:val="center"/>
          </w:tcPr>
          <w:p w14:paraId="5763EF2B" w14:textId="77777777" w:rsidR="00870984" w:rsidRPr="00370FDC" w:rsidRDefault="00870984" w:rsidP="00473AAF">
            <w:pPr>
              <w:jc w:val="center"/>
              <w:rPr>
                <w:rFonts w:ascii="Times New Roman" w:hAnsi="Times New Roman"/>
                <w:b/>
                <w:szCs w:val="24"/>
              </w:rPr>
            </w:pPr>
            <w:r w:rsidRPr="00370FDC">
              <w:rPr>
                <w:rFonts w:ascii="Times New Roman" w:hAnsi="Times New Roman"/>
                <w:b/>
                <w:szCs w:val="24"/>
              </w:rPr>
              <w:t>序号</w:t>
            </w:r>
          </w:p>
          <w:p w14:paraId="2FDB3BD5" w14:textId="77777777" w:rsidR="00870984" w:rsidRPr="00370FDC" w:rsidRDefault="00870984" w:rsidP="00473AAF">
            <w:pPr>
              <w:jc w:val="center"/>
              <w:rPr>
                <w:rFonts w:ascii="Times New Roman" w:hAnsi="Times New Roman"/>
                <w:b/>
                <w:szCs w:val="24"/>
              </w:rPr>
            </w:pPr>
            <w:r w:rsidRPr="00370FDC">
              <w:rPr>
                <w:rFonts w:ascii="Times New Roman" w:hAnsi="Times New Roman"/>
                <w:b/>
                <w:szCs w:val="24"/>
              </w:rPr>
              <w:t>ID No.</w:t>
            </w:r>
          </w:p>
        </w:tc>
        <w:tc>
          <w:tcPr>
            <w:tcW w:w="3994" w:type="pct"/>
            <w:shd w:val="pct10" w:color="auto" w:fill="auto"/>
            <w:vAlign w:val="center"/>
          </w:tcPr>
          <w:p w14:paraId="089333D9" w14:textId="77777777" w:rsidR="00870984" w:rsidRPr="00370FDC" w:rsidRDefault="00870984" w:rsidP="00473AAF">
            <w:pPr>
              <w:jc w:val="center"/>
              <w:rPr>
                <w:rFonts w:ascii="Times New Roman" w:hAnsi="Times New Roman"/>
                <w:b/>
                <w:szCs w:val="24"/>
              </w:rPr>
            </w:pPr>
            <w:r w:rsidRPr="00370FDC">
              <w:rPr>
                <w:rFonts w:ascii="Times New Roman" w:hAnsi="Times New Roman"/>
                <w:b/>
                <w:szCs w:val="24"/>
              </w:rPr>
              <w:t>需求描述</w:t>
            </w:r>
          </w:p>
          <w:p w14:paraId="1238BAAA" w14:textId="77777777" w:rsidR="00870984" w:rsidRPr="00370FDC" w:rsidRDefault="00870984" w:rsidP="00473AAF">
            <w:pPr>
              <w:jc w:val="center"/>
              <w:rPr>
                <w:rFonts w:ascii="Times New Roman" w:hAnsi="Times New Roman"/>
                <w:b/>
                <w:szCs w:val="24"/>
              </w:rPr>
            </w:pPr>
            <w:r w:rsidRPr="00370FDC">
              <w:rPr>
                <w:rFonts w:ascii="Times New Roman" w:hAnsi="Times New Roman"/>
                <w:b/>
                <w:szCs w:val="24"/>
              </w:rPr>
              <w:t>Requirement Description</w:t>
            </w:r>
          </w:p>
        </w:tc>
        <w:tc>
          <w:tcPr>
            <w:tcW w:w="444" w:type="pct"/>
            <w:shd w:val="pct10" w:color="auto" w:fill="auto"/>
          </w:tcPr>
          <w:p w14:paraId="255DD364" w14:textId="77777777" w:rsidR="00870984" w:rsidRPr="00370FDC" w:rsidRDefault="00870984" w:rsidP="00473AAF">
            <w:pPr>
              <w:jc w:val="center"/>
              <w:rPr>
                <w:rFonts w:ascii="Times New Roman" w:hAnsi="Times New Roman"/>
                <w:b/>
                <w:szCs w:val="24"/>
              </w:rPr>
            </w:pPr>
            <w:r w:rsidRPr="00370FDC">
              <w:rPr>
                <w:rFonts w:ascii="Times New Roman" w:hAnsi="Times New Roman"/>
                <w:b/>
                <w:szCs w:val="24"/>
              </w:rPr>
              <w:t>需求分类</w:t>
            </w:r>
          </w:p>
          <w:p w14:paraId="1B836FAF" w14:textId="77777777" w:rsidR="00870984" w:rsidRPr="00370FDC" w:rsidRDefault="00870984" w:rsidP="00473AAF">
            <w:pPr>
              <w:jc w:val="center"/>
              <w:rPr>
                <w:rFonts w:ascii="Times New Roman" w:hAnsi="Times New Roman"/>
                <w:b/>
                <w:szCs w:val="24"/>
              </w:rPr>
            </w:pPr>
            <w:r w:rsidRPr="00370FDC">
              <w:rPr>
                <w:rFonts w:ascii="Times New Roman" w:hAnsi="Times New Roman"/>
                <w:b/>
                <w:szCs w:val="24"/>
              </w:rPr>
              <w:t>Requirement Category</w:t>
            </w:r>
          </w:p>
        </w:tc>
      </w:tr>
      <w:tr w:rsidR="00870984" w:rsidRPr="003859EB" w14:paraId="4F1A8AD1" w14:textId="77777777" w:rsidTr="003C4E6A">
        <w:trPr>
          <w:cantSplit/>
          <w:jc w:val="center"/>
          <w:hidden/>
        </w:trPr>
        <w:tc>
          <w:tcPr>
            <w:tcW w:w="561" w:type="pct"/>
            <w:shd w:val="clear" w:color="auto" w:fill="auto"/>
            <w:vAlign w:val="center"/>
          </w:tcPr>
          <w:p w14:paraId="14686FE6" w14:textId="77777777" w:rsidR="00870984" w:rsidRPr="00870984" w:rsidRDefault="00870984" w:rsidP="005862B0">
            <w:pPr>
              <w:pStyle w:val="af5"/>
              <w:widowControl/>
              <w:numPr>
                <w:ilvl w:val="0"/>
                <w:numId w:val="22"/>
              </w:numPr>
              <w:ind w:firstLineChars="0"/>
              <w:jc w:val="left"/>
              <w:rPr>
                <w:rFonts w:ascii="Times New Roman" w:eastAsiaTheme="minorEastAsia" w:hAnsi="Times New Roman"/>
                <w:vanish/>
                <w:szCs w:val="21"/>
              </w:rPr>
            </w:pPr>
          </w:p>
          <w:p w14:paraId="6E1178BB" w14:textId="77777777" w:rsidR="00870984" w:rsidRPr="00870984" w:rsidRDefault="00870984" w:rsidP="005862B0">
            <w:pPr>
              <w:pStyle w:val="af5"/>
              <w:widowControl/>
              <w:numPr>
                <w:ilvl w:val="0"/>
                <w:numId w:val="22"/>
              </w:numPr>
              <w:ind w:firstLineChars="0"/>
              <w:jc w:val="left"/>
              <w:rPr>
                <w:rFonts w:ascii="Times New Roman" w:eastAsiaTheme="minorEastAsia" w:hAnsi="Times New Roman"/>
                <w:vanish/>
                <w:szCs w:val="21"/>
              </w:rPr>
            </w:pPr>
          </w:p>
          <w:p w14:paraId="645E2DD0" w14:textId="77777777" w:rsidR="00870984" w:rsidRPr="00870984" w:rsidRDefault="00870984" w:rsidP="005862B0">
            <w:pPr>
              <w:pStyle w:val="af5"/>
              <w:widowControl/>
              <w:numPr>
                <w:ilvl w:val="0"/>
                <w:numId w:val="22"/>
              </w:numPr>
              <w:ind w:firstLineChars="0"/>
              <w:jc w:val="left"/>
              <w:rPr>
                <w:rFonts w:ascii="Times New Roman" w:eastAsiaTheme="minorEastAsia" w:hAnsi="Times New Roman"/>
                <w:vanish/>
                <w:szCs w:val="21"/>
              </w:rPr>
            </w:pPr>
          </w:p>
          <w:p w14:paraId="6BD9FD63" w14:textId="77777777" w:rsidR="00870984" w:rsidRPr="00870984" w:rsidRDefault="00870984" w:rsidP="005862B0">
            <w:pPr>
              <w:pStyle w:val="af5"/>
              <w:widowControl/>
              <w:numPr>
                <w:ilvl w:val="0"/>
                <w:numId w:val="22"/>
              </w:numPr>
              <w:ind w:firstLineChars="0"/>
              <w:jc w:val="left"/>
              <w:rPr>
                <w:rFonts w:ascii="Times New Roman" w:eastAsiaTheme="minorEastAsia" w:hAnsi="Times New Roman"/>
                <w:vanish/>
                <w:szCs w:val="21"/>
              </w:rPr>
            </w:pPr>
          </w:p>
          <w:p w14:paraId="76800AD1" w14:textId="77777777" w:rsidR="00870984" w:rsidRPr="00870984" w:rsidRDefault="00870984" w:rsidP="005862B0">
            <w:pPr>
              <w:pStyle w:val="af5"/>
              <w:widowControl/>
              <w:numPr>
                <w:ilvl w:val="0"/>
                <w:numId w:val="22"/>
              </w:numPr>
              <w:ind w:firstLineChars="0"/>
              <w:jc w:val="left"/>
              <w:rPr>
                <w:rFonts w:ascii="Times New Roman" w:eastAsiaTheme="minorEastAsia" w:hAnsi="Times New Roman"/>
                <w:vanish/>
                <w:szCs w:val="21"/>
              </w:rPr>
            </w:pPr>
          </w:p>
          <w:p w14:paraId="14CE987F" w14:textId="77777777" w:rsidR="00870984" w:rsidRPr="00870984" w:rsidRDefault="00870984" w:rsidP="005862B0">
            <w:pPr>
              <w:pStyle w:val="af5"/>
              <w:widowControl/>
              <w:numPr>
                <w:ilvl w:val="0"/>
                <w:numId w:val="22"/>
              </w:numPr>
              <w:ind w:firstLineChars="0"/>
              <w:jc w:val="left"/>
              <w:rPr>
                <w:rFonts w:ascii="Times New Roman" w:eastAsiaTheme="minorEastAsia" w:hAnsi="Times New Roman"/>
                <w:vanish/>
                <w:szCs w:val="21"/>
              </w:rPr>
            </w:pPr>
          </w:p>
          <w:p w14:paraId="710E31DE" w14:textId="77777777" w:rsidR="00870984" w:rsidRPr="00870984" w:rsidRDefault="00870984" w:rsidP="005862B0">
            <w:pPr>
              <w:pStyle w:val="af5"/>
              <w:widowControl/>
              <w:numPr>
                <w:ilvl w:val="1"/>
                <w:numId w:val="22"/>
              </w:numPr>
              <w:ind w:firstLineChars="0"/>
              <w:jc w:val="left"/>
              <w:rPr>
                <w:rFonts w:ascii="Times New Roman" w:eastAsiaTheme="minorEastAsia" w:hAnsi="Times New Roman"/>
                <w:vanish/>
                <w:szCs w:val="21"/>
              </w:rPr>
            </w:pPr>
          </w:p>
          <w:p w14:paraId="237D2B5D" w14:textId="77777777" w:rsidR="00870984" w:rsidRPr="00870984" w:rsidRDefault="00870984" w:rsidP="005862B0">
            <w:pPr>
              <w:pStyle w:val="af5"/>
              <w:widowControl/>
              <w:numPr>
                <w:ilvl w:val="1"/>
                <w:numId w:val="22"/>
              </w:numPr>
              <w:ind w:firstLineChars="0"/>
              <w:jc w:val="left"/>
              <w:rPr>
                <w:rFonts w:ascii="Times New Roman" w:eastAsiaTheme="minorEastAsia" w:hAnsi="Times New Roman"/>
                <w:vanish/>
                <w:szCs w:val="21"/>
              </w:rPr>
            </w:pPr>
          </w:p>
          <w:p w14:paraId="47A4C057" w14:textId="77777777" w:rsidR="00870984" w:rsidRPr="00870984" w:rsidRDefault="00870984" w:rsidP="005862B0">
            <w:pPr>
              <w:pStyle w:val="af5"/>
              <w:widowControl/>
              <w:numPr>
                <w:ilvl w:val="1"/>
                <w:numId w:val="22"/>
              </w:numPr>
              <w:ind w:firstLineChars="0"/>
              <w:jc w:val="left"/>
              <w:rPr>
                <w:rFonts w:ascii="Times New Roman" w:eastAsiaTheme="minorEastAsia" w:hAnsi="Times New Roman"/>
                <w:vanish/>
                <w:szCs w:val="21"/>
              </w:rPr>
            </w:pPr>
          </w:p>
          <w:p w14:paraId="6FAAE30E" w14:textId="77777777" w:rsidR="00870984" w:rsidRPr="00870984" w:rsidRDefault="00870984" w:rsidP="005862B0">
            <w:pPr>
              <w:pStyle w:val="af5"/>
              <w:widowControl/>
              <w:numPr>
                <w:ilvl w:val="2"/>
                <w:numId w:val="22"/>
              </w:numPr>
              <w:ind w:firstLineChars="0"/>
              <w:jc w:val="left"/>
              <w:rPr>
                <w:rFonts w:ascii="Times New Roman" w:eastAsiaTheme="minorEastAsia" w:hAnsi="Times New Roman"/>
                <w:vanish/>
                <w:szCs w:val="21"/>
              </w:rPr>
            </w:pPr>
          </w:p>
          <w:p w14:paraId="340D1E51" w14:textId="1673B31B" w:rsidR="00870984" w:rsidRPr="00834996" w:rsidRDefault="00870984" w:rsidP="005862B0">
            <w:pPr>
              <w:pStyle w:val="af5"/>
              <w:widowControl/>
              <w:numPr>
                <w:ilvl w:val="3"/>
                <w:numId w:val="22"/>
              </w:numPr>
              <w:ind w:firstLineChars="0"/>
              <w:jc w:val="left"/>
              <w:rPr>
                <w:rFonts w:ascii="Times New Roman" w:eastAsiaTheme="minorEastAsia" w:hAnsi="Times New Roman"/>
                <w:szCs w:val="21"/>
              </w:rPr>
            </w:pPr>
          </w:p>
        </w:tc>
        <w:tc>
          <w:tcPr>
            <w:tcW w:w="3994" w:type="pct"/>
            <w:shd w:val="clear" w:color="auto" w:fill="auto"/>
            <w:vAlign w:val="center"/>
          </w:tcPr>
          <w:p w14:paraId="7650E0F0" w14:textId="77777777" w:rsidR="00870984" w:rsidRDefault="00870984" w:rsidP="00473AAF">
            <w:pPr>
              <w:rPr>
                <w:rFonts w:ascii="Times New Roman" w:hAnsi="Times New Roman"/>
                <w:lang w:val="en-GB"/>
              </w:rPr>
            </w:pPr>
            <w:r>
              <w:rPr>
                <w:rFonts w:ascii="Times New Roman" w:hAnsi="Times New Roman"/>
                <w:lang w:val="en-GB"/>
              </w:rPr>
              <w:t>PCS</w:t>
            </w:r>
            <w:r>
              <w:rPr>
                <w:rFonts w:ascii="Times New Roman" w:hAnsi="Times New Roman" w:hint="eastAsia"/>
                <w:lang w:val="en-GB"/>
              </w:rPr>
              <w:t>供应商需提供电源分配柜，用于给</w:t>
            </w:r>
            <w:r>
              <w:rPr>
                <w:rFonts w:ascii="Times New Roman" w:hAnsi="Times New Roman" w:hint="eastAsia"/>
                <w:lang w:val="en-GB"/>
              </w:rPr>
              <w:t>P</w:t>
            </w:r>
            <w:r>
              <w:rPr>
                <w:rFonts w:ascii="Times New Roman" w:hAnsi="Times New Roman"/>
                <w:lang w:val="en-GB"/>
              </w:rPr>
              <w:t>CS</w:t>
            </w:r>
            <w:r>
              <w:rPr>
                <w:rFonts w:ascii="Times New Roman" w:hAnsi="Times New Roman" w:hint="eastAsia"/>
                <w:lang w:val="en-GB"/>
              </w:rPr>
              <w:t>机柜、</w:t>
            </w:r>
            <w:r>
              <w:rPr>
                <w:rFonts w:ascii="Times New Roman" w:hAnsi="Times New Roman" w:hint="eastAsia"/>
                <w:lang w:val="en-GB"/>
              </w:rPr>
              <w:t>H</w:t>
            </w:r>
            <w:r>
              <w:rPr>
                <w:rFonts w:ascii="Times New Roman" w:hAnsi="Times New Roman"/>
                <w:lang w:val="en-GB"/>
              </w:rPr>
              <w:t>MI</w:t>
            </w:r>
            <w:r>
              <w:rPr>
                <w:rFonts w:ascii="Times New Roman" w:hAnsi="Times New Roman" w:hint="eastAsia"/>
                <w:lang w:val="en-GB"/>
              </w:rPr>
              <w:t>、操作台等供电。电源分配柜的设计需考虑三相平衡。</w:t>
            </w:r>
          </w:p>
          <w:p w14:paraId="17D25D63" w14:textId="77777777" w:rsidR="00870984" w:rsidRPr="006E335B" w:rsidRDefault="00870984" w:rsidP="00473AAF">
            <w:pPr>
              <w:rPr>
                <w:rFonts w:ascii="Times New Roman" w:hAnsi="Times New Roman"/>
                <w:lang w:val="en-GB"/>
              </w:rPr>
            </w:pPr>
            <w:r w:rsidRPr="00A70555">
              <w:rPr>
                <w:rFonts w:ascii="Times New Roman" w:hAnsi="Times New Roman"/>
                <w:lang w:val="en-GB"/>
              </w:rPr>
              <w:t xml:space="preserve">The PCS supplier needs to provide a power distribution cabinet to power </w:t>
            </w:r>
            <w:r>
              <w:rPr>
                <w:rFonts w:ascii="Times New Roman" w:hAnsi="Times New Roman"/>
                <w:lang w:val="en-GB"/>
              </w:rPr>
              <w:t>PCS cabinets, HMI</w:t>
            </w:r>
            <w:r w:rsidRPr="00A70555">
              <w:rPr>
                <w:rFonts w:ascii="Times New Roman" w:hAnsi="Times New Roman"/>
                <w:lang w:val="en-GB"/>
              </w:rPr>
              <w:t xml:space="preserve">, and </w:t>
            </w:r>
            <w:r>
              <w:rPr>
                <w:rFonts w:ascii="Times New Roman" w:hAnsi="Times New Roman" w:hint="eastAsia"/>
                <w:lang w:val="en-GB"/>
              </w:rPr>
              <w:t>op</w:t>
            </w:r>
            <w:r>
              <w:rPr>
                <w:rFonts w:ascii="Times New Roman" w:hAnsi="Times New Roman"/>
                <w:lang w:val="en-GB"/>
              </w:rPr>
              <w:t>eration console</w:t>
            </w:r>
            <w:r w:rsidRPr="00A70555">
              <w:rPr>
                <w:rFonts w:ascii="Times New Roman" w:hAnsi="Times New Roman"/>
                <w:lang w:val="en-GB"/>
              </w:rPr>
              <w:t>. Three-phase balance should be considered in the design of power distribution cabinet.</w:t>
            </w:r>
          </w:p>
        </w:tc>
        <w:tc>
          <w:tcPr>
            <w:tcW w:w="444" w:type="pct"/>
            <w:vAlign w:val="center"/>
          </w:tcPr>
          <w:p w14:paraId="7C555EBA" w14:textId="77777777" w:rsidR="00870984" w:rsidRDefault="00870984" w:rsidP="00473AAF">
            <w:pPr>
              <w:jc w:val="center"/>
              <w:rPr>
                <w:rFonts w:ascii="Times New Roman" w:hAnsi="Times New Roman"/>
                <w:lang w:val="en-GB"/>
              </w:rPr>
            </w:pPr>
            <w:r>
              <w:rPr>
                <w:rFonts w:ascii="Times New Roman" w:hAnsi="Times New Roman" w:hint="eastAsia"/>
                <w:lang w:val="en-GB"/>
              </w:rPr>
              <w:t>商业</w:t>
            </w:r>
          </w:p>
          <w:p w14:paraId="721FF583" w14:textId="77777777" w:rsidR="00870984" w:rsidRPr="006E335B" w:rsidRDefault="00870984" w:rsidP="00473AAF">
            <w:pPr>
              <w:jc w:val="center"/>
              <w:rPr>
                <w:rFonts w:ascii="Times New Roman" w:hAnsi="Times New Roman"/>
                <w:lang w:val="en-GB"/>
              </w:rPr>
            </w:pPr>
            <w:r>
              <w:rPr>
                <w:rFonts w:ascii="Times New Roman" w:hAnsi="Times New Roman"/>
                <w:lang w:val="en-GB"/>
              </w:rPr>
              <w:t>Business</w:t>
            </w:r>
          </w:p>
        </w:tc>
      </w:tr>
      <w:tr w:rsidR="00870984" w:rsidRPr="003859EB" w14:paraId="4F9EEFA0" w14:textId="77777777" w:rsidTr="003C4E6A">
        <w:trPr>
          <w:cantSplit/>
          <w:jc w:val="center"/>
        </w:trPr>
        <w:tc>
          <w:tcPr>
            <w:tcW w:w="561" w:type="pct"/>
            <w:shd w:val="clear" w:color="auto" w:fill="auto"/>
            <w:vAlign w:val="center"/>
          </w:tcPr>
          <w:p w14:paraId="484C40E1" w14:textId="77777777" w:rsidR="00870984" w:rsidRPr="00834996" w:rsidRDefault="00870984" w:rsidP="005862B0">
            <w:pPr>
              <w:pStyle w:val="af5"/>
              <w:widowControl/>
              <w:numPr>
                <w:ilvl w:val="3"/>
                <w:numId w:val="22"/>
              </w:numPr>
              <w:ind w:firstLineChars="0"/>
              <w:jc w:val="left"/>
              <w:rPr>
                <w:rFonts w:ascii="Times New Roman" w:eastAsiaTheme="minorEastAsia" w:hAnsi="Times New Roman"/>
                <w:szCs w:val="21"/>
              </w:rPr>
            </w:pPr>
          </w:p>
        </w:tc>
        <w:tc>
          <w:tcPr>
            <w:tcW w:w="3994" w:type="pct"/>
            <w:shd w:val="clear" w:color="auto" w:fill="auto"/>
            <w:vAlign w:val="center"/>
          </w:tcPr>
          <w:p w14:paraId="3061C01F" w14:textId="77777777" w:rsidR="00870984" w:rsidRDefault="00870984" w:rsidP="00473AAF">
            <w:pPr>
              <w:rPr>
                <w:rFonts w:ascii="Times New Roman" w:hAnsi="Times New Roman"/>
                <w:lang w:val="en-GB"/>
              </w:rPr>
            </w:pPr>
            <w:r>
              <w:rPr>
                <w:rFonts w:ascii="Times New Roman" w:hAnsi="Times New Roman" w:hint="eastAsia"/>
                <w:lang w:val="en-GB"/>
              </w:rPr>
              <w:t>P</w:t>
            </w:r>
            <w:r>
              <w:rPr>
                <w:rFonts w:ascii="Times New Roman" w:hAnsi="Times New Roman"/>
                <w:lang w:val="en-GB"/>
              </w:rPr>
              <w:t>CS</w:t>
            </w:r>
            <w:r>
              <w:rPr>
                <w:rFonts w:ascii="Times New Roman" w:hAnsi="Times New Roman" w:hint="eastAsia"/>
                <w:lang w:val="en-GB"/>
              </w:rPr>
              <w:t>供应商需提供电源计算表，以便甲方为</w:t>
            </w:r>
            <w:r>
              <w:rPr>
                <w:rFonts w:ascii="Times New Roman" w:hAnsi="Times New Roman" w:hint="eastAsia"/>
                <w:lang w:val="en-GB"/>
              </w:rPr>
              <w:t>P</w:t>
            </w:r>
            <w:r>
              <w:rPr>
                <w:rFonts w:ascii="Times New Roman" w:hAnsi="Times New Roman"/>
                <w:lang w:val="en-GB"/>
              </w:rPr>
              <w:t>CS</w:t>
            </w:r>
            <w:r>
              <w:rPr>
                <w:rFonts w:ascii="Times New Roman" w:hAnsi="Times New Roman" w:hint="eastAsia"/>
                <w:lang w:val="en-GB"/>
              </w:rPr>
              <w:t>的电源分配柜配电。</w:t>
            </w:r>
          </w:p>
          <w:p w14:paraId="31142A92" w14:textId="77777777" w:rsidR="00870984" w:rsidRDefault="00870984" w:rsidP="00473AAF">
            <w:pPr>
              <w:rPr>
                <w:rFonts w:ascii="Times New Roman" w:hAnsi="Times New Roman"/>
                <w:lang w:val="en-GB"/>
              </w:rPr>
            </w:pPr>
            <w:r w:rsidRPr="00B3522E">
              <w:rPr>
                <w:rFonts w:ascii="Times New Roman" w:hAnsi="Times New Roman"/>
                <w:lang w:val="en-GB"/>
              </w:rPr>
              <w:t xml:space="preserve">The PCS supplier shall provide </w:t>
            </w:r>
            <w:r>
              <w:rPr>
                <w:rFonts w:ascii="Times New Roman" w:hAnsi="Times New Roman"/>
                <w:lang w:val="en-GB"/>
              </w:rPr>
              <w:t>the power consumption table</w:t>
            </w:r>
            <w:r w:rsidRPr="00B3522E">
              <w:rPr>
                <w:rFonts w:ascii="Times New Roman" w:hAnsi="Times New Roman"/>
                <w:lang w:val="en-GB"/>
              </w:rPr>
              <w:t xml:space="preserve"> for </w:t>
            </w:r>
            <w:r>
              <w:rPr>
                <w:rFonts w:ascii="Times New Roman" w:hAnsi="Times New Roman"/>
                <w:lang w:val="en-GB"/>
              </w:rPr>
              <w:t>Henlius</w:t>
            </w:r>
            <w:r w:rsidRPr="00B3522E">
              <w:rPr>
                <w:rFonts w:ascii="Times New Roman" w:hAnsi="Times New Roman"/>
                <w:lang w:val="en-GB"/>
              </w:rPr>
              <w:t xml:space="preserve"> to distribute power to the PCS power distribution cabinet.</w:t>
            </w:r>
          </w:p>
        </w:tc>
        <w:tc>
          <w:tcPr>
            <w:tcW w:w="444" w:type="pct"/>
            <w:vAlign w:val="center"/>
          </w:tcPr>
          <w:p w14:paraId="6DB1FD8D" w14:textId="77777777" w:rsidR="00870984" w:rsidRDefault="00870984" w:rsidP="00473AAF">
            <w:pPr>
              <w:jc w:val="center"/>
              <w:rPr>
                <w:rFonts w:ascii="Times New Roman" w:hAnsi="Times New Roman"/>
                <w:lang w:val="en-GB"/>
              </w:rPr>
            </w:pPr>
            <w:r>
              <w:rPr>
                <w:rFonts w:ascii="Times New Roman" w:hAnsi="Times New Roman" w:hint="eastAsia"/>
                <w:lang w:val="en-GB"/>
              </w:rPr>
              <w:t>商业</w:t>
            </w:r>
          </w:p>
          <w:p w14:paraId="6058F43F" w14:textId="77777777" w:rsidR="00870984" w:rsidRPr="006E335B" w:rsidRDefault="00870984" w:rsidP="00473AAF">
            <w:pPr>
              <w:jc w:val="center"/>
              <w:rPr>
                <w:rFonts w:ascii="Times New Roman" w:hAnsi="Times New Roman"/>
                <w:lang w:val="en-GB"/>
              </w:rPr>
            </w:pPr>
            <w:r>
              <w:rPr>
                <w:rFonts w:ascii="Times New Roman" w:hAnsi="Times New Roman"/>
                <w:lang w:val="en-GB"/>
              </w:rPr>
              <w:t>Business</w:t>
            </w:r>
          </w:p>
        </w:tc>
      </w:tr>
      <w:tr w:rsidR="00870984" w:rsidRPr="003859EB" w14:paraId="17EA7A44" w14:textId="77777777" w:rsidTr="003C4E6A">
        <w:trPr>
          <w:cantSplit/>
          <w:jc w:val="center"/>
        </w:trPr>
        <w:tc>
          <w:tcPr>
            <w:tcW w:w="561" w:type="pct"/>
            <w:shd w:val="clear" w:color="auto" w:fill="auto"/>
            <w:vAlign w:val="center"/>
          </w:tcPr>
          <w:p w14:paraId="1F5BA5B1" w14:textId="77777777" w:rsidR="00870984" w:rsidRPr="00834996" w:rsidRDefault="00870984" w:rsidP="005862B0">
            <w:pPr>
              <w:pStyle w:val="af5"/>
              <w:widowControl/>
              <w:numPr>
                <w:ilvl w:val="3"/>
                <w:numId w:val="22"/>
              </w:numPr>
              <w:ind w:firstLineChars="0"/>
              <w:jc w:val="left"/>
              <w:rPr>
                <w:rFonts w:ascii="Times New Roman" w:eastAsiaTheme="minorEastAsia" w:hAnsi="Times New Roman"/>
                <w:szCs w:val="21"/>
              </w:rPr>
            </w:pPr>
          </w:p>
        </w:tc>
        <w:tc>
          <w:tcPr>
            <w:tcW w:w="3994" w:type="pct"/>
            <w:shd w:val="clear" w:color="auto" w:fill="auto"/>
            <w:vAlign w:val="center"/>
          </w:tcPr>
          <w:p w14:paraId="19F0459A" w14:textId="61EC6CD5" w:rsidR="00870984" w:rsidRDefault="00870984" w:rsidP="00473AAF">
            <w:pPr>
              <w:rPr>
                <w:rFonts w:ascii="Times New Roman" w:hAnsi="Times New Roman"/>
              </w:rPr>
            </w:pPr>
            <w:r>
              <w:rPr>
                <w:rFonts w:ascii="Times New Roman" w:hAnsi="Times New Roman"/>
              </w:rPr>
              <w:t>PCS</w:t>
            </w:r>
            <w:r w:rsidRPr="00B02ADE">
              <w:rPr>
                <w:rFonts w:ascii="Times New Roman" w:hAnsi="Times New Roman" w:hint="eastAsia"/>
              </w:rPr>
              <w:t>的</w:t>
            </w:r>
            <w:r w:rsidR="002B50A1" w:rsidRPr="00B02ADE">
              <w:rPr>
                <w:rFonts w:ascii="Times New Roman" w:hAnsi="Times New Roman"/>
              </w:rPr>
              <w:t>38</w:t>
            </w:r>
            <w:r w:rsidRPr="00B02ADE">
              <w:rPr>
                <w:rFonts w:ascii="Times New Roman" w:hAnsi="Times New Roman"/>
              </w:rPr>
              <w:t>0VAC</w:t>
            </w:r>
            <w:r>
              <w:rPr>
                <w:rFonts w:ascii="Times New Roman" w:hAnsi="Times New Roman" w:hint="eastAsia"/>
              </w:rPr>
              <w:t>供电回路需设计为双路供电，一路为市电供电，一路为</w:t>
            </w:r>
            <w:r>
              <w:rPr>
                <w:rFonts w:ascii="Times New Roman" w:hAnsi="Times New Roman" w:hint="eastAsia"/>
              </w:rPr>
              <w:t>U</w:t>
            </w:r>
            <w:r>
              <w:rPr>
                <w:rFonts w:ascii="Times New Roman" w:hAnsi="Times New Roman"/>
              </w:rPr>
              <w:t>PS</w:t>
            </w:r>
            <w:r>
              <w:rPr>
                <w:rFonts w:ascii="Times New Roman" w:hAnsi="Times New Roman" w:hint="eastAsia"/>
              </w:rPr>
              <w:t>供电。当其中一路供电断电的情况下，</w:t>
            </w:r>
            <w:r>
              <w:rPr>
                <w:rFonts w:ascii="Times New Roman" w:hAnsi="Times New Roman" w:hint="eastAsia"/>
              </w:rPr>
              <w:t>P</w:t>
            </w:r>
            <w:r>
              <w:rPr>
                <w:rFonts w:ascii="Times New Roman" w:hAnsi="Times New Roman"/>
              </w:rPr>
              <w:t>CS</w:t>
            </w:r>
            <w:r>
              <w:rPr>
                <w:rFonts w:ascii="Times New Roman" w:hAnsi="Times New Roman" w:hint="eastAsia"/>
              </w:rPr>
              <w:t>应能正常运行。</w:t>
            </w:r>
          </w:p>
          <w:p w14:paraId="31AAF7AB" w14:textId="1DAFA045" w:rsidR="00870984" w:rsidRPr="00DA3391" w:rsidRDefault="002B50A1" w:rsidP="00473AAF">
            <w:pPr>
              <w:rPr>
                <w:rFonts w:ascii="Times New Roman" w:hAnsi="Times New Roman"/>
              </w:rPr>
            </w:pPr>
            <w:r>
              <w:rPr>
                <w:rFonts w:ascii="Times New Roman" w:hAnsi="Times New Roman"/>
              </w:rPr>
              <w:t>The 38</w:t>
            </w:r>
            <w:r w:rsidR="00870984" w:rsidRPr="00B3522E">
              <w:rPr>
                <w:rFonts w:ascii="Times New Roman" w:hAnsi="Times New Roman"/>
              </w:rPr>
              <w:t xml:space="preserve">0VAC power supply loop of PCS must have two power supplies, one </w:t>
            </w:r>
            <w:r w:rsidR="00870984">
              <w:rPr>
                <w:rFonts w:ascii="Times New Roman" w:hAnsi="Times New Roman"/>
              </w:rPr>
              <w:t>for</w:t>
            </w:r>
            <w:r w:rsidR="00870984" w:rsidRPr="00B3522E">
              <w:rPr>
                <w:rFonts w:ascii="Times New Roman" w:hAnsi="Times New Roman"/>
              </w:rPr>
              <w:t xml:space="preserve"> the </w:t>
            </w:r>
            <w:r w:rsidR="00870984">
              <w:rPr>
                <w:rFonts w:ascii="Times New Roman" w:hAnsi="Times New Roman"/>
              </w:rPr>
              <w:t>plant power and another</w:t>
            </w:r>
            <w:r w:rsidR="00870984" w:rsidRPr="00B3522E">
              <w:rPr>
                <w:rFonts w:ascii="Times New Roman" w:hAnsi="Times New Roman"/>
              </w:rPr>
              <w:t xml:space="preserve"> for the UPS. PCS should operate normally when one of the power supplies is cut off.</w:t>
            </w:r>
          </w:p>
        </w:tc>
        <w:tc>
          <w:tcPr>
            <w:tcW w:w="444" w:type="pct"/>
            <w:vAlign w:val="center"/>
          </w:tcPr>
          <w:p w14:paraId="06EC22FB" w14:textId="77777777" w:rsidR="00870984" w:rsidRDefault="00870984" w:rsidP="00473AAF">
            <w:pPr>
              <w:jc w:val="center"/>
              <w:rPr>
                <w:rFonts w:ascii="Times New Roman" w:hAnsi="Times New Roman"/>
                <w:lang w:val="en-GB"/>
              </w:rPr>
            </w:pPr>
            <w:r>
              <w:rPr>
                <w:rFonts w:ascii="Times New Roman" w:hAnsi="Times New Roman" w:hint="eastAsia"/>
                <w:lang w:val="en-GB"/>
              </w:rPr>
              <w:t>质量</w:t>
            </w:r>
          </w:p>
          <w:p w14:paraId="2C06B214" w14:textId="77777777" w:rsidR="00870984" w:rsidRPr="006E335B" w:rsidRDefault="00870984" w:rsidP="00473AAF">
            <w:pPr>
              <w:jc w:val="center"/>
              <w:rPr>
                <w:rFonts w:ascii="Times New Roman" w:hAnsi="Times New Roman"/>
                <w:lang w:val="en-GB"/>
              </w:rPr>
            </w:pPr>
            <w:r>
              <w:rPr>
                <w:rFonts w:ascii="Times New Roman" w:hAnsi="Times New Roman" w:hint="eastAsia"/>
                <w:lang w:val="en-GB"/>
              </w:rPr>
              <w:t>Q</w:t>
            </w:r>
            <w:r>
              <w:rPr>
                <w:rFonts w:ascii="Times New Roman" w:hAnsi="Times New Roman"/>
                <w:lang w:val="en-GB"/>
              </w:rPr>
              <w:t>uality</w:t>
            </w:r>
          </w:p>
        </w:tc>
      </w:tr>
      <w:tr w:rsidR="00870984" w:rsidRPr="00461DFE" w14:paraId="71B633A7" w14:textId="77777777" w:rsidTr="003C4E6A">
        <w:trPr>
          <w:cantSplit/>
          <w:jc w:val="center"/>
        </w:trPr>
        <w:tc>
          <w:tcPr>
            <w:tcW w:w="561" w:type="pct"/>
            <w:shd w:val="clear" w:color="auto" w:fill="auto"/>
            <w:vAlign w:val="center"/>
          </w:tcPr>
          <w:p w14:paraId="196143BE" w14:textId="77777777" w:rsidR="00870984" w:rsidRPr="00DA3391" w:rsidRDefault="00870984" w:rsidP="005862B0">
            <w:pPr>
              <w:pStyle w:val="af5"/>
              <w:widowControl/>
              <w:numPr>
                <w:ilvl w:val="3"/>
                <w:numId w:val="22"/>
              </w:numPr>
              <w:ind w:firstLineChars="0"/>
              <w:jc w:val="left"/>
              <w:rPr>
                <w:rFonts w:ascii="Times New Roman" w:eastAsiaTheme="minorEastAsia" w:hAnsi="Times New Roman"/>
                <w:szCs w:val="21"/>
              </w:rPr>
            </w:pPr>
          </w:p>
        </w:tc>
        <w:tc>
          <w:tcPr>
            <w:tcW w:w="3994" w:type="pct"/>
            <w:shd w:val="clear" w:color="auto" w:fill="auto"/>
            <w:vAlign w:val="center"/>
          </w:tcPr>
          <w:p w14:paraId="43709CFA" w14:textId="77777777" w:rsidR="00870984" w:rsidRDefault="00870984" w:rsidP="00473AAF">
            <w:pPr>
              <w:rPr>
                <w:rFonts w:ascii="Times New Roman" w:hAnsi="Times New Roman"/>
              </w:rPr>
            </w:pPr>
            <w:r>
              <w:rPr>
                <w:rFonts w:ascii="Times New Roman" w:hAnsi="Times New Roman" w:hint="eastAsia"/>
              </w:rPr>
              <w:t>P</w:t>
            </w:r>
            <w:r>
              <w:rPr>
                <w:rFonts w:ascii="Times New Roman" w:hAnsi="Times New Roman"/>
              </w:rPr>
              <w:t>CS</w:t>
            </w:r>
            <w:r>
              <w:rPr>
                <w:rFonts w:ascii="Times New Roman" w:hAnsi="Times New Roman" w:hint="eastAsia"/>
              </w:rPr>
              <w:t>电源分配柜至</w:t>
            </w:r>
            <w:r>
              <w:rPr>
                <w:rFonts w:ascii="Times New Roman" w:hAnsi="Times New Roman" w:hint="eastAsia"/>
              </w:rPr>
              <w:t>P</w:t>
            </w:r>
            <w:r>
              <w:rPr>
                <w:rFonts w:ascii="Times New Roman" w:hAnsi="Times New Roman"/>
              </w:rPr>
              <w:t>CS</w:t>
            </w:r>
            <w:r>
              <w:rPr>
                <w:rFonts w:ascii="Times New Roman" w:hAnsi="Times New Roman" w:hint="eastAsia"/>
              </w:rPr>
              <w:t>各个用电设备的线缆、施工由</w:t>
            </w:r>
            <w:r>
              <w:rPr>
                <w:rFonts w:ascii="Times New Roman" w:hAnsi="Times New Roman" w:hint="eastAsia"/>
              </w:rPr>
              <w:t>P</w:t>
            </w:r>
            <w:r>
              <w:rPr>
                <w:rFonts w:ascii="Times New Roman" w:hAnsi="Times New Roman"/>
              </w:rPr>
              <w:t>CS</w:t>
            </w:r>
            <w:r>
              <w:rPr>
                <w:rFonts w:ascii="Times New Roman" w:hAnsi="Times New Roman" w:hint="eastAsia"/>
              </w:rPr>
              <w:t>供应商完成。</w:t>
            </w:r>
          </w:p>
          <w:p w14:paraId="5242EB33" w14:textId="77777777" w:rsidR="00870984" w:rsidRDefault="00870984" w:rsidP="00473AAF">
            <w:pPr>
              <w:rPr>
                <w:rFonts w:ascii="Times New Roman" w:hAnsi="Times New Roman"/>
              </w:rPr>
            </w:pPr>
            <w:r w:rsidRPr="00EF60B6">
              <w:rPr>
                <w:rFonts w:ascii="Times New Roman" w:hAnsi="Times New Roman"/>
              </w:rPr>
              <w:t>The cables and construction of PCS power distribution cabinet to each electrical equipment of PCS shall be completed by PCS suppliers.</w:t>
            </w:r>
          </w:p>
        </w:tc>
        <w:tc>
          <w:tcPr>
            <w:tcW w:w="444" w:type="pct"/>
            <w:vAlign w:val="center"/>
          </w:tcPr>
          <w:p w14:paraId="6C45EF32" w14:textId="77777777" w:rsidR="00870984" w:rsidRDefault="00870984" w:rsidP="00473AAF">
            <w:pPr>
              <w:widowControl/>
              <w:jc w:val="center"/>
              <w:rPr>
                <w:rFonts w:ascii="Times New Roman" w:hAnsi="Times New Roman"/>
              </w:rPr>
            </w:pPr>
            <w:r>
              <w:rPr>
                <w:rFonts w:ascii="Times New Roman" w:hAnsi="Times New Roman" w:hint="eastAsia"/>
              </w:rPr>
              <w:t>商务</w:t>
            </w:r>
          </w:p>
          <w:p w14:paraId="51F6520A" w14:textId="77777777" w:rsidR="00870984" w:rsidRPr="006E335B" w:rsidRDefault="00870984" w:rsidP="00473AAF">
            <w:pPr>
              <w:jc w:val="center"/>
              <w:rPr>
                <w:rFonts w:ascii="Times New Roman" w:hAnsi="Times New Roman"/>
                <w:lang w:val="en-GB"/>
              </w:rPr>
            </w:pPr>
            <w:r>
              <w:rPr>
                <w:rFonts w:ascii="Times New Roman" w:hAnsi="Times New Roman"/>
              </w:rPr>
              <w:t>Commercial</w:t>
            </w:r>
            <w:r w:rsidRPr="006E335B">
              <w:rPr>
                <w:rFonts w:ascii="Times New Roman" w:hAnsi="Times New Roman" w:hint="eastAsia"/>
                <w:lang w:val="en-GB"/>
              </w:rPr>
              <w:t xml:space="preserve"> </w:t>
            </w:r>
          </w:p>
        </w:tc>
      </w:tr>
    </w:tbl>
    <w:p w14:paraId="75E88EB1" w14:textId="77777777" w:rsidR="00870984" w:rsidRDefault="00870984" w:rsidP="00870984">
      <w:pPr>
        <w:pStyle w:val="3"/>
        <w:numPr>
          <w:ilvl w:val="2"/>
          <w:numId w:val="2"/>
        </w:numPr>
        <w:rPr>
          <w:lang w:eastAsia="zh-CN"/>
        </w:rPr>
      </w:pPr>
      <w:bookmarkStart w:id="106" w:name="_Toc128492695"/>
      <w:r>
        <w:rPr>
          <w:rFonts w:hint="eastAsia"/>
          <w:lang w:eastAsia="zh-CN"/>
        </w:rPr>
        <w:t>系统接地</w:t>
      </w:r>
      <w:r>
        <w:rPr>
          <w:rFonts w:hint="eastAsia"/>
          <w:lang w:eastAsia="zh-CN"/>
        </w:rPr>
        <w:t xml:space="preserve"> </w:t>
      </w:r>
      <w:r>
        <w:rPr>
          <w:lang w:eastAsia="zh-CN"/>
        </w:rPr>
        <w:t>System Grounding</w:t>
      </w:r>
      <w:bookmarkEnd w:id="106"/>
    </w:p>
    <w:tbl>
      <w:tblPr>
        <w:tblW w:w="53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82"/>
        <w:gridCol w:w="7150"/>
        <w:gridCol w:w="1405"/>
      </w:tblGrid>
      <w:tr w:rsidR="00870984" w:rsidRPr="00C24B56" w14:paraId="6F28AA6F" w14:textId="77777777" w:rsidTr="003C4E6A">
        <w:trPr>
          <w:cantSplit/>
          <w:tblHeader/>
          <w:jc w:val="center"/>
        </w:trPr>
        <w:tc>
          <w:tcPr>
            <w:tcW w:w="365" w:type="pct"/>
            <w:shd w:val="pct10" w:color="auto" w:fill="auto"/>
            <w:vAlign w:val="center"/>
          </w:tcPr>
          <w:p w14:paraId="75B71468" w14:textId="77777777" w:rsidR="00870984" w:rsidRPr="00370FDC" w:rsidRDefault="00870984" w:rsidP="00473AAF">
            <w:pPr>
              <w:jc w:val="center"/>
              <w:rPr>
                <w:rFonts w:ascii="Times New Roman" w:hAnsi="Times New Roman"/>
                <w:b/>
                <w:szCs w:val="24"/>
              </w:rPr>
            </w:pPr>
            <w:r w:rsidRPr="00370FDC">
              <w:rPr>
                <w:rFonts w:ascii="Times New Roman" w:hAnsi="Times New Roman"/>
                <w:b/>
                <w:szCs w:val="24"/>
              </w:rPr>
              <w:t>序号</w:t>
            </w:r>
          </w:p>
          <w:p w14:paraId="0B96E095" w14:textId="77777777" w:rsidR="00870984" w:rsidRPr="00370FDC" w:rsidRDefault="00870984" w:rsidP="00473AAF">
            <w:pPr>
              <w:jc w:val="center"/>
              <w:rPr>
                <w:rFonts w:ascii="Times New Roman" w:hAnsi="Times New Roman"/>
                <w:b/>
                <w:szCs w:val="24"/>
              </w:rPr>
            </w:pPr>
            <w:r w:rsidRPr="00370FDC">
              <w:rPr>
                <w:rFonts w:ascii="Times New Roman" w:hAnsi="Times New Roman"/>
                <w:b/>
                <w:szCs w:val="24"/>
              </w:rPr>
              <w:t>ID No.</w:t>
            </w:r>
          </w:p>
        </w:tc>
        <w:tc>
          <w:tcPr>
            <w:tcW w:w="3906" w:type="pct"/>
            <w:shd w:val="pct10" w:color="auto" w:fill="auto"/>
            <w:vAlign w:val="center"/>
          </w:tcPr>
          <w:p w14:paraId="36325EEA" w14:textId="77777777" w:rsidR="00870984" w:rsidRPr="00370FDC" w:rsidRDefault="00870984" w:rsidP="00473AAF">
            <w:pPr>
              <w:jc w:val="center"/>
              <w:rPr>
                <w:rFonts w:ascii="Times New Roman" w:hAnsi="Times New Roman"/>
                <w:b/>
                <w:szCs w:val="24"/>
              </w:rPr>
            </w:pPr>
            <w:r w:rsidRPr="00370FDC">
              <w:rPr>
                <w:rFonts w:ascii="Times New Roman" w:hAnsi="Times New Roman"/>
                <w:b/>
                <w:szCs w:val="24"/>
              </w:rPr>
              <w:t>需求描述</w:t>
            </w:r>
          </w:p>
          <w:p w14:paraId="457005FB" w14:textId="77777777" w:rsidR="00870984" w:rsidRPr="00370FDC" w:rsidRDefault="00870984" w:rsidP="00473AAF">
            <w:pPr>
              <w:jc w:val="center"/>
              <w:rPr>
                <w:rFonts w:ascii="Times New Roman" w:hAnsi="Times New Roman"/>
                <w:b/>
                <w:szCs w:val="24"/>
              </w:rPr>
            </w:pPr>
            <w:r w:rsidRPr="00370FDC">
              <w:rPr>
                <w:rFonts w:ascii="Times New Roman" w:hAnsi="Times New Roman"/>
                <w:b/>
                <w:szCs w:val="24"/>
              </w:rPr>
              <w:t>Requirement Description</w:t>
            </w:r>
          </w:p>
        </w:tc>
        <w:tc>
          <w:tcPr>
            <w:tcW w:w="729" w:type="pct"/>
            <w:shd w:val="pct10" w:color="auto" w:fill="auto"/>
          </w:tcPr>
          <w:p w14:paraId="75A25941" w14:textId="77777777" w:rsidR="00870984" w:rsidRPr="00370FDC" w:rsidRDefault="00870984" w:rsidP="00473AAF">
            <w:pPr>
              <w:jc w:val="center"/>
              <w:rPr>
                <w:rFonts w:ascii="Times New Roman" w:hAnsi="Times New Roman"/>
                <w:b/>
                <w:szCs w:val="24"/>
              </w:rPr>
            </w:pPr>
            <w:r w:rsidRPr="00370FDC">
              <w:rPr>
                <w:rFonts w:ascii="Times New Roman" w:hAnsi="Times New Roman"/>
                <w:b/>
                <w:szCs w:val="24"/>
              </w:rPr>
              <w:t>需求分类</w:t>
            </w:r>
          </w:p>
          <w:p w14:paraId="7047021B" w14:textId="77777777" w:rsidR="00870984" w:rsidRPr="00370FDC" w:rsidRDefault="00870984" w:rsidP="00473AAF">
            <w:pPr>
              <w:jc w:val="center"/>
              <w:rPr>
                <w:rFonts w:ascii="Times New Roman" w:hAnsi="Times New Roman"/>
                <w:b/>
                <w:szCs w:val="24"/>
              </w:rPr>
            </w:pPr>
            <w:r w:rsidRPr="00370FDC">
              <w:rPr>
                <w:rFonts w:ascii="Times New Roman" w:hAnsi="Times New Roman"/>
                <w:b/>
                <w:szCs w:val="24"/>
              </w:rPr>
              <w:t>Requirement Category</w:t>
            </w:r>
          </w:p>
        </w:tc>
      </w:tr>
      <w:tr w:rsidR="00870984" w:rsidRPr="00461DFE" w14:paraId="671B797A" w14:textId="77777777" w:rsidTr="003C4E6A">
        <w:trPr>
          <w:cantSplit/>
          <w:jc w:val="center"/>
          <w:hidden/>
        </w:trPr>
        <w:tc>
          <w:tcPr>
            <w:tcW w:w="365" w:type="pct"/>
            <w:shd w:val="clear" w:color="auto" w:fill="auto"/>
            <w:vAlign w:val="center"/>
          </w:tcPr>
          <w:p w14:paraId="64CDA3E9" w14:textId="77777777" w:rsidR="00870984" w:rsidRPr="00870984" w:rsidRDefault="00870984" w:rsidP="005862B0">
            <w:pPr>
              <w:pStyle w:val="af5"/>
              <w:widowControl/>
              <w:numPr>
                <w:ilvl w:val="0"/>
                <w:numId w:val="21"/>
              </w:numPr>
              <w:ind w:firstLineChars="0"/>
              <w:jc w:val="left"/>
              <w:rPr>
                <w:rFonts w:ascii="Times New Roman" w:eastAsiaTheme="minorEastAsia" w:hAnsi="Times New Roman"/>
                <w:vanish/>
                <w:szCs w:val="21"/>
              </w:rPr>
            </w:pPr>
          </w:p>
          <w:p w14:paraId="286B9E0E" w14:textId="77777777" w:rsidR="00870984" w:rsidRPr="00870984" w:rsidRDefault="00870984" w:rsidP="005862B0">
            <w:pPr>
              <w:pStyle w:val="af5"/>
              <w:widowControl/>
              <w:numPr>
                <w:ilvl w:val="0"/>
                <w:numId w:val="21"/>
              </w:numPr>
              <w:ind w:firstLineChars="0"/>
              <w:jc w:val="left"/>
              <w:rPr>
                <w:rFonts w:ascii="Times New Roman" w:eastAsiaTheme="minorEastAsia" w:hAnsi="Times New Roman"/>
                <w:vanish/>
                <w:szCs w:val="21"/>
              </w:rPr>
            </w:pPr>
          </w:p>
          <w:p w14:paraId="35D55A21" w14:textId="77777777" w:rsidR="00870984" w:rsidRPr="00870984" w:rsidRDefault="00870984" w:rsidP="005862B0">
            <w:pPr>
              <w:pStyle w:val="af5"/>
              <w:widowControl/>
              <w:numPr>
                <w:ilvl w:val="0"/>
                <w:numId w:val="21"/>
              </w:numPr>
              <w:ind w:firstLineChars="0"/>
              <w:jc w:val="left"/>
              <w:rPr>
                <w:rFonts w:ascii="Times New Roman" w:eastAsiaTheme="minorEastAsia" w:hAnsi="Times New Roman"/>
                <w:vanish/>
                <w:szCs w:val="21"/>
              </w:rPr>
            </w:pPr>
          </w:p>
          <w:p w14:paraId="01C6AAAF" w14:textId="77777777" w:rsidR="00870984" w:rsidRPr="00870984" w:rsidRDefault="00870984" w:rsidP="005862B0">
            <w:pPr>
              <w:pStyle w:val="af5"/>
              <w:widowControl/>
              <w:numPr>
                <w:ilvl w:val="0"/>
                <w:numId w:val="21"/>
              </w:numPr>
              <w:ind w:firstLineChars="0"/>
              <w:jc w:val="left"/>
              <w:rPr>
                <w:rFonts w:ascii="Times New Roman" w:eastAsiaTheme="minorEastAsia" w:hAnsi="Times New Roman"/>
                <w:vanish/>
                <w:szCs w:val="21"/>
              </w:rPr>
            </w:pPr>
          </w:p>
          <w:p w14:paraId="268DAF83" w14:textId="77777777" w:rsidR="00870984" w:rsidRPr="00870984" w:rsidRDefault="00870984" w:rsidP="005862B0">
            <w:pPr>
              <w:pStyle w:val="af5"/>
              <w:widowControl/>
              <w:numPr>
                <w:ilvl w:val="0"/>
                <w:numId w:val="21"/>
              </w:numPr>
              <w:ind w:firstLineChars="0"/>
              <w:jc w:val="left"/>
              <w:rPr>
                <w:rFonts w:ascii="Times New Roman" w:eastAsiaTheme="minorEastAsia" w:hAnsi="Times New Roman"/>
                <w:vanish/>
                <w:szCs w:val="21"/>
              </w:rPr>
            </w:pPr>
          </w:p>
          <w:p w14:paraId="33116385" w14:textId="77777777" w:rsidR="00870984" w:rsidRPr="00870984" w:rsidRDefault="00870984" w:rsidP="005862B0">
            <w:pPr>
              <w:pStyle w:val="af5"/>
              <w:widowControl/>
              <w:numPr>
                <w:ilvl w:val="0"/>
                <w:numId w:val="21"/>
              </w:numPr>
              <w:ind w:firstLineChars="0"/>
              <w:jc w:val="left"/>
              <w:rPr>
                <w:rFonts w:ascii="Times New Roman" w:eastAsiaTheme="minorEastAsia" w:hAnsi="Times New Roman"/>
                <w:vanish/>
                <w:szCs w:val="21"/>
              </w:rPr>
            </w:pPr>
          </w:p>
          <w:p w14:paraId="1FB9AF96" w14:textId="77777777" w:rsidR="00870984" w:rsidRPr="00870984" w:rsidRDefault="00870984" w:rsidP="005862B0">
            <w:pPr>
              <w:pStyle w:val="af5"/>
              <w:widowControl/>
              <w:numPr>
                <w:ilvl w:val="1"/>
                <w:numId w:val="21"/>
              </w:numPr>
              <w:ind w:firstLineChars="0"/>
              <w:jc w:val="left"/>
              <w:rPr>
                <w:rFonts w:ascii="Times New Roman" w:eastAsiaTheme="minorEastAsia" w:hAnsi="Times New Roman"/>
                <w:vanish/>
                <w:szCs w:val="21"/>
              </w:rPr>
            </w:pPr>
          </w:p>
          <w:p w14:paraId="3F87FD0F" w14:textId="77777777" w:rsidR="00870984" w:rsidRPr="00870984" w:rsidRDefault="00870984" w:rsidP="005862B0">
            <w:pPr>
              <w:pStyle w:val="af5"/>
              <w:widowControl/>
              <w:numPr>
                <w:ilvl w:val="1"/>
                <w:numId w:val="21"/>
              </w:numPr>
              <w:ind w:firstLineChars="0"/>
              <w:jc w:val="left"/>
              <w:rPr>
                <w:rFonts w:ascii="Times New Roman" w:eastAsiaTheme="minorEastAsia" w:hAnsi="Times New Roman"/>
                <w:vanish/>
                <w:szCs w:val="21"/>
              </w:rPr>
            </w:pPr>
          </w:p>
          <w:p w14:paraId="38349E6B" w14:textId="77777777" w:rsidR="00870984" w:rsidRPr="00870984" w:rsidRDefault="00870984" w:rsidP="005862B0">
            <w:pPr>
              <w:pStyle w:val="af5"/>
              <w:widowControl/>
              <w:numPr>
                <w:ilvl w:val="1"/>
                <w:numId w:val="21"/>
              </w:numPr>
              <w:ind w:firstLineChars="0"/>
              <w:jc w:val="left"/>
              <w:rPr>
                <w:rFonts w:ascii="Times New Roman" w:eastAsiaTheme="minorEastAsia" w:hAnsi="Times New Roman"/>
                <w:vanish/>
                <w:szCs w:val="21"/>
              </w:rPr>
            </w:pPr>
          </w:p>
          <w:p w14:paraId="17931D89" w14:textId="77777777" w:rsidR="00870984" w:rsidRPr="00870984" w:rsidRDefault="00870984" w:rsidP="005862B0">
            <w:pPr>
              <w:pStyle w:val="af5"/>
              <w:widowControl/>
              <w:numPr>
                <w:ilvl w:val="2"/>
                <w:numId w:val="21"/>
              </w:numPr>
              <w:ind w:firstLineChars="0"/>
              <w:jc w:val="left"/>
              <w:rPr>
                <w:rFonts w:ascii="Times New Roman" w:eastAsiaTheme="minorEastAsia" w:hAnsi="Times New Roman"/>
                <w:vanish/>
                <w:szCs w:val="21"/>
              </w:rPr>
            </w:pPr>
          </w:p>
          <w:p w14:paraId="2AD4C885" w14:textId="77777777" w:rsidR="00870984" w:rsidRPr="00870984" w:rsidRDefault="00870984" w:rsidP="005862B0">
            <w:pPr>
              <w:pStyle w:val="af5"/>
              <w:widowControl/>
              <w:numPr>
                <w:ilvl w:val="2"/>
                <w:numId w:val="21"/>
              </w:numPr>
              <w:ind w:firstLineChars="0"/>
              <w:jc w:val="left"/>
              <w:rPr>
                <w:rFonts w:ascii="Times New Roman" w:eastAsiaTheme="minorEastAsia" w:hAnsi="Times New Roman"/>
                <w:vanish/>
                <w:szCs w:val="21"/>
              </w:rPr>
            </w:pPr>
          </w:p>
          <w:p w14:paraId="3BBB7F40" w14:textId="01E0DEED" w:rsidR="00870984" w:rsidRPr="00DA3391" w:rsidRDefault="00870984" w:rsidP="005862B0">
            <w:pPr>
              <w:pStyle w:val="af5"/>
              <w:widowControl/>
              <w:numPr>
                <w:ilvl w:val="3"/>
                <w:numId w:val="21"/>
              </w:numPr>
              <w:ind w:firstLineChars="0"/>
              <w:jc w:val="left"/>
              <w:rPr>
                <w:rFonts w:ascii="Times New Roman" w:eastAsiaTheme="minorEastAsia" w:hAnsi="Times New Roman"/>
                <w:szCs w:val="21"/>
              </w:rPr>
            </w:pPr>
          </w:p>
        </w:tc>
        <w:tc>
          <w:tcPr>
            <w:tcW w:w="3906" w:type="pct"/>
            <w:shd w:val="clear" w:color="auto" w:fill="auto"/>
            <w:vAlign w:val="center"/>
          </w:tcPr>
          <w:p w14:paraId="230D7FC9" w14:textId="77777777" w:rsidR="00870984" w:rsidRDefault="00870984" w:rsidP="00473AAF">
            <w:pPr>
              <w:rPr>
                <w:rFonts w:ascii="Times New Roman" w:hAnsi="Times New Roman"/>
              </w:rPr>
            </w:pPr>
            <w:r>
              <w:rPr>
                <w:rFonts w:ascii="Times New Roman" w:hAnsi="Times New Roman"/>
              </w:rPr>
              <w:t>PCS</w:t>
            </w:r>
            <w:r>
              <w:rPr>
                <w:rFonts w:ascii="Times New Roman" w:hAnsi="Times New Roman" w:hint="eastAsia"/>
              </w:rPr>
              <w:t>系统需可靠接地，接地线缆的线径、汇流排的设计、接地线缆的连接均需符合系统的接地规范，系统上电前需提供机柜绝缘报告及接地报告。</w:t>
            </w:r>
          </w:p>
          <w:p w14:paraId="57EC0B13" w14:textId="77777777" w:rsidR="00870984" w:rsidRPr="00DA3391" w:rsidRDefault="00870984" w:rsidP="00473AAF">
            <w:pPr>
              <w:rPr>
                <w:rFonts w:ascii="Times New Roman" w:hAnsi="Times New Roman"/>
              </w:rPr>
            </w:pPr>
            <w:r w:rsidRPr="00EF60B6">
              <w:rPr>
                <w:rFonts w:ascii="Times New Roman" w:hAnsi="Times New Roman"/>
              </w:rPr>
              <w:t xml:space="preserve">The PCS system must be grounded </w:t>
            </w:r>
            <w:r>
              <w:rPr>
                <w:rFonts w:ascii="Times New Roman" w:hAnsi="Times New Roman"/>
              </w:rPr>
              <w:t>securely</w:t>
            </w:r>
            <w:r w:rsidRPr="00EF60B6">
              <w:rPr>
                <w:rFonts w:ascii="Times New Roman" w:hAnsi="Times New Roman"/>
              </w:rPr>
              <w:t xml:space="preserve">. The diameter of the ground cable, the design of the </w:t>
            </w:r>
            <w:r>
              <w:rPr>
                <w:rFonts w:ascii="Times New Roman" w:hAnsi="Times New Roman"/>
              </w:rPr>
              <w:t>grounding bar</w:t>
            </w:r>
            <w:r w:rsidRPr="00EF60B6">
              <w:rPr>
                <w:rFonts w:ascii="Times New Roman" w:hAnsi="Times New Roman"/>
              </w:rPr>
              <w:t>, and the connection of the ground cable must comply with the grounding specifications of the system. Before powering on the system, the cabinet insulation report and grounding report must be provided.</w:t>
            </w:r>
          </w:p>
        </w:tc>
        <w:tc>
          <w:tcPr>
            <w:tcW w:w="729" w:type="pct"/>
            <w:vAlign w:val="center"/>
          </w:tcPr>
          <w:p w14:paraId="1571B591" w14:textId="77777777" w:rsidR="00870984" w:rsidRDefault="00870984" w:rsidP="00473AAF">
            <w:pPr>
              <w:jc w:val="center"/>
              <w:rPr>
                <w:rFonts w:ascii="Times New Roman" w:hAnsi="Times New Roman"/>
                <w:lang w:val="en-GB"/>
              </w:rPr>
            </w:pPr>
            <w:r>
              <w:rPr>
                <w:rFonts w:ascii="Times New Roman" w:hAnsi="Times New Roman" w:hint="eastAsia"/>
                <w:lang w:val="en-GB"/>
              </w:rPr>
              <w:t>质量</w:t>
            </w:r>
          </w:p>
          <w:p w14:paraId="464F3119" w14:textId="77777777" w:rsidR="00870984" w:rsidRPr="006E335B" w:rsidRDefault="00870984" w:rsidP="00473AAF">
            <w:pPr>
              <w:jc w:val="center"/>
              <w:rPr>
                <w:rFonts w:ascii="Times New Roman" w:hAnsi="Times New Roman"/>
                <w:lang w:val="en-GB"/>
              </w:rPr>
            </w:pPr>
            <w:r>
              <w:rPr>
                <w:rFonts w:ascii="Times New Roman" w:hAnsi="Times New Roman" w:hint="eastAsia"/>
                <w:lang w:val="en-GB"/>
              </w:rPr>
              <w:t>Q</w:t>
            </w:r>
            <w:r>
              <w:rPr>
                <w:rFonts w:ascii="Times New Roman" w:hAnsi="Times New Roman"/>
                <w:lang w:val="en-GB"/>
              </w:rPr>
              <w:t>uality</w:t>
            </w:r>
          </w:p>
        </w:tc>
      </w:tr>
      <w:tr w:rsidR="00870984" w:rsidRPr="00924D59" w14:paraId="0013A49C" w14:textId="77777777" w:rsidTr="003C4E6A">
        <w:trPr>
          <w:cantSplit/>
          <w:jc w:val="center"/>
        </w:trPr>
        <w:tc>
          <w:tcPr>
            <w:tcW w:w="365" w:type="pct"/>
            <w:shd w:val="clear" w:color="auto" w:fill="auto"/>
            <w:vAlign w:val="center"/>
          </w:tcPr>
          <w:p w14:paraId="24101EA7" w14:textId="77777777" w:rsidR="00870984" w:rsidRPr="00924D59" w:rsidRDefault="00870984" w:rsidP="005862B0">
            <w:pPr>
              <w:pStyle w:val="af5"/>
              <w:widowControl/>
              <w:numPr>
                <w:ilvl w:val="3"/>
                <w:numId w:val="21"/>
              </w:numPr>
              <w:ind w:firstLineChars="0"/>
              <w:jc w:val="left"/>
              <w:rPr>
                <w:rFonts w:ascii="Times New Roman" w:eastAsiaTheme="minorEastAsia" w:hAnsi="Times New Roman"/>
                <w:szCs w:val="21"/>
              </w:rPr>
            </w:pPr>
          </w:p>
        </w:tc>
        <w:tc>
          <w:tcPr>
            <w:tcW w:w="3906" w:type="pct"/>
            <w:shd w:val="clear" w:color="auto" w:fill="auto"/>
            <w:vAlign w:val="center"/>
          </w:tcPr>
          <w:p w14:paraId="1974C4A3" w14:textId="77777777" w:rsidR="00870984" w:rsidRDefault="00870984" w:rsidP="00473AAF">
            <w:pPr>
              <w:rPr>
                <w:rFonts w:ascii="Times New Roman" w:eastAsiaTheme="minorEastAsia" w:hAnsi="Times New Roman"/>
                <w:szCs w:val="21"/>
              </w:rPr>
            </w:pPr>
            <w:r>
              <w:rPr>
                <w:rFonts w:ascii="Times New Roman" w:eastAsiaTheme="minorEastAsia" w:hAnsi="Times New Roman" w:hint="eastAsia"/>
                <w:szCs w:val="21"/>
              </w:rPr>
              <w:t>P</w:t>
            </w:r>
            <w:r>
              <w:rPr>
                <w:rFonts w:ascii="Times New Roman" w:eastAsiaTheme="minorEastAsia" w:hAnsi="Times New Roman"/>
                <w:szCs w:val="21"/>
              </w:rPr>
              <w:t>CS</w:t>
            </w:r>
            <w:r>
              <w:rPr>
                <w:rFonts w:ascii="Times New Roman" w:eastAsiaTheme="minorEastAsia" w:hAnsi="Times New Roman" w:hint="eastAsia"/>
                <w:szCs w:val="21"/>
              </w:rPr>
              <w:t>系统供应商需提出对工厂总接地的需求以便满足</w:t>
            </w:r>
            <w:r>
              <w:rPr>
                <w:rFonts w:ascii="Times New Roman" w:eastAsiaTheme="minorEastAsia" w:hAnsi="Times New Roman" w:hint="eastAsia"/>
                <w:szCs w:val="21"/>
              </w:rPr>
              <w:t>P</w:t>
            </w:r>
            <w:r>
              <w:rPr>
                <w:rFonts w:ascii="Times New Roman" w:eastAsiaTheme="minorEastAsia" w:hAnsi="Times New Roman"/>
                <w:szCs w:val="21"/>
              </w:rPr>
              <w:t>CS</w:t>
            </w:r>
            <w:r>
              <w:rPr>
                <w:rFonts w:ascii="Times New Roman" w:eastAsiaTheme="minorEastAsia" w:hAnsi="Times New Roman" w:hint="eastAsia"/>
                <w:szCs w:val="21"/>
              </w:rPr>
              <w:t>系统接地的要求。</w:t>
            </w:r>
          </w:p>
          <w:p w14:paraId="2FA85E22" w14:textId="77777777" w:rsidR="00870984" w:rsidRPr="00924D59" w:rsidRDefault="00870984" w:rsidP="00473AAF">
            <w:pPr>
              <w:rPr>
                <w:rFonts w:ascii="Times New Roman" w:eastAsiaTheme="minorEastAsia" w:hAnsi="Times New Roman"/>
                <w:szCs w:val="21"/>
              </w:rPr>
            </w:pPr>
            <w:r w:rsidRPr="00924D59">
              <w:rPr>
                <w:rFonts w:ascii="Times New Roman" w:eastAsiaTheme="minorEastAsia" w:hAnsi="Times New Roman"/>
                <w:szCs w:val="21"/>
              </w:rPr>
              <w:t xml:space="preserve">The PCS system supplier </w:t>
            </w:r>
            <w:r>
              <w:rPr>
                <w:rFonts w:ascii="Times New Roman" w:eastAsiaTheme="minorEastAsia" w:hAnsi="Times New Roman" w:hint="eastAsia"/>
                <w:szCs w:val="21"/>
              </w:rPr>
              <w:t>shall</w:t>
            </w:r>
            <w:r>
              <w:rPr>
                <w:rFonts w:ascii="Times New Roman" w:eastAsiaTheme="minorEastAsia" w:hAnsi="Times New Roman"/>
                <w:szCs w:val="21"/>
              </w:rPr>
              <w:t xml:space="preserve"> </w:t>
            </w:r>
            <w:r w:rsidRPr="00924D59">
              <w:rPr>
                <w:rFonts w:ascii="Times New Roman" w:eastAsiaTheme="minorEastAsia" w:hAnsi="Times New Roman"/>
                <w:szCs w:val="21"/>
              </w:rPr>
              <w:t xml:space="preserve">propose the requirements for the </w:t>
            </w:r>
            <w:r>
              <w:rPr>
                <w:rFonts w:ascii="Times New Roman" w:eastAsiaTheme="minorEastAsia" w:hAnsi="Times New Roman"/>
                <w:szCs w:val="21"/>
              </w:rPr>
              <w:t>plant</w:t>
            </w:r>
            <w:r w:rsidRPr="00924D59">
              <w:rPr>
                <w:rFonts w:ascii="Times New Roman" w:eastAsiaTheme="minorEastAsia" w:hAnsi="Times New Roman"/>
                <w:szCs w:val="21"/>
              </w:rPr>
              <w:t xml:space="preserve"> grounding in order to meet the grounding </w:t>
            </w:r>
            <w:r>
              <w:rPr>
                <w:rFonts w:ascii="Times New Roman" w:eastAsiaTheme="minorEastAsia" w:hAnsi="Times New Roman"/>
                <w:szCs w:val="21"/>
              </w:rPr>
              <w:t>requirements</w:t>
            </w:r>
            <w:r w:rsidRPr="00924D59">
              <w:rPr>
                <w:rFonts w:ascii="Times New Roman" w:eastAsiaTheme="minorEastAsia" w:hAnsi="Times New Roman"/>
                <w:szCs w:val="21"/>
              </w:rPr>
              <w:t xml:space="preserve"> of the PCS system.</w:t>
            </w:r>
          </w:p>
        </w:tc>
        <w:tc>
          <w:tcPr>
            <w:tcW w:w="729" w:type="pct"/>
            <w:vAlign w:val="center"/>
          </w:tcPr>
          <w:p w14:paraId="69300BAD" w14:textId="77777777" w:rsidR="00870984" w:rsidRDefault="00870984" w:rsidP="00473AAF">
            <w:pPr>
              <w:widowControl/>
              <w:jc w:val="center"/>
              <w:rPr>
                <w:rFonts w:ascii="Times New Roman" w:hAnsi="Times New Roman"/>
              </w:rPr>
            </w:pPr>
            <w:r>
              <w:rPr>
                <w:rFonts w:ascii="Times New Roman" w:hAnsi="Times New Roman" w:hint="eastAsia"/>
              </w:rPr>
              <w:t>商务</w:t>
            </w:r>
          </w:p>
          <w:p w14:paraId="733CD711" w14:textId="77777777" w:rsidR="00870984" w:rsidRPr="00924D59" w:rsidRDefault="00870984" w:rsidP="00473AAF">
            <w:pPr>
              <w:rPr>
                <w:rFonts w:ascii="Times New Roman" w:eastAsiaTheme="minorEastAsia" w:hAnsi="Times New Roman"/>
                <w:szCs w:val="21"/>
              </w:rPr>
            </w:pPr>
            <w:r>
              <w:rPr>
                <w:rFonts w:ascii="Times New Roman" w:hAnsi="Times New Roman"/>
              </w:rPr>
              <w:t>Commercial</w:t>
            </w:r>
          </w:p>
        </w:tc>
      </w:tr>
      <w:tr w:rsidR="00870984" w:rsidRPr="00461DFE" w14:paraId="0B716F4D" w14:textId="77777777" w:rsidTr="003C4E6A">
        <w:trPr>
          <w:cantSplit/>
          <w:jc w:val="center"/>
        </w:trPr>
        <w:tc>
          <w:tcPr>
            <w:tcW w:w="365" w:type="pct"/>
            <w:shd w:val="clear" w:color="auto" w:fill="auto"/>
            <w:vAlign w:val="center"/>
          </w:tcPr>
          <w:p w14:paraId="0C9EAAD9" w14:textId="77777777" w:rsidR="00870984" w:rsidRPr="00DA3391" w:rsidRDefault="00870984" w:rsidP="005862B0">
            <w:pPr>
              <w:pStyle w:val="af5"/>
              <w:widowControl/>
              <w:numPr>
                <w:ilvl w:val="3"/>
                <w:numId w:val="21"/>
              </w:numPr>
              <w:ind w:firstLineChars="0"/>
              <w:jc w:val="left"/>
              <w:rPr>
                <w:rFonts w:ascii="Times New Roman" w:eastAsiaTheme="minorEastAsia" w:hAnsi="Times New Roman"/>
                <w:szCs w:val="21"/>
              </w:rPr>
            </w:pPr>
          </w:p>
        </w:tc>
        <w:tc>
          <w:tcPr>
            <w:tcW w:w="3906" w:type="pct"/>
            <w:shd w:val="clear" w:color="auto" w:fill="auto"/>
            <w:vAlign w:val="center"/>
          </w:tcPr>
          <w:p w14:paraId="3E0D06D3" w14:textId="77777777" w:rsidR="00870984" w:rsidRDefault="00870984" w:rsidP="00473AAF">
            <w:pPr>
              <w:rPr>
                <w:rFonts w:ascii="Times New Roman" w:hAnsi="Times New Roman"/>
              </w:rPr>
            </w:pPr>
            <w:r>
              <w:rPr>
                <w:rFonts w:ascii="Times New Roman" w:hAnsi="Times New Roman" w:hint="eastAsia"/>
              </w:rPr>
              <w:t>P</w:t>
            </w:r>
            <w:r>
              <w:rPr>
                <w:rFonts w:ascii="Times New Roman" w:hAnsi="Times New Roman"/>
              </w:rPr>
              <w:t>CS</w:t>
            </w:r>
            <w:r>
              <w:rPr>
                <w:rFonts w:ascii="Times New Roman" w:hAnsi="Times New Roman" w:hint="eastAsia"/>
              </w:rPr>
              <w:t>供应商负责</w:t>
            </w:r>
            <w:r>
              <w:rPr>
                <w:rFonts w:ascii="Times New Roman" w:hAnsi="Times New Roman" w:hint="eastAsia"/>
              </w:rPr>
              <w:t>P</w:t>
            </w:r>
            <w:r>
              <w:rPr>
                <w:rFonts w:ascii="Times New Roman" w:hAnsi="Times New Roman"/>
              </w:rPr>
              <w:t>CS</w:t>
            </w:r>
            <w:r>
              <w:rPr>
                <w:rFonts w:ascii="Times New Roman" w:hAnsi="Times New Roman" w:hint="eastAsia"/>
              </w:rPr>
              <w:t>至总接地点的接地线缆、汇流排等接地材料的供货及安装。</w:t>
            </w:r>
          </w:p>
          <w:p w14:paraId="14CB926F" w14:textId="77777777" w:rsidR="00870984" w:rsidRDefault="00870984" w:rsidP="00473AAF">
            <w:pPr>
              <w:rPr>
                <w:rFonts w:ascii="Times New Roman" w:hAnsi="Times New Roman"/>
              </w:rPr>
            </w:pPr>
            <w:r w:rsidRPr="007D7A3E">
              <w:rPr>
                <w:rFonts w:ascii="Times New Roman" w:hAnsi="Times New Roman"/>
              </w:rPr>
              <w:t xml:space="preserve">The PCS supplier is responsible for supplying and installing grounding materials such as ground cables and </w:t>
            </w:r>
            <w:r>
              <w:rPr>
                <w:rFonts w:ascii="Times New Roman" w:hAnsi="Times New Roman" w:hint="eastAsia"/>
              </w:rPr>
              <w:t>ground</w:t>
            </w:r>
            <w:r>
              <w:rPr>
                <w:rFonts w:ascii="Times New Roman" w:hAnsi="Times New Roman"/>
              </w:rPr>
              <w:t xml:space="preserve"> bars </w:t>
            </w:r>
            <w:r w:rsidRPr="007D7A3E">
              <w:rPr>
                <w:rFonts w:ascii="Times New Roman" w:hAnsi="Times New Roman"/>
              </w:rPr>
              <w:t xml:space="preserve">from PCS to the </w:t>
            </w:r>
            <w:r>
              <w:rPr>
                <w:rFonts w:ascii="Times New Roman" w:hAnsi="Times New Roman"/>
              </w:rPr>
              <w:t>plant</w:t>
            </w:r>
            <w:r w:rsidRPr="007D7A3E">
              <w:rPr>
                <w:rFonts w:ascii="Times New Roman" w:hAnsi="Times New Roman"/>
              </w:rPr>
              <w:t xml:space="preserve"> ground point.</w:t>
            </w:r>
          </w:p>
        </w:tc>
        <w:tc>
          <w:tcPr>
            <w:tcW w:w="729" w:type="pct"/>
            <w:vAlign w:val="center"/>
          </w:tcPr>
          <w:p w14:paraId="60BD5C0D" w14:textId="77777777" w:rsidR="00870984" w:rsidRDefault="00870984" w:rsidP="00473AAF">
            <w:pPr>
              <w:widowControl/>
              <w:jc w:val="center"/>
              <w:rPr>
                <w:rFonts w:ascii="Times New Roman" w:hAnsi="Times New Roman"/>
              </w:rPr>
            </w:pPr>
            <w:r>
              <w:rPr>
                <w:rFonts w:ascii="Times New Roman" w:hAnsi="Times New Roman" w:hint="eastAsia"/>
              </w:rPr>
              <w:t>商务</w:t>
            </w:r>
          </w:p>
          <w:p w14:paraId="5B81539C" w14:textId="77777777" w:rsidR="00870984" w:rsidRPr="006E335B" w:rsidRDefault="00870984" w:rsidP="00473AAF">
            <w:pPr>
              <w:jc w:val="center"/>
              <w:rPr>
                <w:rFonts w:ascii="Times New Roman" w:hAnsi="Times New Roman"/>
                <w:lang w:val="en-GB"/>
              </w:rPr>
            </w:pPr>
            <w:r>
              <w:rPr>
                <w:rFonts w:ascii="Times New Roman" w:hAnsi="Times New Roman"/>
              </w:rPr>
              <w:t>Commercial</w:t>
            </w:r>
          </w:p>
        </w:tc>
      </w:tr>
    </w:tbl>
    <w:p w14:paraId="716A8522" w14:textId="456C00F5" w:rsidR="006879FE" w:rsidRDefault="00CA7E19" w:rsidP="00E810A7">
      <w:pPr>
        <w:pStyle w:val="2"/>
        <w:widowControl w:val="0"/>
        <w:numPr>
          <w:ilvl w:val="1"/>
          <w:numId w:val="2"/>
        </w:numPr>
        <w:tabs>
          <w:tab w:val="clear" w:pos="0"/>
          <w:tab w:val="clear" w:pos="1440"/>
        </w:tabs>
        <w:spacing w:beforeLines="50" w:after="0" w:line="300" w:lineRule="auto"/>
        <w:ind w:left="0" w:firstLine="0"/>
        <w:mirrorIndents/>
        <w:jc w:val="both"/>
        <w:rPr>
          <w:rFonts w:eastAsiaTheme="majorEastAsia" w:cstheme="majorBidi"/>
          <w:b w:val="0"/>
          <w:bCs/>
          <w:kern w:val="2"/>
          <w:sz w:val="21"/>
          <w:szCs w:val="32"/>
          <w:lang w:eastAsia="zh-CN"/>
        </w:rPr>
      </w:pPr>
      <w:bookmarkStart w:id="107" w:name="_Toc128492696"/>
      <w:r w:rsidRPr="00E810A7">
        <w:rPr>
          <w:rFonts w:eastAsiaTheme="majorEastAsia" w:cstheme="majorBidi" w:hint="eastAsia"/>
          <w:b w:val="0"/>
          <w:bCs/>
          <w:kern w:val="2"/>
          <w:sz w:val="21"/>
          <w:szCs w:val="32"/>
          <w:lang w:eastAsia="zh-CN"/>
        </w:rPr>
        <w:t>系统软件</w:t>
      </w:r>
      <w:r w:rsidR="000C3E28">
        <w:rPr>
          <w:rFonts w:eastAsiaTheme="majorEastAsia" w:cstheme="majorBidi" w:hint="eastAsia"/>
          <w:b w:val="0"/>
          <w:bCs/>
          <w:kern w:val="2"/>
          <w:sz w:val="21"/>
          <w:szCs w:val="32"/>
          <w:lang w:eastAsia="zh-CN"/>
        </w:rPr>
        <w:t>及功能</w:t>
      </w:r>
      <w:r w:rsidR="006879FE" w:rsidRPr="00E810A7">
        <w:rPr>
          <w:rFonts w:eastAsiaTheme="majorEastAsia" w:cstheme="majorBidi" w:hint="eastAsia"/>
          <w:b w:val="0"/>
          <w:bCs/>
          <w:kern w:val="2"/>
          <w:sz w:val="21"/>
          <w:szCs w:val="32"/>
          <w:lang w:eastAsia="zh-CN"/>
        </w:rPr>
        <w:t xml:space="preserve"> </w:t>
      </w:r>
      <w:r w:rsidRPr="00E810A7">
        <w:rPr>
          <w:rFonts w:eastAsiaTheme="majorEastAsia" w:cstheme="majorBidi"/>
          <w:b w:val="0"/>
          <w:bCs/>
          <w:kern w:val="2"/>
          <w:sz w:val="21"/>
          <w:szCs w:val="32"/>
          <w:lang w:eastAsia="zh-CN"/>
        </w:rPr>
        <w:t>S</w:t>
      </w:r>
      <w:r w:rsidRPr="00E810A7">
        <w:rPr>
          <w:rFonts w:eastAsiaTheme="majorEastAsia" w:cstheme="majorBidi" w:hint="eastAsia"/>
          <w:b w:val="0"/>
          <w:bCs/>
          <w:kern w:val="2"/>
          <w:sz w:val="21"/>
          <w:szCs w:val="32"/>
          <w:lang w:eastAsia="zh-CN"/>
        </w:rPr>
        <w:t>ystem</w:t>
      </w:r>
      <w:r w:rsidRPr="00E810A7">
        <w:rPr>
          <w:rFonts w:eastAsiaTheme="majorEastAsia" w:cstheme="majorBidi"/>
          <w:b w:val="0"/>
          <w:bCs/>
          <w:kern w:val="2"/>
          <w:sz w:val="21"/>
          <w:szCs w:val="32"/>
          <w:lang w:eastAsia="zh-CN"/>
        </w:rPr>
        <w:t xml:space="preserve"> Software</w:t>
      </w:r>
      <w:bookmarkEnd w:id="107"/>
    </w:p>
    <w:p w14:paraId="4FDF83CC" w14:textId="2412E93C" w:rsidR="007529C9" w:rsidRPr="007529C9" w:rsidRDefault="007529C9" w:rsidP="007529C9">
      <w:pPr>
        <w:pStyle w:val="3"/>
        <w:numPr>
          <w:ilvl w:val="2"/>
          <w:numId w:val="2"/>
        </w:numPr>
        <w:rPr>
          <w:lang w:eastAsia="zh-CN"/>
        </w:rPr>
      </w:pPr>
      <w:bookmarkStart w:id="108" w:name="_Toc128492697"/>
      <w:r>
        <w:rPr>
          <w:rFonts w:hint="eastAsia"/>
          <w:lang w:eastAsia="zh-CN"/>
        </w:rPr>
        <w:t>通用要求</w:t>
      </w:r>
      <w:r>
        <w:rPr>
          <w:rFonts w:hint="eastAsia"/>
          <w:lang w:eastAsia="zh-CN"/>
        </w:rPr>
        <w:t xml:space="preserve"> </w:t>
      </w:r>
      <w:r>
        <w:rPr>
          <w:lang w:eastAsia="zh-CN"/>
        </w:rPr>
        <w:t>G</w:t>
      </w:r>
      <w:r>
        <w:rPr>
          <w:rFonts w:hint="eastAsia"/>
          <w:lang w:eastAsia="zh-CN"/>
        </w:rPr>
        <w:t>eneral</w:t>
      </w:r>
      <w:r>
        <w:rPr>
          <w:lang w:eastAsia="zh-CN"/>
        </w:rPr>
        <w:t xml:space="preserve"> </w:t>
      </w:r>
      <w:r w:rsidR="0010589E">
        <w:rPr>
          <w:lang w:eastAsia="zh-CN"/>
        </w:rPr>
        <w:t>Requiremen</w:t>
      </w:r>
      <w:r w:rsidR="00F700F0">
        <w:rPr>
          <w:lang w:eastAsia="zh-CN"/>
        </w:rPr>
        <w:t>t</w:t>
      </w:r>
      <w:r w:rsidR="0010589E">
        <w:rPr>
          <w:lang w:eastAsia="zh-CN"/>
        </w:rPr>
        <w:t>s</w:t>
      </w:r>
      <w:bookmarkEnd w:id="108"/>
    </w:p>
    <w:tbl>
      <w:tblPr>
        <w:tblW w:w="53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19"/>
        <w:gridCol w:w="7299"/>
        <w:gridCol w:w="1416"/>
      </w:tblGrid>
      <w:tr w:rsidR="006879FE" w:rsidRPr="00C24B56" w14:paraId="31B39DD5" w14:textId="77777777" w:rsidTr="003C4E6A">
        <w:trPr>
          <w:cantSplit/>
          <w:tblHeader/>
          <w:jc w:val="center"/>
        </w:trPr>
        <w:tc>
          <w:tcPr>
            <w:tcW w:w="477" w:type="pct"/>
            <w:tcBorders>
              <w:bottom w:val="single" w:sz="4" w:space="0" w:color="auto"/>
            </w:tcBorders>
            <w:shd w:val="pct10" w:color="auto" w:fill="auto"/>
            <w:vAlign w:val="center"/>
          </w:tcPr>
          <w:p w14:paraId="1E8255B3" w14:textId="77777777" w:rsidR="006879FE" w:rsidRPr="00370FDC" w:rsidRDefault="006879FE" w:rsidP="00F92DC0">
            <w:pPr>
              <w:jc w:val="center"/>
              <w:rPr>
                <w:rFonts w:ascii="Times New Roman" w:hAnsi="Times New Roman"/>
                <w:b/>
                <w:szCs w:val="24"/>
              </w:rPr>
            </w:pPr>
            <w:r w:rsidRPr="00370FDC">
              <w:rPr>
                <w:rFonts w:ascii="Times New Roman" w:hAnsi="Times New Roman"/>
                <w:b/>
                <w:szCs w:val="24"/>
              </w:rPr>
              <w:lastRenderedPageBreak/>
              <w:t>序号</w:t>
            </w:r>
          </w:p>
          <w:p w14:paraId="091E80AF" w14:textId="77777777" w:rsidR="006879FE" w:rsidRPr="00370FDC" w:rsidRDefault="006879FE" w:rsidP="00F92DC0">
            <w:pPr>
              <w:jc w:val="center"/>
              <w:rPr>
                <w:rFonts w:ascii="Times New Roman" w:hAnsi="Times New Roman"/>
                <w:b/>
                <w:szCs w:val="24"/>
              </w:rPr>
            </w:pPr>
            <w:r w:rsidRPr="00370FDC">
              <w:rPr>
                <w:rFonts w:ascii="Times New Roman" w:hAnsi="Times New Roman"/>
                <w:b/>
                <w:szCs w:val="24"/>
              </w:rPr>
              <w:t>ID No.</w:t>
            </w:r>
          </w:p>
        </w:tc>
        <w:tc>
          <w:tcPr>
            <w:tcW w:w="3788" w:type="pct"/>
            <w:tcBorders>
              <w:bottom w:val="single" w:sz="4" w:space="0" w:color="auto"/>
            </w:tcBorders>
            <w:shd w:val="pct10" w:color="auto" w:fill="auto"/>
            <w:vAlign w:val="center"/>
          </w:tcPr>
          <w:p w14:paraId="723B6614" w14:textId="77777777" w:rsidR="006879FE" w:rsidRPr="00370FDC" w:rsidRDefault="006879FE" w:rsidP="00F92DC0">
            <w:pPr>
              <w:jc w:val="center"/>
              <w:rPr>
                <w:rFonts w:ascii="Times New Roman" w:hAnsi="Times New Roman"/>
                <w:b/>
                <w:szCs w:val="24"/>
              </w:rPr>
            </w:pPr>
            <w:r w:rsidRPr="00370FDC">
              <w:rPr>
                <w:rFonts w:ascii="Times New Roman" w:hAnsi="Times New Roman"/>
                <w:b/>
                <w:szCs w:val="24"/>
              </w:rPr>
              <w:t>需求描述</w:t>
            </w:r>
          </w:p>
          <w:p w14:paraId="6BC8096B" w14:textId="77777777" w:rsidR="006879FE" w:rsidRPr="00370FDC" w:rsidRDefault="006879FE" w:rsidP="00F92DC0">
            <w:pPr>
              <w:jc w:val="center"/>
              <w:rPr>
                <w:rFonts w:ascii="Times New Roman" w:hAnsi="Times New Roman"/>
                <w:b/>
                <w:szCs w:val="24"/>
              </w:rPr>
            </w:pPr>
            <w:r w:rsidRPr="00370FDC">
              <w:rPr>
                <w:rFonts w:ascii="Times New Roman" w:hAnsi="Times New Roman"/>
                <w:b/>
                <w:szCs w:val="24"/>
              </w:rPr>
              <w:t>Requirement Description</w:t>
            </w:r>
          </w:p>
        </w:tc>
        <w:tc>
          <w:tcPr>
            <w:tcW w:w="735" w:type="pct"/>
            <w:tcBorders>
              <w:bottom w:val="single" w:sz="4" w:space="0" w:color="auto"/>
            </w:tcBorders>
            <w:shd w:val="pct10" w:color="auto" w:fill="auto"/>
          </w:tcPr>
          <w:p w14:paraId="741E4D52" w14:textId="77777777" w:rsidR="006879FE" w:rsidRPr="00370FDC" w:rsidRDefault="006879FE" w:rsidP="00F92DC0">
            <w:pPr>
              <w:jc w:val="center"/>
              <w:rPr>
                <w:rFonts w:ascii="Times New Roman" w:hAnsi="Times New Roman"/>
                <w:b/>
                <w:szCs w:val="24"/>
              </w:rPr>
            </w:pPr>
            <w:r w:rsidRPr="00370FDC">
              <w:rPr>
                <w:rFonts w:ascii="Times New Roman" w:hAnsi="Times New Roman"/>
                <w:b/>
                <w:szCs w:val="24"/>
              </w:rPr>
              <w:t>需求分类</w:t>
            </w:r>
          </w:p>
          <w:p w14:paraId="498941F1" w14:textId="77777777" w:rsidR="006879FE" w:rsidRPr="00370FDC" w:rsidRDefault="006879FE" w:rsidP="00F92DC0">
            <w:pPr>
              <w:jc w:val="center"/>
              <w:rPr>
                <w:rFonts w:ascii="Times New Roman" w:hAnsi="Times New Roman"/>
                <w:b/>
                <w:szCs w:val="24"/>
              </w:rPr>
            </w:pPr>
            <w:r w:rsidRPr="00370FDC">
              <w:rPr>
                <w:rFonts w:ascii="Times New Roman" w:hAnsi="Times New Roman"/>
                <w:b/>
                <w:szCs w:val="24"/>
              </w:rPr>
              <w:t>Requirement Category</w:t>
            </w:r>
          </w:p>
        </w:tc>
      </w:tr>
      <w:tr w:rsidR="009B0D32" w:rsidRPr="0086500B" w14:paraId="133A5AD4" w14:textId="77777777" w:rsidTr="003C4E6A">
        <w:trPr>
          <w:cantSplit/>
          <w:jc w:val="center"/>
        </w:trPr>
        <w:tc>
          <w:tcPr>
            <w:tcW w:w="477" w:type="pct"/>
            <w:shd w:val="clear" w:color="auto" w:fill="auto"/>
            <w:vAlign w:val="center"/>
          </w:tcPr>
          <w:p w14:paraId="7B1C3A22" w14:textId="26E242AB" w:rsidR="009B0D32" w:rsidRPr="0086500B" w:rsidRDefault="009B0D32" w:rsidP="005862B0">
            <w:pPr>
              <w:pStyle w:val="af5"/>
              <w:widowControl/>
              <w:numPr>
                <w:ilvl w:val="2"/>
                <w:numId w:val="10"/>
              </w:numPr>
              <w:ind w:firstLineChars="0"/>
              <w:jc w:val="left"/>
              <w:rPr>
                <w:rFonts w:ascii="Times New Roman" w:eastAsiaTheme="minorEastAsia" w:hAnsi="Times New Roman"/>
                <w:szCs w:val="21"/>
              </w:rPr>
            </w:pPr>
          </w:p>
        </w:tc>
        <w:tc>
          <w:tcPr>
            <w:tcW w:w="3788" w:type="pct"/>
            <w:shd w:val="clear" w:color="auto" w:fill="auto"/>
            <w:vAlign w:val="center"/>
          </w:tcPr>
          <w:p w14:paraId="405DA85D" w14:textId="77777777" w:rsidR="009B0D32" w:rsidRPr="00FE2DCA" w:rsidRDefault="009B0D32" w:rsidP="009B0D32">
            <w:pPr>
              <w:jc w:val="left"/>
              <w:rPr>
                <w:rFonts w:ascii="Times New Roman" w:hAnsi="Times New Roman"/>
              </w:rPr>
            </w:pPr>
            <w:r w:rsidRPr="00FE2DCA">
              <w:rPr>
                <w:rFonts w:ascii="Times New Roman" w:hAnsi="Times New Roman" w:hint="eastAsia"/>
              </w:rPr>
              <w:t>所应用的软件必须满足</w:t>
            </w:r>
            <w:r w:rsidRPr="00FE2DCA">
              <w:rPr>
                <w:rFonts w:ascii="Times New Roman" w:hAnsi="Times New Roman"/>
              </w:rPr>
              <w:t>IEC1131-3</w:t>
            </w:r>
            <w:r w:rsidRPr="00FE2DCA">
              <w:rPr>
                <w:rFonts w:ascii="Times New Roman" w:hAnsi="Times New Roman" w:hint="eastAsia"/>
              </w:rPr>
              <w:t>的工业标准。</w:t>
            </w:r>
          </w:p>
          <w:p w14:paraId="04EF1DD2" w14:textId="6410DA2A" w:rsidR="009B0D32" w:rsidRPr="0086500B" w:rsidRDefault="009B0D32" w:rsidP="009B0D32">
            <w:pPr>
              <w:jc w:val="left"/>
              <w:rPr>
                <w:rFonts w:ascii="Times New Roman" w:eastAsiaTheme="minorEastAsia" w:hAnsi="Times New Roman"/>
                <w:szCs w:val="21"/>
              </w:rPr>
            </w:pPr>
            <w:r w:rsidRPr="00FE2DCA">
              <w:rPr>
                <w:rFonts w:ascii="Times New Roman" w:hAnsi="Times New Roman"/>
              </w:rPr>
              <w:t>Application software implemented shall be according to industrial standard IEC 1131-3.</w:t>
            </w:r>
          </w:p>
        </w:tc>
        <w:tc>
          <w:tcPr>
            <w:tcW w:w="735" w:type="pct"/>
            <w:vAlign w:val="center"/>
          </w:tcPr>
          <w:p w14:paraId="758E6A0D" w14:textId="77777777" w:rsidR="009B0D32" w:rsidRDefault="009B0D32" w:rsidP="003C4E6A">
            <w:pPr>
              <w:jc w:val="center"/>
              <w:rPr>
                <w:rFonts w:ascii="Times New Roman" w:hAnsi="Times New Roman"/>
              </w:rPr>
            </w:pPr>
            <w:r>
              <w:rPr>
                <w:rFonts w:ascii="Times New Roman" w:hAnsi="Times New Roman" w:hint="eastAsia"/>
              </w:rPr>
              <w:t>商务</w:t>
            </w:r>
          </w:p>
          <w:p w14:paraId="6457B151" w14:textId="73876B08" w:rsidR="009B0D32" w:rsidRPr="0086500B" w:rsidRDefault="009B0D32" w:rsidP="003C4E6A">
            <w:pPr>
              <w:jc w:val="center"/>
              <w:rPr>
                <w:rFonts w:ascii="Times New Roman" w:eastAsiaTheme="minorEastAsia" w:hAnsi="Times New Roman"/>
                <w:szCs w:val="21"/>
              </w:rPr>
            </w:pPr>
            <w:r>
              <w:rPr>
                <w:rFonts w:ascii="Times New Roman" w:hAnsi="Times New Roman" w:hint="eastAsia"/>
              </w:rPr>
              <w:t>Commercial</w:t>
            </w:r>
          </w:p>
        </w:tc>
      </w:tr>
      <w:tr w:rsidR="009B0D32" w:rsidRPr="0086500B" w14:paraId="11A399F3" w14:textId="77777777" w:rsidTr="003C4E6A">
        <w:trPr>
          <w:cantSplit/>
          <w:jc w:val="center"/>
        </w:trPr>
        <w:tc>
          <w:tcPr>
            <w:tcW w:w="477" w:type="pct"/>
            <w:shd w:val="clear" w:color="auto" w:fill="auto"/>
            <w:vAlign w:val="center"/>
          </w:tcPr>
          <w:p w14:paraId="352857C9" w14:textId="77777777" w:rsidR="009B0D32" w:rsidRPr="0086500B" w:rsidRDefault="009B0D32" w:rsidP="005862B0">
            <w:pPr>
              <w:pStyle w:val="af5"/>
              <w:widowControl/>
              <w:numPr>
                <w:ilvl w:val="2"/>
                <w:numId w:val="10"/>
              </w:numPr>
              <w:ind w:firstLineChars="0"/>
              <w:jc w:val="left"/>
              <w:rPr>
                <w:rFonts w:ascii="Times New Roman" w:eastAsiaTheme="minorEastAsia" w:hAnsi="Times New Roman"/>
                <w:szCs w:val="21"/>
              </w:rPr>
            </w:pPr>
          </w:p>
        </w:tc>
        <w:tc>
          <w:tcPr>
            <w:tcW w:w="3788" w:type="pct"/>
            <w:shd w:val="clear" w:color="auto" w:fill="auto"/>
            <w:vAlign w:val="center"/>
          </w:tcPr>
          <w:p w14:paraId="2D220AEB" w14:textId="77777777" w:rsidR="009B0D32" w:rsidRPr="00FE2DCA" w:rsidRDefault="009B0D32" w:rsidP="009B0D32">
            <w:pPr>
              <w:jc w:val="left"/>
              <w:rPr>
                <w:rFonts w:ascii="Times New Roman" w:hAnsi="Times New Roman"/>
              </w:rPr>
            </w:pPr>
            <w:r w:rsidRPr="00FE2DCA">
              <w:rPr>
                <w:rFonts w:ascii="Times New Roman" w:hAnsi="Times New Roman"/>
              </w:rPr>
              <w:t>PCS</w:t>
            </w:r>
            <w:r w:rsidRPr="00FE2DCA">
              <w:rPr>
                <w:rFonts w:ascii="Times New Roman" w:hAnsi="Times New Roman" w:hint="eastAsia"/>
              </w:rPr>
              <w:t>系统软件应基于标准操作系统和</w:t>
            </w:r>
            <w:r w:rsidRPr="00FE2DCA">
              <w:rPr>
                <w:rFonts w:ascii="Times New Roman" w:hAnsi="Times New Roman"/>
              </w:rPr>
              <w:t>PCS</w:t>
            </w:r>
            <w:r w:rsidRPr="00FE2DCA">
              <w:rPr>
                <w:rFonts w:ascii="Times New Roman" w:hAnsi="Times New Roman" w:hint="eastAsia"/>
              </w:rPr>
              <w:t>供应商标准控制系统平台。</w:t>
            </w:r>
          </w:p>
          <w:p w14:paraId="67BC8AB7" w14:textId="0E099A56" w:rsidR="009B0D32" w:rsidRPr="009E3B72" w:rsidRDefault="009B0D32" w:rsidP="009B0D32">
            <w:pPr>
              <w:jc w:val="left"/>
              <w:rPr>
                <w:rFonts w:ascii="Times New Roman" w:hAnsi="Times New Roman"/>
              </w:rPr>
            </w:pPr>
            <w:r w:rsidRPr="009E3B72">
              <w:rPr>
                <w:rFonts w:ascii="Times New Roman" w:hAnsi="Times New Roman"/>
              </w:rPr>
              <w:t>PCS system software shall be based on standard operating system and PCS manufacturer's standard control system platform.</w:t>
            </w:r>
          </w:p>
        </w:tc>
        <w:tc>
          <w:tcPr>
            <w:tcW w:w="735" w:type="pct"/>
            <w:vAlign w:val="center"/>
          </w:tcPr>
          <w:p w14:paraId="21729B3A" w14:textId="77777777" w:rsidR="009B0D32" w:rsidRDefault="009B0D32" w:rsidP="003C4E6A">
            <w:pPr>
              <w:widowControl/>
              <w:jc w:val="center"/>
              <w:rPr>
                <w:rFonts w:ascii="Times New Roman" w:hAnsi="Times New Roman"/>
              </w:rPr>
            </w:pPr>
            <w:r>
              <w:rPr>
                <w:rFonts w:ascii="Times New Roman" w:hAnsi="Times New Roman" w:hint="eastAsia"/>
              </w:rPr>
              <w:t>商务</w:t>
            </w:r>
          </w:p>
          <w:p w14:paraId="4722805F" w14:textId="44B9CC92" w:rsidR="009B0D32" w:rsidRPr="0086500B" w:rsidRDefault="009B0D32" w:rsidP="003C4E6A">
            <w:pPr>
              <w:jc w:val="center"/>
              <w:rPr>
                <w:rFonts w:ascii="Times New Roman" w:eastAsiaTheme="minorEastAsia" w:hAnsi="Times New Roman"/>
                <w:szCs w:val="21"/>
              </w:rPr>
            </w:pPr>
            <w:r>
              <w:rPr>
                <w:rFonts w:ascii="Times New Roman" w:hAnsi="Times New Roman"/>
              </w:rPr>
              <w:t>Commercial</w:t>
            </w:r>
          </w:p>
        </w:tc>
      </w:tr>
      <w:tr w:rsidR="009B0D32" w:rsidRPr="0086500B" w14:paraId="756DFD49" w14:textId="77777777" w:rsidTr="003C4E6A">
        <w:trPr>
          <w:cantSplit/>
          <w:jc w:val="center"/>
        </w:trPr>
        <w:tc>
          <w:tcPr>
            <w:tcW w:w="477" w:type="pct"/>
            <w:shd w:val="clear" w:color="auto" w:fill="auto"/>
            <w:vAlign w:val="center"/>
          </w:tcPr>
          <w:p w14:paraId="2B5D9891" w14:textId="77777777" w:rsidR="009B0D32" w:rsidRPr="0086500B" w:rsidRDefault="009B0D32" w:rsidP="005862B0">
            <w:pPr>
              <w:pStyle w:val="af5"/>
              <w:widowControl/>
              <w:numPr>
                <w:ilvl w:val="2"/>
                <w:numId w:val="10"/>
              </w:numPr>
              <w:ind w:firstLineChars="0"/>
              <w:jc w:val="left"/>
              <w:rPr>
                <w:rFonts w:ascii="Times New Roman" w:eastAsiaTheme="minorEastAsia" w:hAnsi="Times New Roman"/>
                <w:szCs w:val="21"/>
              </w:rPr>
            </w:pPr>
          </w:p>
        </w:tc>
        <w:tc>
          <w:tcPr>
            <w:tcW w:w="3788" w:type="pct"/>
            <w:shd w:val="clear" w:color="auto" w:fill="auto"/>
            <w:vAlign w:val="center"/>
          </w:tcPr>
          <w:p w14:paraId="26E9E857" w14:textId="4A1E9F0B" w:rsidR="009B0D32" w:rsidRPr="00FE2DCA" w:rsidRDefault="009B0D32" w:rsidP="009B0D32">
            <w:pPr>
              <w:jc w:val="left"/>
              <w:rPr>
                <w:rFonts w:ascii="Times New Roman" w:hAnsi="Times New Roman"/>
              </w:rPr>
            </w:pPr>
            <w:r w:rsidRPr="00FE2DCA">
              <w:rPr>
                <w:rFonts w:ascii="Times New Roman" w:hAnsi="Times New Roman"/>
              </w:rPr>
              <w:t>PCS</w:t>
            </w:r>
            <w:r w:rsidR="003C4E6A">
              <w:rPr>
                <w:rFonts w:ascii="Times New Roman" w:hAnsi="Times New Roman" w:hint="eastAsia"/>
              </w:rPr>
              <w:t>系统软件应为经过测试的成熟的</w:t>
            </w:r>
            <w:r w:rsidRPr="00FE2DCA">
              <w:rPr>
                <w:rFonts w:ascii="Times New Roman" w:hAnsi="Times New Roman" w:hint="eastAsia"/>
              </w:rPr>
              <w:t>新版软件，严禁使用未经发布的测试版本软件。</w:t>
            </w:r>
          </w:p>
          <w:p w14:paraId="40B2BE47" w14:textId="76830946" w:rsidR="009B0D32" w:rsidRPr="0086500B" w:rsidRDefault="009B0D32" w:rsidP="009B0D32">
            <w:pPr>
              <w:jc w:val="left"/>
              <w:rPr>
                <w:rFonts w:ascii="Times New Roman" w:eastAsiaTheme="minorEastAsia" w:hAnsi="Times New Roman"/>
                <w:szCs w:val="21"/>
              </w:rPr>
            </w:pPr>
            <w:r w:rsidRPr="00FE2DCA">
              <w:rPr>
                <w:rFonts w:ascii="Times New Roman" w:hAnsi="Times New Roman"/>
              </w:rPr>
              <w:t>PCS software shall be mature and tested version. It is strictly prohibited to use unpublished test version software;</w:t>
            </w:r>
          </w:p>
        </w:tc>
        <w:tc>
          <w:tcPr>
            <w:tcW w:w="735" w:type="pct"/>
            <w:vAlign w:val="center"/>
          </w:tcPr>
          <w:p w14:paraId="1C07C110" w14:textId="77777777" w:rsidR="009B0D32" w:rsidRDefault="009B0D32" w:rsidP="003C4E6A">
            <w:pPr>
              <w:jc w:val="center"/>
              <w:rPr>
                <w:rFonts w:ascii="Times New Roman" w:hAnsi="Times New Roman"/>
              </w:rPr>
            </w:pPr>
            <w:r>
              <w:rPr>
                <w:rFonts w:ascii="Times New Roman" w:hAnsi="Times New Roman" w:hint="eastAsia"/>
              </w:rPr>
              <w:t>商业</w:t>
            </w:r>
          </w:p>
          <w:p w14:paraId="243A8E33" w14:textId="70863563" w:rsidR="009B0D32" w:rsidRPr="0086500B" w:rsidRDefault="009B0D32" w:rsidP="003C4E6A">
            <w:pPr>
              <w:jc w:val="center"/>
              <w:rPr>
                <w:rFonts w:ascii="Times New Roman" w:eastAsiaTheme="minorEastAsia" w:hAnsi="Times New Roman"/>
                <w:szCs w:val="21"/>
              </w:rPr>
            </w:pPr>
            <w:r>
              <w:rPr>
                <w:rFonts w:ascii="Times New Roman" w:hAnsi="Times New Roman" w:hint="eastAsia"/>
              </w:rPr>
              <w:t>B</w:t>
            </w:r>
            <w:r>
              <w:rPr>
                <w:rFonts w:ascii="Times New Roman" w:hAnsi="Times New Roman"/>
              </w:rPr>
              <w:t>usiness</w:t>
            </w:r>
          </w:p>
        </w:tc>
      </w:tr>
      <w:tr w:rsidR="009B0D32" w:rsidRPr="0086500B" w14:paraId="30CCB17E" w14:textId="77777777" w:rsidTr="003C4E6A">
        <w:trPr>
          <w:cantSplit/>
          <w:jc w:val="center"/>
        </w:trPr>
        <w:tc>
          <w:tcPr>
            <w:tcW w:w="477" w:type="pct"/>
            <w:shd w:val="clear" w:color="auto" w:fill="auto"/>
            <w:vAlign w:val="center"/>
          </w:tcPr>
          <w:p w14:paraId="3D6A5B06" w14:textId="77777777" w:rsidR="009B0D32" w:rsidRPr="0086500B" w:rsidRDefault="009B0D32" w:rsidP="005862B0">
            <w:pPr>
              <w:pStyle w:val="af5"/>
              <w:widowControl/>
              <w:numPr>
                <w:ilvl w:val="2"/>
                <w:numId w:val="10"/>
              </w:numPr>
              <w:ind w:firstLineChars="0"/>
              <w:jc w:val="left"/>
              <w:rPr>
                <w:rFonts w:ascii="Times New Roman" w:eastAsiaTheme="minorEastAsia" w:hAnsi="Times New Roman"/>
                <w:szCs w:val="21"/>
              </w:rPr>
            </w:pPr>
          </w:p>
        </w:tc>
        <w:tc>
          <w:tcPr>
            <w:tcW w:w="3788" w:type="pct"/>
            <w:shd w:val="clear" w:color="auto" w:fill="auto"/>
            <w:vAlign w:val="center"/>
          </w:tcPr>
          <w:p w14:paraId="67BB081B" w14:textId="77777777" w:rsidR="009B0D32" w:rsidRPr="00DF2422" w:rsidRDefault="009B0D32" w:rsidP="00DF2422">
            <w:pPr>
              <w:jc w:val="left"/>
              <w:rPr>
                <w:rFonts w:ascii="Times New Roman" w:hAnsi="Times New Roman"/>
              </w:rPr>
            </w:pPr>
            <w:r w:rsidRPr="00DF2422">
              <w:rPr>
                <w:rFonts w:ascii="Times New Roman" w:hAnsi="Times New Roman"/>
              </w:rPr>
              <w:t>PCS</w:t>
            </w:r>
            <w:r w:rsidRPr="00DF2422">
              <w:rPr>
                <w:rFonts w:ascii="Times New Roman" w:hAnsi="Times New Roman" w:hint="eastAsia"/>
              </w:rPr>
              <w:t>系统软件授权：</w:t>
            </w:r>
          </w:p>
          <w:p w14:paraId="0D32D871" w14:textId="670FD38E" w:rsidR="009B0D32" w:rsidRPr="00FE2DCA" w:rsidRDefault="003C4E6A" w:rsidP="005862B0">
            <w:pPr>
              <w:pStyle w:val="af5"/>
              <w:numPr>
                <w:ilvl w:val="0"/>
                <w:numId w:val="11"/>
              </w:numPr>
              <w:ind w:firstLineChars="0"/>
              <w:jc w:val="left"/>
              <w:rPr>
                <w:rFonts w:ascii="Times New Roman" w:hAnsi="Times New Roman"/>
              </w:rPr>
            </w:pPr>
            <w:r>
              <w:rPr>
                <w:rFonts w:ascii="Times New Roman" w:hAnsi="Times New Roman" w:hint="eastAsia"/>
              </w:rPr>
              <w:t>所有相关软件都应为经过授权的正式版本，并且使用权限</w:t>
            </w:r>
            <w:r w:rsidR="009B0D32" w:rsidRPr="00FE2DCA">
              <w:rPr>
                <w:rFonts w:ascii="Times New Roman" w:hAnsi="Times New Roman" w:hint="eastAsia"/>
              </w:rPr>
              <w:t>是永久的；</w:t>
            </w:r>
          </w:p>
          <w:p w14:paraId="72A6185A" w14:textId="77777777" w:rsidR="009B0D32" w:rsidRPr="00FE2DCA" w:rsidRDefault="009B0D32" w:rsidP="005862B0">
            <w:pPr>
              <w:pStyle w:val="af5"/>
              <w:numPr>
                <w:ilvl w:val="0"/>
                <w:numId w:val="11"/>
              </w:numPr>
              <w:ind w:firstLineChars="0"/>
              <w:jc w:val="left"/>
              <w:rPr>
                <w:rFonts w:ascii="Times New Roman" w:hAnsi="Times New Roman"/>
              </w:rPr>
            </w:pPr>
            <w:r w:rsidRPr="00FE2DCA">
              <w:rPr>
                <w:rFonts w:ascii="Times New Roman" w:hAnsi="Times New Roman" w:hint="eastAsia"/>
              </w:rPr>
              <w:t>经过测试的正版杀毒软件；</w:t>
            </w:r>
          </w:p>
          <w:p w14:paraId="69012277" w14:textId="77777777" w:rsidR="009B0D32" w:rsidRPr="00FE2DCA" w:rsidRDefault="009B0D32" w:rsidP="005862B0">
            <w:pPr>
              <w:pStyle w:val="af5"/>
              <w:numPr>
                <w:ilvl w:val="0"/>
                <w:numId w:val="11"/>
              </w:numPr>
              <w:ind w:firstLineChars="0"/>
              <w:jc w:val="left"/>
              <w:rPr>
                <w:rFonts w:ascii="Times New Roman" w:hAnsi="Times New Roman"/>
              </w:rPr>
            </w:pPr>
            <w:r w:rsidRPr="00FE2DCA">
              <w:rPr>
                <w:rFonts w:ascii="Times New Roman" w:hAnsi="Times New Roman" w:hint="eastAsia"/>
              </w:rPr>
              <w:t>包括备用设备在内的所有硬件都应能在不受软件授权限制的情况下同时使用；</w:t>
            </w:r>
          </w:p>
          <w:p w14:paraId="6B940D1D" w14:textId="77777777" w:rsidR="009B0D32" w:rsidRPr="00FE2DCA" w:rsidRDefault="009B0D32" w:rsidP="005862B0">
            <w:pPr>
              <w:pStyle w:val="af5"/>
              <w:numPr>
                <w:ilvl w:val="0"/>
                <w:numId w:val="11"/>
              </w:numPr>
              <w:ind w:firstLineChars="0"/>
              <w:jc w:val="left"/>
              <w:rPr>
                <w:rFonts w:ascii="Times New Roman" w:hAnsi="Times New Roman"/>
              </w:rPr>
            </w:pPr>
            <w:r w:rsidRPr="00FE2DCA">
              <w:rPr>
                <w:rFonts w:ascii="Times New Roman" w:hAnsi="Times New Roman" w:hint="eastAsia"/>
              </w:rPr>
              <w:t>提供软件原厂安装光盘，不得使用镜像刻录形成的软件安装光盘。</w:t>
            </w:r>
          </w:p>
          <w:p w14:paraId="29C8023B" w14:textId="77777777" w:rsidR="009B0D32" w:rsidRPr="00DF2422" w:rsidRDefault="009B0D32" w:rsidP="00DF2422">
            <w:pPr>
              <w:jc w:val="left"/>
              <w:rPr>
                <w:rFonts w:ascii="Times New Roman" w:hAnsi="Times New Roman"/>
              </w:rPr>
            </w:pPr>
            <w:r w:rsidRPr="00DF2422">
              <w:rPr>
                <w:rFonts w:ascii="Times New Roman" w:hAnsi="Times New Roman"/>
              </w:rPr>
              <w:t>PCS system software licensing:</w:t>
            </w:r>
          </w:p>
          <w:p w14:paraId="790A4C19" w14:textId="77777777" w:rsidR="009B0D32" w:rsidRPr="00FE2DCA" w:rsidRDefault="009B0D32" w:rsidP="005862B0">
            <w:pPr>
              <w:pStyle w:val="af5"/>
              <w:numPr>
                <w:ilvl w:val="0"/>
                <w:numId w:val="11"/>
              </w:numPr>
              <w:ind w:firstLineChars="0"/>
              <w:jc w:val="left"/>
              <w:rPr>
                <w:rFonts w:ascii="Times New Roman" w:hAnsi="Times New Roman"/>
              </w:rPr>
            </w:pPr>
            <w:r w:rsidRPr="00FE2DCA">
              <w:rPr>
                <w:rFonts w:ascii="Times New Roman" w:hAnsi="Times New Roman"/>
              </w:rPr>
              <w:t>All relevant software shall be the authorized official version and the usage rights should be permanent;</w:t>
            </w:r>
          </w:p>
          <w:p w14:paraId="1B1663E7" w14:textId="77777777" w:rsidR="009B0D32" w:rsidRPr="00FE2DCA" w:rsidRDefault="009B0D32" w:rsidP="005862B0">
            <w:pPr>
              <w:pStyle w:val="af5"/>
              <w:numPr>
                <w:ilvl w:val="0"/>
                <w:numId w:val="11"/>
              </w:numPr>
              <w:ind w:firstLineChars="0"/>
              <w:jc w:val="left"/>
              <w:rPr>
                <w:rFonts w:ascii="Times New Roman" w:hAnsi="Times New Roman"/>
              </w:rPr>
            </w:pPr>
            <w:r w:rsidRPr="00FE2DCA">
              <w:rPr>
                <w:rFonts w:ascii="Times New Roman" w:hAnsi="Times New Roman"/>
              </w:rPr>
              <w:t>Tested version genuine anti-virus software</w:t>
            </w:r>
          </w:p>
          <w:p w14:paraId="4392AEDC" w14:textId="77777777" w:rsidR="009B0D32" w:rsidRDefault="009B0D32" w:rsidP="005862B0">
            <w:pPr>
              <w:pStyle w:val="af5"/>
              <w:numPr>
                <w:ilvl w:val="0"/>
                <w:numId w:val="11"/>
              </w:numPr>
              <w:ind w:firstLineChars="0"/>
              <w:jc w:val="left"/>
              <w:rPr>
                <w:rFonts w:ascii="Times New Roman" w:hAnsi="Times New Roman"/>
              </w:rPr>
            </w:pPr>
            <w:r w:rsidRPr="00FE2DCA">
              <w:rPr>
                <w:rFonts w:ascii="Times New Roman" w:hAnsi="Times New Roman"/>
              </w:rPr>
              <w:t>All hardware including standby equipment shall be able to be used at the same time without restriction of software authorization;</w:t>
            </w:r>
          </w:p>
          <w:p w14:paraId="3432D982" w14:textId="5EE2F30A" w:rsidR="009B0D32" w:rsidRPr="009B0D32" w:rsidRDefault="009B0D32" w:rsidP="005862B0">
            <w:pPr>
              <w:pStyle w:val="af5"/>
              <w:numPr>
                <w:ilvl w:val="0"/>
                <w:numId w:val="11"/>
              </w:numPr>
              <w:ind w:firstLineChars="0"/>
              <w:jc w:val="left"/>
              <w:rPr>
                <w:rFonts w:ascii="Times New Roman" w:hAnsi="Times New Roman"/>
              </w:rPr>
            </w:pPr>
            <w:r w:rsidRPr="009B0D32">
              <w:rPr>
                <w:rFonts w:ascii="Times New Roman" w:hAnsi="Times New Roman"/>
              </w:rPr>
              <w:t>Provide original software installation CD-ROMs. Do not use software installation CD-ROMs formed by image burning.</w:t>
            </w:r>
          </w:p>
        </w:tc>
        <w:tc>
          <w:tcPr>
            <w:tcW w:w="735" w:type="pct"/>
            <w:vAlign w:val="center"/>
          </w:tcPr>
          <w:p w14:paraId="55EDE720" w14:textId="77777777" w:rsidR="009B0D32" w:rsidRDefault="009B0D32" w:rsidP="003C4E6A">
            <w:pPr>
              <w:jc w:val="center"/>
              <w:rPr>
                <w:rFonts w:ascii="Times New Roman" w:hAnsi="Times New Roman"/>
              </w:rPr>
            </w:pPr>
            <w:r>
              <w:rPr>
                <w:rFonts w:ascii="Times New Roman" w:hAnsi="Times New Roman" w:hint="eastAsia"/>
              </w:rPr>
              <w:t>质量</w:t>
            </w:r>
          </w:p>
          <w:p w14:paraId="1DCF3263" w14:textId="22C89423" w:rsidR="009B0D32" w:rsidRPr="0086500B" w:rsidRDefault="009B0D32" w:rsidP="003C4E6A">
            <w:pPr>
              <w:jc w:val="center"/>
              <w:rPr>
                <w:rFonts w:ascii="Times New Roman" w:eastAsiaTheme="minorEastAsia" w:hAnsi="Times New Roman"/>
                <w:szCs w:val="21"/>
              </w:rPr>
            </w:pPr>
            <w:r>
              <w:rPr>
                <w:rFonts w:ascii="Times New Roman" w:hAnsi="Times New Roman"/>
              </w:rPr>
              <w:t>Quality</w:t>
            </w:r>
          </w:p>
        </w:tc>
      </w:tr>
      <w:tr w:rsidR="009B0D32" w:rsidRPr="0086500B" w14:paraId="723928F7" w14:textId="77777777" w:rsidTr="003C4E6A">
        <w:trPr>
          <w:cantSplit/>
          <w:jc w:val="center"/>
        </w:trPr>
        <w:tc>
          <w:tcPr>
            <w:tcW w:w="477" w:type="pct"/>
            <w:shd w:val="clear" w:color="auto" w:fill="auto"/>
            <w:vAlign w:val="center"/>
          </w:tcPr>
          <w:p w14:paraId="273506E5" w14:textId="77777777" w:rsidR="009B0D32" w:rsidRPr="0086500B" w:rsidRDefault="009B0D32" w:rsidP="005862B0">
            <w:pPr>
              <w:pStyle w:val="af5"/>
              <w:widowControl/>
              <w:numPr>
                <w:ilvl w:val="2"/>
                <w:numId w:val="10"/>
              </w:numPr>
              <w:ind w:firstLineChars="0"/>
              <w:jc w:val="left"/>
              <w:rPr>
                <w:rFonts w:ascii="Times New Roman" w:eastAsiaTheme="minorEastAsia" w:hAnsi="Times New Roman"/>
                <w:szCs w:val="21"/>
              </w:rPr>
            </w:pPr>
          </w:p>
        </w:tc>
        <w:tc>
          <w:tcPr>
            <w:tcW w:w="3788" w:type="pct"/>
            <w:shd w:val="clear" w:color="auto" w:fill="auto"/>
            <w:vAlign w:val="center"/>
          </w:tcPr>
          <w:p w14:paraId="03E7D092" w14:textId="77777777" w:rsidR="009B0D32" w:rsidRPr="009D5481" w:rsidRDefault="009B0D32" w:rsidP="009B0D32">
            <w:pPr>
              <w:jc w:val="left"/>
              <w:rPr>
                <w:rFonts w:ascii="Times New Roman" w:hAnsi="Times New Roman"/>
              </w:rPr>
            </w:pPr>
            <w:r w:rsidRPr="009D5481">
              <w:rPr>
                <w:rFonts w:ascii="Times New Roman" w:hAnsi="Times New Roman" w:hint="eastAsia"/>
              </w:rPr>
              <w:t>软件的</w:t>
            </w:r>
            <w:r w:rsidRPr="009D5481">
              <w:rPr>
                <w:rFonts w:ascii="Times New Roman" w:hAnsi="Times New Roman"/>
              </w:rPr>
              <w:t>IO</w:t>
            </w:r>
            <w:r w:rsidRPr="009D5481">
              <w:rPr>
                <w:rFonts w:ascii="Times New Roman" w:hAnsi="Times New Roman" w:hint="eastAsia"/>
              </w:rPr>
              <w:t>点授权数量应有至少</w:t>
            </w:r>
            <w:r w:rsidRPr="009D5481">
              <w:rPr>
                <w:rFonts w:ascii="Times New Roman" w:hAnsi="Times New Roman"/>
              </w:rPr>
              <w:t>10%</w:t>
            </w:r>
            <w:r w:rsidRPr="009D5481">
              <w:rPr>
                <w:rFonts w:ascii="Times New Roman" w:hAnsi="Times New Roman" w:hint="eastAsia"/>
              </w:rPr>
              <w:t>的余量；</w:t>
            </w:r>
          </w:p>
          <w:p w14:paraId="385655BC" w14:textId="7DC4AD62" w:rsidR="009B0D32" w:rsidRPr="0086500B" w:rsidRDefault="009B0D32" w:rsidP="005A10B8">
            <w:pPr>
              <w:jc w:val="left"/>
              <w:rPr>
                <w:rFonts w:ascii="Times New Roman" w:eastAsiaTheme="minorEastAsia" w:hAnsi="Times New Roman"/>
                <w:szCs w:val="21"/>
              </w:rPr>
            </w:pPr>
            <w:r w:rsidRPr="009D5481">
              <w:rPr>
                <w:rFonts w:ascii="Times New Roman" w:hAnsi="Times New Roman"/>
              </w:rPr>
              <w:t xml:space="preserve">The </w:t>
            </w:r>
            <w:r w:rsidR="005A10B8">
              <w:rPr>
                <w:rFonts w:ascii="Times New Roman" w:hAnsi="Times New Roman"/>
              </w:rPr>
              <w:t xml:space="preserve">I/O </w:t>
            </w:r>
            <w:r w:rsidR="005A10B8">
              <w:rPr>
                <w:rFonts w:ascii="Times New Roman" w:hAnsi="Times New Roman" w:hint="eastAsia"/>
              </w:rPr>
              <w:t>li</w:t>
            </w:r>
            <w:r w:rsidR="005A10B8">
              <w:rPr>
                <w:rFonts w:ascii="Times New Roman" w:hAnsi="Times New Roman"/>
              </w:rPr>
              <w:t>cense shall have</w:t>
            </w:r>
            <w:r w:rsidRPr="009D5481">
              <w:rPr>
                <w:rFonts w:ascii="Times New Roman" w:hAnsi="Times New Roman"/>
              </w:rPr>
              <w:t xml:space="preserve"> 10%</w:t>
            </w:r>
            <w:r w:rsidR="005A10B8">
              <w:rPr>
                <w:rFonts w:ascii="Times New Roman" w:hAnsi="Times New Roman"/>
              </w:rPr>
              <w:t xml:space="preserve"> spare at least</w:t>
            </w:r>
            <w:r w:rsidRPr="009D5481">
              <w:rPr>
                <w:rFonts w:ascii="Times New Roman" w:hAnsi="Times New Roman"/>
              </w:rPr>
              <w:t>.</w:t>
            </w:r>
          </w:p>
        </w:tc>
        <w:tc>
          <w:tcPr>
            <w:tcW w:w="735" w:type="pct"/>
            <w:vAlign w:val="center"/>
          </w:tcPr>
          <w:p w14:paraId="7CA55FDB" w14:textId="5417D20C" w:rsidR="009B0D32" w:rsidRDefault="00B22B06" w:rsidP="003C4E6A">
            <w:pPr>
              <w:jc w:val="center"/>
              <w:rPr>
                <w:rFonts w:ascii="Times New Roman" w:hAnsi="Times New Roman"/>
              </w:rPr>
            </w:pPr>
            <w:r>
              <w:rPr>
                <w:rFonts w:ascii="Times New Roman" w:hAnsi="Times New Roman" w:hint="eastAsia"/>
              </w:rPr>
              <w:t>商业</w:t>
            </w:r>
          </w:p>
          <w:p w14:paraId="6323DF44" w14:textId="03432CA0" w:rsidR="009B0D32" w:rsidRPr="0086500B" w:rsidRDefault="00B22B06" w:rsidP="003C4E6A">
            <w:pPr>
              <w:jc w:val="center"/>
              <w:rPr>
                <w:rFonts w:ascii="Times New Roman" w:eastAsiaTheme="minorEastAsia" w:hAnsi="Times New Roman"/>
                <w:szCs w:val="21"/>
              </w:rPr>
            </w:pPr>
            <w:r>
              <w:rPr>
                <w:rFonts w:ascii="Times New Roman" w:hAnsi="Times New Roman"/>
              </w:rPr>
              <w:t>B</w:t>
            </w:r>
            <w:r>
              <w:rPr>
                <w:rFonts w:ascii="Times New Roman" w:hAnsi="Times New Roman" w:hint="eastAsia"/>
              </w:rPr>
              <w:t>usiness</w:t>
            </w:r>
          </w:p>
        </w:tc>
      </w:tr>
      <w:tr w:rsidR="009B0D32" w:rsidRPr="0086500B" w14:paraId="711519BC" w14:textId="77777777" w:rsidTr="003C4E6A">
        <w:trPr>
          <w:cantSplit/>
          <w:jc w:val="center"/>
        </w:trPr>
        <w:tc>
          <w:tcPr>
            <w:tcW w:w="477" w:type="pct"/>
            <w:shd w:val="clear" w:color="auto" w:fill="auto"/>
            <w:vAlign w:val="center"/>
          </w:tcPr>
          <w:p w14:paraId="4E367F63" w14:textId="77777777" w:rsidR="009B0D32" w:rsidRPr="0086500B" w:rsidRDefault="009B0D32" w:rsidP="005862B0">
            <w:pPr>
              <w:pStyle w:val="af5"/>
              <w:widowControl/>
              <w:numPr>
                <w:ilvl w:val="2"/>
                <w:numId w:val="10"/>
              </w:numPr>
              <w:ind w:firstLineChars="0"/>
              <w:jc w:val="left"/>
              <w:rPr>
                <w:rFonts w:ascii="Times New Roman" w:eastAsiaTheme="minorEastAsia" w:hAnsi="Times New Roman"/>
                <w:szCs w:val="21"/>
              </w:rPr>
            </w:pPr>
          </w:p>
        </w:tc>
        <w:tc>
          <w:tcPr>
            <w:tcW w:w="3788" w:type="pct"/>
            <w:shd w:val="clear" w:color="auto" w:fill="auto"/>
            <w:vAlign w:val="center"/>
          </w:tcPr>
          <w:p w14:paraId="1E98C589" w14:textId="77777777" w:rsidR="009B0D32" w:rsidRPr="00FE2DCA" w:rsidRDefault="009B0D32" w:rsidP="009B0D32">
            <w:pPr>
              <w:jc w:val="left"/>
              <w:rPr>
                <w:rFonts w:ascii="Times New Roman" w:hAnsi="Times New Roman"/>
              </w:rPr>
            </w:pPr>
            <w:r w:rsidRPr="00FE2DCA">
              <w:rPr>
                <w:rFonts w:ascii="Times New Roman" w:hAnsi="Times New Roman"/>
              </w:rPr>
              <w:t>PCS</w:t>
            </w:r>
            <w:r w:rsidRPr="00FE2DCA">
              <w:rPr>
                <w:rFonts w:ascii="Times New Roman" w:hAnsi="Times New Roman" w:hint="eastAsia"/>
              </w:rPr>
              <w:t>必须提供全套的</w:t>
            </w:r>
            <w:r w:rsidRPr="00FE2DCA">
              <w:rPr>
                <w:rFonts w:ascii="Times New Roman" w:hAnsi="Times New Roman"/>
              </w:rPr>
              <w:t>Windows</w:t>
            </w:r>
            <w:r w:rsidRPr="00FE2DCA">
              <w:rPr>
                <w:rFonts w:ascii="Times New Roman" w:hAnsi="Times New Roman" w:hint="eastAsia"/>
              </w:rPr>
              <w:t>操作系统安装软件及必要的补丁或驱动安装包安装光盘。</w:t>
            </w:r>
          </w:p>
          <w:p w14:paraId="1BC1EAB5" w14:textId="65DEE545" w:rsidR="009B0D32" w:rsidRPr="0086500B" w:rsidRDefault="009B0D32" w:rsidP="009B0D32">
            <w:pPr>
              <w:jc w:val="left"/>
              <w:rPr>
                <w:rFonts w:ascii="Times New Roman" w:eastAsiaTheme="minorEastAsia" w:hAnsi="Times New Roman"/>
                <w:szCs w:val="21"/>
              </w:rPr>
            </w:pPr>
            <w:r w:rsidRPr="00FE2DCA">
              <w:rPr>
                <w:rFonts w:ascii="Times New Roman" w:hAnsi="Times New Roman"/>
              </w:rPr>
              <w:t>PCS shall be equipped with a complete set of operating system software and necessary tool software.</w:t>
            </w:r>
          </w:p>
        </w:tc>
        <w:tc>
          <w:tcPr>
            <w:tcW w:w="735" w:type="pct"/>
            <w:vAlign w:val="center"/>
          </w:tcPr>
          <w:p w14:paraId="330E735D" w14:textId="77777777" w:rsidR="009B0D32" w:rsidRDefault="009B0D32" w:rsidP="003C4E6A">
            <w:pPr>
              <w:jc w:val="center"/>
              <w:rPr>
                <w:rFonts w:ascii="Times New Roman" w:hAnsi="Times New Roman"/>
              </w:rPr>
            </w:pPr>
            <w:r>
              <w:rPr>
                <w:rFonts w:ascii="Times New Roman" w:hAnsi="Times New Roman" w:hint="eastAsia"/>
              </w:rPr>
              <w:t>质量</w:t>
            </w:r>
          </w:p>
          <w:p w14:paraId="7955F140" w14:textId="4C6C94D2" w:rsidR="009B0D32" w:rsidRPr="0086500B" w:rsidRDefault="009B0D32" w:rsidP="003C4E6A">
            <w:pPr>
              <w:jc w:val="center"/>
              <w:rPr>
                <w:rFonts w:ascii="Times New Roman" w:eastAsiaTheme="minorEastAsia" w:hAnsi="Times New Roman"/>
                <w:szCs w:val="21"/>
              </w:rPr>
            </w:pPr>
            <w:r>
              <w:rPr>
                <w:rFonts w:ascii="Times New Roman" w:hAnsi="Times New Roman"/>
              </w:rPr>
              <w:t>Quality</w:t>
            </w:r>
          </w:p>
        </w:tc>
      </w:tr>
      <w:tr w:rsidR="009B0D32" w:rsidRPr="0086500B" w14:paraId="2E9B24E4" w14:textId="77777777" w:rsidTr="003C4E6A">
        <w:trPr>
          <w:cantSplit/>
          <w:jc w:val="center"/>
        </w:trPr>
        <w:tc>
          <w:tcPr>
            <w:tcW w:w="477" w:type="pct"/>
            <w:shd w:val="clear" w:color="auto" w:fill="auto"/>
            <w:vAlign w:val="center"/>
          </w:tcPr>
          <w:p w14:paraId="78FB805E" w14:textId="77777777" w:rsidR="009B0D32" w:rsidRPr="0086500B" w:rsidRDefault="009B0D32" w:rsidP="005862B0">
            <w:pPr>
              <w:pStyle w:val="af5"/>
              <w:widowControl/>
              <w:numPr>
                <w:ilvl w:val="2"/>
                <w:numId w:val="10"/>
              </w:numPr>
              <w:ind w:firstLineChars="0"/>
              <w:jc w:val="left"/>
              <w:rPr>
                <w:rFonts w:ascii="Times New Roman" w:eastAsiaTheme="minorEastAsia" w:hAnsi="Times New Roman"/>
                <w:szCs w:val="21"/>
              </w:rPr>
            </w:pPr>
          </w:p>
        </w:tc>
        <w:tc>
          <w:tcPr>
            <w:tcW w:w="3788" w:type="pct"/>
            <w:shd w:val="clear" w:color="auto" w:fill="auto"/>
            <w:vAlign w:val="center"/>
          </w:tcPr>
          <w:p w14:paraId="7C96148D" w14:textId="77777777" w:rsidR="009B0D32" w:rsidRPr="00FE2DCA" w:rsidRDefault="009B0D32" w:rsidP="009B0D32">
            <w:pPr>
              <w:jc w:val="left"/>
              <w:rPr>
                <w:rFonts w:ascii="Times New Roman" w:hAnsi="Times New Roman"/>
              </w:rPr>
            </w:pPr>
            <w:r w:rsidRPr="00FE2DCA">
              <w:rPr>
                <w:rFonts w:ascii="Times New Roman" w:hAnsi="Times New Roman"/>
              </w:rPr>
              <w:t>PCS</w:t>
            </w:r>
            <w:r w:rsidRPr="00FE2DCA">
              <w:rPr>
                <w:rFonts w:ascii="Times New Roman" w:hAnsi="Times New Roman" w:hint="eastAsia"/>
              </w:rPr>
              <w:t>系统工程组态软件：</w:t>
            </w:r>
          </w:p>
          <w:p w14:paraId="249F6461" w14:textId="77777777" w:rsidR="009B0D32" w:rsidRPr="00FE2DCA" w:rsidRDefault="009B0D32" w:rsidP="005862B0">
            <w:pPr>
              <w:pStyle w:val="af5"/>
              <w:numPr>
                <w:ilvl w:val="0"/>
                <w:numId w:val="12"/>
              </w:numPr>
              <w:ind w:firstLineChars="0"/>
              <w:jc w:val="left"/>
              <w:rPr>
                <w:rFonts w:ascii="Times New Roman" w:hAnsi="Times New Roman"/>
              </w:rPr>
            </w:pPr>
            <w:r w:rsidRPr="00FE2DCA">
              <w:rPr>
                <w:rFonts w:ascii="Times New Roman" w:hAnsi="Times New Roman" w:hint="eastAsia"/>
              </w:rPr>
              <w:t>单点状态和实时值的强制功能。</w:t>
            </w:r>
          </w:p>
          <w:p w14:paraId="11DA9A28" w14:textId="77777777" w:rsidR="009B0D32" w:rsidRPr="00FE2DCA" w:rsidRDefault="009B0D32" w:rsidP="005862B0">
            <w:pPr>
              <w:pStyle w:val="af5"/>
              <w:numPr>
                <w:ilvl w:val="0"/>
                <w:numId w:val="12"/>
              </w:numPr>
              <w:ind w:firstLineChars="0"/>
              <w:jc w:val="left"/>
              <w:rPr>
                <w:rFonts w:ascii="Times New Roman" w:hAnsi="Times New Roman"/>
              </w:rPr>
            </w:pPr>
            <w:r w:rsidRPr="00FE2DCA">
              <w:rPr>
                <w:rFonts w:ascii="Times New Roman" w:hAnsi="Times New Roman" w:hint="eastAsia"/>
              </w:rPr>
              <w:t>应支持离线组态和仿真调试功能。</w:t>
            </w:r>
          </w:p>
          <w:p w14:paraId="0A58BDDC" w14:textId="77777777" w:rsidR="009B0D32" w:rsidRPr="00FE2DCA" w:rsidRDefault="009B0D32" w:rsidP="005862B0">
            <w:pPr>
              <w:pStyle w:val="af5"/>
              <w:numPr>
                <w:ilvl w:val="0"/>
                <w:numId w:val="12"/>
              </w:numPr>
              <w:ind w:firstLineChars="0"/>
              <w:jc w:val="left"/>
              <w:rPr>
                <w:rFonts w:ascii="Times New Roman" w:hAnsi="Times New Roman"/>
              </w:rPr>
            </w:pPr>
            <w:r w:rsidRPr="00FE2DCA">
              <w:rPr>
                <w:rFonts w:ascii="Times New Roman" w:hAnsi="Times New Roman" w:hint="eastAsia"/>
              </w:rPr>
              <w:t>应具备在线参数修改和下装组态数据的功能。</w:t>
            </w:r>
          </w:p>
          <w:p w14:paraId="097865C9" w14:textId="77777777" w:rsidR="009B0D32" w:rsidRPr="00FE2DCA" w:rsidRDefault="009B0D32" w:rsidP="005862B0">
            <w:pPr>
              <w:pStyle w:val="af5"/>
              <w:numPr>
                <w:ilvl w:val="0"/>
                <w:numId w:val="12"/>
              </w:numPr>
              <w:ind w:firstLineChars="0"/>
              <w:jc w:val="left"/>
              <w:rPr>
                <w:rFonts w:ascii="Times New Roman" w:hAnsi="Times New Roman"/>
              </w:rPr>
            </w:pPr>
            <w:r w:rsidRPr="00FE2DCA">
              <w:rPr>
                <w:rFonts w:ascii="Times New Roman" w:hAnsi="Times New Roman" w:hint="eastAsia"/>
              </w:rPr>
              <w:t>在线查看控制程序的功能。</w:t>
            </w:r>
          </w:p>
          <w:p w14:paraId="6AE580B8" w14:textId="77777777" w:rsidR="009B0D32" w:rsidRPr="00FE2DCA" w:rsidRDefault="009B0D32" w:rsidP="009B0D32">
            <w:pPr>
              <w:jc w:val="left"/>
              <w:rPr>
                <w:rFonts w:ascii="Times New Roman" w:hAnsi="Times New Roman"/>
              </w:rPr>
            </w:pPr>
            <w:r w:rsidRPr="00FE2DCA">
              <w:rPr>
                <w:rFonts w:ascii="Times New Roman" w:hAnsi="Times New Roman"/>
              </w:rPr>
              <w:t>PCS Engineering configuration software:</w:t>
            </w:r>
          </w:p>
          <w:p w14:paraId="01881599" w14:textId="77777777" w:rsidR="009B0D32" w:rsidRPr="00FE2DCA" w:rsidRDefault="009B0D32" w:rsidP="005862B0">
            <w:pPr>
              <w:pStyle w:val="af5"/>
              <w:numPr>
                <w:ilvl w:val="0"/>
                <w:numId w:val="12"/>
              </w:numPr>
              <w:ind w:firstLineChars="0"/>
              <w:jc w:val="left"/>
              <w:rPr>
                <w:rFonts w:ascii="Times New Roman" w:hAnsi="Times New Roman"/>
              </w:rPr>
            </w:pPr>
            <w:r w:rsidRPr="00FE2DCA">
              <w:rPr>
                <w:rFonts w:ascii="Times New Roman" w:hAnsi="Times New Roman"/>
              </w:rPr>
              <w:t>Mandatory function of single point status and real-time value.</w:t>
            </w:r>
          </w:p>
          <w:p w14:paraId="5CB140B5" w14:textId="77777777" w:rsidR="009B0D32" w:rsidRPr="00FE2DCA" w:rsidRDefault="009B0D32" w:rsidP="005862B0">
            <w:pPr>
              <w:pStyle w:val="af5"/>
              <w:numPr>
                <w:ilvl w:val="0"/>
                <w:numId w:val="12"/>
              </w:numPr>
              <w:ind w:firstLineChars="0"/>
              <w:jc w:val="left"/>
              <w:rPr>
                <w:rFonts w:ascii="Times New Roman" w:hAnsi="Times New Roman"/>
              </w:rPr>
            </w:pPr>
            <w:r w:rsidRPr="00FE2DCA">
              <w:rPr>
                <w:rFonts w:ascii="Times New Roman" w:hAnsi="Times New Roman"/>
              </w:rPr>
              <w:t>The configuration software should support offline configuration and simulation debugging function.</w:t>
            </w:r>
          </w:p>
          <w:p w14:paraId="170C4D74" w14:textId="77777777" w:rsidR="009B0D32" w:rsidRPr="00FE2DCA" w:rsidRDefault="009B0D32" w:rsidP="005862B0">
            <w:pPr>
              <w:pStyle w:val="af5"/>
              <w:numPr>
                <w:ilvl w:val="0"/>
                <w:numId w:val="12"/>
              </w:numPr>
              <w:ind w:firstLineChars="0"/>
              <w:jc w:val="left"/>
              <w:rPr>
                <w:rFonts w:ascii="Times New Roman" w:hAnsi="Times New Roman"/>
              </w:rPr>
            </w:pPr>
            <w:r w:rsidRPr="00FE2DCA">
              <w:rPr>
                <w:rFonts w:ascii="Times New Roman" w:hAnsi="Times New Roman"/>
              </w:rPr>
              <w:t>The configuration software shall have the functions of online modification and downloading configuration data.</w:t>
            </w:r>
          </w:p>
          <w:p w14:paraId="637893E0" w14:textId="4E041715" w:rsidR="009B0D32" w:rsidRPr="0086500B" w:rsidRDefault="009B0D32" w:rsidP="009B0D32">
            <w:pPr>
              <w:jc w:val="left"/>
              <w:rPr>
                <w:rFonts w:ascii="Times New Roman" w:eastAsiaTheme="minorEastAsia" w:hAnsi="Times New Roman"/>
                <w:szCs w:val="21"/>
              </w:rPr>
            </w:pPr>
            <w:r w:rsidRPr="00FE2DCA">
              <w:rPr>
                <w:rFonts w:ascii="Times New Roman" w:hAnsi="Times New Roman"/>
              </w:rPr>
              <w:t>View the function of the control program online</w:t>
            </w:r>
          </w:p>
        </w:tc>
        <w:tc>
          <w:tcPr>
            <w:tcW w:w="735" w:type="pct"/>
            <w:vAlign w:val="center"/>
          </w:tcPr>
          <w:p w14:paraId="0DF66676" w14:textId="77777777" w:rsidR="009B0D32" w:rsidRDefault="009B0D32" w:rsidP="003C4E6A">
            <w:pPr>
              <w:jc w:val="center"/>
              <w:rPr>
                <w:rFonts w:ascii="Times New Roman" w:hAnsi="Times New Roman"/>
              </w:rPr>
            </w:pPr>
            <w:r>
              <w:rPr>
                <w:rFonts w:ascii="Times New Roman" w:hAnsi="Times New Roman" w:hint="eastAsia"/>
              </w:rPr>
              <w:t>质量</w:t>
            </w:r>
          </w:p>
          <w:p w14:paraId="23CDF0C9" w14:textId="40C56A93" w:rsidR="009B0D32" w:rsidRPr="0086500B" w:rsidRDefault="009B0D32" w:rsidP="003C4E6A">
            <w:pPr>
              <w:jc w:val="center"/>
              <w:rPr>
                <w:rFonts w:ascii="Times New Roman" w:eastAsiaTheme="minorEastAsia" w:hAnsi="Times New Roman"/>
                <w:szCs w:val="21"/>
              </w:rPr>
            </w:pPr>
            <w:r>
              <w:rPr>
                <w:rFonts w:ascii="Times New Roman" w:hAnsi="Times New Roman"/>
              </w:rPr>
              <w:t>Quality</w:t>
            </w:r>
          </w:p>
        </w:tc>
      </w:tr>
      <w:tr w:rsidR="009B0D32" w:rsidRPr="0086500B" w14:paraId="47012A20" w14:textId="77777777" w:rsidTr="003C4E6A">
        <w:trPr>
          <w:cantSplit/>
          <w:jc w:val="center"/>
        </w:trPr>
        <w:tc>
          <w:tcPr>
            <w:tcW w:w="477" w:type="pct"/>
            <w:shd w:val="clear" w:color="auto" w:fill="auto"/>
            <w:vAlign w:val="center"/>
          </w:tcPr>
          <w:p w14:paraId="22059C32" w14:textId="77777777" w:rsidR="009B0D32" w:rsidRPr="0086500B" w:rsidRDefault="009B0D32" w:rsidP="005862B0">
            <w:pPr>
              <w:pStyle w:val="af5"/>
              <w:widowControl/>
              <w:numPr>
                <w:ilvl w:val="2"/>
                <w:numId w:val="10"/>
              </w:numPr>
              <w:ind w:firstLineChars="0"/>
              <w:jc w:val="left"/>
              <w:rPr>
                <w:rFonts w:ascii="Times New Roman" w:eastAsiaTheme="minorEastAsia" w:hAnsi="Times New Roman"/>
                <w:szCs w:val="21"/>
              </w:rPr>
            </w:pPr>
          </w:p>
        </w:tc>
        <w:tc>
          <w:tcPr>
            <w:tcW w:w="3788" w:type="pct"/>
            <w:shd w:val="clear" w:color="auto" w:fill="auto"/>
            <w:vAlign w:val="center"/>
          </w:tcPr>
          <w:p w14:paraId="70965B99" w14:textId="77777777" w:rsidR="009B0D32" w:rsidRPr="00FE2DCA" w:rsidRDefault="009B0D32" w:rsidP="009B0D32">
            <w:pPr>
              <w:jc w:val="left"/>
              <w:rPr>
                <w:rFonts w:ascii="Times New Roman" w:hAnsi="Times New Roman"/>
              </w:rPr>
            </w:pPr>
            <w:r w:rsidRPr="00FE2DCA">
              <w:rPr>
                <w:rFonts w:ascii="Times New Roman" w:hAnsi="Times New Roman"/>
              </w:rPr>
              <w:t>PCS</w:t>
            </w:r>
            <w:r w:rsidRPr="00FE2DCA">
              <w:rPr>
                <w:rFonts w:ascii="Times New Roman" w:hAnsi="Times New Roman" w:hint="eastAsia"/>
              </w:rPr>
              <w:t>系统软件应该具备硬件诊断功能，能实时监视系统内各功能站、控制器、网络交换机、</w:t>
            </w:r>
            <w:r w:rsidRPr="00FE2DCA">
              <w:rPr>
                <w:rFonts w:ascii="Times New Roman" w:hAnsi="Times New Roman"/>
              </w:rPr>
              <w:t>IO</w:t>
            </w:r>
            <w:r w:rsidRPr="00FE2DCA">
              <w:rPr>
                <w:rFonts w:ascii="Times New Roman" w:hAnsi="Times New Roman" w:hint="eastAsia"/>
              </w:rPr>
              <w:t>卡件及其通道的健康状况，并能以报警的形式在系统在功能站和操作员站上显示。</w:t>
            </w:r>
          </w:p>
          <w:p w14:paraId="4C45DF5D" w14:textId="5344E063" w:rsidR="009B0D32" w:rsidRPr="0086500B" w:rsidRDefault="009B0D32" w:rsidP="009B0D32">
            <w:pPr>
              <w:jc w:val="left"/>
              <w:rPr>
                <w:rFonts w:ascii="Times New Roman" w:eastAsiaTheme="minorEastAsia" w:hAnsi="Times New Roman"/>
                <w:szCs w:val="21"/>
              </w:rPr>
            </w:pPr>
            <w:r w:rsidRPr="00FE2DCA">
              <w:rPr>
                <w:rFonts w:ascii="Times New Roman" w:hAnsi="Times New Roman"/>
              </w:rPr>
              <w:t>The PCS software should have hardware diagnostic functions, which can monitor the health status of each functional station, controller, network switch, IO card and its channel in the system in real time, and can be in the form of an alarm on the functional station and operator station display.</w:t>
            </w:r>
          </w:p>
        </w:tc>
        <w:tc>
          <w:tcPr>
            <w:tcW w:w="735" w:type="pct"/>
            <w:vAlign w:val="center"/>
          </w:tcPr>
          <w:p w14:paraId="14610DB5" w14:textId="77777777" w:rsidR="009B0D32" w:rsidRDefault="009B0D32" w:rsidP="003C4E6A">
            <w:pPr>
              <w:jc w:val="center"/>
              <w:rPr>
                <w:rFonts w:ascii="Times New Roman" w:hAnsi="Times New Roman"/>
              </w:rPr>
            </w:pPr>
            <w:r>
              <w:rPr>
                <w:rFonts w:ascii="Times New Roman" w:hAnsi="Times New Roman" w:hint="eastAsia"/>
              </w:rPr>
              <w:t>质量</w:t>
            </w:r>
          </w:p>
          <w:p w14:paraId="2F96CB47" w14:textId="6A57A720" w:rsidR="009B0D32" w:rsidRPr="0086500B" w:rsidRDefault="009B0D32" w:rsidP="003C4E6A">
            <w:pPr>
              <w:jc w:val="center"/>
              <w:rPr>
                <w:rFonts w:ascii="Times New Roman" w:eastAsiaTheme="minorEastAsia" w:hAnsi="Times New Roman"/>
                <w:szCs w:val="21"/>
              </w:rPr>
            </w:pPr>
            <w:r>
              <w:rPr>
                <w:rFonts w:ascii="Times New Roman" w:hAnsi="Times New Roman"/>
              </w:rPr>
              <w:t>Quality</w:t>
            </w:r>
          </w:p>
        </w:tc>
      </w:tr>
      <w:tr w:rsidR="009B0D32" w:rsidRPr="0086500B" w14:paraId="017928D5" w14:textId="77777777" w:rsidTr="003C4E6A">
        <w:trPr>
          <w:cantSplit/>
          <w:jc w:val="center"/>
        </w:trPr>
        <w:tc>
          <w:tcPr>
            <w:tcW w:w="477" w:type="pct"/>
            <w:shd w:val="clear" w:color="auto" w:fill="auto"/>
            <w:vAlign w:val="center"/>
          </w:tcPr>
          <w:p w14:paraId="50EC6FB0" w14:textId="77777777" w:rsidR="009B0D32" w:rsidRPr="0086500B" w:rsidRDefault="009B0D32" w:rsidP="005862B0">
            <w:pPr>
              <w:pStyle w:val="af5"/>
              <w:widowControl/>
              <w:numPr>
                <w:ilvl w:val="2"/>
                <w:numId w:val="10"/>
              </w:numPr>
              <w:ind w:firstLineChars="0"/>
              <w:jc w:val="left"/>
              <w:rPr>
                <w:rFonts w:ascii="Times New Roman" w:eastAsiaTheme="minorEastAsia" w:hAnsi="Times New Roman"/>
                <w:szCs w:val="21"/>
              </w:rPr>
            </w:pPr>
          </w:p>
        </w:tc>
        <w:tc>
          <w:tcPr>
            <w:tcW w:w="3788" w:type="pct"/>
            <w:shd w:val="clear" w:color="auto" w:fill="auto"/>
            <w:vAlign w:val="center"/>
          </w:tcPr>
          <w:p w14:paraId="3FB376AE" w14:textId="77777777" w:rsidR="009B0D32" w:rsidRPr="00FE2DCA" w:rsidRDefault="009B0D32" w:rsidP="009B0D32">
            <w:pPr>
              <w:jc w:val="left"/>
              <w:rPr>
                <w:rFonts w:ascii="Times New Roman" w:hAnsi="Times New Roman"/>
              </w:rPr>
            </w:pPr>
            <w:r w:rsidRPr="00FE2DCA">
              <w:rPr>
                <w:rFonts w:ascii="Times New Roman" w:hAnsi="Times New Roman" w:hint="eastAsia"/>
              </w:rPr>
              <w:t>系统需支持</w:t>
            </w:r>
            <w:r w:rsidRPr="00FE2DCA">
              <w:rPr>
                <w:rFonts w:ascii="Times New Roman" w:hAnsi="Times New Roman"/>
              </w:rPr>
              <w:t>16</w:t>
            </w:r>
            <w:r w:rsidRPr="00FE2DCA">
              <w:rPr>
                <w:rFonts w:ascii="Times New Roman" w:hAnsi="Times New Roman" w:hint="eastAsia"/>
              </w:rPr>
              <w:t>个字符的点位编码。</w:t>
            </w:r>
          </w:p>
          <w:p w14:paraId="19859326" w14:textId="62DCB4F2" w:rsidR="009B0D32" w:rsidRPr="0086500B" w:rsidRDefault="009B0D32" w:rsidP="009B0D32">
            <w:pPr>
              <w:jc w:val="left"/>
              <w:rPr>
                <w:rFonts w:ascii="Times New Roman" w:eastAsiaTheme="minorEastAsia" w:hAnsi="Times New Roman"/>
                <w:szCs w:val="21"/>
              </w:rPr>
            </w:pPr>
            <w:r w:rsidRPr="00FE2DCA">
              <w:rPr>
                <w:rFonts w:ascii="Times New Roman" w:hAnsi="Times New Roman"/>
              </w:rPr>
              <w:t>The system should support the point tag which is 16 characters.</w:t>
            </w:r>
          </w:p>
        </w:tc>
        <w:tc>
          <w:tcPr>
            <w:tcW w:w="735" w:type="pct"/>
            <w:vAlign w:val="center"/>
          </w:tcPr>
          <w:p w14:paraId="4816898C" w14:textId="77777777" w:rsidR="009B0D32" w:rsidRDefault="009B0D32" w:rsidP="003C4E6A">
            <w:pPr>
              <w:jc w:val="center"/>
              <w:rPr>
                <w:rFonts w:ascii="Times New Roman" w:hAnsi="Times New Roman"/>
              </w:rPr>
            </w:pPr>
            <w:r>
              <w:rPr>
                <w:rFonts w:ascii="Times New Roman" w:hAnsi="Times New Roman" w:hint="eastAsia"/>
              </w:rPr>
              <w:t>商务</w:t>
            </w:r>
          </w:p>
          <w:p w14:paraId="346AD4F9" w14:textId="23A78D56" w:rsidR="009B0D32" w:rsidRPr="0086500B" w:rsidRDefault="009B0D32" w:rsidP="003C4E6A">
            <w:pPr>
              <w:jc w:val="center"/>
              <w:rPr>
                <w:rFonts w:ascii="Times New Roman" w:eastAsiaTheme="minorEastAsia" w:hAnsi="Times New Roman"/>
                <w:szCs w:val="21"/>
              </w:rPr>
            </w:pPr>
            <w:r>
              <w:rPr>
                <w:rFonts w:ascii="Times New Roman" w:hAnsi="Times New Roman" w:hint="eastAsia"/>
              </w:rPr>
              <w:t>Commercial</w:t>
            </w:r>
          </w:p>
        </w:tc>
      </w:tr>
      <w:tr w:rsidR="009B0D32" w:rsidRPr="0086500B" w14:paraId="31299F1F" w14:textId="77777777" w:rsidTr="003C4E6A">
        <w:trPr>
          <w:cantSplit/>
          <w:jc w:val="center"/>
        </w:trPr>
        <w:tc>
          <w:tcPr>
            <w:tcW w:w="477" w:type="pct"/>
            <w:shd w:val="clear" w:color="auto" w:fill="auto"/>
            <w:vAlign w:val="center"/>
          </w:tcPr>
          <w:p w14:paraId="3991BA5C" w14:textId="77777777" w:rsidR="009B0D32" w:rsidRPr="0086500B" w:rsidRDefault="009B0D32" w:rsidP="005862B0">
            <w:pPr>
              <w:pStyle w:val="af5"/>
              <w:widowControl/>
              <w:numPr>
                <w:ilvl w:val="2"/>
                <w:numId w:val="10"/>
              </w:numPr>
              <w:ind w:firstLineChars="0"/>
              <w:jc w:val="left"/>
              <w:rPr>
                <w:rFonts w:ascii="Times New Roman" w:eastAsiaTheme="minorEastAsia" w:hAnsi="Times New Roman"/>
                <w:szCs w:val="21"/>
              </w:rPr>
            </w:pPr>
          </w:p>
        </w:tc>
        <w:tc>
          <w:tcPr>
            <w:tcW w:w="3788" w:type="pct"/>
            <w:shd w:val="clear" w:color="auto" w:fill="auto"/>
            <w:vAlign w:val="center"/>
          </w:tcPr>
          <w:p w14:paraId="6DE5EF09" w14:textId="401E9E3D" w:rsidR="009B0D32" w:rsidRPr="00FE2DCA" w:rsidRDefault="009B0D32" w:rsidP="009B0D32">
            <w:pPr>
              <w:jc w:val="left"/>
              <w:rPr>
                <w:rFonts w:ascii="Times New Roman" w:hAnsi="Times New Roman"/>
              </w:rPr>
            </w:pPr>
            <w:r w:rsidRPr="00FE2DCA">
              <w:rPr>
                <w:rFonts w:ascii="Times New Roman" w:hAnsi="Times New Roman" w:hint="eastAsia"/>
              </w:rPr>
              <w:t>系统需支持</w:t>
            </w:r>
            <w:r w:rsidRPr="00FE2DCA">
              <w:rPr>
                <w:rFonts w:ascii="Times New Roman" w:hAnsi="Times New Roman"/>
              </w:rPr>
              <w:t>Hart</w:t>
            </w:r>
            <w:r w:rsidRPr="00FE2DCA">
              <w:rPr>
                <w:rFonts w:ascii="Times New Roman" w:hAnsi="Times New Roman" w:hint="eastAsia"/>
              </w:rPr>
              <w:t>仪表的管理功能。</w:t>
            </w:r>
          </w:p>
          <w:p w14:paraId="26A73D18" w14:textId="29102176" w:rsidR="009B0D32" w:rsidRPr="0086500B" w:rsidRDefault="009B0D32" w:rsidP="009B0D32">
            <w:pPr>
              <w:jc w:val="left"/>
              <w:rPr>
                <w:rFonts w:ascii="Times New Roman" w:eastAsiaTheme="minorEastAsia" w:hAnsi="Times New Roman"/>
                <w:szCs w:val="21"/>
              </w:rPr>
            </w:pPr>
            <w:r w:rsidRPr="00FE2DCA">
              <w:rPr>
                <w:rFonts w:ascii="Times New Roman" w:hAnsi="Times New Roman"/>
              </w:rPr>
              <w:t>The system shall support the management function of the Hart instruments.</w:t>
            </w:r>
          </w:p>
        </w:tc>
        <w:tc>
          <w:tcPr>
            <w:tcW w:w="735" w:type="pct"/>
            <w:vAlign w:val="center"/>
          </w:tcPr>
          <w:p w14:paraId="6AE062A3" w14:textId="77777777" w:rsidR="009B0D32" w:rsidRDefault="009B0D32" w:rsidP="003C4E6A">
            <w:pPr>
              <w:jc w:val="center"/>
              <w:rPr>
                <w:rFonts w:ascii="Times New Roman" w:hAnsi="Times New Roman"/>
              </w:rPr>
            </w:pPr>
            <w:r>
              <w:rPr>
                <w:rFonts w:ascii="Times New Roman" w:hAnsi="Times New Roman" w:hint="eastAsia"/>
              </w:rPr>
              <w:t>商业</w:t>
            </w:r>
          </w:p>
          <w:p w14:paraId="78DF7F75" w14:textId="3D34FEF3" w:rsidR="009B0D32" w:rsidRPr="0086500B" w:rsidRDefault="009B0D32" w:rsidP="003C4E6A">
            <w:pPr>
              <w:jc w:val="center"/>
              <w:rPr>
                <w:rFonts w:ascii="Times New Roman" w:eastAsiaTheme="minorEastAsia" w:hAnsi="Times New Roman"/>
                <w:szCs w:val="21"/>
              </w:rPr>
            </w:pPr>
            <w:r>
              <w:rPr>
                <w:rFonts w:ascii="Times New Roman" w:hAnsi="Times New Roman" w:hint="eastAsia"/>
              </w:rPr>
              <w:t>Bu</w:t>
            </w:r>
            <w:r>
              <w:rPr>
                <w:rFonts w:ascii="Times New Roman" w:hAnsi="Times New Roman"/>
              </w:rPr>
              <w:t>siness</w:t>
            </w:r>
          </w:p>
        </w:tc>
      </w:tr>
      <w:tr w:rsidR="00EB0729" w:rsidRPr="0086500B" w14:paraId="1C81D2B4" w14:textId="77777777" w:rsidTr="003C4E6A">
        <w:trPr>
          <w:cantSplit/>
          <w:jc w:val="center"/>
        </w:trPr>
        <w:tc>
          <w:tcPr>
            <w:tcW w:w="477" w:type="pct"/>
            <w:shd w:val="clear" w:color="auto" w:fill="auto"/>
            <w:vAlign w:val="center"/>
          </w:tcPr>
          <w:p w14:paraId="11128096" w14:textId="77777777" w:rsidR="00EB0729" w:rsidRPr="0086500B" w:rsidRDefault="00EB0729" w:rsidP="005862B0">
            <w:pPr>
              <w:pStyle w:val="af5"/>
              <w:widowControl/>
              <w:numPr>
                <w:ilvl w:val="2"/>
                <w:numId w:val="10"/>
              </w:numPr>
              <w:ind w:firstLineChars="0"/>
              <w:jc w:val="left"/>
              <w:rPr>
                <w:rFonts w:ascii="Times New Roman" w:eastAsiaTheme="minorEastAsia" w:hAnsi="Times New Roman"/>
                <w:szCs w:val="21"/>
              </w:rPr>
            </w:pPr>
          </w:p>
        </w:tc>
        <w:tc>
          <w:tcPr>
            <w:tcW w:w="3788" w:type="pct"/>
            <w:shd w:val="clear" w:color="auto" w:fill="auto"/>
            <w:vAlign w:val="center"/>
          </w:tcPr>
          <w:p w14:paraId="5DB91D34" w14:textId="77777777" w:rsidR="00EB0729" w:rsidRDefault="00EB0729" w:rsidP="009B0D32">
            <w:pPr>
              <w:jc w:val="left"/>
              <w:rPr>
                <w:rFonts w:ascii="Times New Roman" w:hAnsi="Times New Roman"/>
              </w:rPr>
            </w:pPr>
            <w:r>
              <w:rPr>
                <w:rFonts w:ascii="Times New Roman" w:hAnsi="Times New Roman" w:hint="eastAsia"/>
              </w:rPr>
              <w:t>A</w:t>
            </w:r>
            <w:r>
              <w:rPr>
                <w:rFonts w:ascii="Times New Roman" w:hAnsi="Times New Roman"/>
              </w:rPr>
              <w:t>MS</w:t>
            </w:r>
            <w:r>
              <w:rPr>
                <w:rFonts w:ascii="Times New Roman" w:hAnsi="Times New Roman" w:hint="eastAsia"/>
              </w:rPr>
              <w:t>系统软件须具有配置、管理</w:t>
            </w:r>
            <w:r w:rsidRPr="00EB0729">
              <w:rPr>
                <w:rFonts w:ascii="Times New Roman" w:hAnsi="Times New Roman" w:hint="eastAsia"/>
              </w:rPr>
              <w:t>智能仪表及执行器</w:t>
            </w:r>
            <w:r>
              <w:rPr>
                <w:rFonts w:ascii="Times New Roman" w:hAnsi="Times New Roman" w:hint="eastAsia"/>
              </w:rPr>
              <w:t>，并能监测和诊断智能仪表及执行器报警及故障信息。</w:t>
            </w:r>
          </w:p>
          <w:p w14:paraId="0DDBADE5" w14:textId="07497B6C" w:rsidR="00EB0729" w:rsidRPr="00FE2DCA" w:rsidRDefault="00EB0729" w:rsidP="009B0D32">
            <w:pPr>
              <w:jc w:val="left"/>
              <w:rPr>
                <w:rFonts w:ascii="Times New Roman" w:hAnsi="Times New Roman"/>
              </w:rPr>
            </w:pPr>
            <w:r w:rsidRPr="00EB0729">
              <w:rPr>
                <w:rFonts w:ascii="Times New Roman" w:hAnsi="Times New Roman"/>
              </w:rPr>
              <w:t>AMS system software must be capable of configuring and managing intelligent instruments and actuators, and monitoring and diagnosing alarms and fault information of intelligent instruments and actuators.</w:t>
            </w:r>
          </w:p>
        </w:tc>
        <w:tc>
          <w:tcPr>
            <w:tcW w:w="735" w:type="pct"/>
            <w:vAlign w:val="center"/>
          </w:tcPr>
          <w:p w14:paraId="68341FE8" w14:textId="77777777" w:rsidR="00EB0729" w:rsidRPr="00EB0729" w:rsidRDefault="00EB0729" w:rsidP="00EB0729">
            <w:pPr>
              <w:jc w:val="center"/>
              <w:rPr>
                <w:rFonts w:ascii="Times New Roman" w:hAnsi="Times New Roman"/>
              </w:rPr>
            </w:pPr>
            <w:r w:rsidRPr="00EB0729">
              <w:rPr>
                <w:rFonts w:ascii="Times New Roman" w:hAnsi="Times New Roman" w:hint="eastAsia"/>
              </w:rPr>
              <w:t>质量</w:t>
            </w:r>
          </w:p>
          <w:p w14:paraId="3FAAF4E5" w14:textId="32B8E52B" w:rsidR="00EB0729" w:rsidRDefault="00EB0729" w:rsidP="00EB0729">
            <w:pPr>
              <w:jc w:val="center"/>
              <w:rPr>
                <w:rFonts w:ascii="Times New Roman" w:hAnsi="Times New Roman"/>
              </w:rPr>
            </w:pPr>
            <w:r w:rsidRPr="00EB0729">
              <w:rPr>
                <w:rFonts w:ascii="Times New Roman" w:hAnsi="Times New Roman"/>
              </w:rPr>
              <w:t>Quality</w:t>
            </w:r>
          </w:p>
        </w:tc>
      </w:tr>
      <w:tr w:rsidR="009B0D32" w:rsidRPr="0086500B" w14:paraId="73FB5AFD" w14:textId="77777777" w:rsidTr="003C4E6A">
        <w:trPr>
          <w:cantSplit/>
          <w:jc w:val="center"/>
        </w:trPr>
        <w:tc>
          <w:tcPr>
            <w:tcW w:w="477" w:type="pct"/>
            <w:shd w:val="clear" w:color="auto" w:fill="auto"/>
            <w:vAlign w:val="center"/>
          </w:tcPr>
          <w:p w14:paraId="22E6EDC6" w14:textId="77777777" w:rsidR="009B0D32" w:rsidRPr="0086500B" w:rsidRDefault="009B0D32" w:rsidP="005862B0">
            <w:pPr>
              <w:pStyle w:val="af5"/>
              <w:widowControl/>
              <w:numPr>
                <w:ilvl w:val="2"/>
                <w:numId w:val="10"/>
              </w:numPr>
              <w:ind w:firstLineChars="0"/>
              <w:jc w:val="left"/>
              <w:rPr>
                <w:rFonts w:ascii="Times New Roman" w:eastAsiaTheme="minorEastAsia" w:hAnsi="Times New Roman"/>
                <w:szCs w:val="21"/>
              </w:rPr>
            </w:pPr>
          </w:p>
        </w:tc>
        <w:tc>
          <w:tcPr>
            <w:tcW w:w="3788" w:type="pct"/>
            <w:shd w:val="clear" w:color="auto" w:fill="auto"/>
            <w:vAlign w:val="center"/>
          </w:tcPr>
          <w:p w14:paraId="3525944F" w14:textId="77777777" w:rsidR="009B0D32" w:rsidRPr="00FE2DCA" w:rsidRDefault="009B0D32" w:rsidP="009B0D32">
            <w:pPr>
              <w:jc w:val="left"/>
              <w:rPr>
                <w:rFonts w:ascii="Times New Roman" w:hAnsi="Times New Roman"/>
              </w:rPr>
            </w:pPr>
            <w:r w:rsidRPr="00FE2DCA">
              <w:rPr>
                <w:rFonts w:ascii="Times New Roman" w:hAnsi="Times New Roman"/>
              </w:rPr>
              <w:t>PCS</w:t>
            </w:r>
            <w:r w:rsidRPr="00FE2DCA">
              <w:rPr>
                <w:rFonts w:ascii="Times New Roman" w:hAnsi="Times New Roman" w:hint="eastAsia"/>
              </w:rPr>
              <w:t>系统必须具有制药行业专用的工艺设备画面和控制类功能包，并能提供相关的验证测试文件。</w:t>
            </w:r>
          </w:p>
          <w:p w14:paraId="103C872B" w14:textId="7DB760FB" w:rsidR="009B0D32" w:rsidRPr="0086500B" w:rsidRDefault="009B0D32" w:rsidP="009B0D32">
            <w:pPr>
              <w:jc w:val="left"/>
              <w:rPr>
                <w:rFonts w:ascii="Times New Roman" w:eastAsiaTheme="minorEastAsia" w:hAnsi="Times New Roman"/>
                <w:szCs w:val="21"/>
              </w:rPr>
            </w:pPr>
            <w:r w:rsidRPr="00FE2DCA">
              <w:rPr>
                <w:rFonts w:ascii="Times New Roman" w:hAnsi="Times New Roman"/>
              </w:rPr>
              <w:t>The PCS must have special process equipment screens and control function packages for the pharmaceutical industry, and can provide relevant verification test files.</w:t>
            </w:r>
          </w:p>
        </w:tc>
        <w:tc>
          <w:tcPr>
            <w:tcW w:w="735" w:type="pct"/>
            <w:vAlign w:val="center"/>
          </w:tcPr>
          <w:p w14:paraId="7F10658E" w14:textId="77777777" w:rsidR="009B0D32" w:rsidRDefault="009B0D32" w:rsidP="003C4E6A">
            <w:pPr>
              <w:jc w:val="center"/>
              <w:rPr>
                <w:rFonts w:ascii="Times New Roman" w:hAnsi="Times New Roman"/>
              </w:rPr>
            </w:pPr>
            <w:r>
              <w:rPr>
                <w:rFonts w:ascii="Times New Roman" w:hAnsi="Times New Roman" w:hint="eastAsia"/>
              </w:rPr>
              <w:t>商业</w:t>
            </w:r>
          </w:p>
          <w:p w14:paraId="7D1A45F9" w14:textId="3314F9D7" w:rsidR="009B0D32" w:rsidRPr="0086500B" w:rsidRDefault="009B0D32" w:rsidP="003C4E6A">
            <w:pPr>
              <w:jc w:val="center"/>
              <w:rPr>
                <w:rFonts w:ascii="Times New Roman" w:eastAsiaTheme="minorEastAsia" w:hAnsi="Times New Roman"/>
                <w:szCs w:val="21"/>
              </w:rPr>
            </w:pPr>
            <w:r>
              <w:rPr>
                <w:rFonts w:ascii="Times New Roman" w:hAnsi="Times New Roman" w:hint="eastAsia"/>
              </w:rPr>
              <w:t>Bu</w:t>
            </w:r>
            <w:r>
              <w:rPr>
                <w:rFonts w:ascii="Times New Roman" w:hAnsi="Times New Roman"/>
              </w:rPr>
              <w:t>siness</w:t>
            </w:r>
          </w:p>
        </w:tc>
      </w:tr>
      <w:tr w:rsidR="009B0D32" w:rsidRPr="0086500B" w14:paraId="410B7320" w14:textId="77777777" w:rsidTr="003C4E6A">
        <w:trPr>
          <w:cantSplit/>
          <w:jc w:val="center"/>
        </w:trPr>
        <w:tc>
          <w:tcPr>
            <w:tcW w:w="477" w:type="pct"/>
            <w:shd w:val="clear" w:color="auto" w:fill="auto"/>
            <w:vAlign w:val="center"/>
          </w:tcPr>
          <w:p w14:paraId="571ED6E5" w14:textId="77777777" w:rsidR="009B0D32" w:rsidRPr="0086500B" w:rsidRDefault="009B0D32" w:rsidP="005862B0">
            <w:pPr>
              <w:pStyle w:val="af5"/>
              <w:widowControl/>
              <w:numPr>
                <w:ilvl w:val="2"/>
                <w:numId w:val="10"/>
              </w:numPr>
              <w:ind w:firstLineChars="0"/>
              <w:jc w:val="left"/>
              <w:rPr>
                <w:rFonts w:ascii="Times New Roman" w:eastAsiaTheme="minorEastAsia" w:hAnsi="Times New Roman"/>
                <w:szCs w:val="21"/>
              </w:rPr>
            </w:pPr>
          </w:p>
        </w:tc>
        <w:tc>
          <w:tcPr>
            <w:tcW w:w="3788" w:type="pct"/>
            <w:shd w:val="clear" w:color="auto" w:fill="auto"/>
            <w:vAlign w:val="center"/>
          </w:tcPr>
          <w:p w14:paraId="46C16D52" w14:textId="77777777" w:rsidR="009B0D32" w:rsidRPr="00FE2DCA" w:rsidRDefault="009B0D32" w:rsidP="00661E37">
            <w:pPr>
              <w:rPr>
                <w:rFonts w:ascii="Times New Roman" w:hAnsi="Times New Roman"/>
              </w:rPr>
            </w:pPr>
            <w:r w:rsidRPr="00FE2DCA">
              <w:rPr>
                <w:rFonts w:ascii="Times New Roman" w:hAnsi="Times New Roman"/>
              </w:rPr>
              <w:t>PCS</w:t>
            </w:r>
            <w:r w:rsidRPr="00FE2DCA">
              <w:rPr>
                <w:rFonts w:ascii="Times New Roman" w:hAnsi="Times New Roman" w:hint="eastAsia"/>
              </w:rPr>
              <w:t>系统必须符合</w:t>
            </w:r>
            <w:r w:rsidRPr="00FE2DCA">
              <w:rPr>
                <w:rFonts w:ascii="Times New Roman" w:hAnsi="Times New Roman"/>
              </w:rPr>
              <w:t>FDA 21CFR Part11</w:t>
            </w:r>
            <w:r w:rsidRPr="00FE2DCA">
              <w:rPr>
                <w:rFonts w:ascii="Times New Roman" w:hAnsi="Times New Roman" w:hint="eastAsia"/>
              </w:rPr>
              <w:t>中电子签名的标准和要求。</w:t>
            </w:r>
          </w:p>
          <w:p w14:paraId="5526EC7A" w14:textId="058BAFD2" w:rsidR="009B0D32" w:rsidRPr="0086500B" w:rsidRDefault="009B0D32" w:rsidP="00661E37">
            <w:pPr>
              <w:rPr>
                <w:rFonts w:ascii="Times New Roman" w:eastAsiaTheme="minorEastAsia" w:hAnsi="Times New Roman"/>
                <w:szCs w:val="21"/>
              </w:rPr>
            </w:pPr>
            <w:r w:rsidRPr="00FE2DCA">
              <w:rPr>
                <w:rFonts w:ascii="Times New Roman" w:hAnsi="Times New Roman"/>
              </w:rPr>
              <w:t>The PCS system must meet the standards and requirements of the electronic signature in FDA 21CFR Part11.</w:t>
            </w:r>
          </w:p>
        </w:tc>
        <w:tc>
          <w:tcPr>
            <w:tcW w:w="735" w:type="pct"/>
            <w:vAlign w:val="center"/>
          </w:tcPr>
          <w:p w14:paraId="5AE4B446" w14:textId="77777777" w:rsidR="009B0D32" w:rsidRDefault="009B0D32" w:rsidP="003C4E6A">
            <w:pPr>
              <w:jc w:val="center"/>
              <w:rPr>
                <w:rFonts w:ascii="Times New Roman" w:hAnsi="Times New Roman"/>
              </w:rPr>
            </w:pPr>
            <w:r>
              <w:rPr>
                <w:rFonts w:ascii="Times New Roman" w:hAnsi="Times New Roman" w:hint="eastAsia"/>
              </w:rPr>
              <w:t>质量</w:t>
            </w:r>
          </w:p>
          <w:p w14:paraId="514AE3A1" w14:textId="12E4C8FC" w:rsidR="009B0D32" w:rsidRPr="0086500B" w:rsidRDefault="009B0D32" w:rsidP="003C4E6A">
            <w:pPr>
              <w:jc w:val="center"/>
              <w:rPr>
                <w:rFonts w:ascii="Times New Roman" w:eastAsiaTheme="minorEastAsia" w:hAnsi="Times New Roman"/>
                <w:szCs w:val="21"/>
              </w:rPr>
            </w:pPr>
            <w:r>
              <w:rPr>
                <w:rFonts w:ascii="Times New Roman" w:hAnsi="Times New Roman"/>
              </w:rPr>
              <w:t>Quality</w:t>
            </w:r>
          </w:p>
        </w:tc>
      </w:tr>
      <w:bookmarkEnd w:id="103"/>
    </w:tbl>
    <w:p w14:paraId="3FC48FA3" w14:textId="77777777" w:rsidR="00217972" w:rsidRDefault="00217972">
      <w:pPr>
        <w:widowControl/>
        <w:jc w:val="left"/>
        <w:rPr>
          <w:rFonts w:ascii="Times New Roman" w:eastAsiaTheme="majorEastAsia" w:hAnsi="Times New Roman"/>
          <w:kern w:val="0"/>
          <w:szCs w:val="20"/>
        </w:rPr>
      </w:pPr>
      <w:r>
        <w:br w:type="page"/>
      </w:r>
    </w:p>
    <w:p w14:paraId="4F4A237F" w14:textId="2EECBB59" w:rsidR="008C22E7" w:rsidRDefault="008C22E7" w:rsidP="008C22E7">
      <w:pPr>
        <w:pStyle w:val="3"/>
        <w:numPr>
          <w:ilvl w:val="2"/>
          <w:numId w:val="2"/>
        </w:numPr>
        <w:rPr>
          <w:lang w:eastAsia="zh-CN"/>
        </w:rPr>
      </w:pPr>
      <w:bookmarkStart w:id="109" w:name="_Toc128492698"/>
      <w:r>
        <w:rPr>
          <w:rFonts w:hint="eastAsia"/>
          <w:lang w:eastAsia="zh-CN"/>
        </w:rPr>
        <w:lastRenderedPageBreak/>
        <w:t>域控及组策略</w:t>
      </w:r>
      <w:r>
        <w:rPr>
          <w:lang w:eastAsia="zh-CN"/>
        </w:rPr>
        <w:t>D</w:t>
      </w:r>
      <w:r>
        <w:rPr>
          <w:rFonts w:hint="eastAsia"/>
          <w:lang w:eastAsia="zh-CN"/>
        </w:rPr>
        <w:t>omain</w:t>
      </w:r>
      <w:r>
        <w:rPr>
          <w:lang w:eastAsia="zh-CN"/>
        </w:rPr>
        <w:t xml:space="preserve"> Controller </w:t>
      </w:r>
      <w:r>
        <w:rPr>
          <w:rFonts w:hint="eastAsia"/>
          <w:lang w:eastAsia="zh-CN"/>
        </w:rPr>
        <w:t>and</w:t>
      </w:r>
      <w:r>
        <w:rPr>
          <w:lang w:eastAsia="zh-CN"/>
        </w:rPr>
        <w:t xml:space="preserve"> Group Policy</w:t>
      </w:r>
      <w:bookmarkEnd w:id="109"/>
    </w:p>
    <w:tbl>
      <w:tblPr>
        <w:tblW w:w="53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845"/>
        <w:gridCol w:w="7400"/>
        <w:gridCol w:w="1405"/>
      </w:tblGrid>
      <w:tr w:rsidR="008C22E7" w:rsidRPr="00C24B56" w14:paraId="564A599B" w14:textId="77777777" w:rsidTr="003C4E6A">
        <w:trPr>
          <w:cantSplit/>
          <w:tblHeader/>
          <w:jc w:val="center"/>
        </w:trPr>
        <w:tc>
          <w:tcPr>
            <w:tcW w:w="438" w:type="pct"/>
            <w:shd w:val="pct10" w:color="auto" w:fill="auto"/>
            <w:vAlign w:val="center"/>
          </w:tcPr>
          <w:p w14:paraId="46FE32AF" w14:textId="77777777" w:rsidR="008C22E7" w:rsidRPr="00370FDC" w:rsidRDefault="008C22E7" w:rsidP="00F92DC0">
            <w:pPr>
              <w:jc w:val="center"/>
              <w:rPr>
                <w:rFonts w:ascii="Times New Roman" w:hAnsi="Times New Roman"/>
                <w:b/>
                <w:szCs w:val="24"/>
              </w:rPr>
            </w:pPr>
            <w:r w:rsidRPr="00370FDC">
              <w:rPr>
                <w:rFonts w:ascii="Times New Roman" w:hAnsi="Times New Roman"/>
                <w:b/>
                <w:szCs w:val="24"/>
              </w:rPr>
              <w:t>序号</w:t>
            </w:r>
          </w:p>
          <w:p w14:paraId="20EB3D0A" w14:textId="77777777" w:rsidR="008C22E7" w:rsidRPr="00370FDC" w:rsidRDefault="008C22E7" w:rsidP="00F92DC0">
            <w:pPr>
              <w:jc w:val="center"/>
              <w:rPr>
                <w:rFonts w:ascii="Times New Roman" w:hAnsi="Times New Roman"/>
                <w:b/>
                <w:szCs w:val="24"/>
              </w:rPr>
            </w:pPr>
            <w:r w:rsidRPr="00370FDC">
              <w:rPr>
                <w:rFonts w:ascii="Times New Roman" w:hAnsi="Times New Roman"/>
                <w:b/>
                <w:szCs w:val="24"/>
              </w:rPr>
              <w:t>ID No.</w:t>
            </w:r>
          </w:p>
        </w:tc>
        <w:tc>
          <w:tcPr>
            <w:tcW w:w="3834" w:type="pct"/>
            <w:shd w:val="pct10" w:color="auto" w:fill="auto"/>
            <w:vAlign w:val="center"/>
          </w:tcPr>
          <w:p w14:paraId="7B917DD3" w14:textId="77777777" w:rsidR="008C22E7" w:rsidRPr="00370FDC" w:rsidRDefault="008C22E7" w:rsidP="00F92DC0">
            <w:pPr>
              <w:jc w:val="center"/>
              <w:rPr>
                <w:rFonts w:ascii="Times New Roman" w:hAnsi="Times New Roman"/>
                <w:b/>
                <w:szCs w:val="24"/>
              </w:rPr>
            </w:pPr>
            <w:r w:rsidRPr="00370FDC">
              <w:rPr>
                <w:rFonts w:ascii="Times New Roman" w:hAnsi="Times New Roman"/>
                <w:b/>
                <w:szCs w:val="24"/>
              </w:rPr>
              <w:t>需求描述</w:t>
            </w:r>
          </w:p>
          <w:p w14:paraId="1794F5A6" w14:textId="77777777" w:rsidR="008C22E7" w:rsidRPr="00370FDC" w:rsidRDefault="008C22E7" w:rsidP="00F92DC0">
            <w:pPr>
              <w:jc w:val="center"/>
              <w:rPr>
                <w:rFonts w:ascii="Times New Roman" w:hAnsi="Times New Roman"/>
                <w:b/>
                <w:szCs w:val="24"/>
              </w:rPr>
            </w:pPr>
            <w:r w:rsidRPr="00370FDC">
              <w:rPr>
                <w:rFonts w:ascii="Times New Roman" w:hAnsi="Times New Roman"/>
                <w:b/>
                <w:szCs w:val="24"/>
              </w:rPr>
              <w:t>Requirement Description</w:t>
            </w:r>
          </w:p>
        </w:tc>
        <w:tc>
          <w:tcPr>
            <w:tcW w:w="728" w:type="pct"/>
            <w:shd w:val="pct10" w:color="auto" w:fill="auto"/>
          </w:tcPr>
          <w:p w14:paraId="48A0ADA8" w14:textId="77777777" w:rsidR="008C22E7" w:rsidRPr="00370FDC" w:rsidRDefault="008C22E7" w:rsidP="00F92DC0">
            <w:pPr>
              <w:jc w:val="center"/>
              <w:rPr>
                <w:rFonts w:ascii="Times New Roman" w:hAnsi="Times New Roman"/>
                <w:b/>
                <w:szCs w:val="24"/>
              </w:rPr>
            </w:pPr>
            <w:r w:rsidRPr="00370FDC">
              <w:rPr>
                <w:rFonts w:ascii="Times New Roman" w:hAnsi="Times New Roman"/>
                <w:b/>
                <w:szCs w:val="24"/>
              </w:rPr>
              <w:t>需求分类</w:t>
            </w:r>
          </w:p>
          <w:p w14:paraId="5732E364" w14:textId="77777777" w:rsidR="008C22E7" w:rsidRPr="00370FDC" w:rsidRDefault="008C22E7" w:rsidP="00F92DC0">
            <w:pPr>
              <w:jc w:val="center"/>
              <w:rPr>
                <w:rFonts w:ascii="Times New Roman" w:hAnsi="Times New Roman"/>
                <w:b/>
                <w:szCs w:val="24"/>
              </w:rPr>
            </w:pPr>
            <w:r w:rsidRPr="00370FDC">
              <w:rPr>
                <w:rFonts w:ascii="Times New Roman" w:hAnsi="Times New Roman"/>
                <w:b/>
                <w:szCs w:val="24"/>
              </w:rPr>
              <w:t>Requirement Category</w:t>
            </w:r>
          </w:p>
        </w:tc>
      </w:tr>
      <w:tr w:rsidR="0026667C" w:rsidRPr="001370FB" w14:paraId="25DF6B4A" w14:textId="77777777" w:rsidTr="003C4E6A">
        <w:trPr>
          <w:cantSplit/>
          <w:jc w:val="center"/>
        </w:trPr>
        <w:tc>
          <w:tcPr>
            <w:tcW w:w="438" w:type="pct"/>
            <w:shd w:val="clear" w:color="auto" w:fill="auto"/>
            <w:vAlign w:val="center"/>
          </w:tcPr>
          <w:p w14:paraId="7D5C66D2" w14:textId="6DE9FEC6" w:rsidR="0026667C" w:rsidRPr="006C1D79" w:rsidRDefault="0026667C" w:rsidP="005862B0">
            <w:pPr>
              <w:pStyle w:val="af5"/>
              <w:widowControl/>
              <w:numPr>
                <w:ilvl w:val="2"/>
                <w:numId w:val="36"/>
              </w:numPr>
              <w:ind w:firstLineChars="0"/>
              <w:jc w:val="left"/>
              <w:rPr>
                <w:rFonts w:ascii="Times New Roman" w:eastAsiaTheme="minorEastAsia" w:hAnsi="Times New Roman"/>
                <w:szCs w:val="21"/>
              </w:rPr>
            </w:pPr>
          </w:p>
        </w:tc>
        <w:tc>
          <w:tcPr>
            <w:tcW w:w="3834" w:type="pct"/>
            <w:shd w:val="clear" w:color="auto" w:fill="auto"/>
            <w:vAlign w:val="center"/>
          </w:tcPr>
          <w:p w14:paraId="35E56DFC" w14:textId="77777777" w:rsidR="0026667C" w:rsidRPr="00186AFC" w:rsidRDefault="0026667C" w:rsidP="0026667C">
            <w:pPr>
              <w:rPr>
                <w:rFonts w:ascii="Times New Roman" w:hAnsi="Times New Roman"/>
              </w:rPr>
            </w:pPr>
            <w:r w:rsidRPr="00186AFC">
              <w:rPr>
                <w:rFonts w:ascii="Times New Roman" w:hAnsi="Times New Roman"/>
              </w:rPr>
              <w:t>PCS</w:t>
            </w:r>
            <w:r w:rsidRPr="00186AFC">
              <w:rPr>
                <w:rFonts w:ascii="Times New Roman" w:hAnsi="Times New Roman" w:hint="eastAsia"/>
              </w:rPr>
              <w:t>系统需配置主、副域控用于组策略的集中管理，主、副域控可以是独立的服务器或者由</w:t>
            </w:r>
            <w:r w:rsidRPr="00186AFC">
              <w:rPr>
                <w:rFonts w:ascii="Times New Roman" w:hAnsi="Times New Roman"/>
              </w:rPr>
              <w:t>PCS</w:t>
            </w:r>
            <w:r w:rsidRPr="00186AFC">
              <w:rPr>
                <w:rFonts w:ascii="Times New Roman" w:hAnsi="Times New Roman" w:hint="eastAsia"/>
              </w:rPr>
              <w:t>功能站兼任。</w:t>
            </w:r>
          </w:p>
          <w:p w14:paraId="53D7572C" w14:textId="3DB938C9" w:rsidR="0026667C" w:rsidRPr="00186AFC" w:rsidRDefault="0026667C" w:rsidP="0026667C">
            <w:pPr>
              <w:rPr>
                <w:rFonts w:ascii="Times New Roman" w:eastAsiaTheme="minorEastAsia" w:hAnsi="Times New Roman"/>
                <w:szCs w:val="21"/>
              </w:rPr>
            </w:pPr>
            <w:r w:rsidRPr="00186AFC">
              <w:rPr>
                <w:rFonts w:ascii="Times New Roman" w:hAnsi="Times New Roman"/>
              </w:rPr>
              <w:t xml:space="preserve">The PCS should have primary and secondary domain controllers for management of the group policy. The domain controllers can be dedicated server or can be performed by PCS application server. </w:t>
            </w:r>
          </w:p>
        </w:tc>
        <w:tc>
          <w:tcPr>
            <w:tcW w:w="728" w:type="pct"/>
            <w:vAlign w:val="center"/>
          </w:tcPr>
          <w:p w14:paraId="5511941B" w14:textId="77777777" w:rsidR="0026667C" w:rsidRPr="00186AFC" w:rsidRDefault="0026667C" w:rsidP="003C4E6A">
            <w:pPr>
              <w:widowControl/>
              <w:jc w:val="center"/>
              <w:rPr>
                <w:rFonts w:ascii="Times New Roman" w:hAnsi="Times New Roman"/>
              </w:rPr>
            </w:pPr>
            <w:r w:rsidRPr="00186AFC">
              <w:rPr>
                <w:rFonts w:ascii="Times New Roman" w:hAnsi="Times New Roman" w:hint="eastAsia"/>
              </w:rPr>
              <w:t>质量</w:t>
            </w:r>
          </w:p>
          <w:p w14:paraId="0FA0C62D" w14:textId="1E6BAA06" w:rsidR="0026667C" w:rsidRPr="00186AFC" w:rsidRDefault="0026667C" w:rsidP="003C4E6A">
            <w:pPr>
              <w:jc w:val="center"/>
              <w:rPr>
                <w:rFonts w:ascii="Times New Roman" w:eastAsiaTheme="minorEastAsia" w:hAnsi="Times New Roman"/>
                <w:szCs w:val="21"/>
              </w:rPr>
            </w:pPr>
            <w:r w:rsidRPr="00186AFC">
              <w:rPr>
                <w:rFonts w:ascii="Times New Roman" w:hAnsi="Times New Roman" w:hint="eastAsia"/>
              </w:rPr>
              <w:t>Qu</w:t>
            </w:r>
            <w:r w:rsidRPr="00186AFC">
              <w:rPr>
                <w:rFonts w:ascii="Times New Roman" w:hAnsi="Times New Roman"/>
              </w:rPr>
              <w:t>ality</w:t>
            </w:r>
          </w:p>
        </w:tc>
      </w:tr>
      <w:tr w:rsidR="0026667C" w:rsidRPr="001370FB" w14:paraId="19B0B5CC" w14:textId="77777777" w:rsidTr="003C4E6A">
        <w:trPr>
          <w:cantSplit/>
          <w:jc w:val="center"/>
        </w:trPr>
        <w:tc>
          <w:tcPr>
            <w:tcW w:w="438" w:type="pct"/>
            <w:shd w:val="clear" w:color="auto" w:fill="auto"/>
            <w:vAlign w:val="center"/>
          </w:tcPr>
          <w:p w14:paraId="3A9B0128" w14:textId="6975A255" w:rsidR="0026667C" w:rsidRPr="006C1D79" w:rsidRDefault="0026667C" w:rsidP="005862B0">
            <w:pPr>
              <w:pStyle w:val="af5"/>
              <w:widowControl/>
              <w:numPr>
                <w:ilvl w:val="2"/>
                <w:numId w:val="36"/>
              </w:numPr>
              <w:ind w:firstLineChars="0"/>
              <w:jc w:val="left"/>
              <w:rPr>
                <w:rFonts w:ascii="Times New Roman" w:eastAsiaTheme="minorEastAsia" w:hAnsi="Times New Roman"/>
                <w:szCs w:val="21"/>
              </w:rPr>
            </w:pPr>
          </w:p>
        </w:tc>
        <w:tc>
          <w:tcPr>
            <w:tcW w:w="3834" w:type="pct"/>
            <w:shd w:val="clear" w:color="auto" w:fill="auto"/>
            <w:vAlign w:val="center"/>
          </w:tcPr>
          <w:p w14:paraId="0A4C9AD9" w14:textId="1EF296CE" w:rsidR="0026667C" w:rsidRPr="00186AFC" w:rsidRDefault="006D6950" w:rsidP="00F92DC0">
            <w:pPr>
              <w:rPr>
                <w:rFonts w:ascii="Times New Roman" w:hAnsi="Times New Roman"/>
                <w:lang w:val="en-GB"/>
              </w:rPr>
            </w:pPr>
            <w:r w:rsidRPr="00186AFC">
              <w:rPr>
                <w:rFonts w:ascii="Times New Roman" w:hAnsi="Times New Roman" w:hint="eastAsia"/>
                <w:lang w:val="en-GB"/>
              </w:rPr>
              <w:t>P</w:t>
            </w:r>
            <w:r w:rsidRPr="00186AFC">
              <w:rPr>
                <w:rFonts w:ascii="Times New Roman" w:hAnsi="Times New Roman"/>
                <w:lang w:val="en-GB"/>
              </w:rPr>
              <w:t>CS</w:t>
            </w:r>
            <w:r w:rsidRPr="00186AFC">
              <w:rPr>
                <w:rFonts w:ascii="Times New Roman" w:hAnsi="Times New Roman" w:hint="eastAsia"/>
                <w:lang w:val="en-GB"/>
              </w:rPr>
              <w:t>供应商需提供组策略配置</w:t>
            </w:r>
            <w:r w:rsidR="00D451BC">
              <w:rPr>
                <w:rFonts w:ascii="Times New Roman" w:hAnsi="Times New Roman" w:hint="eastAsia"/>
                <w:lang w:val="en-GB"/>
              </w:rPr>
              <w:t>文档</w:t>
            </w:r>
            <w:r w:rsidRPr="00186AFC">
              <w:rPr>
                <w:rFonts w:ascii="Times New Roman" w:hAnsi="Times New Roman" w:hint="eastAsia"/>
                <w:lang w:val="en-GB"/>
              </w:rPr>
              <w:t>。</w:t>
            </w:r>
          </w:p>
          <w:p w14:paraId="67881DD7" w14:textId="03095778" w:rsidR="006D6950" w:rsidRPr="00186AFC" w:rsidRDefault="006D6950" w:rsidP="00F92DC0">
            <w:pPr>
              <w:rPr>
                <w:rFonts w:ascii="Times New Roman" w:hAnsi="Times New Roman"/>
                <w:lang w:val="en-GB"/>
              </w:rPr>
            </w:pPr>
            <w:r w:rsidRPr="00186AFC">
              <w:rPr>
                <w:rFonts w:ascii="Times New Roman" w:hAnsi="Times New Roman" w:hint="eastAsia"/>
                <w:lang w:val="en-GB"/>
              </w:rPr>
              <w:t>P</w:t>
            </w:r>
            <w:r w:rsidRPr="00186AFC">
              <w:rPr>
                <w:rFonts w:ascii="Times New Roman" w:hAnsi="Times New Roman"/>
                <w:lang w:val="en-GB"/>
              </w:rPr>
              <w:t>CS supplier shall provide configuration document of group policy.</w:t>
            </w:r>
          </w:p>
        </w:tc>
        <w:tc>
          <w:tcPr>
            <w:tcW w:w="728" w:type="pct"/>
            <w:vAlign w:val="center"/>
          </w:tcPr>
          <w:p w14:paraId="3B845DA1" w14:textId="56CDC3A0" w:rsidR="00A07A46" w:rsidRPr="00186AFC" w:rsidRDefault="00A07A46" w:rsidP="003C4E6A">
            <w:pPr>
              <w:widowControl/>
              <w:jc w:val="center"/>
              <w:rPr>
                <w:rFonts w:ascii="Times New Roman" w:hAnsi="Times New Roman"/>
              </w:rPr>
            </w:pPr>
            <w:r w:rsidRPr="00186AFC">
              <w:rPr>
                <w:rFonts w:ascii="Times New Roman" w:hAnsi="Times New Roman" w:hint="eastAsia"/>
              </w:rPr>
              <w:t>商业</w:t>
            </w:r>
          </w:p>
          <w:p w14:paraId="6BEDB7CA" w14:textId="414AEA93" w:rsidR="0026667C" w:rsidRPr="00186AFC" w:rsidRDefault="00A07A46" w:rsidP="003C4E6A">
            <w:pPr>
              <w:jc w:val="center"/>
              <w:rPr>
                <w:rFonts w:ascii="Times New Roman" w:hAnsi="Times New Roman"/>
                <w:lang w:val="en-GB"/>
              </w:rPr>
            </w:pPr>
            <w:r w:rsidRPr="00186AFC">
              <w:rPr>
                <w:rFonts w:ascii="Times New Roman" w:hAnsi="Times New Roman"/>
              </w:rPr>
              <w:t>B</w:t>
            </w:r>
            <w:r w:rsidRPr="00186AFC">
              <w:rPr>
                <w:rFonts w:ascii="Times New Roman" w:hAnsi="Times New Roman" w:hint="eastAsia"/>
              </w:rPr>
              <w:t>u</w:t>
            </w:r>
            <w:r w:rsidRPr="00186AFC">
              <w:rPr>
                <w:rFonts w:ascii="Times New Roman" w:hAnsi="Times New Roman"/>
              </w:rPr>
              <w:t>siness</w:t>
            </w:r>
          </w:p>
        </w:tc>
      </w:tr>
    </w:tbl>
    <w:p w14:paraId="63E0A683" w14:textId="74933AF8" w:rsidR="007206AC" w:rsidRPr="007A28CD" w:rsidRDefault="007206AC" w:rsidP="007206AC">
      <w:pPr>
        <w:pStyle w:val="3"/>
        <w:numPr>
          <w:ilvl w:val="2"/>
          <w:numId w:val="2"/>
        </w:numPr>
        <w:rPr>
          <w:lang w:eastAsia="zh-CN"/>
        </w:rPr>
      </w:pPr>
      <w:bookmarkStart w:id="110" w:name="_Toc128492699"/>
      <w:r>
        <w:rPr>
          <w:rFonts w:hint="eastAsia"/>
          <w:lang w:eastAsia="zh-CN"/>
        </w:rPr>
        <w:t>系统</w:t>
      </w:r>
      <w:r w:rsidRPr="007A28CD">
        <w:rPr>
          <w:rFonts w:hint="eastAsia"/>
          <w:lang w:eastAsia="zh-CN"/>
        </w:rPr>
        <w:t>时间及时钟同步</w:t>
      </w:r>
      <w:r w:rsidRPr="007A28CD">
        <w:rPr>
          <w:rFonts w:hint="eastAsia"/>
          <w:lang w:eastAsia="zh-CN"/>
        </w:rPr>
        <w:t xml:space="preserve"> </w:t>
      </w:r>
      <w:r>
        <w:rPr>
          <w:lang w:eastAsia="zh-CN"/>
        </w:rPr>
        <w:t xml:space="preserve">System Time and </w:t>
      </w:r>
      <w:r w:rsidRPr="007A28CD">
        <w:rPr>
          <w:lang w:eastAsia="zh-CN"/>
        </w:rPr>
        <w:t>T</w:t>
      </w:r>
      <w:r w:rsidRPr="007A28CD">
        <w:rPr>
          <w:rFonts w:hint="eastAsia"/>
          <w:lang w:eastAsia="zh-CN"/>
        </w:rPr>
        <w:t>ime</w:t>
      </w:r>
      <w:r w:rsidRPr="007A28CD">
        <w:rPr>
          <w:lang w:eastAsia="zh-CN"/>
        </w:rPr>
        <w:t xml:space="preserve"> Synchronization</w:t>
      </w:r>
      <w:bookmarkEnd w:id="110"/>
    </w:p>
    <w:tbl>
      <w:tblPr>
        <w:tblW w:w="53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847"/>
        <w:gridCol w:w="7387"/>
        <w:gridCol w:w="1405"/>
      </w:tblGrid>
      <w:tr w:rsidR="007206AC" w:rsidRPr="00C24B56" w14:paraId="5C45A94D" w14:textId="77777777" w:rsidTr="003C4E6A">
        <w:trPr>
          <w:cantSplit/>
          <w:tblHeader/>
          <w:jc w:val="center"/>
        </w:trPr>
        <w:tc>
          <w:tcPr>
            <w:tcW w:w="439" w:type="pct"/>
            <w:shd w:val="pct10" w:color="auto" w:fill="auto"/>
            <w:vAlign w:val="center"/>
          </w:tcPr>
          <w:p w14:paraId="3C60D3C5" w14:textId="77777777" w:rsidR="007206AC" w:rsidRPr="00370FDC" w:rsidRDefault="007206AC" w:rsidP="00F92DC0">
            <w:pPr>
              <w:jc w:val="center"/>
              <w:rPr>
                <w:rFonts w:ascii="Times New Roman" w:hAnsi="Times New Roman"/>
                <w:b/>
                <w:szCs w:val="24"/>
              </w:rPr>
            </w:pPr>
            <w:r w:rsidRPr="00370FDC">
              <w:rPr>
                <w:rFonts w:ascii="Times New Roman" w:hAnsi="Times New Roman"/>
                <w:b/>
                <w:szCs w:val="24"/>
              </w:rPr>
              <w:t>序号</w:t>
            </w:r>
          </w:p>
          <w:p w14:paraId="69A900C9" w14:textId="77777777" w:rsidR="007206AC" w:rsidRPr="00370FDC" w:rsidRDefault="007206AC" w:rsidP="00F92DC0">
            <w:pPr>
              <w:jc w:val="center"/>
              <w:rPr>
                <w:rFonts w:ascii="Times New Roman" w:hAnsi="Times New Roman"/>
                <w:b/>
                <w:szCs w:val="24"/>
              </w:rPr>
            </w:pPr>
            <w:r w:rsidRPr="00370FDC">
              <w:rPr>
                <w:rFonts w:ascii="Times New Roman" w:hAnsi="Times New Roman"/>
                <w:b/>
                <w:szCs w:val="24"/>
              </w:rPr>
              <w:t>ID No.</w:t>
            </w:r>
          </w:p>
        </w:tc>
        <w:tc>
          <w:tcPr>
            <w:tcW w:w="3832" w:type="pct"/>
            <w:shd w:val="pct10" w:color="auto" w:fill="auto"/>
            <w:vAlign w:val="center"/>
          </w:tcPr>
          <w:p w14:paraId="138FFF28" w14:textId="77777777" w:rsidR="007206AC" w:rsidRPr="00370FDC" w:rsidRDefault="007206AC" w:rsidP="00F92DC0">
            <w:pPr>
              <w:jc w:val="center"/>
              <w:rPr>
                <w:rFonts w:ascii="Times New Roman" w:hAnsi="Times New Roman"/>
                <w:b/>
                <w:szCs w:val="24"/>
              </w:rPr>
            </w:pPr>
            <w:r w:rsidRPr="00370FDC">
              <w:rPr>
                <w:rFonts w:ascii="Times New Roman" w:hAnsi="Times New Roman"/>
                <w:b/>
                <w:szCs w:val="24"/>
              </w:rPr>
              <w:t>需求描述</w:t>
            </w:r>
          </w:p>
          <w:p w14:paraId="163C56BC" w14:textId="77777777" w:rsidR="007206AC" w:rsidRPr="00370FDC" w:rsidRDefault="007206AC" w:rsidP="00F92DC0">
            <w:pPr>
              <w:jc w:val="center"/>
              <w:rPr>
                <w:rFonts w:ascii="Times New Roman" w:hAnsi="Times New Roman"/>
                <w:b/>
                <w:szCs w:val="24"/>
              </w:rPr>
            </w:pPr>
            <w:r w:rsidRPr="00370FDC">
              <w:rPr>
                <w:rFonts w:ascii="Times New Roman" w:hAnsi="Times New Roman"/>
                <w:b/>
                <w:szCs w:val="24"/>
              </w:rPr>
              <w:t>Requirement Description</w:t>
            </w:r>
          </w:p>
        </w:tc>
        <w:tc>
          <w:tcPr>
            <w:tcW w:w="729" w:type="pct"/>
            <w:shd w:val="pct10" w:color="auto" w:fill="auto"/>
          </w:tcPr>
          <w:p w14:paraId="23D81C6D" w14:textId="77777777" w:rsidR="007206AC" w:rsidRPr="00370FDC" w:rsidRDefault="007206AC" w:rsidP="00F92DC0">
            <w:pPr>
              <w:jc w:val="center"/>
              <w:rPr>
                <w:rFonts w:ascii="Times New Roman" w:hAnsi="Times New Roman"/>
                <w:b/>
                <w:szCs w:val="24"/>
              </w:rPr>
            </w:pPr>
            <w:r w:rsidRPr="00370FDC">
              <w:rPr>
                <w:rFonts w:ascii="Times New Roman" w:hAnsi="Times New Roman"/>
                <w:b/>
                <w:szCs w:val="24"/>
              </w:rPr>
              <w:t>需求分类</w:t>
            </w:r>
          </w:p>
          <w:p w14:paraId="34C748EE" w14:textId="77777777" w:rsidR="007206AC" w:rsidRPr="00370FDC" w:rsidRDefault="007206AC" w:rsidP="00F92DC0">
            <w:pPr>
              <w:jc w:val="center"/>
              <w:rPr>
                <w:rFonts w:ascii="Times New Roman" w:hAnsi="Times New Roman"/>
                <w:b/>
                <w:szCs w:val="24"/>
              </w:rPr>
            </w:pPr>
            <w:r w:rsidRPr="00370FDC">
              <w:rPr>
                <w:rFonts w:ascii="Times New Roman" w:hAnsi="Times New Roman"/>
                <w:b/>
                <w:szCs w:val="24"/>
              </w:rPr>
              <w:t>Requirement Category</w:t>
            </w:r>
          </w:p>
        </w:tc>
      </w:tr>
      <w:tr w:rsidR="001370FB" w:rsidRPr="001370FB" w14:paraId="009430AE" w14:textId="77777777" w:rsidTr="003C4E6A">
        <w:trPr>
          <w:cantSplit/>
          <w:jc w:val="center"/>
        </w:trPr>
        <w:tc>
          <w:tcPr>
            <w:tcW w:w="439" w:type="pct"/>
            <w:shd w:val="clear" w:color="auto" w:fill="auto"/>
            <w:vAlign w:val="center"/>
          </w:tcPr>
          <w:p w14:paraId="26BA71D4" w14:textId="77777777" w:rsidR="001370FB" w:rsidRPr="001370FB" w:rsidRDefault="001370FB" w:rsidP="005862B0">
            <w:pPr>
              <w:pStyle w:val="af5"/>
              <w:widowControl/>
              <w:numPr>
                <w:ilvl w:val="2"/>
                <w:numId w:val="34"/>
              </w:numPr>
              <w:ind w:firstLineChars="0"/>
              <w:jc w:val="left"/>
              <w:rPr>
                <w:rFonts w:ascii="Times New Roman" w:eastAsiaTheme="minorEastAsia" w:hAnsi="Times New Roman"/>
                <w:szCs w:val="21"/>
              </w:rPr>
            </w:pPr>
          </w:p>
        </w:tc>
        <w:tc>
          <w:tcPr>
            <w:tcW w:w="3832" w:type="pct"/>
            <w:shd w:val="clear" w:color="auto" w:fill="auto"/>
            <w:vAlign w:val="center"/>
          </w:tcPr>
          <w:p w14:paraId="5C92C158" w14:textId="0C5BE40D" w:rsidR="00E05C9A" w:rsidRPr="00FE2DCA" w:rsidRDefault="00E05C9A" w:rsidP="00E05C9A">
            <w:pPr>
              <w:rPr>
                <w:rFonts w:ascii="Times New Roman" w:hAnsi="Times New Roman"/>
                <w:lang w:val="en-GB"/>
              </w:rPr>
            </w:pPr>
            <w:bookmarkStart w:id="111" w:name="_Toc32760345"/>
            <w:bookmarkStart w:id="112" w:name="_Toc422395210"/>
            <w:bookmarkStart w:id="113" w:name="_Toc32760344"/>
            <w:bookmarkStart w:id="114" w:name="_Toc422395214"/>
            <w:r>
              <w:rPr>
                <w:rFonts w:ascii="Times New Roman" w:hAnsi="Times New Roman"/>
                <w:lang w:val="en-GB"/>
              </w:rPr>
              <w:t>PCS</w:t>
            </w:r>
            <w:r>
              <w:rPr>
                <w:rFonts w:ascii="Times New Roman" w:hAnsi="Times New Roman" w:hint="eastAsia"/>
                <w:lang w:val="en-GB"/>
              </w:rPr>
              <w:t>系统的</w:t>
            </w:r>
            <w:r w:rsidRPr="008F4A4E">
              <w:rPr>
                <w:rFonts w:ascii="Times New Roman" w:hAnsi="Times New Roman" w:hint="eastAsia"/>
                <w:lang w:val="en-GB"/>
              </w:rPr>
              <w:t>时间格式使用</w:t>
            </w:r>
            <w:r w:rsidRPr="008F4A4E">
              <w:rPr>
                <w:rFonts w:ascii="Times New Roman" w:hAnsi="Times New Roman"/>
                <w:lang w:val="en-GB"/>
              </w:rPr>
              <w:t>24</w:t>
            </w:r>
            <w:r w:rsidRPr="008F4A4E">
              <w:rPr>
                <w:rFonts w:ascii="Times New Roman" w:hAnsi="Times New Roman" w:hint="eastAsia"/>
                <w:lang w:val="en-GB"/>
              </w:rPr>
              <w:t>小时制</w:t>
            </w:r>
            <w:r w:rsidRPr="008F4A4E">
              <w:rPr>
                <w:rFonts w:ascii="Times New Roman" w:hAnsi="Times New Roman"/>
                <w:lang w:val="en-GB"/>
              </w:rPr>
              <w:t>YYYY-MM-DD HH:MM:SS (UTC+08:00)</w:t>
            </w:r>
            <w:r w:rsidRPr="008F4A4E">
              <w:rPr>
                <w:rFonts w:ascii="Times New Roman" w:hAnsi="Times New Roman" w:hint="eastAsia"/>
                <w:lang w:val="en-GB"/>
              </w:rPr>
              <w:t>。</w:t>
            </w:r>
            <w:bookmarkEnd w:id="111"/>
          </w:p>
          <w:p w14:paraId="59ADA0FD" w14:textId="4CFD760E" w:rsidR="001370FB" w:rsidRPr="001370FB" w:rsidRDefault="00E05C9A" w:rsidP="004B245B">
            <w:pPr>
              <w:rPr>
                <w:rFonts w:ascii="Times New Roman" w:eastAsiaTheme="minorEastAsia" w:hAnsi="Times New Roman"/>
                <w:szCs w:val="21"/>
              </w:rPr>
            </w:pPr>
            <w:r w:rsidRPr="00FE2DCA">
              <w:rPr>
                <w:rFonts w:ascii="Times New Roman" w:hAnsi="Times New Roman"/>
                <w:lang w:val="en-GB"/>
              </w:rPr>
              <w:t xml:space="preserve">Time format </w:t>
            </w:r>
            <w:r w:rsidR="004B245B">
              <w:rPr>
                <w:rFonts w:ascii="Times New Roman" w:hAnsi="Times New Roman" w:hint="eastAsia"/>
                <w:lang w:val="en-GB"/>
              </w:rPr>
              <w:t>of</w:t>
            </w:r>
            <w:r w:rsidR="004B245B">
              <w:rPr>
                <w:rFonts w:ascii="Times New Roman" w:hAnsi="Times New Roman"/>
                <w:lang w:val="en-GB"/>
              </w:rPr>
              <w:t xml:space="preserve"> the PCS utilizes</w:t>
            </w:r>
            <w:r w:rsidRPr="00FE2DCA">
              <w:rPr>
                <w:rFonts w:ascii="Times New Roman" w:hAnsi="Times New Roman"/>
                <w:lang w:val="en-GB"/>
              </w:rPr>
              <w:t xml:space="preserve"> 24-hour clock YYYY-MM-DD HH:MM:SS and be based on time zone (UTC+08:00) Beijing, Chongqing, Hong Kong, Urumqi.</w:t>
            </w:r>
            <w:bookmarkEnd w:id="112"/>
            <w:bookmarkEnd w:id="113"/>
            <w:bookmarkEnd w:id="114"/>
          </w:p>
        </w:tc>
        <w:tc>
          <w:tcPr>
            <w:tcW w:w="729" w:type="pct"/>
            <w:vAlign w:val="center"/>
          </w:tcPr>
          <w:p w14:paraId="0F4F6D75" w14:textId="77777777" w:rsidR="00F9065E" w:rsidRPr="005E108B" w:rsidRDefault="00F9065E" w:rsidP="003C4E6A">
            <w:pPr>
              <w:jc w:val="center"/>
              <w:rPr>
                <w:rFonts w:ascii="Times New Roman" w:hAnsi="Times New Roman"/>
                <w:lang w:val="en-GB"/>
              </w:rPr>
            </w:pPr>
            <w:r w:rsidRPr="005E108B">
              <w:rPr>
                <w:rFonts w:ascii="Times New Roman" w:hAnsi="Times New Roman" w:hint="eastAsia"/>
                <w:lang w:val="en-GB"/>
              </w:rPr>
              <w:t>质量</w:t>
            </w:r>
          </w:p>
          <w:p w14:paraId="7505F4FB" w14:textId="7526CEAF" w:rsidR="001370FB" w:rsidRPr="001370FB" w:rsidRDefault="00F9065E" w:rsidP="003C4E6A">
            <w:pPr>
              <w:jc w:val="center"/>
              <w:rPr>
                <w:rFonts w:ascii="Times New Roman" w:eastAsiaTheme="minorEastAsia" w:hAnsi="Times New Roman"/>
                <w:szCs w:val="21"/>
              </w:rPr>
            </w:pPr>
            <w:r w:rsidRPr="005E108B">
              <w:rPr>
                <w:rFonts w:ascii="Times New Roman" w:hAnsi="Times New Roman" w:hint="eastAsia"/>
                <w:lang w:val="en-GB"/>
              </w:rPr>
              <w:t>Qua</w:t>
            </w:r>
            <w:r w:rsidRPr="005E108B">
              <w:rPr>
                <w:rFonts w:ascii="Times New Roman" w:hAnsi="Times New Roman"/>
                <w:lang w:val="en-GB"/>
              </w:rPr>
              <w:t>lity</w:t>
            </w:r>
          </w:p>
        </w:tc>
      </w:tr>
      <w:tr w:rsidR="007206AC" w:rsidRPr="00DB1BFB" w14:paraId="2F3F7587" w14:textId="77777777" w:rsidTr="003C4E6A">
        <w:trPr>
          <w:cantSplit/>
          <w:jc w:val="center"/>
        </w:trPr>
        <w:tc>
          <w:tcPr>
            <w:tcW w:w="439" w:type="pct"/>
            <w:shd w:val="clear" w:color="auto" w:fill="auto"/>
            <w:vAlign w:val="center"/>
          </w:tcPr>
          <w:p w14:paraId="76D9B9D8" w14:textId="199B4C4F" w:rsidR="007206AC" w:rsidRPr="00E05C9A" w:rsidRDefault="007206AC" w:rsidP="005862B0">
            <w:pPr>
              <w:pStyle w:val="af5"/>
              <w:widowControl/>
              <w:numPr>
                <w:ilvl w:val="2"/>
                <w:numId w:val="34"/>
              </w:numPr>
              <w:ind w:firstLineChars="0"/>
              <w:jc w:val="left"/>
              <w:rPr>
                <w:rFonts w:ascii="Times New Roman" w:eastAsiaTheme="minorEastAsia" w:hAnsi="Times New Roman"/>
                <w:szCs w:val="21"/>
              </w:rPr>
            </w:pPr>
          </w:p>
        </w:tc>
        <w:tc>
          <w:tcPr>
            <w:tcW w:w="3832" w:type="pct"/>
            <w:shd w:val="clear" w:color="auto" w:fill="auto"/>
            <w:vAlign w:val="center"/>
          </w:tcPr>
          <w:p w14:paraId="19BB7E65" w14:textId="77777777" w:rsidR="007206AC" w:rsidRPr="005E108B" w:rsidRDefault="007206AC" w:rsidP="00F92DC0">
            <w:pPr>
              <w:rPr>
                <w:rFonts w:ascii="Times New Roman" w:hAnsi="Times New Roman"/>
                <w:lang w:val="en-GB"/>
              </w:rPr>
            </w:pPr>
            <w:bookmarkStart w:id="115" w:name="_Toc422394907"/>
            <w:bookmarkStart w:id="116" w:name="_Toc32760145"/>
            <w:bookmarkStart w:id="117" w:name="_Toc422394906"/>
            <w:r w:rsidRPr="005E108B">
              <w:rPr>
                <w:rFonts w:ascii="Times New Roman" w:hAnsi="Times New Roman"/>
                <w:lang w:val="en-GB"/>
              </w:rPr>
              <w:t>PCS</w:t>
            </w:r>
            <w:r w:rsidRPr="005E108B">
              <w:rPr>
                <w:rFonts w:ascii="Times New Roman" w:hAnsi="Times New Roman" w:hint="eastAsia"/>
                <w:lang w:val="en-GB"/>
              </w:rPr>
              <w:t>系统</w:t>
            </w:r>
            <w:bookmarkEnd w:id="115"/>
            <w:bookmarkEnd w:id="116"/>
            <w:r w:rsidRPr="005E108B">
              <w:rPr>
                <w:rFonts w:ascii="Times New Roman" w:hAnsi="Times New Roman" w:hint="eastAsia"/>
                <w:lang w:val="en-GB"/>
              </w:rPr>
              <w:t>需支持</w:t>
            </w:r>
            <w:r w:rsidRPr="005E108B">
              <w:rPr>
                <w:rFonts w:ascii="Times New Roman" w:hAnsi="Times New Roman"/>
                <w:lang w:val="en-GB"/>
              </w:rPr>
              <w:t>NTP</w:t>
            </w:r>
            <w:r w:rsidRPr="005E108B">
              <w:rPr>
                <w:rFonts w:ascii="Times New Roman" w:hAnsi="Times New Roman" w:hint="eastAsia"/>
                <w:lang w:val="en-GB"/>
              </w:rPr>
              <w:t>协议，并预留</w:t>
            </w:r>
            <w:r w:rsidRPr="005E108B">
              <w:rPr>
                <w:rFonts w:ascii="Times New Roman" w:hAnsi="Times New Roman"/>
                <w:lang w:val="en-GB"/>
              </w:rPr>
              <w:t>NTP</w:t>
            </w:r>
            <w:r w:rsidRPr="005E108B">
              <w:rPr>
                <w:rFonts w:ascii="Times New Roman" w:hAnsi="Times New Roman" w:hint="eastAsia"/>
                <w:lang w:val="en-GB"/>
              </w:rPr>
              <w:t>时钟信号接口。</w:t>
            </w:r>
            <w:r w:rsidRPr="005E108B">
              <w:rPr>
                <w:rFonts w:ascii="Times New Roman" w:hAnsi="Times New Roman"/>
                <w:lang w:val="en-GB"/>
              </w:rPr>
              <w:t xml:space="preserve"> </w:t>
            </w:r>
          </w:p>
          <w:bookmarkEnd w:id="117"/>
          <w:p w14:paraId="48ECA3F6" w14:textId="77777777" w:rsidR="007206AC" w:rsidRPr="005E108B" w:rsidRDefault="007206AC" w:rsidP="00F92DC0">
            <w:pPr>
              <w:widowControl/>
              <w:rPr>
                <w:rFonts w:ascii="Times New Roman" w:hAnsi="Times New Roman"/>
                <w:lang w:val="en-GB"/>
              </w:rPr>
            </w:pPr>
            <w:r w:rsidRPr="005E108B">
              <w:rPr>
                <w:rFonts w:ascii="Times New Roman" w:hAnsi="Times New Roman"/>
                <w:lang w:val="en-GB"/>
              </w:rPr>
              <w:t>PCS system should support NTP protocol and reserve NTP clock signal interface. </w:t>
            </w:r>
          </w:p>
        </w:tc>
        <w:tc>
          <w:tcPr>
            <w:tcW w:w="729" w:type="pct"/>
            <w:vAlign w:val="center"/>
          </w:tcPr>
          <w:p w14:paraId="395AE1D8" w14:textId="77777777" w:rsidR="007206AC" w:rsidRPr="005E108B" w:rsidRDefault="007206AC" w:rsidP="003C4E6A">
            <w:pPr>
              <w:jc w:val="center"/>
              <w:rPr>
                <w:rFonts w:ascii="Times New Roman" w:hAnsi="Times New Roman"/>
                <w:lang w:val="en-GB"/>
              </w:rPr>
            </w:pPr>
            <w:r w:rsidRPr="005E108B">
              <w:rPr>
                <w:rFonts w:ascii="Times New Roman" w:hAnsi="Times New Roman" w:hint="eastAsia"/>
                <w:lang w:val="en-GB"/>
              </w:rPr>
              <w:t>质量</w:t>
            </w:r>
          </w:p>
          <w:p w14:paraId="6E96EE43" w14:textId="77777777" w:rsidR="007206AC" w:rsidRPr="005E108B" w:rsidRDefault="007206AC" w:rsidP="003C4E6A">
            <w:pPr>
              <w:widowControl/>
              <w:jc w:val="center"/>
              <w:rPr>
                <w:rFonts w:ascii="Times New Roman" w:hAnsi="Times New Roman"/>
                <w:lang w:val="en-GB"/>
              </w:rPr>
            </w:pPr>
            <w:r w:rsidRPr="005E108B">
              <w:rPr>
                <w:rFonts w:ascii="Times New Roman" w:hAnsi="Times New Roman" w:hint="eastAsia"/>
                <w:lang w:val="en-GB"/>
              </w:rPr>
              <w:t>Qua</w:t>
            </w:r>
            <w:r w:rsidRPr="005E108B">
              <w:rPr>
                <w:rFonts w:ascii="Times New Roman" w:hAnsi="Times New Roman"/>
                <w:lang w:val="en-GB"/>
              </w:rPr>
              <w:t>lity</w:t>
            </w:r>
          </w:p>
        </w:tc>
      </w:tr>
      <w:tr w:rsidR="007206AC" w:rsidRPr="00DB1BFB" w14:paraId="544D9E71" w14:textId="77777777" w:rsidTr="003C4E6A">
        <w:trPr>
          <w:cantSplit/>
          <w:jc w:val="center"/>
        </w:trPr>
        <w:tc>
          <w:tcPr>
            <w:tcW w:w="439" w:type="pct"/>
            <w:shd w:val="clear" w:color="auto" w:fill="auto"/>
            <w:vAlign w:val="center"/>
          </w:tcPr>
          <w:p w14:paraId="308C992E" w14:textId="77777777" w:rsidR="007206AC" w:rsidRPr="00DB1BFB" w:rsidRDefault="007206AC" w:rsidP="005862B0">
            <w:pPr>
              <w:pStyle w:val="af5"/>
              <w:widowControl/>
              <w:numPr>
                <w:ilvl w:val="2"/>
                <w:numId w:val="34"/>
              </w:numPr>
              <w:ind w:firstLineChars="0"/>
              <w:jc w:val="left"/>
              <w:rPr>
                <w:rFonts w:ascii="Times New Roman" w:eastAsiaTheme="minorEastAsia" w:hAnsi="Times New Roman"/>
                <w:szCs w:val="21"/>
              </w:rPr>
            </w:pPr>
          </w:p>
        </w:tc>
        <w:tc>
          <w:tcPr>
            <w:tcW w:w="3832" w:type="pct"/>
            <w:shd w:val="clear" w:color="auto" w:fill="auto"/>
            <w:vAlign w:val="center"/>
          </w:tcPr>
          <w:p w14:paraId="1CDD4B16" w14:textId="77777777" w:rsidR="007206AC" w:rsidRDefault="007206AC" w:rsidP="00F92DC0">
            <w:pPr>
              <w:rPr>
                <w:rFonts w:ascii="Times New Roman" w:hAnsi="Times New Roman"/>
                <w:lang w:val="en-GB"/>
              </w:rPr>
            </w:pPr>
            <w:r>
              <w:rPr>
                <w:rFonts w:ascii="Times New Roman" w:hAnsi="Times New Roman" w:hint="eastAsia"/>
                <w:lang w:val="en-GB"/>
              </w:rPr>
              <w:t>P</w:t>
            </w:r>
            <w:r>
              <w:rPr>
                <w:rFonts w:ascii="Times New Roman" w:hAnsi="Times New Roman"/>
                <w:lang w:val="en-GB"/>
              </w:rPr>
              <w:t>CS</w:t>
            </w:r>
            <w:r>
              <w:rPr>
                <w:rFonts w:ascii="Times New Roman" w:hAnsi="Times New Roman" w:hint="eastAsia"/>
                <w:lang w:val="en-GB"/>
              </w:rPr>
              <w:t>的服务器、操作站、</w:t>
            </w:r>
            <w:r>
              <w:rPr>
                <w:rFonts w:ascii="Times New Roman" w:hAnsi="Times New Roman" w:hint="eastAsia"/>
                <w:lang w:val="en-GB"/>
              </w:rPr>
              <w:t>H</w:t>
            </w:r>
            <w:r>
              <w:rPr>
                <w:rFonts w:ascii="Times New Roman" w:hAnsi="Times New Roman"/>
                <w:lang w:val="en-GB"/>
              </w:rPr>
              <w:t>MI</w:t>
            </w:r>
            <w:r>
              <w:rPr>
                <w:rFonts w:ascii="Times New Roman" w:hAnsi="Times New Roman" w:hint="eastAsia"/>
                <w:lang w:val="en-GB"/>
              </w:rPr>
              <w:t>、控制器等均需实现时钟同步。</w:t>
            </w:r>
          </w:p>
          <w:p w14:paraId="70964881" w14:textId="77777777" w:rsidR="007206AC" w:rsidRPr="005E108B" w:rsidRDefault="007206AC" w:rsidP="00F92DC0">
            <w:pPr>
              <w:rPr>
                <w:rFonts w:ascii="Times New Roman" w:hAnsi="Times New Roman"/>
                <w:lang w:val="en-GB"/>
              </w:rPr>
            </w:pPr>
            <w:r>
              <w:rPr>
                <w:rFonts w:ascii="Times New Roman" w:hAnsi="Times New Roman" w:hint="eastAsia"/>
                <w:lang w:val="en-GB"/>
              </w:rPr>
              <w:t>The</w:t>
            </w:r>
            <w:r>
              <w:rPr>
                <w:rFonts w:ascii="Times New Roman" w:hAnsi="Times New Roman"/>
                <w:lang w:val="en-GB"/>
              </w:rPr>
              <w:t xml:space="preserve"> server, operator station, HMI and controller of PCS shall synchronize its time.</w:t>
            </w:r>
          </w:p>
        </w:tc>
        <w:tc>
          <w:tcPr>
            <w:tcW w:w="729" w:type="pct"/>
            <w:vAlign w:val="center"/>
          </w:tcPr>
          <w:p w14:paraId="506881EF" w14:textId="77777777" w:rsidR="007206AC" w:rsidRPr="005E108B" w:rsidRDefault="007206AC" w:rsidP="003C4E6A">
            <w:pPr>
              <w:widowControl/>
              <w:jc w:val="center"/>
              <w:rPr>
                <w:rFonts w:ascii="Times New Roman" w:hAnsi="Times New Roman"/>
                <w:lang w:val="en-GB"/>
              </w:rPr>
            </w:pPr>
          </w:p>
        </w:tc>
      </w:tr>
      <w:tr w:rsidR="007206AC" w:rsidRPr="00DB1BFB" w14:paraId="019596CE" w14:textId="77777777" w:rsidTr="003C4E6A">
        <w:trPr>
          <w:cantSplit/>
          <w:jc w:val="center"/>
        </w:trPr>
        <w:tc>
          <w:tcPr>
            <w:tcW w:w="439" w:type="pct"/>
            <w:shd w:val="clear" w:color="auto" w:fill="auto"/>
            <w:vAlign w:val="center"/>
          </w:tcPr>
          <w:p w14:paraId="40C42F1D" w14:textId="77777777" w:rsidR="007206AC" w:rsidRPr="00DB1BFB" w:rsidRDefault="007206AC" w:rsidP="005862B0">
            <w:pPr>
              <w:pStyle w:val="af5"/>
              <w:widowControl/>
              <w:numPr>
                <w:ilvl w:val="2"/>
                <w:numId w:val="34"/>
              </w:numPr>
              <w:ind w:firstLineChars="0"/>
              <w:jc w:val="left"/>
              <w:rPr>
                <w:rFonts w:ascii="Times New Roman" w:eastAsiaTheme="minorEastAsia" w:hAnsi="Times New Roman"/>
                <w:szCs w:val="21"/>
              </w:rPr>
            </w:pPr>
          </w:p>
        </w:tc>
        <w:tc>
          <w:tcPr>
            <w:tcW w:w="3832" w:type="pct"/>
            <w:shd w:val="clear" w:color="auto" w:fill="auto"/>
            <w:vAlign w:val="center"/>
          </w:tcPr>
          <w:p w14:paraId="4150521D" w14:textId="77777777" w:rsidR="007206AC" w:rsidRPr="005E108B" w:rsidRDefault="007206AC" w:rsidP="00F92DC0">
            <w:pPr>
              <w:rPr>
                <w:rFonts w:ascii="Times New Roman" w:hAnsi="Times New Roman"/>
                <w:lang w:val="en-GB"/>
              </w:rPr>
            </w:pPr>
            <w:bookmarkStart w:id="118" w:name="_Toc422394912"/>
            <w:bookmarkStart w:id="119" w:name="_Toc32760147"/>
            <w:bookmarkStart w:id="120" w:name="_Toc422394911"/>
            <w:r w:rsidRPr="005E108B">
              <w:rPr>
                <w:rFonts w:ascii="Times New Roman" w:hAnsi="Times New Roman" w:hint="eastAsia"/>
                <w:lang w:val="en-GB"/>
              </w:rPr>
              <w:t>整个</w:t>
            </w:r>
            <w:r w:rsidRPr="005E108B">
              <w:rPr>
                <w:rFonts w:ascii="Times New Roman" w:hAnsi="Times New Roman"/>
                <w:lang w:val="en-GB"/>
              </w:rPr>
              <w:t>PCS</w:t>
            </w:r>
            <w:r w:rsidRPr="005E108B">
              <w:rPr>
                <w:rFonts w:ascii="Times New Roman" w:hAnsi="Times New Roman" w:hint="eastAsia"/>
                <w:lang w:val="en-GB"/>
              </w:rPr>
              <w:t>系统的内部时钟应与</w:t>
            </w:r>
            <w:r w:rsidRPr="005E108B">
              <w:rPr>
                <w:rFonts w:ascii="Times New Roman" w:hAnsi="Times New Roman"/>
                <w:lang w:val="en-GB"/>
              </w:rPr>
              <w:t xml:space="preserve"> NTP</w:t>
            </w:r>
            <w:r w:rsidRPr="005E108B">
              <w:rPr>
                <w:rFonts w:ascii="Times New Roman" w:hAnsi="Times New Roman" w:hint="eastAsia"/>
                <w:lang w:val="en-GB"/>
              </w:rPr>
              <w:t>授时服务器标准时间保持</w:t>
            </w:r>
            <w:r w:rsidRPr="005E108B">
              <w:rPr>
                <w:rFonts w:ascii="Times New Roman" w:hAnsi="Times New Roman"/>
                <w:lang w:val="en-GB"/>
              </w:rPr>
              <w:t>±3</w:t>
            </w:r>
            <w:r w:rsidRPr="005E108B">
              <w:rPr>
                <w:rFonts w:ascii="Times New Roman" w:hAnsi="Times New Roman" w:hint="eastAsia"/>
                <w:lang w:val="en-GB"/>
              </w:rPr>
              <w:t>秒</w:t>
            </w:r>
            <w:r w:rsidRPr="005E108B">
              <w:rPr>
                <w:rFonts w:ascii="Times New Roman" w:hAnsi="Times New Roman"/>
                <w:lang w:val="en-GB"/>
              </w:rPr>
              <w:t>/</w:t>
            </w:r>
            <w:r w:rsidRPr="005E108B">
              <w:rPr>
                <w:rFonts w:ascii="Times New Roman" w:hAnsi="Times New Roman" w:hint="eastAsia"/>
                <w:lang w:val="en-GB"/>
              </w:rPr>
              <w:t>每天的精度和同步性，并具备监视各功能站及控制器时钟的功能。</w:t>
            </w:r>
            <w:bookmarkEnd w:id="118"/>
            <w:bookmarkEnd w:id="119"/>
            <w:bookmarkEnd w:id="120"/>
          </w:p>
          <w:p w14:paraId="416AEF90" w14:textId="77777777" w:rsidR="007206AC" w:rsidRPr="005E108B" w:rsidRDefault="007206AC" w:rsidP="00F92DC0">
            <w:pPr>
              <w:widowControl/>
              <w:rPr>
                <w:rFonts w:ascii="Times New Roman" w:hAnsi="Times New Roman"/>
                <w:lang w:val="en-GB"/>
              </w:rPr>
            </w:pPr>
            <w:r w:rsidRPr="005E108B">
              <w:rPr>
                <w:rFonts w:ascii="Times New Roman" w:hAnsi="Times New Roman"/>
                <w:lang w:val="en-GB"/>
              </w:rPr>
              <w:t>The internal clock of the entire PCS system should maintain the accuracy and synchronization of ± 3 seconds / day with the standard time of the NTP time server, and have the function of monitoring the clocks of each functional station and controller.</w:t>
            </w:r>
          </w:p>
        </w:tc>
        <w:tc>
          <w:tcPr>
            <w:tcW w:w="729" w:type="pct"/>
            <w:vAlign w:val="center"/>
          </w:tcPr>
          <w:p w14:paraId="3E7536A9" w14:textId="77777777" w:rsidR="007206AC" w:rsidRPr="005E108B" w:rsidRDefault="007206AC" w:rsidP="003C4E6A">
            <w:pPr>
              <w:jc w:val="center"/>
              <w:rPr>
                <w:rFonts w:ascii="Times New Roman" w:hAnsi="Times New Roman"/>
                <w:lang w:val="en-GB"/>
              </w:rPr>
            </w:pPr>
            <w:r w:rsidRPr="005E108B">
              <w:rPr>
                <w:rFonts w:ascii="Times New Roman" w:hAnsi="Times New Roman" w:hint="eastAsia"/>
                <w:lang w:val="en-GB"/>
              </w:rPr>
              <w:t>质量</w:t>
            </w:r>
          </w:p>
          <w:p w14:paraId="31BED8F2" w14:textId="77777777" w:rsidR="007206AC" w:rsidRPr="005E108B" w:rsidRDefault="007206AC" w:rsidP="003C4E6A">
            <w:pPr>
              <w:widowControl/>
              <w:jc w:val="center"/>
              <w:rPr>
                <w:rFonts w:ascii="Times New Roman" w:hAnsi="Times New Roman"/>
                <w:lang w:val="en-GB"/>
              </w:rPr>
            </w:pPr>
            <w:r w:rsidRPr="005E108B">
              <w:rPr>
                <w:rFonts w:ascii="Times New Roman" w:hAnsi="Times New Roman" w:hint="eastAsia"/>
                <w:lang w:val="en-GB"/>
              </w:rPr>
              <w:t>Qua</w:t>
            </w:r>
            <w:r w:rsidRPr="005E108B">
              <w:rPr>
                <w:rFonts w:ascii="Times New Roman" w:hAnsi="Times New Roman"/>
                <w:lang w:val="en-GB"/>
              </w:rPr>
              <w:t>lity</w:t>
            </w:r>
          </w:p>
        </w:tc>
      </w:tr>
      <w:tr w:rsidR="007206AC" w:rsidRPr="00DB1BFB" w14:paraId="2A1EE948" w14:textId="77777777" w:rsidTr="003C4E6A">
        <w:trPr>
          <w:cantSplit/>
          <w:jc w:val="center"/>
        </w:trPr>
        <w:tc>
          <w:tcPr>
            <w:tcW w:w="439" w:type="pct"/>
            <w:shd w:val="clear" w:color="auto" w:fill="auto"/>
            <w:vAlign w:val="center"/>
          </w:tcPr>
          <w:p w14:paraId="62C71CF9" w14:textId="77777777" w:rsidR="007206AC" w:rsidRPr="00DB1BFB" w:rsidRDefault="007206AC" w:rsidP="005862B0">
            <w:pPr>
              <w:pStyle w:val="af5"/>
              <w:widowControl/>
              <w:numPr>
                <w:ilvl w:val="2"/>
                <w:numId w:val="34"/>
              </w:numPr>
              <w:ind w:firstLineChars="0"/>
              <w:jc w:val="left"/>
              <w:rPr>
                <w:rFonts w:ascii="Times New Roman" w:eastAsiaTheme="minorEastAsia" w:hAnsi="Times New Roman"/>
                <w:szCs w:val="21"/>
              </w:rPr>
            </w:pPr>
          </w:p>
        </w:tc>
        <w:tc>
          <w:tcPr>
            <w:tcW w:w="3832" w:type="pct"/>
            <w:shd w:val="clear" w:color="auto" w:fill="auto"/>
            <w:vAlign w:val="center"/>
          </w:tcPr>
          <w:p w14:paraId="0BAF68E2" w14:textId="77777777" w:rsidR="007206AC" w:rsidRDefault="007206AC" w:rsidP="00F92DC0">
            <w:pPr>
              <w:rPr>
                <w:rFonts w:ascii="Times New Roman" w:hAnsi="Times New Roman"/>
                <w:lang w:val="en-GB"/>
              </w:rPr>
            </w:pPr>
            <w:r w:rsidRPr="005E108B">
              <w:rPr>
                <w:rFonts w:ascii="Times New Roman" w:hAnsi="Times New Roman"/>
                <w:lang w:val="en-GB"/>
              </w:rPr>
              <w:t>NTP</w:t>
            </w:r>
            <w:r>
              <w:rPr>
                <w:rFonts w:ascii="Times New Roman" w:hAnsi="Times New Roman" w:hint="eastAsia"/>
                <w:lang w:val="en-GB"/>
              </w:rPr>
              <w:t>授时服务器将由业主自行购买和安装。</w:t>
            </w:r>
          </w:p>
          <w:p w14:paraId="63575EAC" w14:textId="77777777" w:rsidR="007206AC" w:rsidRPr="005E108B" w:rsidRDefault="007206AC" w:rsidP="00F92DC0">
            <w:pPr>
              <w:rPr>
                <w:rFonts w:ascii="Times New Roman" w:hAnsi="Times New Roman"/>
                <w:lang w:val="en-GB"/>
              </w:rPr>
            </w:pPr>
            <w:r w:rsidRPr="005E108B">
              <w:rPr>
                <w:rFonts w:ascii="Times New Roman" w:hAnsi="Times New Roman"/>
                <w:lang w:val="en-GB"/>
              </w:rPr>
              <w:t>The NTP timing server will be purchased and installed by the owner.</w:t>
            </w:r>
          </w:p>
        </w:tc>
        <w:tc>
          <w:tcPr>
            <w:tcW w:w="729" w:type="pct"/>
            <w:vAlign w:val="center"/>
          </w:tcPr>
          <w:p w14:paraId="29D7CBA5" w14:textId="77777777" w:rsidR="007206AC" w:rsidRPr="005E108B" w:rsidRDefault="007206AC" w:rsidP="003C4E6A">
            <w:pPr>
              <w:jc w:val="center"/>
              <w:rPr>
                <w:rFonts w:ascii="Times New Roman" w:hAnsi="Times New Roman"/>
                <w:lang w:val="en-GB"/>
              </w:rPr>
            </w:pPr>
            <w:r w:rsidRPr="005E108B">
              <w:rPr>
                <w:rFonts w:ascii="Times New Roman" w:hAnsi="Times New Roman" w:hint="eastAsia"/>
                <w:lang w:val="en-GB"/>
              </w:rPr>
              <w:t>商务</w:t>
            </w:r>
          </w:p>
          <w:p w14:paraId="56AC46A4" w14:textId="77777777" w:rsidR="007206AC" w:rsidRPr="005E108B" w:rsidRDefault="007206AC" w:rsidP="003C4E6A">
            <w:pPr>
              <w:jc w:val="center"/>
              <w:rPr>
                <w:rFonts w:ascii="Times New Roman" w:hAnsi="Times New Roman"/>
                <w:lang w:val="en-GB"/>
              </w:rPr>
            </w:pPr>
            <w:r w:rsidRPr="005E108B">
              <w:rPr>
                <w:rFonts w:ascii="Times New Roman" w:hAnsi="Times New Roman"/>
                <w:lang w:val="en-GB"/>
              </w:rPr>
              <w:t>Commercial</w:t>
            </w:r>
          </w:p>
        </w:tc>
      </w:tr>
    </w:tbl>
    <w:p w14:paraId="7C36AC6F" w14:textId="77777777" w:rsidR="006459A5" w:rsidRDefault="006459A5">
      <w:pPr>
        <w:widowControl/>
        <w:jc w:val="left"/>
        <w:rPr>
          <w:rFonts w:ascii="Times New Roman" w:eastAsiaTheme="majorEastAsia" w:hAnsi="Times New Roman"/>
          <w:kern w:val="0"/>
          <w:szCs w:val="20"/>
        </w:rPr>
      </w:pPr>
      <w:r>
        <w:br w:type="page"/>
      </w:r>
    </w:p>
    <w:p w14:paraId="61C2BDEF" w14:textId="58241B43" w:rsidR="007206AC" w:rsidRPr="007A28CD" w:rsidRDefault="007206AC" w:rsidP="007206AC">
      <w:pPr>
        <w:pStyle w:val="3"/>
        <w:numPr>
          <w:ilvl w:val="2"/>
          <w:numId w:val="2"/>
        </w:numPr>
        <w:rPr>
          <w:lang w:eastAsia="zh-CN"/>
        </w:rPr>
      </w:pPr>
      <w:bookmarkStart w:id="121" w:name="_Toc128492700"/>
      <w:r w:rsidRPr="007A28CD">
        <w:rPr>
          <w:rFonts w:hint="eastAsia"/>
          <w:lang w:eastAsia="zh-CN"/>
        </w:rPr>
        <w:lastRenderedPageBreak/>
        <w:t>用户账户及权限管理</w:t>
      </w:r>
      <w:r w:rsidRPr="007A28CD">
        <w:rPr>
          <w:rFonts w:hint="eastAsia"/>
          <w:lang w:eastAsia="zh-CN"/>
        </w:rPr>
        <w:t xml:space="preserve"> </w:t>
      </w:r>
      <w:r w:rsidRPr="007A28CD">
        <w:rPr>
          <w:lang w:eastAsia="zh-CN"/>
        </w:rPr>
        <w:t xml:space="preserve">User account </w:t>
      </w:r>
      <w:r w:rsidRPr="007A28CD">
        <w:rPr>
          <w:rFonts w:hint="eastAsia"/>
          <w:lang w:eastAsia="zh-CN"/>
        </w:rPr>
        <w:t>a</w:t>
      </w:r>
      <w:r w:rsidRPr="007A28CD">
        <w:rPr>
          <w:lang w:eastAsia="zh-CN"/>
        </w:rPr>
        <w:t>nd Authority management</w:t>
      </w:r>
      <w:bookmarkEnd w:id="121"/>
    </w:p>
    <w:tbl>
      <w:tblPr>
        <w:tblW w:w="53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47"/>
        <w:gridCol w:w="7540"/>
        <w:gridCol w:w="1393"/>
      </w:tblGrid>
      <w:tr w:rsidR="007206AC" w:rsidRPr="00C24B56" w14:paraId="294F8FC7" w14:textId="77777777" w:rsidTr="003C4E6A">
        <w:trPr>
          <w:cantSplit/>
          <w:tblHeader/>
          <w:jc w:val="center"/>
        </w:trPr>
        <w:tc>
          <w:tcPr>
            <w:tcW w:w="433" w:type="pct"/>
            <w:shd w:val="pct10" w:color="auto" w:fill="auto"/>
            <w:vAlign w:val="center"/>
          </w:tcPr>
          <w:p w14:paraId="06FD70BD" w14:textId="77777777" w:rsidR="007206AC" w:rsidRPr="00370FDC" w:rsidRDefault="007206AC" w:rsidP="00F92DC0">
            <w:pPr>
              <w:jc w:val="center"/>
              <w:rPr>
                <w:rFonts w:ascii="Times New Roman" w:hAnsi="Times New Roman"/>
                <w:b/>
                <w:szCs w:val="24"/>
              </w:rPr>
            </w:pPr>
            <w:r w:rsidRPr="00370FDC">
              <w:rPr>
                <w:rFonts w:ascii="Times New Roman" w:hAnsi="Times New Roman"/>
                <w:b/>
                <w:szCs w:val="24"/>
              </w:rPr>
              <w:t>序号</w:t>
            </w:r>
          </w:p>
          <w:p w14:paraId="43DAC040" w14:textId="77777777" w:rsidR="007206AC" w:rsidRPr="00370FDC" w:rsidRDefault="007206AC" w:rsidP="00F92DC0">
            <w:pPr>
              <w:jc w:val="center"/>
              <w:rPr>
                <w:rFonts w:ascii="Times New Roman" w:hAnsi="Times New Roman"/>
                <w:b/>
                <w:szCs w:val="24"/>
              </w:rPr>
            </w:pPr>
            <w:r w:rsidRPr="00370FDC">
              <w:rPr>
                <w:rFonts w:ascii="Times New Roman" w:hAnsi="Times New Roman"/>
                <w:b/>
                <w:szCs w:val="24"/>
              </w:rPr>
              <w:t>ID No.</w:t>
            </w:r>
          </w:p>
        </w:tc>
        <w:tc>
          <w:tcPr>
            <w:tcW w:w="3855" w:type="pct"/>
            <w:shd w:val="pct10" w:color="auto" w:fill="auto"/>
            <w:vAlign w:val="center"/>
          </w:tcPr>
          <w:p w14:paraId="3A0E3CEE" w14:textId="77777777" w:rsidR="007206AC" w:rsidRPr="00370FDC" w:rsidRDefault="007206AC" w:rsidP="00F92DC0">
            <w:pPr>
              <w:jc w:val="center"/>
              <w:rPr>
                <w:rFonts w:ascii="Times New Roman" w:hAnsi="Times New Roman"/>
                <w:b/>
                <w:szCs w:val="24"/>
              </w:rPr>
            </w:pPr>
            <w:r w:rsidRPr="00370FDC">
              <w:rPr>
                <w:rFonts w:ascii="Times New Roman" w:hAnsi="Times New Roman"/>
                <w:b/>
                <w:szCs w:val="24"/>
              </w:rPr>
              <w:t>需求描述</w:t>
            </w:r>
          </w:p>
          <w:p w14:paraId="4F443C98" w14:textId="77777777" w:rsidR="007206AC" w:rsidRPr="00370FDC" w:rsidRDefault="007206AC" w:rsidP="00F92DC0">
            <w:pPr>
              <w:jc w:val="center"/>
              <w:rPr>
                <w:rFonts w:ascii="Times New Roman" w:hAnsi="Times New Roman"/>
                <w:b/>
                <w:szCs w:val="24"/>
              </w:rPr>
            </w:pPr>
            <w:r w:rsidRPr="00370FDC">
              <w:rPr>
                <w:rFonts w:ascii="Times New Roman" w:hAnsi="Times New Roman"/>
                <w:b/>
                <w:szCs w:val="24"/>
              </w:rPr>
              <w:t>Requirement Description</w:t>
            </w:r>
          </w:p>
        </w:tc>
        <w:tc>
          <w:tcPr>
            <w:tcW w:w="712" w:type="pct"/>
            <w:shd w:val="pct10" w:color="auto" w:fill="auto"/>
          </w:tcPr>
          <w:p w14:paraId="07D56DA9" w14:textId="77777777" w:rsidR="007206AC" w:rsidRPr="00370FDC" w:rsidRDefault="007206AC" w:rsidP="00F92DC0">
            <w:pPr>
              <w:jc w:val="center"/>
              <w:rPr>
                <w:rFonts w:ascii="Times New Roman" w:hAnsi="Times New Roman"/>
                <w:b/>
                <w:szCs w:val="24"/>
              </w:rPr>
            </w:pPr>
            <w:r w:rsidRPr="00370FDC">
              <w:rPr>
                <w:rFonts w:ascii="Times New Roman" w:hAnsi="Times New Roman"/>
                <w:b/>
                <w:szCs w:val="24"/>
              </w:rPr>
              <w:t>需求分类</w:t>
            </w:r>
          </w:p>
          <w:p w14:paraId="21DCA917" w14:textId="77777777" w:rsidR="007206AC" w:rsidRPr="00370FDC" w:rsidRDefault="007206AC" w:rsidP="00F92DC0">
            <w:pPr>
              <w:jc w:val="center"/>
              <w:rPr>
                <w:rFonts w:ascii="Times New Roman" w:hAnsi="Times New Roman"/>
                <w:b/>
                <w:szCs w:val="24"/>
              </w:rPr>
            </w:pPr>
            <w:r w:rsidRPr="00370FDC">
              <w:rPr>
                <w:rFonts w:ascii="Times New Roman" w:hAnsi="Times New Roman"/>
                <w:b/>
                <w:szCs w:val="24"/>
              </w:rPr>
              <w:t>Requirement Category</w:t>
            </w:r>
          </w:p>
        </w:tc>
      </w:tr>
      <w:tr w:rsidR="007206AC" w:rsidRPr="003859EB" w14:paraId="70B38171" w14:textId="77777777" w:rsidTr="003C4E6A">
        <w:trPr>
          <w:cantSplit/>
          <w:jc w:val="center"/>
        </w:trPr>
        <w:tc>
          <w:tcPr>
            <w:tcW w:w="433" w:type="pct"/>
            <w:shd w:val="clear" w:color="auto" w:fill="auto"/>
            <w:vAlign w:val="center"/>
          </w:tcPr>
          <w:p w14:paraId="6C4B9683" w14:textId="77777777" w:rsidR="007206AC" w:rsidRPr="0091317E" w:rsidRDefault="007206AC" w:rsidP="005862B0">
            <w:pPr>
              <w:pStyle w:val="af5"/>
              <w:widowControl/>
              <w:numPr>
                <w:ilvl w:val="2"/>
                <w:numId w:val="35"/>
              </w:numPr>
              <w:ind w:firstLineChars="0"/>
              <w:jc w:val="left"/>
              <w:rPr>
                <w:rFonts w:ascii="Times New Roman" w:eastAsiaTheme="minorEastAsia" w:hAnsi="Times New Roman"/>
                <w:szCs w:val="21"/>
              </w:rPr>
            </w:pPr>
          </w:p>
        </w:tc>
        <w:tc>
          <w:tcPr>
            <w:tcW w:w="3855" w:type="pct"/>
            <w:shd w:val="clear" w:color="auto" w:fill="auto"/>
            <w:vAlign w:val="center"/>
          </w:tcPr>
          <w:p w14:paraId="2ADA1BE6" w14:textId="77777777" w:rsidR="007206AC" w:rsidRPr="00FE2DCA" w:rsidRDefault="007206AC" w:rsidP="00F92DC0">
            <w:pPr>
              <w:jc w:val="left"/>
              <w:rPr>
                <w:rFonts w:ascii="Times New Roman" w:hAnsi="Times New Roman"/>
                <w:lang w:val="en-GB"/>
              </w:rPr>
            </w:pPr>
            <w:r w:rsidRPr="00FE2DCA">
              <w:rPr>
                <w:rFonts w:ascii="Times New Roman" w:hAnsi="Times New Roman"/>
                <w:lang w:val="en-GB"/>
              </w:rPr>
              <w:t>PCS</w:t>
            </w:r>
            <w:r w:rsidRPr="00FE2DCA">
              <w:rPr>
                <w:rFonts w:ascii="Times New Roman" w:hAnsi="Times New Roman" w:hint="eastAsia"/>
                <w:lang w:val="en-GB"/>
              </w:rPr>
              <w:t>系统必须具有可配置的，全面综合性的用户安全和权限控制功能。此功能可管理</w:t>
            </w:r>
            <w:r w:rsidRPr="00FE2DCA">
              <w:rPr>
                <w:rFonts w:ascii="Times New Roman" w:hAnsi="Times New Roman"/>
                <w:lang w:val="en-GB"/>
              </w:rPr>
              <w:t>PCS</w:t>
            </w:r>
            <w:r w:rsidRPr="00FE2DCA">
              <w:rPr>
                <w:rFonts w:ascii="Times New Roman" w:hAnsi="Times New Roman" w:hint="eastAsia"/>
                <w:lang w:val="en-GB"/>
              </w:rPr>
              <w:t>所有工作站的画面，数据和系统功能的使用权限。</w:t>
            </w:r>
          </w:p>
          <w:p w14:paraId="0C6D0739" w14:textId="77777777" w:rsidR="007206AC" w:rsidRPr="006E335B" w:rsidRDefault="007206AC" w:rsidP="00F92DC0">
            <w:pPr>
              <w:jc w:val="left"/>
              <w:rPr>
                <w:rFonts w:ascii="Times New Roman" w:hAnsi="Times New Roman"/>
                <w:lang w:val="en-GB"/>
              </w:rPr>
            </w:pPr>
            <w:r w:rsidRPr="00FE2DCA">
              <w:rPr>
                <w:rFonts w:ascii="Times New Roman" w:hAnsi="Times New Roman"/>
                <w:lang w:val="en-GB"/>
              </w:rPr>
              <w:t xml:space="preserve">The PCS shall include a configurable, comprehensive user security and access control function. This function shall govern the access to displays, data, and system functions at all system workstations. </w:t>
            </w:r>
          </w:p>
        </w:tc>
        <w:tc>
          <w:tcPr>
            <w:tcW w:w="712" w:type="pct"/>
            <w:vAlign w:val="center"/>
          </w:tcPr>
          <w:p w14:paraId="4DBABFD1" w14:textId="77777777" w:rsidR="007206AC" w:rsidRDefault="007206AC" w:rsidP="003C4E6A">
            <w:pPr>
              <w:jc w:val="center"/>
              <w:rPr>
                <w:rFonts w:ascii="Times New Roman" w:hAnsi="Times New Roman"/>
                <w:lang w:val="en-GB"/>
              </w:rPr>
            </w:pPr>
            <w:r>
              <w:rPr>
                <w:rFonts w:ascii="Times New Roman" w:hAnsi="Times New Roman" w:hint="eastAsia"/>
                <w:lang w:val="en-GB"/>
              </w:rPr>
              <w:t>质量</w:t>
            </w:r>
          </w:p>
          <w:p w14:paraId="105D91EA" w14:textId="77777777" w:rsidR="007206AC" w:rsidRPr="006E335B" w:rsidRDefault="007206AC" w:rsidP="003C4E6A">
            <w:pPr>
              <w:jc w:val="center"/>
              <w:rPr>
                <w:rFonts w:ascii="Times New Roman" w:hAnsi="Times New Roman"/>
                <w:lang w:val="en-GB"/>
              </w:rPr>
            </w:pPr>
            <w:r>
              <w:rPr>
                <w:rFonts w:ascii="Times New Roman" w:hAnsi="Times New Roman" w:hint="eastAsia"/>
                <w:lang w:val="en-GB"/>
              </w:rPr>
              <w:t>Qu</w:t>
            </w:r>
            <w:r>
              <w:rPr>
                <w:rFonts w:ascii="Times New Roman" w:hAnsi="Times New Roman"/>
                <w:lang w:val="en-GB"/>
              </w:rPr>
              <w:t>ality</w:t>
            </w:r>
          </w:p>
        </w:tc>
      </w:tr>
      <w:tr w:rsidR="007206AC" w:rsidRPr="003859EB" w14:paraId="2DDE95A0" w14:textId="77777777" w:rsidTr="003C4E6A">
        <w:trPr>
          <w:cantSplit/>
          <w:jc w:val="center"/>
        </w:trPr>
        <w:tc>
          <w:tcPr>
            <w:tcW w:w="433" w:type="pct"/>
            <w:shd w:val="clear" w:color="auto" w:fill="auto"/>
            <w:vAlign w:val="center"/>
          </w:tcPr>
          <w:p w14:paraId="3179B82C" w14:textId="77777777" w:rsidR="007206AC" w:rsidRPr="0091317E" w:rsidRDefault="007206AC" w:rsidP="005862B0">
            <w:pPr>
              <w:pStyle w:val="af5"/>
              <w:widowControl/>
              <w:numPr>
                <w:ilvl w:val="2"/>
                <w:numId w:val="35"/>
              </w:numPr>
              <w:ind w:firstLineChars="0"/>
              <w:jc w:val="left"/>
              <w:rPr>
                <w:rFonts w:ascii="Times New Roman" w:eastAsiaTheme="minorEastAsia" w:hAnsi="Times New Roman"/>
                <w:szCs w:val="21"/>
              </w:rPr>
            </w:pPr>
          </w:p>
        </w:tc>
        <w:tc>
          <w:tcPr>
            <w:tcW w:w="3855" w:type="pct"/>
            <w:shd w:val="clear" w:color="auto" w:fill="auto"/>
            <w:vAlign w:val="center"/>
          </w:tcPr>
          <w:p w14:paraId="259B4E05" w14:textId="77777777" w:rsidR="007206AC" w:rsidRPr="00FE2DCA" w:rsidRDefault="007206AC" w:rsidP="00F92DC0">
            <w:pPr>
              <w:jc w:val="left"/>
              <w:rPr>
                <w:rFonts w:ascii="Times New Roman" w:hAnsi="Times New Roman"/>
                <w:lang w:val="en-GB"/>
              </w:rPr>
            </w:pPr>
            <w:r w:rsidRPr="00FE2DCA">
              <w:rPr>
                <w:rFonts w:ascii="Times New Roman" w:hAnsi="Times New Roman"/>
                <w:lang w:val="en-GB"/>
              </w:rPr>
              <w:t>PCS</w:t>
            </w:r>
            <w:r w:rsidRPr="00FE2DCA">
              <w:rPr>
                <w:rFonts w:ascii="Times New Roman" w:hAnsi="Times New Roman" w:hint="eastAsia"/>
                <w:lang w:val="en-GB"/>
              </w:rPr>
              <w:t>系统必须支持一个或多个用户组形式的权限管理功能。</w:t>
            </w:r>
          </w:p>
          <w:p w14:paraId="520CEE15" w14:textId="77777777" w:rsidR="007206AC" w:rsidRPr="006E335B" w:rsidRDefault="007206AC" w:rsidP="00F92DC0">
            <w:pPr>
              <w:jc w:val="left"/>
              <w:rPr>
                <w:rFonts w:ascii="Times New Roman" w:hAnsi="Times New Roman"/>
                <w:lang w:val="en-GB"/>
              </w:rPr>
            </w:pPr>
            <w:r w:rsidRPr="00FE2DCA">
              <w:rPr>
                <w:rFonts w:ascii="Times New Roman" w:hAnsi="Times New Roman"/>
                <w:lang w:val="en-GB"/>
              </w:rPr>
              <w:t>The system shall support the organization of users into one or more groups for the purpose of establishing system access and permission profiles on a group-by-group basis.</w:t>
            </w:r>
          </w:p>
        </w:tc>
        <w:tc>
          <w:tcPr>
            <w:tcW w:w="712" w:type="pct"/>
            <w:vAlign w:val="center"/>
          </w:tcPr>
          <w:p w14:paraId="5516746B" w14:textId="77777777" w:rsidR="007206AC" w:rsidRDefault="007206AC" w:rsidP="003C4E6A">
            <w:pPr>
              <w:jc w:val="center"/>
              <w:rPr>
                <w:rFonts w:ascii="Times New Roman" w:hAnsi="Times New Roman"/>
                <w:lang w:val="en-GB"/>
              </w:rPr>
            </w:pPr>
            <w:r>
              <w:rPr>
                <w:rFonts w:ascii="Times New Roman" w:hAnsi="Times New Roman" w:hint="eastAsia"/>
                <w:lang w:val="en-GB"/>
              </w:rPr>
              <w:t>质量</w:t>
            </w:r>
          </w:p>
          <w:p w14:paraId="597D1013" w14:textId="77777777" w:rsidR="007206AC" w:rsidRPr="006E335B" w:rsidRDefault="007206AC" w:rsidP="003C4E6A">
            <w:pPr>
              <w:jc w:val="center"/>
              <w:rPr>
                <w:rFonts w:ascii="Times New Roman" w:hAnsi="Times New Roman"/>
                <w:lang w:val="en-GB"/>
              </w:rPr>
            </w:pPr>
            <w:r>
              <w:rPr>
                <w:rFonts w:ascii="Times New Roman" w:hAnsi="Times New Roman" w:hint="eastAsia"/>
                <w:lang w:val="en-GB"/>
              </w:rPr>
              <w:t>Qu</w:t>
            </w:r>
            <w:r>
              <w:rPr>
                <w:rFonts w:ascii="Times New Roman" w:hAnsi="Times New Roman"/>
                <w:lang w:val="en-GB"/>
              </w:rPr>
              <w:t>ality</w:t>
            </w:r>
          </w:p>
        </w:tc>
      </w:tr>
      <w:tr w:rsidR="007206AC" w:rsidRPr="003859EB" w14:paraId="6DEE3397" w14:textId="77777777" w:rsidTr="003C4E6A">
        <w:trPr>
          <w:cantSplit/>
          <w:jc w:val="center"/>
        </w:trPr>
        <w:tc>
          <w:tcPr>
            <w:tcW w:w="433" w:type="pct"/>
            <w:shd w:val="clear" w:color="auto" w:fill="auto"/>
            <w:vAlign w:val="center"/>
          </w:tcPr>
          <w:p w14:paraId="4F1EE41B" w14:textId="77777777" w:rsidR="007206AC" w:rsidRPr="0091317E" w:rsidRDefault="007206AC" w:rsidP="005862B0">
            <w:pPr>
              <w:pStyle w:val="af5"/>
              <w:widowControl/>
              <w:numPr>
                <w:ilvl w:val="2"/>
                <w:numId w:val="35"/>
              </w:numPr>
              <w:ind w:firstLineChars="0"/>
              <w:jc w:val="left"/>
              <w:rPr>
                <w:rFonts w:ascii="Times New Roman" w:eastAsiaTheme="minorEastAsia" w:hAnsi="Times New Roman"/>
                <w:szCs w:val="21"/>
              </w:rPr>
            </w:pPr>
          </w:p>
        </w:tc>
        <w:tc>
          <w:tcPr>
            <w:tcW w:w="3855" w:type="pct"/>
            <w:shd w:val="clear" w:color="auto" w:fill="auto"/>
            <w:vAlign w:val="center"/>
          </w:tcPr>
          <w:p w14:paraId="6F21B680" w14:textId="77777777" w:rsidR="007206AC" w:rsidRPr="00FE2DCA" w:rsidRDefault="007206AC" w:rsidP="00F92DC0">
            <w:pPr>
              <w:jc w:val="left"/>
              <w:rPr>
                <w:rFonts w:ascii="Times New Roman" w:hAnsi="Times New Roman"/>
                <w:lang w:val="en-GB"/>
              </w:rPr>
            </w:pPr>
            <w:r w:rsidRPr="00FE2DCA">
              <w:rPr>
                <w:rFonts w:ascii="Times New Roman" w:hAnsi="Times New Roman" w:hint="eastAsia"/>
                <w:lang w:val="en-GB"/>
              </w:rPr>
              <w:t>此系统必须可以对特定的用户组授权特定的系统功能和画面。</w:t>
            </w:r>
          </w:p>
          <w:p w14:paraId="7B632C68" w14:textId="77777777" w:rsidR="007206AC" w:rsidRPr="006E335B" w:rsidRDefault="007206AC" w:rsidP="00F92DC0">
            <w:pPr>
              <w:jc w:val="left"/>
              <w:rPr>
                <w:rFonts w:ascii="Times New Roman" w:hAnsi="Times New Roman"/>
                <w:lang w:val="en-GB"/>
              </w:rPr>
            </w:pPr>
            <w:r w:rsidRPr="00FE2DCA">
              <w:rPr>
                <w:rFonts w:ascii="Times New Roman" w:hAnsi="Times New Roman"/>
                <w:lang w:val="en-GB"/>
              </w:rPr>
              <w:t xml:space="preserve">The system shall have the ability to define what system functions and screens are visible to a user group. </w:t>
            </w:r>
          </w:p>
        </w:tc>
        <w:tc>
          <w:tcPr>
            <w:tcW w:w="712" w:type="pct"/>
            <w:vAlign w:val="center"/>
          </w:tcPr>
          <w:p w14:paraId="26AB7ECE" w14:textId="77777777" w:rsidR="007206AC" w:rsidRDefault="007206AC" w:rsidP="003C4E6A">
            <w:pPr>
              <w:jc w:val="center"/>
              <w:rPr>
                <w:rFonts w:ascii="Times New Roman" w:hAnsi="Times New Roman"/>
                <w:lang w:val="en-GB"/>
              </w:rPr>
            </w:pPr>
            <w:r>
              <w:rPr>
                <w:rFonts w:ascii="Times New Roman" w:hAnsi="Times New Roman" w:hint="eastAsia"/>
                <w:lang w:val="en-GB"/>
              </w:rPr>
              <w:t>质量</w:t>
            </w:r>
          </w:p>
          <w:p w14:paraId="1C2C6367" w14:textId="77777777" w:rsidR="007206AC" w:rsidRPr="006E335B" w:rsidRDefault="007206AC" w:rsidP="003C4E6A">
            <w:pPr>
              <w:jc w:val="center"/>
              <w:rPr>
                <w:rFonts w:ascii="Times New Roman" w:hAnsi="Times New Roman"/>
                <w:lang w:val="en-GB"/>
              </w:rPr>
            </w:pPr>
            <w:r>
              <w:rPr>
                <w:rFonts w:ascii="Times New Roman" w:hAnsi="Times New Roman" w:hint="eastAsia"/>
                <w:lang w:val="en-GB"/>
              </w:rPr>
              <w:t>Qu</w:t>
            </w:r>
            <w:r>
              <w:rPr>
                <w:rFonts w:ascii="Times New Roman" w:hAnsi="Times New Roman"/>
                <w:lang w:val="en-GB"/>
              </w:rPr>
              <w:t>ality</w:t>
            </w:r>
          </w:p>
        </w:tc>
      </w:tr>
      <w:tr w:rsidR="007206AC" w:rsidRPr="003859EB" w14:paraId="3C87CBD4" w14:textId="77777777" w:rsidTr="003C4E6A">
        <w:trPr>
          <w:cantSplit/>
          <w:jc w:val="center"/>
        </w:trPr>
        <w:tc>
          <w:tcPr>
            <w:tcW w:w="433" w:type="pct"/>
            <w:shd w:val="clear" w:color="auto" w:fill="auto"/>
            <w:vAlign w:val="center"/>
          </w:tcPr>
          <w:p w14:paraId="663E2B81" w14:textId="77777777" w:rsidR="007206AC" w:rsidRPr="0091317E" w:rsidRDefault="007206AC" w:rsidP="005862B0">
            <w:pPr>
              <w:pStyle w:val="af5"/>
              <w:widowControl/>
              <w:numPr>
                <w:ilvl w:val="2"/>
                <w:numId w:val="35"/>
              </w:numPr>
              <w:ind w:firstLineChars="0"/>
              <w:jc w:val="left"/>
              <w:rPr>
                <w:rFonts w:ascii="Times New Roman" w:eastAsiaTheme="minorEastAsia" w:hAnsi="Times New Roman"/>
                <w:szCs w:val="21"/>
              </w:rPr>
            </w:pPr>
          </w:p>
        </w:tc>
        <w:tc>
          <w:tcPr>
            <w:tcW w:w="3855" w:type="pct"/>
            <w:shd w:val="clear" w:color="auto" w:fill="auto"/>
            <w:vAlign w:val="center"/>
          </w:tcPr>
          <w:p w14:paraId="7A17D33E" w14:textId="77777777" w:rsidR="007206AC" w:rsidRPr="00FE2DCA" w:rsidRDefault="007206AC" w:rsidP="00F92DC0">
            <w:pPr>
              <w:jc w:val="left"/>
              <w:rPr>
                <w:rFonts w:ascii="Times New Roman" w:hAnsi="Times New Roman"/>
              </w:rPr>
            </w:pPr>
            <w:r w:rsidRPr="00FE2DCA">
              <w:rPr>
                <w:rFonts w:ascii="Times New Roman" w:hAnsi="Times New Roman" w:hint="eastAsia"/>
                <w:lang w:val="en-GB"/>
              </w:rPr>
              <w:t>对于每一个用户必须要有一个唯一的用户</w:t>
            </w:r>
            <w:r w:rsidRPr="00FE2DCA">
              <w:rPr>
                <w:rFonts w:ascii="Times New Roman" w:hAnsi="Times New Roman"/>
                <w:lang w:val="en-GB"/>
              </w:rPr>
              <w:t>ID</w:t>
            </w:r>
            <w:r w:rsidRPr="00FE2DCA">
              <w:rPr>
                <w:rFonts w:ascii="Times New Roman" w:hAnsi="Times New Roman" w:hint="eastAsia"/>
                <w:lang w:val="en-GB"/>
              </w:rPr>
              <w:t>和密码，</w:t>
            </w:r>
            <w:r w:rsidRPr="00FE2DCA">
              <w:rPr>
                <w:rFonts w:ascii="Times New Roman" w:hAnsi="Times New Roman" w:hint="eastAsia"/>
              </w:rPr>
              <w:t>系统账户设置数量不少于</w:t>
            </w:r>
            <w:r w:rsidRPr="00FE2DCA">
              <w:rPr>
                <w:rFonts w:ascii="Times New Roman" w:hAnsi="Times New Roman"/>
              </w:rPr>
              <w:t>99</w:t>
            </w:r>
            <w:r w:rsidRPr="00FE2DCA">
              <w:rPr>
                <w:rFonts w:ascii="Times New Roman" w:hAnsi="Times New Roman" w:hint="eastAsia"/>
              </w:rPr>
              <w:t>个。</w:t>
            </w:r>
          </w:p>
          <w:p w14:paraId="7F0FFA7D" w14:textId="77777777" w:rsidR="007206AC" w:rsidRPr="006E335B" w:rsidRDefault="007206AC" w:rsidP="00F92DC0">
            <w:pPr>
              <w:jc w:val="left"/>
              <w:rPr>
                <w:rFonts w:ascii="Times New Roman" w:hAnsi="Times New Roman"/>
                <w:lang w:val="en-GB"/>
              </w:rPr>
            </w:pPr>
            <w:r w:rsidRPr="00FE2DCA">
              <w:rPr>
                <w:rFonts w:ascii="Times New Roman" w:hAnsi="Times New Roman"/>
                <w:lang w:val="en-GB"/>
              </w:rPr>
              <w:t xml:space="preserve">Each user shall be assigned with an individual account with a unique User Identification (User ID) and password combination. </w:t>
            </w:r>
            <w:r w:rsidRPr="00FE2DCA">
              <w:rPr>
                <w:rFonts w:ascii="Times New Roman" w:hAnsi="Times New Roman"/>
              </w:rPr>
              <w:t>The number of system accounts is not less than 99.</w:t>
            </w:r>
          </w:p>
        </w:tc>
        <w:tc>
          <w:tcPr>
            <w:tcW w:w="712" w:type="pct"/>
            <w:vAlign w:val="center"/>
          </w:tcPr>
          <w:p w14:paraId="23098F1D" w14:textId="77777777" w:rsidR="007206AC" w:rsidRDefault="007206AC" w:rsidP="003C4E6A">
            <w:pPr>
              <w:jc w:val="center"/>
              <w:rPr>
                <w:rFonts w:ascii="Times New Roman" w:hAnsi="Times New Roman"/>
                <w:lang w:val="en-GB"/>
              </w:rPr>
            </w:pPr>
            <w:r>
              <w:rPr>
                <w:rFonts w:ascii="Times New Roman" w:hAnsi="Times New Roman" w:hint="eastAsia"/>
                <w:lang w:val="en-GB"/>
              </w:rPr>
              <w:t>质量</w:t>
            </w:r>
          </w:p>
          <w:p w14:paraId="40C40F32" w14:textId="77777777" w:rsidR="007206AC" w:rsidRPr="006E335B" w:rsidRDefault="007206AC" w:rsidP="003C4E6A">
            <w:pPr>
              <w:jc w:val="center"/>
              <w:rPr>
                <w:rFonts w:ascii="Times New Roman" w:hAnsi="Times New Roman"/>
                <w:lang w:val="en-GB"/>
              </w:rPr>
            </w:pPr>
            <w:r>
              <w:rPr>
                <w:rFonts w:ascii="Times New Roman" w:hAnsi="Times New Roman" w:hint="eastAsia"/>
                <w:lang w:val="en-GB"/>
              </w:rPr>
              <w:t>Qu</w:t>
            </w:r>
            <w:r>
              <w:rPr>
                <w:rFonts w:ascii="Times New Roman" w:hAnsi="Times New Roman"/>
                <w:lang w:val="en-GB"/>
              </w:rPr>
              <w:t>ality</w:t>
            </w:r>
          </w:p>
        </w:tc>
      </w:tr>
      <w:tr w:rsidR="007206AC" w:rsidRPr="003859EB" w14:paraId="776FED1D" w14:textId="77777777" w:rsidTr="003C4E6A">
        <w:trPr>
          <w:cantSplit/>
          <w:jc w:val="center"/>
        </w:trPr>
        <w:tc>
          <w:tcPr>
            <w:tcW w:w="433" w:type="pct"/>
            <w:shd w:val="clear" w:color="auto" w:fill="auto"/>
            <w:vAlign w:val="center"/>
          </w:tcPr>
          <w:p w14:paraId="40A3559D" w14:textId="77777777" w:rsidR="007206AC" w:rsidRPr="000E19B4" w:rsidRDefault="007206AC" w:rsidP="005862B0">
            <w:pPr>
              <w:pStyle w:val="af5"/>
              <w:widowControl/>
              <w:numPr>
                <w:ilvl w:val="2"/>
                <w:numId w:val="35"/>
              </w:numPr>
              <w:ind w:firstLineChars="0"/>
              <w:jc w:val="left"/>
              <w:rPr>
                <w:rFonts w:ascii="Times New Roman" w:eastAsiaTheme="minorEastAsia" w:hAnsi="Times New Roman"/>
                <w:szCs w:val="21"/>
              </w:rPr>
            </w:pPr>
          </w:p>
        </w:tc>
        <w:tc>
          <w:tcPr>
            <w:tcW w:w="3855" w:type="pct"/>
            <w:shd w:val="clear" w:color="auto" w:fill="auto"/>
            <w:vAlign w:val="center"/>
          </w:tcPr>
          <w:p w14:paraId="55183A75" w14:textId="77777777" w:rsidR="007206AC" w:rsidRPr="00FE2DCA" w:rsidRDefault="007206AC" w:rsidP="00F92DC0">
            <w:pPr>
              <w:jc w:val="left"/>
              <w:rPr>
                <w:rFonts w:ascii="Times New Roman" w:hAnsi="Times New Roman"/>
              </w:rPr>
            </w:pPr>
            <w:r w:rsidRPr="00FE2DCA">
              <w:rPr>
                <w:rFonts w:ascii="Times New Roman" w:hAnsi="Times New Roman" w:hint="eastAsia"/>
              </w:rPr>
              <w:t>密码应采用不固定的期限有效期，一般期限为</w:t>
            </w:r>
            <w:r w:rsidRPr="00FE2DCA">
              <w:rPr>
                <w:rFonts w:ascii="Times New Roman" w:hAnsi="Times New Roman"/>
              </w:rPr>
              <w:t>90</w:t>
            </w:r>
            <w:r w:rsidRPr="00FE2DCA">
              <w:rPr>
                <w:rFonts w:ascii="Times New Roman" w:hAnsi="Times New Roman" w:hint="eastAsia"/>
              </w:rPr>
              <w:t>天。</w:t>
            </w:r>
          </w:p>
          <w:p w14:paraId="1D876CDA" w14:textId="77777777" w:rsidR="007206AC" w:rsidRPr="006E335B" w:rsidRDefault="007206AC" w:rsidP="00F92DC0">
            <w:pPr>
              <w:jc w:val="left"/>
              <w:rPr>
                <w:rFonts w:ascii="Times New Roman" w:hAnsi="Times New Roman"/>
                <w:lang w:val="en-GB"/>
              </w:rPr>
            </w:pPr>
            <w:r w:rsidRPr="00FE2DCA">
              <w:rPr>
                <w:rFonts w:ascii="Times New Roman" w:hAnsi="Times New Roman"/>
              </w:rPr>
              <w:t>The password shall be valid for an unset period of time. The general period is 90 days</w:t>
            </w:r>
          </w:p>
        </w:tc>
        <w:tc>
          <w:tcPr>
            <w:tcW w:w="712" w:type="pct"/>
            <w:vAlign w:val="center"/>
          </w:tcPr>
          <w:p w14:paraId="6F67B292" w14:textId="77777777" w:rsidR="007206AC" w:rsidRDefault="007206AC" w:rsidP="003C4E6A">
            <w:pPr>
              <w:jc w:val="center"/>
              <w:rPr>
                <w:rFonts w:ascii="Times New Roman" w:hAnsi="Times New Roman"/>
                <w:lang w:val="en-GB"/>
              </w:rPr>
            </w:pPr>
            <w:r>
              <w:rPr>
                <w:rFonts w:ascii="Times New Roman" w:hAnsi="Times New Roman" w:hint="eastAsia"/>
                <w:lang w:val="en-GB"/>
              </w:rPr>
              <w:t>质量</w:t>
            </w:r>
          </w:p>
          <w:p w14:paraId="783A80E6" w14:textId="77777777" w:rsidR="007206AC" w:rsidRPr="006E335B" w:rsidRDefault="007206AC" w:rsidP="003C4E6A">
            <w:pPr>
              <w:jc w:val="center"/>
              <w:rPr>
                <w:rFonts w:ascii="Times New Roman" w:hAnsi="Times New Roman"/>
                <w:lang w:val="en-GB"/>
              </w:rPr>
            </w:pPr>
            <w:r>
              <w:rPr>
                <w:rFonts w:ascii="Times New Roman" w:hAnsi="Times New Roman" w:hint="eastAsia"/>
                <w:lang w:val="en-GB"/>
              </w:rPr>
              <w:t>Qu</w:t>
            </w:r>
            <w:r>
              <w:rPr>
                <w:rFonts w:ascii="Times New Roman" w:hAnsi="Times New Roman"/>
                <w:lang w:val="en-GB"/>
              </w:rPr>
              <w:t>ality</w:t>
            </w:r>
          </w:p>
        </w:tc>
      </w:tr>
      <w:tr w:rsidR="007206AC" w:rsidRPr="003859EB" w14:paraId="14683605" w14:textId="77777777" w:rsidTr="003C4E6A">
        <w:trPr>
          <w:cantSplit/>
          <w:jc w:val="center"/>
        </w:trPr>
        <w:tc>
          <w:tcPr>
            <w:tcW w:w="433" w:type="pct"/>
            <w:shd w:val="clear" w:color="auto" w:fill="auto"/>
            <w:vAlign w:val="center"/>
          </w:tcPr>
          <w:p w14:paraId="1BE87197" w14:textId="77777777" w:rsidR="007206AC" w:rsidRPr="000E19B4" w:rsidRDefault="007206AC" w:rsidP="005862B0">
            <w:pPr>
              <w:pStyle w:val="af5"/>
              <w:widowControl/>
              <w:numPr>
                <w:ilvl w:val="2"/>
                <w:numId w:val="35"/>
              </w:numPr>
              <w:ind w:firstLineChars="0"/>
              <w:jc w:val="left"/>
              <w:rPr>
                <w:rFonts w:ascii="Times New Roman" w:eastAsiaTheme="minorEastAsia" w:hAnsi="Times New Roman"/>
                <w:szCs w:val="21"/>
              </w:rPr>
            </w:pPr>
          </w:p>
        </w:tc>
        <w:tc>
          <w:tcPr>
            <w:tcW w:w="3855" w:type="pct"/>
            <w:shd w:val="clear" w:color="auto" w:fill="auto"/>
            <w:vAlign w:val="center"/>
          </w:tcPr>
          <w:p w14:paraId="3F5A71AA" w14:textId="77777777" w:rsidR="007206AC" w:rsidRPr="00FE2DCA" w:rsidRDefault="007206AC" w:rsidP="00F92DC0">
            <w:pPr>
              <w:jc w:val="left"/>
              <w:rPr>
                <w:rFonts w:ascii="Times New Roman" w:hAnsi="Times New Roman"/>
              </w:rPr>
            </w:pPr>
            <w:r w:rsidRPr="00FE2DCA">
              <w:rPr>
                <w:rFonts w:ascii="Times New Roman" w:hAnsi="Times New Roman" w:hint="eastAsia"/>
              </w:rPr>
              <w:t>密码必须包括如下要求：</w:t>
            </w:r>
          </w:p>
          <w:p w14:paraId="0BC76F5C" w14:textId="77777777" w:rsidR="007206AC" w:rsidRPr="0091317E" w:rsidRDefault="007206AC" w:rsidP="005862B0">
            <w:pPr>
              <w:pStyle w:val="af5"/>
              <w:numPr>
                <w:ilvl w:val="0"/>
                <w:numId w:val="16"/>
              </w:numPr>
              <w:ind w:firstLineChars="0"/>
              <w:jc w:val="left"/>
              <w:rPr>
                <w:rFonts w:ascii="Times New Roman" w:hAnsi="Times New Roman"/>
              </w:rPr>
            </w:pPr>
            <w:r w:rsidRPr="0091317E">
              <w:rPr>
                <w:rFonts w:ascii="Times New Roman" w:hAnsi="Times New Roman" w:hint="eastAsia"/>
              </w:rPr>
              <w:t>第一次登录时强制用户修改或者重置密码；</w:t>
            </w:r>
          </w:p>
          <w:p w14:paraId="7D07E5C6" w14:textId="77777777" w:rsidR="007206AC" w:rsidRDefault="007206AC" w:rsidP="005862B0">
            <w:pPr>
              <w:pStyle w:val="af5"/>
              <w:numPr>
                <w:ilvl w:val="0"/>
                <w:numId w:val="16"/>
              </w:numPr>
              <w:ind w:firstLineChars="0"/>
              <w:jc w:val="left"/>
              <w:rPr>
                <w:rFonts w:ascii="Times New Roman" w:hAnsi="Times New Roman"/>
              </w:rPr>
            </w:pPr>
            <w:r w:rsidRPr="0091317E">
              <w:rPr>
                <w:rFonts w:ascii="Times New Roman" w:hAnsi="Times New Roman" w:hint="eastAsia"/>
              </w:rPr>
              <w:t>基于密码有效期自动提醒用户修改密码；</w:t>
            </w:r>
          </w:p>
          <w:p w14:paraId="3306D677" w14:textId="77777777" w:rsidR="007206AC" w:rsidRDefault="007206AC" w:rsidP="005862B0">
            <w:pPr>
              <w:pStyle w:val="af5"/>
              <w:numPr>
                <w:ilvl w:val="0"/>
                <w:numId w:val="16"/>
              </w:numPr>
              <w:ind w:firstLineChars="0"/>
              <w:jc w:val="left"/>
              <w:rPr>
                <w:rFonts w:ascii="Times New Roman" w:hAnsi="Times New Roman"/>
              </w:rPr>
            </w:pPr>
            <w:r w:rsidRPr="0091317E">
              <w:rPr>
                <w:rFonts w:ascii="Times New Roman" w:hAnsi="Times New Roman" w:hint="eastAsia"/>
              </w:rPr>
              <w:t>最短密码长度</w:t>
            </w:r>
            <w:r w:rsidRPr="0091317E">
              <w:rPr>
                <w:rFonts w:ascii="Times New Roman" w:hAnsi="Times New Roman"/>
              </w:rPr>
              <w:t>8</w:t>
            </w:r>
            <w:r w:rsidRPr="0091317E">
              <w:rPr>
                <w:rFonts w:ascii="Times New Roman" w:hAnsi="Times New Roman" w:hint="eastAsia"/>
              </w:rPr>
              <w:t>位字符或可自定义；</w:t>
            </w:r>
          </w:p>
          <w:p w14:paraId="285E5EAF" w14:textId="77777777" w:rsidR="007206AC" w:rsidRDefault="007206AC" w:rsidP="005862B0">
            <w:pPr>
              <w:pStyle w:val="af5"/>
              <w:numPr>
                <w:ilvl w:val="0"/>
                <w:numId w:val="16"/>
              </w:numPr>
              <w:ind w:firstLineChars="0"/>
              <w:jc w:val="left"/>
              <w:rPr>
                <w:rFonts w:ascii="Times New Roman" w:hAnsi="Times New Roman"/>
              </w:rPr>
            </w:pPr>
            <w:r w:rsidRPr="0091317E">
              <w:rPr>
                <w:rFonts w:ascii="Times New Roman" w:hAnsi="Times New Roman" w:hint="eastAsia"/>
              </w:rPr>
              <w:t>密码应强制要求满足复杂性要求，如包括大写字母，小写字母，数字，特殊字符等；</w:t>
            </w:r>
          </w:p>
          <w:p w14:paraId="4763360B" w14:textId="77777777" w:rsidR="007206AC" w:rsidRDefault="007206AC" w:rsidP="005862B0">
            <w:pPr>
              <w:pStyle w:val="af5"/>
              <w:numPr>
                <w:ilvl w:val="0"/>
                <w:numId w:val="16"/>
              </w:numPr>
              <w:ind w:firstLineChars="0"/>
              <w:jc w:val="left"/>
              <w:rPr>
                <w:rFonts w:ascii="Times New Roman" w:hAnsi="Times New Roman"/>
              </w:rPr>
            </w:pPr>
            <w:r w:rsidRPr="0091317E">
              <w:rPr>
                <w:rFonts w:ascii="Times New Roman" w:hAnsi="Times New Roman" w:hint="eastAsia"/>
              </w:rPr>
              <w:t>当输入密码时，系统不允许显示或者打印密码；</w:t>
            </w:r>
          </w:p>
          <w:p w14:paraId="441D0F00" w14:textId="77777777" w:rsidR="007206AC" w:rsidRPr="0091317E" w:rsidRDefault="007206AC" w:rsidP="005862B0">
            <w:pPr>
              <w:pStyle w:val="af5"/>
              <w:numPr>
                <w:ilvl w:val="0"/>
                <w:numId w:val="16"/>
              </w:numPr>
              <w:ind w:firstLineChars="0"/>
              <w:jc w:val="left"/>
              <w:rPr>
                <w:rFonts w:ascii="Times New Roman" w:hAnsi="Times New Roman"/>
              </w:rPr>
            </w:pPr>
            <w:r w:rsidRPr="0091317E">
              <w:rPr>
                <w:rFonts w:ascii="Times New Roman" w:hAnsi="Times New Roman" w:hint="eastAsia"/>
              </w:rPr>
              <w:t>强制密码历史次数不小于</w:t>
            </w:r>
            <w:r w:rsidRPr="0091317E">
              <w:rPr>
                <w:rFonts w:ascii="Times New Roman" w:hAnsi="Times New Roman"/>
              </w:rPr>
              <w:t>3</w:t>
            </w:r>
            <w:r w:rsidRPr="0091317E">
              <w:rPr>
                <w:rFonts w:ascii="Times New Roman" w:hAnsi="Times New Roman" w:hint="eastAsia"/>
              </w:rPr>
              <w:t>次。</w:t>
            </w:r>
          </w:p>
          <w:p w14:paraId="29D54606" w14:textId="77777777" w:rsidR="007206AC" w:rsidRPr="00FE2DCA" w:rsidRDefault="007206AC" w:rsidP="00F92DC0">
            <w:pPr>
              <w:jc w:val="left"/>
              <w:rPr>
                <w:rFonts w:ascii="Times New Roman" w:hAnsi="Times New Roman"/>
              </w:rPr>
            </w:pPr>
            <w:r w:rsidRPr="00FE2DCA">
              <w:rPr>
                <w:rFonts w:ascii="Times New Roman" w:hAnsi="Times New Roman"/>
              </w:rPr>
              <w:t>The passwords must have the following requirements:</w:t>
            </w:r>
          </w:p>
          <w:p w14:paraId="75EC118B" w14:textId="77777777" w:rsidR="007206AC" w:rsidRPr="0091317E" w:rsidRDefault="007206AC" w:rsidP="00F92DC0">
            <w:pPr>
              <w:jc w:val="left"/>
              <w:rPr>
                <w:rFonts w:ascii="Times New Roman" w:hAnsi="Times New Roman"/>
              </w:rPr>
            </w:pPr>
            <w:r w:rsidRPr="0091317E">
              <w:rPr>
                <w:rFonts w:ascii="Times New Roman" w:hAnsi="Times New Roman"/>
              </w:rPr>
              <w:t>Force a user to change a new/reset password at first use.</w:t>
            </w:r>
          </w:p>
          <w:p w14:paraId="7C69F8A1" w14:textId="77777777" w:rsidR="007206AC" w:rsidRPr="0091317E" w:rsidRDefault="007206AC" w:rsidP="00F92DC0">
            <w:pPr>
              <w:jc w:val="left"/>
              <w:rPr>
                <w:rFonts w:ascii="Times New Roman" w:hAnsi="Times New Roman"/>
              </w:rPr>
            </w:pPr>
            <w:r w:rsidRPr="0091317E">
              <w:rPr>
                <w:rFonts w:ascii="Times New Roman" w:hAnsi="Times New Roman"/>
              </w:rPr>
              <w:t>Automatically prompt the user to change their passwords upon expiration.</w:t>
            </w:r>
          </w:p>
          <w:p w14:paraId="08743180" w14:textId="77777777" w:rsidR="007206AC" w:rsidRDefault="007206AC" w:rsidP="005862B0">
            <w:pPr>
              <w:pStyle w:val="af5"/>
              <w:numPr>
                <w:ilvl w:val="0"/>
                <w:numId w:val="16"/>
              </w:numPr>
              <w:ind w:firstLineChars="0"/>
              <w:jc w:val="left"/>
              <w:rPr>
                <w:rFonts w:ascii="Times New Roman" w:hAnsi="Times New Roman"/>
              </w:rPr>
            </w:pPr>
            <w:r w:rsidRPr="0091317E">
              <w:rPr>
                <w:rFonts w:ascii="Times New Roman" w:hAnsi="Times New Roman"/>
              </w:rPr>
              <w:t>Password length: minimum 8 characters or configurable.</w:t>
            </w:r>
          </w:p>
          <w:p w14:paraId="6C9BBC76" w14:textId="77777777" w:rsidR="007206AC" w:rsidRDefault="007206AC" w:rsidP="005862B0">
            <w:pPr>
              <w:pStyle w:val="af5"/>
              <w:numPr>
                <w:ilvl w:val="0"/>
                <w:numId w:val="16"/>
              </w:numPr>
              <w:ind w:firstLineChars="0"/>
              <w:jc w:val="left"/>
              <w:rPr>
                <w:rFonts w:ascii="Times New Roman" w:hAnsi="Times New Roman"/>
              </w:rPr>
            </w:pPr>
            <w:r w:rsidRPr="0091317E">
              <w:rPr>
                <w:rFonts w:ascii="Times New Roman" w:hAnsi="Times New Roman"/>
              </w:rPr>
              <w:t>Password should meet the complexity requirements, for example, password should include at least the three of capital letter, lowercase letter, numeric and special character.</w:t>
            </w:r>
          </w:p>
          <w:p w14:paraId="2D99E737" w14:textId="77777777" w:rsidR="007206AC" w:rsidRDefault="007206AC" w:rsidP="005862B0">
            <w:pPr>
              <w:pStyle w:val="af5"/>
              <w:numPr>
                <w:ilvl w:val="0"/>
                <w:numId w:val="16"/>
              </w:numPr>
              <w:ind w:firstLineChars="0"/>
              <w:jc w:val="left"/>
              <w:rPr>
                <w:rFonts w:ascii="Times New Roman" w:hAnsi="Times New Roman"/>
              </w:rPr>
            </w:pPr>
            <w:r w:rsidRPr="0091317E">
              <w:rPr>
                <w:rFonts w:ascii="Times New Roman" w:hAnsi="Times New Roman"/>
              </w:rPr>
              <w:t>The system must not permit the display or printing of passwords when they are entered into the system.</w:t>
            </w:r>
          </w:p>
          <w:p w14:paraId="0447F5A3" w14:textId="77777777" w:rsidR="007206AC" w:rsidRPr="0091317E" w:rsidRDefault="007206AC" w:rsidP="005862B0">
            <w:pPr>
              <w:pStyle w:val="af5"/>
              <w:numPr>
                <w:ilvl w:val="0"/>
                <w:numId w:val="16"/>
              </w:numPr>
              <w:ind w:firstLineChars="0"/>
              <w:jc w:val="left"/>
              <w:rPr>
                <w:rFonts w:ascii="Times New Roman" w:hAnsi="Times New Roman"/>
              </w:rPr>
            </w:pPr>
            <w:r w:rsidRPr="0091317E">
              <w:rPr>
                <w:rFonts w:ascii="Times New Roman" w:hAnsi="Times New Roman"/>
              </w:rPr>
              <w:t>Enforce password history: at least 3</w:t>
            </w:r>
          </w:p>
        </w:tc>
        <w:tc>
          <w:tcPr>
            <w:tcW w:w="712" w:type="pct"/>
            <w:vAlign w:val="center"/>
          </w:tcPr>
          <w:p w14:paraId="57A71AB9" w14:textId="77777777" w:rsidR="007206AC" w:rsidRDefault="007206AC" w:rsidP="003C4E6A">
            <w:pPr>
              <w:jc w:val="center"/>
              <w:rPr>
                <w:rFonts w:ascii="Times New Roman" w:hAnsi="Times New Roman"/>
                <w:lang w:val="en-GB"/>
              </w:rPr>
            </w:pPr>
            <w:r>
              <w:rPr>
                <w:rFonts w:ascii="Times New Roman" w:hAnsi="Times New Roman" w:hint="eastAsia"/>
                <w:lang w:val="en-GB"/>
              </w:rPr>
              <w:t>质量</w:t>
            </w:r>
          </w:p>
          <w:p w14:paraId="40B90100" w14:textId="77777777" w:rsidR="007206AC" w:rsidRPr="006E335B" w:rsidRDefault="007206AC" w:rsidP="003C4E6A">
            <w:pPr>
              <w:jc w:val="center"/>
              <w:rPr>
                <w:rFonts w:ascii="Times New Roman" w:hAnsi="Times New Roman"/>
                <w:lang w:val="en-GB"/>
              </w:rPr>
            </w:pPr>
            <w:r>
              <w:rPr>
                <w:rFonts w:ascii="Times New Roman" w:hAnsi="Times New Roman" w:hint="eastAsia"/>
                <w:lang w:val="en-GB"/>
              </w:rPr>
              <w:t>Qu</w:t>
            </w:r>
            <w:r>
              <w:rPr>
                <w:rFonts w:ascii="Times New Roman" w:hAnsi="Times New Roman"/>
                <w:lang w:val="en-GB"/>
              </w:rPr>
              <w:t>ality</w:t>
            </w:r>
          </w:p>
        </w:tc>
      </w:tr>
      <w:tr w:rsidR="007206AC" w:rsidRPr="003859EB" w14:paraId="64F671F2" w14:textId="77777777" w:rsidTr="003C4E6A">
        <w:trPr>
          <w:cantSplit/>
          <w:jc w:val="center"/>
        </w:trPr>
        <w:tc>
          <w:tcPr>
            <w:tcW w:w="433" w:type="pct"/>
            <w:shd w:val="clear" w:color="auto" w:fill="auto"/>
            <w:vAlign w:val="center"/>
          </w:tcPr>
          <w:p w14:paraId="7CED0932" w14:textId="77777777" w:rsidR="007206AC" w:rsidRPr="000E19B4" w:rsidRDefault="007206AC" w:rsidP="005862B0">
            <w:pPr>
              <w:pStyle w:val="af5"/>
              <w:widowControl/>
              <w:numPr>
                <w:ilvl w:val="2"/>
                <w:numId w:val="35"/>
              </w:numPr>
              <w:ind w:firstLineChars="0"/>
              <w:jc w:val="left"/>
              <w:rPr>
                <w:rFonts w:ascii="Times New Roman" w:eastAsiaTheme="minorEastAsia" w:hAnsi="Times New Roman"/>
                <w:szCs w:val="21"/>
              </w:rPr>
            </w:pPr>
          </w:p>
        </w:tc>
        <w:tc>
          <w:tcPr>
            <w:tcW w:w="3855" w:type="pct"/>
            <w:shd w:val="clear" w:color="auto" w:fill="auto"/>
            <w:vAlign w:val="center"/>
          </w:tcPr>
          <w:p w14:paraId="2C86C9E3" w14:textId="77777777" w:rsidR="007206AC" w:rsidRPr="00FE2DCA" w:rsidRDefault="007206AC" w:rsidP="00F92DC0">
            <w:pPr>
              <w:rPr>
                <w:rFonts w:ascii="Times New Roman" w:hAnsi="Times New Roman"/>
                <w:lang w:val="en-GB"/>
              </w:rPr>
            </w:pPr>
            <w:r w:rsidRPr="00FE2DCA">
              <w:rPr>
                <w:rFonts w:ascii="Times New Roman" w:hAnsi="Times New Roman" w:hint="eastAsia"/>
                <w:lang w:val="en-GB"/>
              </w:rPr>
              <w:t>从安全角度考虑，</w:t>
            </w:r>
            <w:r w:rsidRPr="00FE2DCA">
              <w:rPr>
                <w:rFonts w:ascii="Times New Roman" w:hAnsi="Times New Roman"/>
                <w:lang w:val="en-GB"/>
              </w:rPr>
              <w:t>PCS</w:t>
            </w:r>
            <w:r w:rsidRPr="00FE2DCA">
              <w:rPr>
                <w:rFonts w:ascii="Times New Roman" w:hAnsi="Times New Roman" w:hint="eastAsia"/>
                <w:lang w:val="en-GB"/>
              </w:rPr>
              <w:t>系统必须支持用户在登陆后，若一段时间无任何操作，可以自动注销登录的功能，并且此时间可以配置的。</w:t>
            </w:r>
          </w:p>
          <w:p w14:paraId="49FBD3B8" w14:textId="77777777" w:rsidR="007206AC" w:rsidRPr="006E335B" w:rsidRDefault="007206AC" w:rsidP="00F92DC0">
            <w:pPr>
              <w:rPr>
                <w:rFonts w:ascii="Times New Roman" w:hAnsi="Times New Roman"/>
                <w:lang w:val="en-GB"/>
              </w:rPr>
            </w:pPr>
            <w:r w:rsidRPr="00FE2DCA">
              <w:rPr>
                <w:rFonts w:ascii="Times New Roman" w:hAnsi="Times New Roman"/>
                <w:lang w:val="en-GB"/>
              </w:rPr>
              <w:t>The system shall support the automatic logoff of a user session after a pre-established duration of inactivity at the workstation. This duration shall be configurable by the system administrator.</w:t>
            </w:r>
          </w:p>
        </w:tc>
        <w:tc>
          <w:tcPr>
            <w:tcW w:w="712" w:type="pct"/>
            <w:vAlign w:val="center"/>
          </w:tcPr>
          <w:p w14:paraId="5CF613E8" w14:textId="77777777" w:rsidR="007206AC" w:rsidRDefault="007206AC" w:rsidP="003C4E6A">
            <w:pPr>
              <w:jc w:val="center"/>
              <w:rPr>
                <w:rFonts w:ascii="Times New Roman" w:hAnsi="Times New Roman"/>
                <w:lang w:val="en-GB"/>
              </w:rPr>
            </w:pPr>
            <w:r>
              <w:rPr>
                <w:rFonts w:ascii="Times New Roman" w:hAnsi="Times New Roman" w:hint="eastAsia"/>
                <w:lang w:val="en-GB"/>
              </w:rPr>
              <w:t>质量</w:t>
            </w:r>
          </w:p>
          <w:p w14:paraId="676691DB" w14:textId="77777777" w:rsidR="007206AC" w:rsidRPr="006E335B" w:rsidRDefault="007206AC" w:rsidP="003C4E6A">
            <w:pPr>
              <w:jc w:val="center"/>
              <w:rPr>
                <w:rFonts w:ascii="Times New Roman" w:hAnsi="Times New Roman"/>
                <w:lang w:val="en-GB"/>
              </w:rPr>
            </w:pPr>
            <w:r>
              <w:rPr>
                <w:rFonts w:ascii="Times New Roman" w:hAnsi="Times New Roman" w:hint="eastAsia"/>
                <w:lang w:val="en-GB"/>
              </w:rPr>
              <w:t>Qu</w:t>
            </w:r>
            <w:r>
              <w:rPr>
                <w:rFonts w:ascii="Times New Roman" w:hAnsi="Times New Roman"/>
                <w:lang w:val="en-GB"/>
              </w:rPr>
              <w:t>ality</w:t>
            </w:r>
          </w:p>
        </w:tc>
      </w:tr>
      <w:tr w:rsidR="007206AC" w:rsidRPr="003859EB" w14:paraId="71F63C9E" w14:textId="77777777" w:rsidTr="003C4E6A">
        <w:trPr>
          <w:cantSplit/>
          <w:jc w:val="center"/>
        </w:trPr>
        <w:tc>
          <w:tcPr>
            <w:tcW w:w="433" w:type="pct"/>
            <w:shd w:val="clear" w:color="auto" w:fill="auto"/>
            <w:vAlign w:val="center"/>
          </w:tcPr>
          <w:p w14:paraId="5D7E46A0" w14:textId="77777777" w:rsidR="007206AC" w:rsidRPr="00EA6A69" w:rsidRDefault="007206AC" w:rsidP="005862B0">
            <w:pPr>
              <w:pStyle w:val="af5"/>
              <w:widowControl/>
              <w:numPr>
                <w:ilvl w:val="2"/>
                <w:numId w:val="35"/>
              </w:numPr>
              <w:ind w:firstLineChars="0"/>
              <w:jc w:val="left"/>
              <w:rPr>
                <w:rFonts w:ascii="Times New Roman" w:eastAsiaTheme="minorEastAsia" w:hAnsi="Times New Roman"/>
                <w:szCs w:val="21"/>
              </w:rPr>
            </w:pPr>
          </w:p>
        </w:tc>
        <w:tc>
          <w:tcPr>
            <w:tcW w:w="3855" w:type="pct"/>
            <w:shd w:val="clear" w:color="auto" w:fill="auto"/>
            <w:vAlign w:val="center"/>
          </w:tcPr>
          <w:p w14:paraId="50684FAD" w14:textId="77777777" w:rsidR="007206AC" w:rsidRPr="00FE2DCA" w:rsidRDefault="007206AC" w:rsidP="00F92DC0">
            <w:pPr>
              <w:jc w:val="left"/>
              <w:rPr>
                <w:rFonts w:ascii="Times New Roman" w:hAnsi="Times New Roman"/>
              </w:rPr>
            </w:pPr>
            <w:r w:rsidRPr="00FE2DCA">
              <w:rPr>
                <w:rFonts w:ascii="Times New Roman" w:hAnsi="Times New Roman" w:hint="eastAsia"/>
              </w:rPr>
              <w:t>系统权限至少分为以下</w:t>
            </w:r>
            <w:r w:rsidRPr="00FE2DCA">
              <w:rPr>
                <w:rFonts w:ascii="Times New Roman" w:hAnsi="Times New Roman"/>
              </w:rPr>
              <w:t>5</w:t>
            </w:r>
            <w:r w:rsidRPr="00FE2DCA">
              <w:rPr>
                <w:rFonts w:ascii="Times New Roman" w:hAnsi="Times New Roman" w:hint="eastAsia"/>
              </w:rPr>
              <w:t>级：</w:t>
            </w:r>
          </w:p>
          <w:p w14:paraId="4CC57ABC" w14:textId="77777777" w:rsidR="007206AC" w:rsidRPr="003B40A2" w:rsidRDefault="007206AC" w:rsidP="005862B0">
            <w:pPr>
              <w:pStyle w:val="af5"/>
              <w:numPr>
                <w:ilvl w:val="0"/>
                <w:numId w:val="16"/>
              </w:numPr>
              <w:ind w:firstLineChars="0"/>
              <w:jc w:val="left"/>
              <w:rPr>
                <w:rFonts w:ascii="Times New Roman" w:hAnsi="Times New Roman"/>
              </w:rPr>
            </w:pPr>
            <w:r>
              <w:rPr>
                <w:rFonts w:ascii="Times New Roman" w:hAnsi="Times New Roman" w:hint="eastAsia"/>
              </w:rPr>
              <w:t>系统管理员，具有对</w:t>
            </w:r>
            <w:r w:rsidRPr="003B40A2">
              <w:rPr>
                <w:rFonts w:ascii="Times New Roman" w:hAnsi="Times New Roman" w:hint="eastAsia"/>
              </w:rPr>
              <w:t>系统的</w:t>
            </w:r>
            <w:r>
              <w:rPr>
                <w:rFonts w:ascii="Times New Roman" w:hAnsi="Times New Roman" w:hint="eastAsia"/>
              </w:rPr>
              <w:t>操作和管理权限，但不可具有工艺控制的操作权限，防止使用最高权限操作时误操作。具有数据</w:t>
            </w:r>
            <w:r w:rsidRPr="003B40A2">
              <w:rPr>
                <w:rFonts w:ascii="Times New Roman" w:hAnsi="Times New Roman" w:hint="eastAsia"/>
              </w:rPr>
              <w:t>备份权限</w:t>
            </w:r>
            <w:r>
              <w:rPr>
                <w:rFonts w:ascii="Times New Roman" w:hAnsi="Times New Roman" w:hint="eastAsia"/>
              </w:rPr>
              <w:t>、恢复的权限</w:t>
            </w:r>
            <w:r w:rsidRPr="003B40A2">
              <w:rPr>
                <w:rFonts w:ascii="Times New Roman" w:hAnsi="Times New Roman" w:hint="eastAsia"/>
              </w:rPr>
              <w:t>。</w:t>
            </w:r>
          </w:p>
          <w:p w14:paraId="4F0264CC" w14:textId="77777777" w:rsidR="007206AC" w:rsidRPr="003B40A2" w:rsidRDefault="007206AC" w:rsidP="005862B0">
            <w:pPr>
              <w:pStyle w:val="af5"/>
              <w:numPr>
                <w:ilvl w:val="0"/>
                <w:numId w:val="16"/>
              </w:numPr>
              <w:ind w:firstLineChars="0"/>
              <w:jc w:val="left"/>
              <w:rPr>
                <w:rFonts w:ascii="Times New Roman" w:hAnsi="Times New Roman"/>
              </w:rPr>
            </w:pPr>
            <w:r w:rsidRPr="003B40A2">
              <w:rPr>
                <w:rFonts w:ascii="Times New Roman" w:hAnsi="Times New Roman" w:hint="eastAsia"/>
              </w:rPr>
              <w:t>工程师，能修改系统配方、控制程序、工艺流程图及工艺参数。</w:t>
            </w:r>
          </w:p>
          <w:p w14:paraId="29E1D288" w14:textId="77777777" w:rsidR="007206AC" w:rsidRPr="003B40A2" w:rsidRDefault="007206AC" w:rsidP="005862B0">
            <w:pPr>
              <w:pStyle w:val="af5"/>
              <w:numPr>
                <w:ilvl w:val="0"/>
                <w:numId w:val="16"/>
              </w:numPr>
              <w:ind w:firstLineChars="0"/>
              <w:jc w:val="left"/>
              <w:rPr>
                <w:rFonts w:ascii="Times New Roman" w:hAnsi="Times New Roman"/>
              </w:rPr>
            </w:pPr>
            <w:r w:rsidRPr="003B40A2">
              <w:rPr>
                <w:rFonts w:ascii="Times New Roman" w:hAnsi="Times New Roman" w:hint="eastAsia"/>
              </w:rPr>
              <w:t>维护工程师，日常系统维护、系统备份、数据导出。</w:t>
            </w:r>
          </w:p>
          <w:p w14:paraId="57567EE0" w14:textId="77777777" w:rsidR="007206AC" w:rsidRPr="003B40A2" w:rsidRDefault="007206AC" w:rsidP="005862B0">
            <w:pPr>
              <w:pStyle w:val="af5"/>
              <w:numPr>
                <w:ilvl w:val="0"/>
                <w:numId w:val="16"/>
              </w:numPr>
              <w:ind w:firstLineChars="0"/>
              <w:jc w:val="left"/>
              <w:rPr>
                <w:rFonts w:ascii="Times New Roman" w:hAnsi="Times New Roman"/>
              </w:rPr>
            </w:pPr>
            <w:r w:rsidRPr="003B40A2">
              <w:rPr>
                <w:rFonts w:ascii="Times New Roman" w:hAnsi="Times New Roman" w:hint="eastAsia"/>
              </w:rPr>
              <w:t>操作员，可调用配方、启</w:t>
            </w:r>
            <w:r w:rsidRPr="003B40A2">
              <w:rPr>
                <w:rFonts w:ascii="Times New Roman" w:hAnsi="Times New Roman"/>
              </w:rPr>
              <w:t>/</w:t>
            </w:r>
            <w:r w:rsidRPr="003B40A2">
              <w:rPr>
                <w:rFonts w:ascii="Times New Roman" w:hAnsi="Times New Roman" w:hint="eastAsia"/>
              </w:rPr>
              <w:t>停设备及程序，修改设定值、读取数据、报警查询和确认、调取历史和实时曲线。</w:t>
            </w:r>
            <w:r>
              <w:rPr>
                <w:rFonts w:ascii="Times New Roman" w:hAnsi="Times New Roman" w:hint="eastAsia"/>
              </w:rPr>
              <w:t>操作员权限可按照区域进行划分。</w:t>
            </w:r>
          </w:p>
          <w:p w14:paraId="2C4E3E8E" w14:textId="77777777" w:rsidR="007206AC" w:rsidRPr="003B40A2" w:rsidRDefault="007206AC" w:rsidP="005862B0">
            <w:pPr>
              <w:pStyle w:val="af5"/>
              <w:numPr>
                <w:ilvl w:val="0"/>
                <w:numId w:val="16"/>
              </w:numPr>
              <w:ind w:firstLineChars="0"/>
              <w:jc w:val="left"/>
              <w:rPr>
                <w:rFonts w:ascii="Times New Roman" w:hAnsi="Times New Roman"/>
              </w:rPr>
            </w:pPr>
            <w:r w:rsidRPr="003B40A2">
              <w:rPr>
                <w:rFonts w:ascii="Times New Roman" w:hAnsi="Times New Roman" w:hint="eastAsia"/>
              </w:rPr>
              <w:t>访客，仅可观察。</w:t>
            </w:r>
          </w:p>
          <w:p w14:paraId="50C285A2" w14:textId="77777777" w:rsidR="007206AC" w:rsidRPr="00FE2DCA" w:rsidRDefault="007206AC" w:rsidP="00F92DC0">
            <w:pPr>
              <w:jc w:val="left"/>
              <w:rPr>
                <w:rFonts w:ascii="Times New Roman" w:hAnsi="Times New Roman"/>
              </w:rPr>
            </w:pPr>
            <w:r w:rsidRPr="00FE2DCA">
              <w:rPr>
                <w:rFonts w:ascii="Times New Roman" w:hAnsi="Times New Roman"/>
              </w:rPr>
              <w:t>The system permissions should at least 5 levels:</w:t>
            </w:r>
          </w:p>
          <w:p w14:paraId="518D6C98" w14:textId="77777777" w:rsidR="007206AC" w:rsidRDefault="007206AC" w:rsidP="005862B0">
            <w:pPr>
              <w:pStyle w:val="af5"/>
              <w:numPr>
                <w:ilvl w:val="0"/>
                <w:numId w:val="16"/>
              </w:numPr>
              <w:ind w:firstLineChars="0"/>
              <w:jc w:val="left"/>
              <w:rPr>
                <w:rFonts w:ascii="Times New Roman" w:hAnsi="Times New Roman"/>
              </w:rPr>
            </w:pPr>
            <w:r w:rsidRPr="00130485">
              <w:rPr>
                <w:rFonts w:ascii="Times New Roman" w:hAnsi="Times New Roman"/>
              </w:rPr>
              <w:t>A system administrator who has the permission to operate and manage the system but cannot have the permission to operat</w:t>
            </w:r>
            <w:r>
              <w:rPr>
                <w:rFonts w:ascii="Times New Roman" w:hAnsi="Times New Roman"/>
              </w:rPr>
              <w:t>e the process. This prevents mis</w:t>
            </w:r>
            <w:r w:rsidRPr="00130485">
              <w:rPr>
                <w:rFonts w:ascii="Times New Roman" w:hAnsi="Times New Roman"/>
              </w:rPr>
              <w:t>operation when using the highest permission. Has the permission to back up and restore data.</w:t>
            </w:r>
          </w:p>
          <w:p w14:paraId="398BEDC4" w14:textId="77777777" w:rsidR="007206AC" w:rsidRPr="003B40A2" w:rsidRDefault="007206AC" w:rsidP="005862B0">
            <w:pPr>
              <w:pStyle w:val="af5"/>
              <w:numPr>
                <w:ilvl w:val="0"/>
                <w:numId w:val="16"/>
              </w:numPr>
              <w:ind w:firstLineChars="0"/>
              <w:jc w:val="left"/>
              <w:rPr>
                <w:rFonts w:ascii="Times New Roman" w:hAnsi="Times New Roman"/>
              </w:rPr>
            </w:pPr>
            <w:r>
              <w:rPr>
                <w:rFonts w:ascii="Times New Roman" w:hAnsi="Times New Roman"/>
              </w:rPr>
              <w:t>E</w:t>
            </w:r>
            <w:r>
              <w:rPr>
                <w:rFonts w:ascii="Times New Roman" w:hAnsi="Times New Roman" w:hint="eastAsia"/>
              </w:rPr>
              <w:t>ngineer</w:t>
            </w:r>
            <w:r w:rsidRPr="003B40A2">
              <w:rPr>
                <w:rFonts w:ascii="Times New Roman" w:hAnsi="Times New Roman"/>
              </w:rPr>
              <w:t>, can modify recipe, control program, process graphic or process parameters</w:t>
            </w:r>
          </w:p>
          <w:p w14:paraId="482D5D48" w14:textId="77777777" w:rsidR="007206AC" w:rsidRPr="003B40A2" w:rsidRDefault="007206AC" w:rsidP="005862B0">
            <w:pPr>
              <w:pStyle w:val="af5"/>
              <w:numPr>
                <w:ilvl w:val="0"/>
                <w:numId w:val="16"/>
              </w:numPr>
              <w:ind w:firstLineChars="0"/>
              <w:jc w:val="left"/>
              <w:rPr>
                <w:rFonts w:ascii="Times New Roman" w:hAnsi="Times New Roman"/>
              </w:rPr>
            </w:pPr>
            <w:r w:rsidRPr="003B40A2">
              <w:rPr>
                <w:rFonts w:ascii="Times New Roman" w:hAnsi="Times New Roman"/>
              </w:rPr>
              <w:t>Maintenance engineer, daily system maintenance, system backup, data export.</w:t>
            </w:r>
          </w:p>
          <w:p w14:paraId="0F606E46" w14:textId="77777777" w:rsidR="007206AC" w:rsidRPr="003B40A2" w:rsidRDefault="007206AC" w:rsidP="005862B0">
            <w:pPr>
              <w:pStyle w:val="af5"/>
              <w:numPr>
                <w:ilvl w:val="0"/>
                <w:numId w:val="16"/>
              </w:numPr>
              <w:ind w:firstLineChars="0"/>
              <w:jc w:val="left"/>
              <w:rPr>
                <w:rFonts w:ascii="Times New Roman" w:hAnsi="Times New Roman"/>
              </w:rPr>
            </w:pPr>
            <w:r w:rsidRPr="003B40A2">
              <w:rPr>
                <w:rFonts w:ascii="Times New Roman" w:hAnsi="Times New Roman"/>
              </w:rPr>
              <w:t>Operators can call recipes, start / stop equipment and programs, modify set values, read data, alarm query and confirmation, and retrieve historical and real-time curves.</w:t>
            </w:r>
            <w:r>
              <w:rPr>
                <w:rFonts w:ascii="Times New Roman" w:hAnsi="Times New Roman"/>
              </w:rPr>
              <w:t xml:space="preserve"> Operator rights can be divided by area.</w:t>
            </w:r>
          </w:p>
          <w:p w14:paraId="0173221D" w14:textId="77777777" w:rsidR="007206AC" w:rsidRPr="003B40A2" w:rsidRDefault="007206AC" w:rsidP="005862B0">
            <w:pPr>
              <w:pStyle w:val="af5"/>
              <w:numPr>
                <w:ilvl w:val="0"/>
                <w:numId w:val="16"/>
              </w:numPr>
              <w:ind w:firstLineChars="0"/>
              <w:jc w:val="left"/>
              <w:rPr>
                <w:rFonts w:ascii="Times New Roman" w:hAnsi="Times New Roman"/>
                <w:lang w:val="en-GB"/>
              </w:rPr>
            </w:pPr>
            <w:r w:rsidRPr="003B40A2">
              <w:rPr>
                <w:rFonts w:ascii="Times New Roman" w:hAnsi="Times New Roman"/>
              </w:rPr>
              <w:t xml:space="preserve">Visitors, </w:t>
            </w:r>
            <w:r>
              <w:rPr>
                <w:rFonts w:ascii="Times New Roman" w:hAnsi="Times New Roman"/>
              </w:rPr>
              <w:t>view only</w:t>
            </w:r>
          </w:p>
        </w:tc>
        <w:tc>
          <w:tcPr>
            <w:tcW w:w="712" w:type="pct"/>
            <w:vAlign w:val="center"/>
          </w:tcPr>
          <w:p w14:paraId="38F06C3B" w14:textId="77777777" w:rsidR="007206AC" w:rsidRDefault="007206AC" w:rsidP="003C4E6A">
            <w:pPr>
              <w:jc w:val="center"/>
              <w:rPr>
                <w:rFonts w:ascii="Times New Roman" w:hAnsi="Times New Roman"/>
                <w:lang w:val="en-GB"/>
              </w:rPr>
            </w:pPr>
            <w:r>
              <w:rPr>
                <w:rFonts w:ascii="Times New Roman" w:hAnsi="Times New Roman" w:hint="eastAsia"/>
                <w:lang w:val="en-GB"/>
              </w:rPr>
              <w:t>质量</w:t>
            </w:r>
          </w:p>
          <w:p w14:paraId="7A74E807" w14:textId="77777777" w:rsidR="007206AC" w:rsidRPr="006E335B" w:rsidRDefault="007206AC" w:rsidP="003C4E6A">
            <w:pPr>
              <w:jc w:val="center"/>
              <w:rPr>
                <w:rFonts w:ascii="Times New Roman" w:hAnsi="Times New Roman"/>
                <w:lang w:val="en-GB"/>
              </w:rPr>
            </w:pPr>
            <w:r>
              <w:rPr>
                <w:rFonts w:ascii="Times New Roman" w:hAnsi="Times New Roman" w:hint="eastAsia"/>
                <w:lang w:val="en-GB"/>
              </w:rPr>
              <w:t>Qu</w:t>
            </w:r>
            <w:r>
              <w:rPr>
                <w:rFonts w:ascii="Times New Roman" w:hAnsi="Times New Roman"/>
                <w:lang w:val="en-GB"/>
              </w:rPr>
              <w:t>ality</w:t>
            </w:r>
          </w:p>
        </w:tc>
      </w:tr>
    </w:tbl>
    <w:p w14:paraId="6D6FD220" w14:textId="23CE634F" w:rsidR="007A28CD" w:rsidRPr="007A28CD" w:rsidRDefault="001C18A0" w:rsidP="007A28CD">
      <w:pPr>
        <w:pStyle w:val="3"/>
        <w:numPr>
          <w:ilvl w:val="2"/>
          <w:numId w:val="2"/>
        </w:numPr>
        <w:rPr>
          <w:lang w:eastAsia="zh-CN"/>
        </w:rPr>
      </w:pPr>
      <w:bookmarkStart w:id="122" w:name="_Toc128492701"/>
      <w:r>
        <w:rPr>
          <w:rFonts w:hint="eastAsia"/>
          <w:lang w:eastAsia="zh-CN"/>
        </w:rPr>
        <w:t>常规控制准则</w:t>
      </w:r>
      <w:r w:rsidRPr="007A28CD">
        <w:rPr>
          <w:rFonts w:hint="eastAsia"/>
          <w:lang w:eastAsia="zh-CN"/>
        </w:rPr>
        <w:t xml:space="preserve"> </w:t>
      </w:r>
      <w:r>
        <w:rPr>
          <w:lang w:eastAsia="zh-CN"/>
        </w:rPr>
        <w:t>C</w:t>
      </w:r>
      <w:r>
        <w:rPr>
          <w:rFonts w:hint="eastAsia"/>
          <w:lang w:eastAsia="zh-CN"/>
        </w:rPr>
        <w:t>on</w:t>
      </w:r>
      <w:r>
        <w:rPr>
          <w:lang w:eastAsia="zh-CN"/>
        </w:rPr>
        <w:t xml:space="preserve">ventional </w:t>
      </w:r>
      <w:r w:rsidRPr="007A28CD">
        <w:rPr>
          <w:rFonts w:hint="eastAsia"/>
          <w:lang w:eastAsia="zh-CN"/>
        </w:rPr>
        <w:t>Control</w:t>
      </w:r>
      <w:r w:rsidRPr="007A28CD">
        <w:rPr>
          <w:lang w:eastAsia="zh-CN"/>
        </w:rPr>
        <w:t xml:space="preserve"> Philosophy</w:t>
      </w:r>
      <w:bookmarkEnd w:id="122"/>
    </w:p>
    <w:tbl>
      <w:tblPr>
        <w:tblW w:w="53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87"/>
        <w:gridCol w:w="7382"/>
        <w:gridCol w:w="1406"/>
      </w:tblGrid>
      <w:tr w:rsidR="007A28CD" w:rsidRPr="00C24B56" w14:paraId="66360035" w14:textId="77777777" w:rsidTr="003C4E6A">
        <w:trPr>
          <w:cantSplit/>
          <w:tblHeader/>
          <w:jc w:val="center"/>
        </w:trPr>
        <w:tc>
          <w:tcPr>
            <w:tcW w:w="505" w:type="pct"/>
            <w:shd w:val="pct10" w:color="auto" w:fill="auto"/>
            <w:vAlign w:val="center"/>
          </w:tcPr>
          <w:p w14:paraId="75DD13E0" w14:textId="77777777" w:rsidR="007A28CD" w:rsidRPr="00370FDC" w:rsidRDefault="007A28CD" w:rsidP="00F92DC0">
            <w:pPr>
              <w:jc w:val="center"/>
              <w:rPr>
                <w:rFonts w:ascii="Times New Roman" w:hAnsi="Times New Roman"/>
                <w:b/>
                <w:szCs w:val="24"/>
              </w:rPr>
            </w:pPr>
            <w:r w:rsidRPr="00370FDC">
              <w:rPr>
                <w:rFonts w:ascii="Times New Roman" w:hAnsi="Times New Roman"/>
                <w:b/>
                <w:szCs w:val="24"/>
              </w:rPr>
              <w:t>序号</w:t>
            </w:r>
          </w:p>
          <w:p w14:paraId="3D507B20" w14:textId="77777777" w:rsidR="007A28CD" w:rsidRPr="00370FDC" w:rsidRDefault="007A28CD" w:rsidP="00F92DC0">
            <w:pPr>
              <w:jc w:val="center"/>
              <w:rPr>
                <w:rFonts w:ascii="Times New Roman" w:hAnsi="Times New Roman"/>
                <w:b/>
                <w:szCs w:val="24"/>
              </w:rPr>
            </w:pPr>
            <w:r w:rsidRPr="00370FDC">
              <w:rPr>
                <w:rFonts w:ascii="Times New Roman" w:hAnsi="Times New Roman"/>
                <w:b/>
                <w:szCs w:val="24"/>
              </w:rPr>
              <w:t>ID No.</w:t>
            </w:r>
          </w:p>
        </w:tc>
        <w:tc>
          <w:tcPr>
            <w:tcW w:w="3776" w:type="pct"/>
            <w:shd w:val="pct10" w:color="auto" w:fill="auto"/>
            <w:vAlign w:val="center"/>
          </w:tcPr>
          <w:p w14:paraId="5390531D" w14:textId="77777777" w:rsidR="007A28CD" w:rsidRPr="00370FDC" w:rsidRDefault="007A28CD" w:rsidP="00F92DC0">
            <w:pPr>
              <w:jc w:val="center"/>
              <w:rPr>
                <w:rFonts w:ascii="Times New Roman" w:hAnsi="Times New Roman"/>
                <w:b/>
                <w:szCs w:val="24"/>
              </w:rPr>
            </w:pPr>
            <w:r w:rsidRPr="00370FDC">
              <w:rPr>
                <w:rFonts w:ascii="Times New Roman" w:hAnsi="Times New Roman"/>
                <w:b/>
                <w:szCs w:val="24"/>
              </w:rPr>
              <w:t>需求描述</w:t>
            </w:r>
          </w:p>
          <w:p w14:paraId="62D16D3A" w14:textId="77777777" w:rsidR="007A28CD" w:rsidRPr="00370FDC" w:rsidRDefault="007A28CD" w:rsidP="00F92DC0">
            <w:pPr>
              <w:jc w:val="center"/>
              <w:rPr>
                <w:rFonts w:ascii="Times New Roman" w:hAnsi="Times New Roman"/>
                <w:b/>
                <w:szCs w:val="24"/>
              </w:rPr>
            </w:pPr>
            <w:r w:rsidRPr="00370FDC">
              <w:rPr>
                <w:rFonts w:ascii="Times New Roman" w:hAnsi="Times New Roman"/>
                <w:b/>
                <w:szCs w:val="24"/>
              </w:rPr>
              <w:t>Requirement Description</w:t>
            </w:r>
          </w:p>
        </w:tc>
        <w:tc>
          <w:tcPr>
            <w:tcW w:w="719" w:type="pct"/>
            <w:shd w:val="pct10" w:color="auto" w:fill="auto"/>
          </w:tcPr>
          <w:p w14:paraId="17584747" w14:textId="77777777" w:rsidR="007A28CD" w:rsidRPr="00370FDC" w:rsidRDefault="007A28CD" w:rsidP="00F92DC0">
            <w:pPr>
              <w:jc w:val="center"/>
              <w:rPr>
                <w:rFonts w:ascii="Times New Roman" w:hAnsi="Times New Roman"/>
                <w:b/>
                <w:szCs w:val="24"/>
              </w:rPr>
            </w:pPr>
            <w:r w:rsidRPr="00370FDC">
              <w:rPr>
                <w:rFonts w:ascii="Times New Roman" w:hAnsi="Times New Roman"/>
                <w:b/>
                <w:szCs w:val="24"/>
              </w:rPr>
              <w:t>需求分类</w:t>
            </w:r>
          </w:p>
          <w:p w14:paraId="30B33647" w14:textId="77777777" w:rsidR="007A28CD" w:rsidRPr="00370FDC" w:rsidRDefault="007A28CD" w:rsidP="00F92DC0">
            <w:pPr>
              <w:jc w:val="center"/>
              <w:rPr>
                <w:rFonts w:ascii="Times New Roman" w:hAnsi="Times New Roman"/>
                <w:b/>
                <w:szCs w:val="24"/>
              </w:rPr>
            </w:pPr>
            <w:r w:rsidRPr="00370FDC">
              <w:rPr>
                <w:rFonts w:ascii="Times New Roman" w:hAnsi="Times New Roman"/>
                <w:b/>
                <w:szCs w:val="24"/>
              </w:rPr>
              <w:t>Requirement Category</w:t>
            </w:r>
          </w:p>
        </w:tc>
      </w:tr>
      <w:tr w:rsidR="007A28CD" w:rsidRPr="00F86DDF" w14:paraId="62CCA5C3" w14:textId="77777777" w:rsidTr="003C4E6A">
        <w:trPr>
          <w:cantSplit/>
          <w:jc w:val="center"/>
          <w:hidden/>
        </w:trPr>
        <w:tc>
          <w:tcPr>
            <w:tcW w:w="505" w:type="pct"/>
            <w:shd w:val="clear" w:color="auto" w:fill="auto"/>
            <w:vAlign w:val="center"/>
          </w:tcPr>
          <w:p w14:paraId="40B2D6DB" w14:textId="77777777" w:rsidR="007A28CD" w:rsidRPr="009D4AD0" w:rsidRDefault="007A28CD" w:rsidP="005862B0">
            <w:pPr>
              <w:pStyle w:val="af5"/>
              <w:widowControl/>
              <w:numPr>
                <w:ilvl w:val="0"/>
                <w:numId w:val="13"/>
              </w:numPr>
              <w:ind w:firstLineChars="0"/>
              <w:jc w:val="left"/>
              <w:rPr>
                <w:rFonts w:ascii="Times New Roman" w:eastAsiaTheme="minorEastAsia" w:hAnsi="Times New Roman"/>
                <w:vanish/>
                <w:szCs w:val="21"/>
              </w:rPr>
            </w:pPr>
          </w:p>
          <w:p w14:paraId="27E97517" w14:textId="77777777" w:rsidR="007A28CD" w:rsidRPr="009D4AD0" w:rsidRDefault="007A28CD" w:rsidP="005862B0">
            <w:pPr>
              <w:pStyle w:val="af5"/>
              <w:widowControl/>
              <w:numPr>
                <w:ilvl w:val="0"/>
                <w:numId w:val="13"/>
              </w:numPr>
              <w:ind w:firstLineChars="0"/>
              <w:jc w:val="left"/>
              <w:rPr>
                <w:rFonts w:ascii="Times New Roman" w:eastAsiaTheme="minorEastAsia" w:hAnsi="Times New Roman"/>
                <w:vanish/>
                <w:szCs w:val="21"/>
              </w:rPr>
            </w:pPr>
          </w:p>
          <w:p w14:paraId="423DAB8D" w14:textId="77777777" w:rsidR="007A28CD" w:rsidRPr="009D4AD0" w:rsidRDefault="007A28CD" w:rsidP="005862B0">
            <w:pPr>
              <w:pStyle w:val="af5"/>
              <w:widowControl/>
              <w:numPr>
                <w:ilvl w:val="0"/>
                <w:numId w:val="13"/>
              </w:numPr>
              <w:ind w:firstLineChars="0"/>
              <w:jc w:val="left"/>
              <w:rPr>
                <w:rFonts w:ascii="Times New Roman" w:eastAsiaTheme="minorEastAsia" w:hAnsi="Times New Roman"/>
                <w:vanish/>
                <w:szCs w:val="21"/>
              </w:rPr>
            </w:pPr>
          </w:p>
          <w:p w14:paraId="52EB22E7" w14:textId="77777777" w:rsidR="007A28CD" w:rsidRPr="009D4AD0" w:rsidRDefault="007A28CD" w:rsidP="005862B0">
            <w:pPr>
              <w:pStyle w:val="af5"/>
              <w:widowControl/>
              <w:numPr>
                <w:ilvl w:val="0"/>
                <w:numId w:val="13"/>
              </w:numPr>
              <w:ind w:firstLineChars="0"/>
              <w:jc w:val="left"/>
              <w:rPr>
                <w:rFonts w:ascii="Times New Roman" w:eastAsiaTheme="minorEastAsia" w:hAnsi="Times New Roman"/>
                <w:vanish/>
                <w:szCs w:val="21"/>
              </w:rPr>
            </w:pPr>
          </w:p>
          <w:p w14:paraId="21A6DA3A" w14:textId="77777777" w:rsidR="007A28CD" w:rsidRPr="009D4AD0" w:rsidRDefault="007A28CD" w:rsidP="005862B0">
            <w:pPr>
              <w:pStyle w:val="af5"/>
              <w:widowControl/>
              <w:numPr>
                <w:ilvl w:val="0"/>
                <w:numId w:val="13"/>
              </w:numPr>
              <w:ind w:firstLineChars="0"/>
              <w:jc w:val="left"/>
              <w:rPr>
                <w:rFonts w:ascii="Times New Roman" w:eastAsiaTheme="minorEastAsia" w:hAnsi="Times New Roman"/>
                <w:vanish/>
                <w:szCs w:val="21"/>
              </w:rPr>
            </w:pPr>
          </w:p>
          <w:p w14:paraId="190EA28A" w14:textId="77777777" w:rsidR="007A28CD" w:rsidRPr="009D4AD0" w:rsidRDefault="007A28CD" w:rsidP="005862B0">
            <w:pPr>
              <w:pStyle w:val="af5"/>
              <w:widowControl/>
              <w:numPr>
                <w:ilvl w:val="0"/>
                <w:numId w:val="13"/>
              </w:numPr>
              <w:ind w:firstLineChars="0"/>
              <w:jc w:val="left"/>
              <w:rPr>
                <w:rFonts w:ascii="Times New Roman" w:eastAsiaTheme="minorEastAsia" w:hAnsi="Times New Roman"/>
                <w:vanish/>
                <w:szCs w:val="21"/>
              </w:rPr>
            </w:pPr>
          </w:p>
          <w:p w14:paraId="617E35D6" w14:textId="77777777" w:rsidR="007A28CD" w:rsidRPr="009D4AD0" w:rsidRDefault="007A28CD" w:rsidP="005862B0">
            <w:pPr>
              <w:pStyle w:val="af5"/>
              <w:widowControl/>
              <w:numPr>
                <w:ilvl w:val="1"/>
                <w:numId w:val="13"/>
              </w:numPr>
              <w:ind w:firstLineChars="0"/>
              <w:jc w:val="left"/>
              <w:rPr>
                <w:rFonts w:ascii="Times New Roman" w:eastAsiaTheme="minorEastAsia" w:hAnsi="Times New Roman"/>
                <w:vanish/>
                <w:szCs w:val="21"/>
              </w:rPr>
            </w:pPr>
          </w:p>
          <w:p w14:paraId="41E44B4D" w14:textId="77777777" w:rsidR="007A28CD" w:rsidRPr="009D4AD0" w:rsidRDefault="007A28CD" w:rsidP="005862B0">
            <w:pPr>
              <w:pStyle w:val="af5"/>
              <w:widowControl/>
              <w:numPr>
                <w:ilvl w:val="1"/>
                <w:numId w:val="13"/>
              </w:numPr>
              <w:ind w:firstLineChars="0"/>
              <w:jc w:val="left"/>
              <w:rPr>
                <w:rFonts w:ascii="Times New Roman" w:eastAsiaTheme="minorEastAsia" w:hAnsi="Times New Roman"/>
                <w:vanish/>
                <w:szCs w:val="21"/>
              </w:rPr>
            </w:pPr>
          </w:p>
          <w:p w14:paraId="6E29ACC6" w14:textId="77777777" w:rsidR="007A28CD" w:rsidRPr="009D4AD0" w:rsidRDefault="007A28CD" w:rsidP="005862B0">
            <w:pPr>
              <w:pStyle w:val="af5"/>
              <w:widowControl/>
              <w:numPr>
                <w:ilvl w:val="1"/>
                <w:numId w:val="13"/>
              </w:numPr>
              <w:ind w:firstLineChars="0"/>
              <w:jc w:val="left"/>
              <w:rPr>
                <w:rFonts w:ascii="Times New Roman" w:eastAsiaTheme="minorEastAsia" w:hAnsi="Times New Roman"/>
                <w:vanish/>
                <w:szCs w:val="21"/>
              </w:rPr>
            </w:pPr>
          </w:p>
          <w:p w14:paraId="4FD62609" w14:textId="77777777" w:rsidR="007A28CD" w:rsidRPr="009D4AD0" w:rsidRDefault="007A28CD" w:rsidP="005862B0">
            <w:pPr>
              <w:pStyle w:val="af5"/>
              <w:widowControl/>
              <w:numPr>
                <w:ilvl w:val="1"/>
                <w:numId w:val="13"/>
              </w:numPr>
              <w:ind w:firstLineChars="0"/>
              <w:jc w:val="left"/>
              <w:rPr>
                <w:rFonts w:ascii="Times New Roman" w:eastAsiaTheme="minorEastAsia" w:hAnsi="Times New Roman"/>
                <w:vanish/>
                <w:szCs w:val="21"/>
              </w:rPr>
            </w:pPr>
          </w:p>
          <w:p w14:paraId="657DF5B8" w14:textId="77777777" w:rsidR="007A28CD" w:rsidRPr="009D4AD0" w:rsidRDefault="007A28CD" w:rsidP="005862B0">
            <w:pPr>
              <w:pStyle w:val="af5"/>
              <w:widowControl/>
              <w:numPr>
                <w:ilvl w:val="1"/>
                <w:numId w:val="13"/>
              </w:numPr>
              <w:ind w:firstLineChars="0"/>
              <w:jc w:val="left"/>
              <w:rPr>
                <w:rFonts w:ascii="Times New Roman" w:eastAsiaTheme="minorEastAsia" w:hAnsi="Times New Roman"/>
                <w:vanish/>
                <w:szCs w:val="21"/>
              </w:rPr>
            </w:pPr>
          </w:p>
          <w:p w14:paraId="2C487481" w14:textId="77777777" w:rsidR="007A28CD" w:rsidRPr="009D4AD0" w:rsidRDefault="007A28CD" w:rsidP="005862B0">
            <w:pPr>
              <w:pStyle w:val="af5"/>
              <w:widowControl/>
              <w:numPr>
                <w:ilvl w:val="1"/>
                <w:numId w:val="13"/>
              </w:numPr>
              <w:ind w:firstLineChars="0"/>
              <w:jc w:val="left"/>
              <w:rPr>
                <w:rFonts w:ascii="Times New Roman" w:eastAsiaTheme="minorEastAsia" w:hAnsi="Times New Roman"/>
                <w:vanish/>
                <w:szCs w:val="21"/>
              </w:rPr>
            </w:pPr>
          </w:p>
          <w:p w14:paraId="72AA387A" w14:textId="77777777" w:rsidR="007A28CD" w:rsidRPr="009D4AD0" w:rsidRDefault="007A28CD" w:rsidP="005862B0">
            <w:pPr>
              <w:pStyle w:val="af5"/>
              <w:widowControl/>
              <w:numPr>
                <w:ilvl w:val="1"/>
                <w:numId w:val="13"/>
              </w:numPr>
              <w:ind w:firstLineChars="0"/>
              <w:jc w:val="left"/>
              <w:rPr>
                <w:rFonts w:ascii="Times New Roman" w:eastAsiaTheme="minorEastAsia" w:hAnsi="Times New Roman"/>
                <w:vanish/>
                <w:szCs w:val="21"/>
              </w:rPr>
            </w:pPr>
          </w:p>
          <w:p w14:paraId="07458255" w14:textId="77777777" w:rsidR="007A28CD" w:rsidRPr="00F86DDF" w:rsidRDefault="007A28CD" w:rsidP="005862B0">
            <w:pPr>
              <w:pStyle w:val="af5"/>
              <w:widowControl/>
              <w:numPr>
                <w:ilvl w:val="2"/>
                <w:numId w:val="31"/>
              </w:numPr>
              <w:ind w:firstLineChars="0"/>
              <w:jc w:val="left"/>
              <w:rPr>
                <w:rFonts w:ascii="Times New Roman" w:eastAsiaTheme="minorEastAsia" w:hAnsi="Times New Roman"/>
                <w:szCs w:val="21"/>
              </w:rPr>
            </w:pPr>
          </w:p>
        </w:tc>
        <w:tc>
          <w:tcPr>
            <w:tcW w:w="3776" w:type="pct"/>
            <w:shd w:val="clear" w:color="auto" w:fill="auto"/>
            <w:vAlign w:val="center"/>
          </w:tcPr>
          <w:p w14:paraId="10A59A79" w14:textId="77777777" w:rsidR="007A28CD" w:rsidRPr="00FE2DCA" w:rsidRDefault="007A28CD" w:rsidP="00F92DC0">
            <w:pPr>
              <w:rPr>
                <w:rFonts w:ascii="Times New Roman" w:hAnsi="Times New Roman"/>
                <w:lang w:val="en-GB"/>
              </w:rPr>
            </w:pPr>
            <w:bookmarkStart w:id="123" w:name="_Toc422395061"/>
            <w:r w:rsidRPr="00FE2DCA">
              <w:rPr>
                <w:rFonts w:ascii="Times New Roman" w:hAnsi="Times New Roman"/>
                <w:lang w:val="en-GB"/>
              </w:rPr>
              <w:t>PCS</w:t>
            </w:r>
            <w:r w:rsidRPr="00FE2DCA">
              <w:rPr>
                <w:rFonts w:ascii="Times New Roman" w:hAnsi="Times New Roman" w:hint="eastAsia"/>
                <w:lang w:val="en-GB"/>
              </w:rPr>
              <w:t>系统必须包括常用的控制算法功能块，如：</w:t>
            </w:r>
            <w:r w:rsidRPr="00FE2DCA">
              <w:rPr>
                <w:rFonts w:ascii="Times New Roman" w:hAnsi="Times New Roman"/>
                <w:lang w:val="en-GB"/>
              </w:rPr>
              <w:t>IO</w:t>
            </w:r>
            <w:r w:rsidRPr="00FE2DCA">
              <w:rPr>
                <w:rFonts w:ascii="Times New Roman" w:hAnsi="Times New Roman" w:hint="eastAsia"/>
                <w:lang w:val="en-GB"/>
              </w:rPr>
              <w:t>功能块、模拟量控制功能块、数学运算功能块及逻辑运算功能块等算法。</w:t>
            </w:r>
            <w:bookmarkEnd w:id="123"/>
          </w:p>
          <w:p w14:paraId="3C23D226" w14:textId="77777777" w:rsidR="007A28CD" w:rsidRPr="00F86DDF" w:rsidRDefault="007A28CD" w:rsidP="00F92DC0">
            <w:pPr>
              <w:widowControl/>
              <w:jc w:val="left"/>
              <w:rPr>
                <w:rFonts w:ascii="Times New Roman" w:eastAsiaTheme="minorEastAsia" w:hAnsi="Times New Roman"/>
                <w:szCs w:val="21"/>
              </w:rPr>
            </w:pPr>
            <w:r w:rsidRPr="00FE2DCA">
              <w:rPr>
                <w:rFonts w:ascii="Times New Roman" w:hAnsi="Times New Roman"/>
                <w:lang w:val="en-GB"/>
              </w:rPr>
              <w:t>The PCS system must include commonly used control algorithm function blocks, such as IO function blocks, analogue control function blocks, mathematical operation function blocks, and logic operation function blocks.</w:t>
            </w:r>
          </w:p>
        </w:tc>
        <w:tc>
          <w:tcPr>
            <w:tcW w:w="719" w:type="pct"/>
            <w:vAlign w:val="center"/>
          </w:tcPr>
          <w:p w14:paraId="4541CC81" w14:textId="77777777" w:rsidR="007A28CD" w:rsidRDefault="007A28CD" w:rsidP="003C4E6A">
            <w:pPr>
              <w:jc w:val="center"/>
              <w:rPr>
                <w:rFonts w:ascii="Times New Roman" w:hAnsi="Times New Roman"/>
                <w:lang w:val="en-GB"/>
              </w:rPr>
            </w:pPr>
            <w:r>
              <w:rPr>
                <w:rFonts w:ascii="Times New Roman" w:hAnsi="Times New Roman" w:hint="eastAsia"/>
                <w:lang w:val="en-GB"/>
              </w:rPr>
              <w:t>商业</w:t>
            </w:r>
          </w:p>
          <w:p w14:paraId="084F3C65" w14:textId="77777777" w:rsidR="007A28CD" w:rsidRPr="00F86DDF" w:rsidRDefault="007A28CD" w:rsidP="003C4E6A">
            <w:pPr>
              <w:widowControl/>
              <w:jc w:val="center"/>
              <w:rPr>
                <w:rFonts w:ascii="Times New Roman" w:eastAsiaTheme="minorEastAsia" w:hAnsi="Times New Roman"/>
                <w:szCs w:val="21"/>
              </w:rPr>
            </w:pPr>
            <w:r>
              <w:rPr>
                <w:rFonts w:ascii="Times New Roman" w:hAnsi="Times New Roman"/>
                <w:lang w:val="en-GB"/>
              </w:rPr>
              <w:t>Business</w:t>
            </w:r>
          </w:p>
        </w:tc>
      </w:tr>
      <w:tr w:rsidR="00EE3991" w:rsidRPr="00EE3991" w14:paraId="367B4212" w14:textId="77777777" w:rsidTr="003C4E6A">
        <w:trPr>
          <w:cantSplit/>
          <w:jc w:val="center"/>
        </w:trPr>
        <w:tc>
          <w:tcPr>
            <w:tcW w:w="505" w:type="pct"/>
            <w:shd w:val="clear" w:color="auto" w:fill="auto"/>
            <w:vAlign w:val="center"/>
          </w:tcPr>
          <w:p w14:paraId="03AE94EB" w14:textId="77777777" w:rsidR="00EE3991" w:rsidRPr="00EE3991" w:rsidRDefault="00EE3991" w:rsidP="005862B0">
            <w:pPr>
              <w:pStyle w:val="af5"/>
              <w:widowControl/>
              <w:numPr>
                <w:ilvl w:val="2"/>
                <w:numId w:val="31"/>
              </w:numPr>
              <w:ind w:firstLineChars="0"/>
              <w:jc w:val="left"/>
              <w:rPr>
                <w:rFonts w:ascii="Times New Roman" w:eastAsiaTheme="minorEastAsia" w:hAnsi="Times New Roman"/>
                <w:szCs w:val="21"/>
              </w:rPr>
            </w:pPr>
          </w:p>
        </w:tc>
        <w:tc>
          <w:tcPr>
            <w:tcW w:w="3776" w:type="pct"/>
            <w:shd w:val="clear" w:color="auto" w:fill="auto"/>
            <w:vAlign w:val="center"/>
          </w:tcPr>
          <w:p w14:paraId="3517D4B9" w14:textId="29022C19" w:rsidR="00EE3991" w:rsidRDefault="00497AE0" w:rsidP="00EE3991">
            <w:pPr>
              <w:rPr>
                <w:rFonts w:ascii="Times New Roman" w:hAnsi="Times New Roman"/>
                <w:lang w:val="en-GB"/>
              </w:rPr>
            </w:pPr>
            <w:r>
              <w:rPr>
                <w:rFonts w:ascii="Times New Roman" w:hAnsi="Times New Roman" w:hint="eastAsia"/>
                <w:lang w:val="en-GB"/>
              </w:rPr>
              <w:t>所有的功能块均支持在线仿真功能。</w:t>
            </w:r>
          </w:p>
          <w:p w14:paraId="5B93B9EF" w14:textId="34660A97" w:rsidR="00497AE0" w:rsidRPr="00497AE0" w:rsidRDefault="00497AE0" w:rsidP="00EE3991">
            <w:pPr>
              <w:rPr>
                <w:rFonts w:ascii="Times New Roman" w:hAnsi="Times New Roman"/>
                <w:lang w:val="en-GB"/>
              </w:rPr>
            </w:pPr>
            <w:r>
              <w:rPr>
                <w:rFonts w:ascii="Times New Roman" w:hAnsi="Times New Roman"/>
                <w:lang w:val="en-GB"/>
              </w:rPr>
              <w:t>All function blocks shall support online simulation.</w:t>
            </w:r>
          </w:p>
        </w:tc>
        <w:tc>
          <w:tcPr>
            <w:tcW w:w="719" w:type="pct"/>
            <w:vAlign w:val="center"/>
          </w:tcPr>
          <w:p w14:paraId="3B457697" w14:textId="77777777" w:rsidR="00B44D6B" w:rsidRDefault="00B44D6B" w:rsidP="003C4E6A">
            <w:pPr>
              <w:jc w:val="center"/>
              <w:rPr>
                <w:rFonts w:ascii="Times New Roman" w:hAnsi="Times New Roman"/>
                <w:lang w:val="en-GB"/>
              </w:rPr>
            </w:pPr>
            <w:r>
              <w:rPr>
                <w:rFonts w:ascii="Times New Roman" w:hAnsi="Times New Roman" w:hint="eastAsia"/>
                <w:lang w:val="en-GB"/>
              </w:rPr>
              <w:t>商业</w:t>
            </w:r>
          </w:p>
          <w:p w14:paraId="4D50F95D" w14:textId="72E35000" w:rsidR="00EE3991" w:rsidRPr="00EE3991" w:rsidRDefault="00B44D6B" w:rsidP="003C4E6A">
            <w:pPr>
              <w:jc w:val="center"/>
              <w:rPr>
                <w:rFonts w:ascii="Times New Roman" w:hAnsi="Times New Roman"/>
                <w:lang w:val="en-GB"/>
              </w:rPr>
            </w:pPr>
            <w:r>
              <w:rPr>
                <w:rFonts w:ascii="Times New Roman" w:hAnsi="Times New Roman"/>
                <w:lang w:val="en-GB"/>
              </w:rPr>
              <w:t>Business</w:t>
            </w:r>
          </w:p>
        </w:tc>
      </w:tr>
      <w:tr w:rsidR="007A28CD" w:rsidRPr="00F86DDF" w14:paraId="0787D50A" w14:textId="77777777" w:rsidTr="003C4E6A">
        <w:trPr>
          <w:cantSplit/>
          <w:jc w:val="center"/>
        </w:trPr>
        <w:tc>
          <w:tcPr>
            <w:tcW w:w="505" w:type="pct"/>
            <w:shd w:val="clear" w:color="auto" w:fill="auto"/>
            <w:vAlign w:val="center"/>
          </w:tcPr>
          <w:p w14:paraId="60001715" w14:textId="77777777" w:rsidR="007A28CD" w:rsidRPr="00F86DDF" w:rsidRDefault="007A28CD" w:rsidP="005862B0">
            <w:pPr>
              <w:pStyle w:val="af5"/>
              <w:widowControl/>
              <w:numPr>
                <w:ilvl w:val="2"/>
                <w:numId w:val="31"/>
              </w:numPr>
              <w:ind w:firstLineChars="0"/>
              <w:jc w:val="left"/>
              <w:rPr>
                <w:rFonts w:ascii="Times New Roman" w:eastAsiaTheme="minorEastAsia" w:hAnsi="Times New Roman"/>
                <w:szCs w:val="21"/>
              </w:rPr>
            </w:pPr>
          </w:p>
        </w:tc>
        <w:tc>
          <w:tcPr>
            <w:tcW w:w="3776" w:type="pct"/>
            <w:shd w:val="clear" w:color="auto" w:fill="auto"/>
            <w:vAlign w:val="center"/>
          </w:tcPr>
          <w:p w14:paraId="7E827A62" w14:textId="77777777" w:rsidR="007A28CD" w:rsidRPr="00FE2DCA" w:rsidRDefault="007A28CD" w:rsidP="00F92DC0">
            <w:pPr>
              <w:rPr>
                <w:rFonts w:ascii="Times New Roman" w:hAnsi="Times New Roman"/>
                <w:lang w:val="en-GB"/>
              </w:rPr>
            </w:pPr>
            <w:r w:rsidRPr="00FE2DCA">
              <w:rPr>
                <w:rFonts w:ascii="Times New Roman" w:hAnsi="Times New Roman"/>
                <w:lang w:val="en-GB"/>
              </w:rPr>
              <w:t>PID</w:t>
            </w:r>
            <w:r w:rsidRPr="00FE2DCA">
              <w:rPr>
                <w:rFonts w:ascii="Times New Roman" w:hAnsi="Times New Roman" w:hint="eastAsia"/>
                <w:lang w:val="en-GB"/>
              </w:rPr>
              <w:t>控制算法必须支持以下功能：</w:t>
            </w:r>
          </w:p>
          <w:p w14:paraId="6E9E082C" w14:textId="77777777" w:rsidR="007A28CD" w:rsidRPr="00FE2DCA" w:rsidRDefault="007A28CD" w:rsidP="005862B0">
            <w:pPr>
              <w:pStyle w:val="af5"/>
              <w:numPr>
                <w:ilvl w:val="0"/>
                <w:numId w:val="14"/>
              </w:numPr>
              <w:ind w:firstLineChars="0"/>
              <w:rPr>
                <w:rFonts w:ascii="Times New Roman" w:hAnsi="Times New Roman"/>
                <w:lang w:val="en-GB"/>
              </w:rPr>
            </w:pPr>
            <w:r w:rsidRPr="00FE2DCA">
              <w:rPr>
                <w:rFonts w:ascii="Times New Roman" w:hAnsi="Times New Roman" w:hint="eastAsia"/>
                <w:lang w:val="en-GB"/>
              </w:rPr>
              <w:t>串级、自动及手动控制模式。</w:t>
            </w:r>
          </w:p>
          <w:p w14:paraId="3FAC6284" w14:textId="77777777" w:rsidR="007A28CD" w:rsidRPr="00FE2DCA" w:rsidRDefault="007A28CD" w:rsidP="005862B0">
            <w:pPr>
              <w:pStyle w:val="af5"/>
              <w:numPr>
                <w:ilvl w:val="0"/>
                <w:numId w:val="14"/>
              </w:numPr>
              <w:ind w:firstLineChars="0"/>
              <w:rPr>
                <w:rFonts w:ascii="Times New Roman" w:hAnsi="Times New Roman"/>
                <w:lang w:val="en-GB"/>
              </w:rPr>
            </w:pPr>
            <w:r w:rsidRPr="00FE2DCA">
              <w:rPr>
                <w:rFonts w:ascii="Times New Roman" w:hAnsi="Times New Roman" w:hint="eastAsia"/>
                <w:lang w:val="en-GB"/>
              </w:rPr>
              <w:t>抗积分饱和。</w:t>
            </w:r>
          </w:p>
          <w:p w14:paraId="534C3665" w14:textId="77777777" w:rsidR="007A28CD" w:rsidRPr="00FE2DCA" w:rsidRDefault="007A28CD" w:rsidP="005862B0">
            <w:pPr>
              <w:pStyle w:val="af5"/>
              <w:numPr>
                <w:ilvl w:val="0"/>
                <w:numId w:val="14"/>
              </w:numPr>
              <w:ind w:firstLineChars="0"/>
              <w:rPr>
                <w:rFonts w:ascii="Times New Roman" w:hAnsi="Times New Roman"/>
                <w:lang w:val="en-GB"/>
              </w:rPr>
            </w:pPr>
            <w:r w:rsidRPr="00FE2DCA">
              <w:rPr>
                <w:rFonts w:ascii="Times New Roman" w:hAnsi="Times New Roman" w:hint="eastAsia"/>
                <w:lang w:val="en-GB"/>
              </w:rPr>
              <w:t>前馈计算。</w:t>
            </w:r>
          </w:p>
          <w:p w14:paraId="2DCFB5BB" w14:textId="77777777" w:rsidR="007A28CD" w:rsidRPr="00FE2DCA" w:rsidRDefault="007A28CD" w:rsidP="005862B0">
            <w:pPr>
              <w:pStyle w:val="af5"/>
              <w:numPr>
                <w:ilvl w:val="0"/>
                <w:numId w:val="14"/>
              </w:numPr>
              <w:ind w:firstLineChars="0"/>
              <w:rPr>
                <w:rFonts w:ascii="Times New Roman" w:hAnsi="Times New Roman"/>
                <w:lang w:val="en-GB"/>
              </w:rPr>
            </w:pPr>
            <w:r w:rsidRPr="00FE2DCA">
              <w:rPr>
                <w:rFonts w:ascii="Times New Roman" w:hAnsi="Times New Roman" w:hint="eastAsia"/>
                <w:lang w:val="en-GB"/>
              </w:rPr>
              <w:t>设定值跟踪和无扰模式切换。</w:t>
            </w:r>
          </w:p>
          <w:p w14:paraId="147B9623" w14:textId="77777777" w:rsidR="007A28CD" w:rsidRPr="00FE2DCA" w:rsidRDefault="007A28CD" w:rsidP="005862B0">
            <w:pPr>
              <w:pStyle w:val="af5"/>
              <w:numPr>
                <w:ilvl w:val="0"/>
                <w:numId w:val="14"/>
              </w:numPr>
              <w:ind w:firstLineChars="0"/>
              <w:rPr>
                <w:rFonts w:ascii="Times New Roman" w:hAnsi="Times New Roman"/>
                <w:lang w:val="en-GB"/>
              </w:rPr>
            </w:pPr>
            <w:r w:rsidRPr="00FE2DCA">
              <w:rPr>
                <w:rFonts w:ascii="Times New Roman" w:hAnsi="Times New Roman" w:hint="eastAsia"/>
                <w:lang w:val="en-GB"/>
              </w:rPr>
              <w:t>设定值和</w:t>
            </w:r>
            <w:r w:rsidRPr="00FE2DCA">
              <w:rPr>
                <w:rFonts w:ascii="Times New Roman" w:hAnsi="Times New Roman"/>
                <w:lang w:val="en-GB"/>
              </w:rPr>
              <w:t>PID</w:t>
            </w:r>
            <w:r w:rsidRPr="00FE2DCA">
              <w:rPr>
                <w:rFonts w:ascii="Times New Roman" w:hAnsi="Times New Roman" w:hint="eastAsia"/>
                <w:lang w:val="en-GB"/>
              </w:rPr>
              <w:t>计算值输出限值设定。</w:t>
            </w:r>
          </w:p>
          <w:p w14:paraId="643B6FF7" w14:textId="77777777" w:rsidR="007A28CD" w:rsidRPr="00FE2DCA" w:rsidRDefault="007A28CD" w:rsidP="005862B0">
            <w:pPr>
              <w:pStyle w:val="af5"/>
              <w:numPr>
                <w:ilvl w:val="0"/>
                <w:numId w:val="14"/>
              </w:numPr>
              <w:ind w:firstLineChars="0"/>
              <w:rPr>
                <w:rFonts w:ascii="Times New Roman" w:hAnsi="Times New Roman"/>
                <w:lang w:val="en-GB"/>
              </w:rPr>
            </w:pPr>
            <w:r w:rsidRPr="00FE2DCA">
              <w:rPr>
                <w:rFonts w:ascii="Times New Roman" w:hAnsi="Times New Roman" w:hint="eastAsia"/>
                <w:lang w:val="en-GB"/>
              </w:rPr>
              <w:t>正</w:t>
            </w:r>
            <w:r w:rsidRPr="00FE2DCA">
              <w:rPr>
                <w:rFonts w:ascii="Times New Roman" w:hAnsi="Times New Roman"/>
                <w:lang w:val="en-GB"/>
              </w:rPr>
              <w:t>/</w:t>
            </w:r>
            <w:r w:rsidRPr="00FE2DCA">
              <w:rPr>
                <w:rFonts w:ascii="Times New Roman" w:hAnsi="Times New Roman" w:hint="eastAsia"/>
                <w:lang w:val="en-GB"/>
              </w:rPr>
              <w:t>反作用。</w:t>
            </w:r>
          </w:p>
          <w:p w14:paraId="574339DC" w14:textId="77777777" w:rsidR="007A28CD" w:rsidRPr="00FE2DCA" w:rsidRDefault="007A28CD" w:rsidP="00F92DC0">
            <w:pPr>
              <w:rPr>
                <w:rFonts w:ascii="Times New Roman" w:hAnsi="Times New Roman"/>
                <w:lang w:val="en-GB"/>
              </w:rPr>
            </w:pPr>
            <w:r w:rsidRPr="00FE2DCA">
              <w:rPr>
                <w:rFonts w:ascii="Times New Roman" w:hAnsi="Times New Roman"/>
                <w:lang w:val="en-GB"/>
              </w:rPr>
              <w:t>The PID control algorithm must support the following functions:</w:t>
            </w:r>
          </w:p>
          <w:p w14:paraId="490F92AD" w14:textId="77777777" w:rsidR="007A28CD" w:rsidRPr="00FE2DCA" w:rsidRDefault="007A28CD" w:rsidP="005862B0">
            <w:pPr>
              <w:pStyle w:val="af5"/>
              <w:numPr>
                <w:ilvl w:val="0"/>
                <w:numId w:val="14"/>
              </w:numPr>
              <w:ind w:firstLineChars="0"/>
              <w:rPr>
                <w:rFonts w:ascii="Times New Roman" w:hAnsi="Times New Roman"/>
                <w:lang w:val="en-GB"/>
              </w:rPr>
            </w:pPr>
            <w:r w:rsidRPr="00FE2DCA">
              <w:rPr>
                <w:rFonts w:ascii="Times New Roman" w:hAnsi="Times New Roman"/>
                <w:lang w:val="en-GB"/>
              </w:rPr>
              <w:t>Cascade, automatic and manual control modes.</w:t>
            </w:r>
          </w:p>
          <w:p w14:paraId="757AC3F2" w14:textId="77777777" w:rsidR="007A28CD" w:rsidRPr="00FE2DCA" w:rsidRDefault="007A28CD" w:rsidP="005862B0">
            <w:pPr>
              <w:pStyle w:val="af5"/>
              <w:numPr>
                <w:ilvl w:val="0"/>
                <w:numId w:val="14"/>
              </w:numPr>
              <w:ind w:firstLineChars="0"/>
              <w:rPr>
                <w:rFonts w:ascii="Times New Roman" w:hAnsi="Times New Roman"/>
                <w:lang w:val="en-GB"/>
              </w:rPr>
            </w:pPr>
            <w:r w:rsidRPr="00FE2DCA">
              <w:rPr>
                <w:rFonts w:ascii="Times New Roman" w:hAnsi="Times New Roman"/>
                <w:lang w:val="en-GB"/>
              </w:rPr>
              <w:t>Anti-saturation.</w:t>
            </w:r>
          </w:p>
          <w:p w14:paraId="01BC1799" w14:textId="77777777" w:rsidR="007A28CD" w:rsidRPr="00FE2DCA" w:rsidRDefault="007A28CD" w:rsidP="005862B0">
            <w:pPr>
              <w:pStyle w:val="af5"/>
              <w:numPr>
                <w:ilvl w:val="0"/>
                <w:numId w:val="14"/>
              </w:numPr>
              <w:ind w:firstLineChars="0"/>
              <w:rPr>
                <w:rFonts w:ascii="Times New Roman" w:hAnsi="Times New Roman"/>
                <w:lang w:val="en-GB"/>
              </w:rPr>
            </w:pPr>
            <w:r w:rsidRPr="00FE2DCA">
              <w:rPr>
                <w:rFonts w:ascii="Times New Roman" w:hAnsi="Times New Roman"/>
                <w:lang w:val="en-GB"/>
              </w:rPr>
              <w:t>Feed forward calculation.</w:t>
            </w:r>
          </w:p>
          <w:p w14:paraId="27E205A6" w14:textId="77777777" w:rsidR="007A28CD" w:rsidRPr="00FE2DCA" w:rsidRDefault="007A28CD" w:rsidP="005862B0">
            <w:pPr>
              <w:pStyle w:val="af5"/>
              <w:numPr>
                <w:ilvl w:val="0"/>
                <w:numId w:val="14"/>
              </w:numPr>
              <w:ind w:firstLineChars="0"/>
              <w:rPr>
                <w:rFonts w:ascii="Times New Roman" w:hAnsi="Times New Roman"/>
                <w:lang w:val="en-GB"/>
              </w:rPr>
            </w:pPr>
            <w:r w:rsidRPr="00FE2DCA">
              <w:rPr>
                <w:rFonts w:ascii="Times New Roman" w:hAnsi="Times New Roman"/>
                <w:lang w:val="en-GB"/>
              </w:rPr>
              <w:t>Set value tracking and bump less mode switching.</w:t>
            </w:r>
          </w:p>
          <w:p w14:paraId="24FF8C92" w14:textId="77777777" w:rsidR="007A28CD" w:rsidRDefault="007A28CD" w:rsidP="005862B0">
            <w:pPr>
              <w:pStyle w:val="af5"/>
              <w:numPr>
                <w:ilvl w:val="0"/>
                <w:numId w:val="14"/>
              </w:numPr>
              <w:ind w:firstLineChars="0"/>
              <w:rPr>
                <w:rFonts w:ascii="Times New Roman" w:hAnsi="Times New Roman"/>
                <w:lang w:val="en-GB"/>
              </w:rPr>
            </w:pPr>
            <w:r w:rsidRPr="00FE2DCA">
              <w:rPr>
                <w:rFonts w:ascii="Times New Roman" w:hAnsi="Times New Roman"/>
                <w:lang w:val="en-GB"/>
              </w:rPr>
              <w:t>Set value and PID calculated value output limit setting.</w:t>
            </w:r>
          </w:p>
          <w:p w14:paraId="7AC090A8" w14:textId="77777777" w:rsidR="007A28CD" w:rsidRPr="002F42CC" w:rsidRDefault="007A28CD" w:rsidP="005862B0">
            <w:pPr>
              <w:pStyle w:val="af5"/>
              <w:numPr>
                <w:ilvl w:val="0"/>
                <w:numId w:val="14"/>
              </w:numPr>
              <w:ind w:firstLineChars="0"/>
              <w:rPr>
                <w:rFonts w:ascii="Times New Roman" w:hAnsi="Times New Roman"/>
                <w:lang w:val="en-GB"/>
              </w:rPr>
            </w:pPr>
            <w:r w:rsidRPr="002F42CC">
              <w:rPr>
                <w:rFonts w:ascii="Times New Roman" w:hAnsi="Times New Roman"/>
                <w:lang w:val="en-GB"/>
              </w:rPr>
              <w:t>Positive / reverse effects.</w:t>
            </w:r>
          </w:p>
        </w:tc>
        <w:tc>
          <w:tcPr>
            <w:tcW w:w="719" w:type="pct"/>
            <w:vAlign w:val="center"/>
          </w:tcPr>
          <w:p w14:paraId="487A7225" w14:textId="77777777" w:rsidR="007A28CD" w:rsidRDefault="007A28CD" w:rsidP="003C4E6A">
            <w:pPr>
              <w:jc w:val="center"/>
              <w:rPr>
                <w:rFonts w:ascii="Times New Roman" w:hAnsi="Times New Roman"/>
                <w:lang w:val="en-GB"/>
              </w:rPr>
            </w:pPr>
            <w:r>
              <w:rPr>
                <w:rFonts w:ascii="Times New Roman" w:hAnsi="Times New Roman" w:hint="eastAsia"/>
                <w:lang w:val="en-GB"/>
              </w:rPr>
              <w:t>商业</w:t>
            </w:r>
          </w:p>
          <w:p w14:paraId="1C79CBB0" w14:textId="77777777" w:rsidR="007A28CD" w:rsidRPr="00F86DDF" w:rsidRDefault="007A28CD" w:rsidP="003C4E6A">
            <w:pPr>
              <w:widowControl/>
              <w:jc w:val="center"/>
              <w:rPr>
                <w:rFonts w:ascii="Times New Roman" w:eastAsiaTheme="minorEastAsia" w:hAnsi="Times New Roman"/>
                <w:szCs w:val="21"/>
              </w:rPr>
            </w:pPr>
            <w:r>
              <w:rPr>
                <w:rFonts w:ascii="Times New Roman" w:hAnsi="Times New Roman"/>
                <w:lang w:val="en-GB"/>
              </w:rPr>
              <w:t>Business</w:t>
            </w:r>
          </w:p>
        </w:tc>
      </w:tr>
      <w:tr w:rsidR="00EE3991" w:rsidRPr="00F86DDF" w14:paraId="23C5C6E8" w14:textId="77777777" w:rsidTr="003C4E6A">
        <w:trPr>
          <w:cantSplit/>
          <w:jc w:val="center"/>
        </w:trPr>
        <w:tc>
          <w:tcPr>
            <w:tcW w:w="505" w:type="pct"/>
            <w:shd w:val="clear" w:color="auto" w:fill="auto"/>
            <w:vAlign w:val="center"/>
          </w:tcPr>
          <w:p w14:paraId="7936E333" w14:textId="77777777" w:rsidR="00EE3991" w:rsidRPr="00F86DDF" w:rsidRDefault="00EE3991" w:rsidP="005862B0">
            <w:pPr>
              <w:pStyle w:val="af5"/>
              <w:widowControl/>
              <w:numPr>
                <w:ilvl w:val="2"/>
                <w:numId w:val="31"/>
              </w:numPr>
              <w:ind w:firstLineChars="0"/>
              <w:jc w:val="left"/>
              <w:rPr>
                <w:rFonts w:ascii="Times New Roman" w:eastAsiaTheme="minorEastAsia" w:hAnsi="Times New Roman"/>
                <w:szCs w:val="21"/>
              </w:rPr>
            </w:pPr>
          </w:p>
        </w:tc>
        <w:tc>
          <w:tcPr>
            <w:tcW w:w="3776" w:type="pct"/>
            <w:shd w:val="clear" w:color="auto" w:fill="auto"/>
            <w:vAlign w:val="center"/>
          </w:tcPr>
          <w:p w14:paraId="747C2FDB" w14:textId="77777777" w:rsidR="00EE3991" w:rsidRDefault="00EE3991" w:rsidP="00F92DC0">
            <w:pPr>
              <w:rPr>
                <w:rFonts w:ascii="Times New Roman" w:hAnsi="Times New Roman"/>
                <w:lang w:val="en-GB"/>
              </w:rPr>
            </w:pPr>
            <w:r>
              <w:rPr>
                <w:rFonts w:ascii="Times New Roman" w:hAnsi="Times New Roman" w:hint="eastAsia"/>
                <w:lang w:val="en-GB"/>
              </w:rPr>
              <w:t>电机控制算法必须支持以下功能：</w:t>
            </w:r>
          </w:p>
          <w:p w14:paraId="1AE45FEE" w14:textId="062A302F" w:rsidR="00EE3991" w:rsidRDefault="00EE3991" w:rsidP="005862B0">
            <w:pPr>
              <w:pStyle w:val="af5"/>
              <w:numPr>
                <w:ilvl w:val="0"/>
                <w:numId w:val="14"/>
              </w:numPr>
              <w:ind w:firstLineChars="0"/>
              <w:rPr>
                <w:rFonts w:ascii="Times New Roman" w:hAnsi="Times New Roman"/>
                <w:lang w:val="en-GB"/>
              </w:rPr>
            </w:pPr>
            <w:r>
              <w:rPr>
                <w:rFonts w:ascii="Times New Roman" w:hAnsi="Times New Roman" w:hint="eastAsia"/>
                <w:lang w:val="en-GB"/>
              </w:rPr>
              <w:t>手自动模式切换；</w:t>
            </w:r>
          </w:p>
          <w:p w14:paraId="01CBAB43" w14:textId="6B02AE1B" w:rsidR="00EE3991" w:rsidRDefault="00EE3991" w:rsidP="005862B0">
            <w:pPr>
              <w:pStyle w:val="af5"/>
              <w:numPr>
                <w:ilvl w:val="0"/>
                <w:numId w:val="14"/>
              </w:numPr>
              <w:ind w:firstLineChars="0"/>
              <w:rPr>
                <w:rFonts w:ascii="Times New Roman" w:hAnsi="Times New Roman"/>
                <w:lang w:val="en-GB"/>
              </w:rPr>
            </w:pPr>
            <w:r>
              <w:rPr>
                <w:rFonts w:ascii="Times New Roman" w:hAnsi="Times New Roman" w:hint="eastAsia"/>
                <w:lang w:val="en-GB"/>
              </w:rPr>
              <w:t>远程就地判断；</w:t>
            </w:r>
          </w:p>
          <w:p w14:paraId="54CA8ABF" w14:textId="3C431134" w:rsidR="00EE3991" w:rsidRDefault="00EE3991" w:rsidP="005862B0">
            <w:pPr>
              <w:pStyle w:val="af5"/>
              <w:numPr>
                <w:ilvl w:val="0"/>
                <w:numId w:val="14"/>
              </w:numPr>
              <w:ind w:firstLineChars="0"/>
              <w:rPr>
                <w:rFonts w:ascii="Times New Roman" w:hAnsi="Times New Roman"/>
                <w:lang w:val="en-GB"/>
              </w:rPr>
            </w:pPr>
            <w:r>
              <w:rPr>
                <w:rFonts w:ascii="Times New Roman" w:hAnsi="Times New Roman" w:hint="eastAsia"/>
                <w:lang w:val="en-GB"/>
              </w:rPr>
              <w:t>联锁</w:t>
            </w:r>
            <w:r w:rsidR="00AB7543">
              <w:rPr>
                <w:rFonts w:ascii="Times New Roman" w:hAnsi="Times New Roman" w:hint="eastAsia"/>
                <w:lang w:val="en-GB"/>
              </w:rPr>
              <w:t>保护</w:t>
            </w:r>
            <w:r>
              <w:rPr>
                <w:rFonts w:ascii="Times New Roman" w:hAnsi="Times New Roman" w:hint="eastAsia"/>
                <w:lang w:val="en-GB"/>
              </w:rPr>
              <w:t>；</w:t>
            </w:r>
          </w:p>
          <w:p w14:paraId="53CAED74" w14:textId="5ADC0931" w:rsidR="00F877A8" w:rsidRPr="00F877A8" w:rsidRDefault="00AB7543" w:rsidP="005862B0">
            <w:pPr>
              <w:pStyle w:val="af5"/>
              <w:numPr>
                <w:ilvl w:val="0"/>
                <w:numId w:val="14"/>
              </w:numPr>
              <w:ind w:firstLineChars="0"/>
              <w:rPr>
                <w:rFonts w:ascii="Times New Roman" w:hAnsi="Times New Roman"/>
                <w:lang w:val="en-GB"/>
              </w:rPr>
            </w:pPr>
            <w:r>
              <w:rPr>
                <w:rFonts w:ascii="Times New Roman" w:hAnsi="Times New Roman" w:hint="eastAsia"/>
                <w:lang w:val="en-GB"/>
              </w:rPr>
              <w:t>故障判断；</w:t>
            </w:r>
          </w:p>
          <w:p w14:paraId="3174AB36" w14:textId="02F0CF44" w:rsidR="00F877A8" w:rsidRPr="00FE2DCA" w:rsidRDefault="00F877A8" w:rsidP="00F877A8">
            <w:pPr>
              <w:rPr>
                <w:rFonts w:ascii="Times New Roman" w:hAnsi="Times New Roman"/>
                <w:lang w:val="en-GB"/>
              </w:rPr>
            </w:pPr>
            <w:r w:rsidRPr="00FE2DCA">
              <w:rPr>
                <w:rFonts w:ascii="Times New Roman" w:hAnsi="Times New Roman"/>
                <w:lang w:val="en-GB"/>
              </w:rPr>
              <w:t xml:space="preserve">The </w:t>
            </w:r>
            <w:r>
              <w:rPr>
                <w:rFonts w:ascii="Times New Roman" w:hAnsi="Times New Roman" w:hint="eastAsia"/>
                <w:lang w:val="en-GB"/>
              </w:rPr>
              <w:t>moto</w:t>
            </w:r>
            <w:r>
              <w:rPr>
                <w:rFonts w:ascii="Times New Roman" w:hAnsi="Times New Roman"/>
                <w:lang w:val="en-GB"/>
              </w:rPr>
              <w:t>r</w:t>
            </w:r>
            <w:r w:rsidRPr="00FE2DCA">
              <w:rPr>
                <w:rFonts w:ascii="Times New Roman" w:hAnsi="Times New Roman"/>
                <w:lang w:val="en-GB"/>
              </w:rPr>
              <w:t xml:space="preserve"> control algorithm must support the following functions:</w:t>
            </w:r>
          </w:p>
          <w:p w14:paraId="63D91134" w14:textId="3173906D" w:rsidR="00F877A8" w:rsidRPr="00FE2DCA" w:rsidRDefault="00F877A8" w:rsidP="005862B0">
            <w:pPr>
              <w:pStyle w:val="af5"/>
              <w:numPr>
                <w:ilvl w:val="0"/>
                <w:numId w:val="14"/>
              </w:numPr>
              <w:ind w:firstLineChars="0"/>
              <w:rPr>
                <w:rFonts w:ascii="Times New Roman" w:hAnsi="Times New Roman"/>
                <w:lang w:val="en-GB"/>
              </w:rPr>
            </w:pPr>
            <w:r w:rsidRPr="00FE2DCA">
              <w:rPr>
                <w:rFonts w:ascii="Times New Roman" w:hAnsi="Times New Roman"/>
                <w:lang w:val="en-GB"/>
              </w:rPr>
              <w:t>automatic and manual control modes.</w:t>
            </w:r>
          </w:p>
          <w:p w14:paraId="1975E8E3" w14:textId="51594462" w:rsidR="00F877A8" w:rsidRPr="00FE2DCA" w:rsidRDefault="00F877A8" w:rsidP="005862B0">
            <w:pPr>
              <w:pStyle w:val="af5"/>
              <w:numPr>
                <w:ilvl w:val="0"/>
                <w:numId w:val="14"/>
              </w:numPr>
              <w:ind w:firstLineChars="0"/>
              <w:rPr>
                <w:rFonts w:ascii="Times New Roman" w:hAnsi="Times New Roman"/>
                <w:lang w:val="en-GB"/>
              </w:rPr>
            </w:pPr>
            <w:r>
              <w:rPr>
                <w:rFonts w:ascii="Times New Roman" w:hAnsi="Times New Roman"/>
                <w:lang w:val="en-GB"/>
              </w:rPr>
              <w:t>R</w:t>
            </w:r>
            <w:r>
              <w:rPr>
                <w:rFonts w:ascii="Times New Roman" w:hAnsi="Times New Roman" w:hint="eastAsia"/>
                <w:lang w:val="en-GB"/>
              </w:rPr>
              <w:t>e</w:t>
            </w:r>
            <w:r>
              <w:rPr>
                <w:rFonts w:ascii="Times New Roman" w:hAnsi="Times New Roman"/>
                <w:lang w:val="en-GB"/>
              </w:rPr>
              <w:t>mote and local verify.</w:t>
            </w:r>
          </w:p>
          <w:p w14:paraId="5B73FCA4" w14:textId="057513BD" w:rsidR="00F877A8" w:rsidRPr="00FE2DCA" w:rsidRDefault="00F877A8" w:rsidP="005862B0">
            <w:pPr>
              <w:pStyle w:val="af5"/>
              <w:numPr>
                <w:ilvl w:val="0"/>
                <w:numId w:val="14"/>
              </w:numPr>
              <w:ind w:firstLineChars="0"/>
              <w:rPr>
                <w:rFonts w:ascii="Times New Roman" w:hAnsi="Times New Roman"/>
                <w:lang w:val="en-GB"/>
              </w:rPr>
            </w:pPr>
            <w:r>
              <w:rPr>
                <w:rFonts w:ascii="Times New Roman" w:hAnsi="Times New Roman"/>
                <w:lang w:val="en-GB"/>
              </w:rPr>
              <w:t>Interlock</w:t>
            </w:r>
            <w:r w:rsidRPr="00FE2DCA">
              <w:rPr>
                <w:rFonts w:ascii="Times New Roman" w:hAnsi="Times New Roman"/>
                <w:lang w:val="en-GB"/>
              </w:rPr>
              <w:t>.</w:t>
            </w:r>
          </w:p>
          <w:p w14:paraId="49B7247F" w14:textId="2534CFFC" w:rsidR="00F877A8" w:rsidRPr="00F92F56" w:rsidRDefault="00F877A8" w:rsidP="005862B0">
            <w:pPr>
              <w:pStyle w:val="af5"/>
              <w:numPr>
                <w:ilvl w:val="0"/>
                <w:numId w:val="14"/>
              </w:numPr>
              <w:ind w:firstLineChars="0"/>
              <w:rPr>
                <w:rFonts w:ascii="Times New Roman" w:hAnsi="Times New Roman"/>
                <w:lang w:val="en-GB"/>
              </w:rPr>
            </w:pPr>
            <w:r>
              <w:rPr>
                <w:rFonts w:ascii="Times New Roman" w:hAnsi="Times New Roman"/>
                <w:lang w:val="en-GB"/>
              </w:rPr>
              <w:t>Alarm verify.</w:t>
            </w:r>
          </w:p>
        </w:tc>
        <w:tc>
          <w:tcPr>
            <w:tcW w:w="719" w:type="pct"/>
            <w:vAlign w:val="center"/>
          </w:tcPr>
          <w:p w14:paraId="0BCF6784" w14:textId="77777777" w:rsidR="003C4E6A" w:rsidRPr="003C4E6A" w:rsidRDefault="003C4E6A" w:rsidP="003C4E6A">
            <w:pPr>
              <w:jc w:val="center"/>
              <w:rPr>
                <w:rFonts w:ascii="Times New Roman" w:hAnsi="Times New Roman"/>
                <w:lang w:val="en-GB"/>
              </w:rPr>
            </w:pPr>
            <w:r w:rsidRPr="003C4E6A">
              <w:rPr>
                <w:rFonts w:ascii="Times New Roman" w:hAnsi="Times New Roman" w:hint="eastAsia"/>
                <w:lang w:val="en-GB"/>
              </w:rPr>
              <w:t>商业</w:t>
            </w:r>
          </w:p>
          <w:p w14:paraId="11FFF77A" w14:textId="2EC2F2A5" w:rsidR="00EE3991" w:rsidRDefault="003C4E6A" w:rsidP="003C4E6A">
            <w:pPr>
              <w:jc w:val="center"/>
              <w:rPr>
                <w:rFonts w:ascii="Times New Roman" w:hAnsi="Times New Roman"/>
                <w:lang w:val="en-GB"/>
              </w:rPr>
            </w:pPr>
            <w:r w:rsidRPr="003C4E6A">
              <w:rPr>
                <w:rFonts w:ascii="Times New Roman" w:hAnsi="Times New Roman"/>
                <w:lang w:val="en-GB"/>
              </w:rPr>
              <w:t>Business</w:t>
            </w:r>
          </w:p>
        </w:tc>
      </w:tr>
    </w:tbl>
    <w:p w14:paraId="38AE5E38" w14:textId="77777777" w:rsidR="00343DC0" w:rsidRDefault="00343DC0">
      <w:pPr>
        <w:widowControl/>
        <w:jc w:val="left"/>
        <w:rPr>
          <w:rFonts w:ascii="Times New Roman" w:eastAsiaTheme="majorEastAsia" w:hAnsi="Times New Roman"/>
          <w:kern w:val="0"/>
          <w:szCs w:val="20"/>
        </w:rPr>
      </w:pPr>
      <w:r>
        <w:br w:type="page"/>
      </w:r>
    </w:p>
    <w:p w14:paraId="3A6AED18" w14:textId="28329C99" w:rsidR="001718DA" w:rsidRPr="007A28CD" w:rsidRDefault="001718DA" w:rsidP="007A28CD">
      <w:pPr>
        <w:pStyle w:val="3"/>
        <w:numPr>
          <w:ilvl w:val="2"/>
          <w:numId w:val="2"/>
        </w:numPr>
        <w:rPr>
          <w:lang w:eastAsia="zh-CN"/>
        </w:rPr>
      </w:pPr>
      <w:bookmarkStart w:id="124" w:name="_Toc128492702"/>
      <w:r w:rsidRPr="007A28CD">
        <w:rPr>
          <w:rFonts w:hint="eastAsia"/>
          <w:lang w:eastAsia="zh-CN"/>
        </w:rPr>
        <w:lastRenderedPageBreak/>
        <w:t>标准界面</w:t>
      </w:r>
      <w:r w:rsidRPr="007A28CD">
        <w:rPr>
          <w:rFonts w:hint="eastAsia"/>
          <w:lang w:eastAsia="zh-CN"/>
        </w:rPr>
        <w:t xml:space="preserve"> </w:t>
      </w:r>
      <w:r w:rsidRPr="007A28CD">
        <w:rPr>
          <w:lang w:eastAsia="zh-CN"/>
        </w:rPr>
        <w:t>S</w:t>
      </w:r>
      <w:r w:rsidRPr="007A28CD">
        <w:rPr>
          <w:rFonts w:hint="eastAsia"/>
          <w:lang w:eastAsia="zh-CN"/>
        </w:rPr>
        <w:t>ta</w:t>
      </w:r>
      <w:r w:rsidRPr="007A28CD">
        <w:rPr>
          <w:lang w:eastAsia="zh-CN"/>
        </w:rPr>
        <w:t>ndard Graphic</w:t>
      </w:r>
      <w:bookmarkEnd w:id="124"/>
    </w:p>
    <w:tbl>
      <w:tblPr>
        <w:tblW w:w="54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846"/>
        <w:gridCol w:w="7665"/>
        <w:gridCol w:w="1405"/>
      </w:tblGrid>
      <w:tr w:rsidR="001718DA" w:rsidRPr="00C24B56" w14:paraId="384FEAB8" w14:textId="77777777" w:rsidTr="003C4E6A">
        <w:trPr>
          <w:cantSplit/>
          <w:tblHeader/>
          <w:jc w:val="center"/>
        </w:trPr>
        <w:tc>
          <w:tcPr>
            <w:tcW w:w="427" w:type="pct"/>
            <w:shd w:val="pct10" w:color="auto" w:fill="auto"/>
            <w:vAlign w:val="center"/>
          </w:tcPr>
          <w:p w14:paraId="33167501" w14:textId="77777777" w:rsidR="001718DA" w:rsidRPr="00370FDC" w:rsidRDefault="001718DA" w:rsidP="00F92DC0">
            <w:pPr>
              <w:jc w:val="center"/>
              <w:rPr>
                <w:rFonts w:ascii="Times New Roman" w:hAnsi="Times New Roman"/>
                <w:b/>
                <w:szCs w:val="24"/>
              </w:rPr>
            </w:pPr>
            <w:r w:rsidRPr="00370FDC">
              <w:rPr>
                <w:rFonts w:ascii="Times New Roman" w:hAnsi="Times New Roman"/>
                <w:b/>
                <w:szCs w:val="24"/>
              </w:rPr>
              <w:t>序号</w:t>
            </w:r>
          </w:p>
          <w:p w14:paraId="7F93858B" w14:textId="77777777" w:rsidR="001718DA" w:rsidRPr="00370FDC" w:rsidRDefault="001718DA" w:rsidP="00F92DC0">
            <w:pPr>
              <w:jc w:val="center"/>
              <w:rPr>
                <w:rFonts w:ascii="Times New Roman" w:hAnsi="Times New Roman"/>
                <w:b/>
                <w:szCs w:val="24"/>
              </w:rPr>
            </w:pPr>
            <w:r w:rsidRPr="00370FDC">
              <w:rPr>
                <w:rFonts w:ascii="Times New Roman" w:hAnsi="Times New Roman"/>
                <w:b/>
                <w:szCs w:val="24"/>
              </w:rPr>
              <w:t>ID No.</w:t>
            </w:r>
          </w:p>
        </w:tc>
        <w:tc>
          <w:tcPr>
            <w:tcW w:w="3865" w:type="pct"/>
            <w:shd w:val="pct10" w:color="auto" w:fill="auto"/>
            <w:vAlign w:val="center"/>
          </w:tcPr>
          <w:p w14:paraId="5977320F" w14:textId="77777777" w:rsidR="001718DA" w:rsidRPr="00370FDC" w:rsidRDefault="001718DA" w:rsidP="00F92DC0">
            <w:pPr>
              <w:jc w:val="center"/>
              <w:rPr>
                <w:rFonts w:ascii="Times New Roman" w:hAnsi="Times New Roman"/>
                <w:b/>
                <w:szCs w:val="24"/>
              </w:rPr>
            </w:pPr>
            <w:r w:rsidRPr="00370FDC">
              <w:rPr>
                <w:rFonts w:ascii="Times New Roman" w:hAnsi="Times New Roman"/>
                <w:b/>
                <w:szCs w:val="24"/>
              </w:rPr>
              <w:t>需求描述</w:t>
            </w:r>
          </w:p>
          <w:p w14:paraId="4CC8605C" w14:textId="77777777" w:rsidR="001718DA" w:rsidRPr="00370FDC" w:rsidRDefault="001718DA" w:rsidP="00F92DC0">
            <w:pPr>
              <w:jc w:val="center"/>
              <w:rPr>
                <w:rFonts w:ascii="Times New Roman" w:hAnsi="Times New Roman"/>
                <w:b/>
                <w:szCs w:val="24"/>
              </w:rPr>
            </w:pPr>
            <w:r w:rsidRPr="00370FDC">
              <w:rPr>
                <w:rFonts w:ascii="Times New Roman" w:hAnsi="Times New Roman"/>
                <w:b/>
                <w:szCs w:val="24"/>
              </w:rPr>
              <w:t>Requirement Description</w:t>
            </w:r>
          </w:p>
        </w:tc>
        <w:tc>
          <w:tcPr>
            <w:tcW w:w="708" w:type="pct"/>
            <w:shd w:val="pct10" w:color="auto" w:fill="auto"/>
          </w:tcPr>
          <w:p w14:paraId="3E258D60" w14:textId="77777777" w:rsidR="001718DA" w:rsidRPr="00370FDC" w:rsidRDefault="001718DA" w:rsidP="00F92DC0">
            <w:pPr>
              <w:jc w:val="center"/>
              <w:rPr>
                <w:rFonts w:ascii="Times New Roman" w:hAnsi="Times New Roman"/>
                <w:b/>
                <w:szCs w:val="24"/>
              </w:rPr>
            </w:pPr>
            <w:r w:rsidRPr="00370FDC">
              <w:rPr>
                <w:rFonts w:ascii="Times New Roman" w:hAnsi="Times New Roman"/>
                <w:b/>
                <w:szCs w:val="24"/>
              </w:rPr>
              <w:t>需求分类</w:t>
            </w:r>
          </w:p>
          <w:p w14:paraId="41AD818E" w14:textId="77777777" w:rsidR="001718DA" w:rsidRPr="00370FDC" w:rsidRDefault="001718DA" w:rsidP="00F92DC0">
            <w:pPr>
              <w:jc w:val="center"/>
              <w:rPr>
                <w:rFonts w:ascii="Times New Roman" w:hAnsi="Times New Roman"/>
                <w:b/>
                <w:szCs w:val="24"/>
              </w:rPr>
            </w:pPr>
            <w:r w:rsidRPr="00370FDC">
              <w:rPr>
                <w:rFonts w:ascii="Times New Roman" w:hAnsi="Times New Roman"/>
                <w:b/>
                <w:szCs w:val="24"/>
              </w:rPr>
              <w:t>Requirement Category</w:t>
            </w:r>
          </w:p>
        </w:tc>
      </w:tr>
      <w:tr w:rsidR="001718DA" w:rsidRPr="003859EB" w14:paraId="35E95E62" w14:textId="77777777" w:rsidTr="003C4E6A">
        <w:trPr>
          <w:cantSplit/>
          <w:jc w:val="center"/>
        </w:trPr>
        <w:tc>
          <w:tcPr>
            <w:tcW w:w="427" w:type="pct"/>
            <w:shd w:val="clear" w:color="auto" w:fill="auto"/>
            <w:vAlign w:val="center"/>
          </w:tcPr>
          <w:p w14:paraId="6CEC6F48" w14:textId="77777777" w:rsidR="001718DA" w:rsidRPr="001718DA" w:rsidRDefault="001718DA" w:rsidP="005862B0">
            <w:pPr>
              <w:pStyle w:val="af5"/>
              <w:widowControl/>
              <w:numPr>
                <w:ilvl w:val="2"/>
                <w:numId w:val="32"/>
              </w:numPr>
              <w:ind w:firstLineChars="0"/>
              <w:jc w:val="left"/>
              <w:rPr>
                <w:rFonts w:ascii="Times New Roman" w:eastAsiaTheme="minorEastAsia" w:hAnsi="Times New Roman"/>
                <w:szCs w:val="21"/>
              </w:rPr>
            </w:pPr>
          </w:p>
        </w:tc>
        <w:tc>
          <w:tcPr>
            <w:tcW w:w="3865" w:type="pct"/>
            <w:shd w:val="clear" w:color="auto" w:fill="auto"/>
            <w:vAlign w:val="center"/>
          </w:tcPr>
          <w:p w14:paraId="4CFD5CA8" w14:textId="085AF844" w:rsidR="00661E37" w:rsidRPr="00661E37" w:rsidRDefault="0042133B" w:rsidP="00661E37">
            <w:pPr>
              <w:jc w:val="left"/>
              <w:rPr>
                <w:rFonts w:ascii="Times New Roman" w:hAnsi="Times New Roman"/>
              </w:rPr>
            </w:pPr>
            <w:bookmarkStart w:id="125" w:name="_Toc422394963"/>
            <w:bookmarkStart w:id="126" w:name="_Toc32760158"/>
            <w:bookmarkStart w:id="127" w:name="_Toc39829694"/>
            <w:bookmarkStart w:id="128" w:name="_Toc39836794"/>
            <w:bookmarkStart w:id="129" w:name="_Toc422394955"/>
            <w:r>
              <w:rPr>
                <w:rFonts w:ascii="Times New Roman" w:hAnsi="Times New Roman" w:hint="eastAsia"/>
              </w:rPr>
              <w:t>P</w:t>
            </w:r>
            <w:r>
              <w:rPr>
                <w:rFonts w:ascii="Times New Roman" w:hAnsi="Times New Roman"/>
              </w:rPr>
              <w:t>CS</w:t>
            </w:r>
            <w:r>
              <w:rPr>
                <w:rFonts w:ascii="Times New Roman" w:hAnsi="Times New Roman" w:hint="eastAsia"/>
              </w:rPr>
              <w:t>需具备但不</w:t>
            </w:r>
            <w:r w:rsidR="00661E37" w:rsidRPr="00661E37">
              <w:rPr>
                <w:rFonts w:ascii="Times New Roman" w:hAnsi="Times New Roman" w:hint="eastAsia"/>
              </w:rPr>
              <w:t>限于</w:t>
            </w:r>
            <w:r>
              <w:rPr>
                <w:rFonts w:ascii="Times New Roman" w:hAnsi="Times New Roman" w:hint="eastAsia"/>
              </w:rPr>
              <w:t>如下的标准界面</w:t>
            </w:r>
            <w:r w:rsidR="00D93A7A">
              <w:rPr>
                <w:rFonts w:ascii="Times New Roman" w:hAnsi="Times New Roman" w:hint="eastAsia"/>
              </w:rPr>
              <w:t>，这些界面无需进行从无到有的开发，仅需要进行配置更改</w:t>
            </w:r>
            <w:r w:rsidR="00661E37" w:rsidRPr="00661E37">
              <w:rPr>
                <w:rFonts w:ascii="Times New Roman" w:hAnsi="Times New Roman" w:hint="eastAsia"/>
              </w:rPr>
              <w:t>：</w:t>
            </w:r>
            <w:bookmarkStart w:id="130" w:name="_Toc422394964"/>
            <w:bookmarkEnd w:id="125"/>
            <w:bookmarkEnd w:id="126"/>
            <w:bookmarkEnd w:id="127"/>
            <w:bookmarkEnd w:id="128"/>
          </w:p>
          <w:p w14:paraId="388E7434" w14:textId="77777777" w:rsidR="00661E37" w:rsidRDefault="00661E37" w:rsidP="005862B0">
            <w:pPr>
              <w:pStyle w:val="af5"/>
              <w:numPr>
                <w:ilvl w:val="0"/>
                <w:numId w:val="12"/>
              </w:numPr>
              <w:ind w:firstLineChars="0"/>
              <w:jc w:val="left"/>
              <w:rPr>
                <w:rFonts w:ascii="Times New Roman" w:hAnsi="Times New Roman"/>
              </w:rPr>
            </w:pPr>
            <w:bookmarkStart w:id="131" w:name="_Toc32760159"/>
            <w:r w:rsidRPr="00661E37">
              <w:rPr>
                <w:rFonts w:ascii="Times New Roman" w:hAnsi="Times New Roman" w:hint="eastAsia"/>
              </w:rPr>
              <w:t>系统报警界面</w:t>
            </w:r>
            <w:bookmarkStart w:id="132" w:name="_Toc422394965"/>
            <w:bookmarkStart w:id="133" w:name="_Toc32760160"/>
            <w:bookmarkEnd w:id="130"/>
            <w:bookmarkEnd w:id="131"/>
          </w:p>
          <w:p w14:paraId="287E0B86" w14:textId="77777777" w:rsidR="00661E37" w:rsidRDefault="00661E37" w:rsidP="005862B0">
            <w:pPr>
              <w:pStyle w:val="af5"/>
              <w:numPr>
                <w:ilvl w:val="0"/>
                <w:numId w:val="12"/>
              </w:numPr>
              <w:ind w:firstLineChars="0"/>
              <w:jc w:val="left"/>
              <w:rPr>
                <w:rFonts w:ascii="Times New Roman" w:hAnsi="Times New Roman"/>
              </w:rPr>
            </w:pPr>
            <w:r w:rsidRPr="00661E37">
              <w:rPr>
                <w:rFonts w:ascii="Times New Roman" w:hAnsi="Times New Roman" w:hint="eastAsia"/>
              </w:rPr>
              <w:t>过程报警界面</w:t>
            </w:r>
            <w:bookmarkStart w:id="134" w:name="_Toc422394966"/>
            <w:bookmarkStart w:id="135" w:name="_Toc32760161"/>
            <w:bookmarkEnd w:id="132"/>
            <w:bookmarkEnd w:id="133"/>
          </w:p>
          <w:p w14:paraId="77BA994A" w14:textId="77777777" w:rsidR="008C2FC3" w:rsidRDefault="00661E37" w:rsidP="005862B0">
            <w:pPr>
              <w:pStyle w:val="af5"/>
              <w:numPr>
                <w:ilvl w:val="0"/>
                <w:numId w:val="12"/>
              </w:numPr>
              <w:ind w:firstLineChars="0"/>
              <w:jc w:val="left"/>
              <w:rPr>
                <w:rFonts w:ascii="Times New Roman" w:hAnsi="Times New Roman"/>
              </w:rPr>
            </w:pPr>
            <w:r w:rsidRPr="00661E37">
              <w:rPr>
                <w:rFonts w:ascii="Times New Roman" w:hAnsi="Times New Roman" w:hint="eastAsia"/>
              </w:rPr>
              <w:t>导航功能界面</w:t>
            </w:r>
            <w:bookmarkStart w:id="136" w:name="_Toc422394967"/>
            <w:bookmarkStart w:id="137" w:name="_Toc32760162"/>
            <w:bookmarkEnd w:id="134"/>
            <w:bookmarkEnd w:id="135"/>
          </w:p>
          <w:p w14:paraId="262414E2" w14:textId="303EE3EC" w:rsidR="008C2FC3" w:rsidRDefault="008C2FC3" w:rsidP="005862B0">
            <w:pPr>
              <w:pStyle w:val="af5"/>
              <w:numPr>
                <w:ilvl w:val="0"/>
                <w:numId w:val="12"/>
              </w:numPr>
              <w:ind w:firstLineChars="0"/>
              <w:jc w:val="left"/>
              <w:rPr>
                <w:rFonts w:ascii="Times New Roman" w:hAnsi="Times New Roman"/>
              </w:rPr>
            </w:pPr>
            <w:r>
              <w:rPr>
                <w:rFonts w:ascii="Times New Roman" w:hAnsi="Times New Roman" w:hint="eastAsia"/>
              </w:rPr>
              <w:t>位号搜索界面；</w:t>
            </w:r>
          </w:p>
          <w:p w14:paraId="5141DB0C" w14:textId="77777777" w:rsidR="008C2FC3" w:rsidRDefault="008C2FC3" w:rsidP="005862B0">
            <w:pPr>
              <w:pStyle w:val="af5"/>
              <w:numPr>
                <w:ilvl w:val="0"/>
                <w:numId w:val="12"/>
              </w:numPr>
              <w:ind w:firstLineChars="0"/>
              <w:jc w:val="left"/>
              <w:rPr>
                <w:rFonts w:ascii="Times New Roman" w:hAnsi="Times New Roman"/>
              </w:rPr>
            </w:pPr>
            <w:r w:rsidRPr="00661E37">
              <w:rPr>
                <w:rFonts w:ascii="Times New Roman" w:hAnsi="Times New Roman" w:hint="eastAsia"/>
              </w:rPr>
              <w:t>调节界面</w:t>
            </w:r>
            <w:bookmarkStart w:id="138" w:name="_Toc422394968"/>
            <w:bookmarkStart w:id="139" w:name="_Toc32760163"/>
            <w:bookmarkEnd w:id="136"/>
            <w:bookmarkEnd w:id="137"/>
          </w:p>
          <w:p w14:paraId="667D36FF" w14:textId="77777777" w:rsidR="008C2FC3" w:rsidRDefault="008C2FC3" w:rsidP="005862B0">
            <w:pPr>
              <w:pStyle w:val="af5"/>
              <w:numPr>
                <w:ilvl w:val="0"/>
                <w:numId w:val="12"/>
              </w:numPr>
              <w:ind w:firstLineChars="0"/>
              <w:jc w:val="left"/>
              <w:rPr>
                <w:rFonts w:ascii="Times New Roman" w:hAnsi="Times New Roman"/>
              </w:rPr>
            </w:pPr>
            <w:r w:rsidRPr="00661E37">
              <w:rPr>
                <w:rFonts w:ascii="Times New Roman" w:hAnsi="Times New Roman" w:hint="eastAsia"/>
              </w:rPr>
              <w:t>操作面板界面</w:t>
            </w:r>
            <w:bookmarkStart w:id="140" w:name="_Toc422394969"/>
            <w:bookmarkStart w:id="141" w:name="_Toc32760164"/>
            <w:bookmarkEnd w:id="138"/>
            <w:bookmarkEnd w:id="139"/>
          </w:p>
          <w:p w14:paraId="6CB3B418" w14:textId="77777777" w:rsidR="008C2FC3" w:rsidRDefault="008C2FC3" w:rsidP="005862B0">
            <w:pPr>
              <w:pStyle w:val="af5"/>
              <w:numPr>
                <w:ilvl w:val="0"/>
                <w:numId w:val="12"/>
              </w:numPr>
              <w:ind w:firstLineChars="0"/>
              <w:jc w:val="left"/>
              <w:rPr>
                <w:rFonts w:ascii="Times New Roman" w:hAnsi="Times New Roman"/>
              </w:rPr>
            </w:pPr>
            <w:r w:rsidRPr="00661E37">
              <w:rPr>
                <w:rFonts w:ascii="Times New Roman" w:hAnsi="Times New Roman" w:hint="eastAsia"/>
              </w:rPr>
              <w:t>历史趋势界面</w:t>
            </w:r>
            <w:bookmarkStart w:id="142" w:name="_Toc422394970"/>
            <w:bookmarkStart w:id="143" w:name="_Toc32760165"/>
            <w:bookmarkEnd w:id="140"/>
            <w:bookmarkEnd w:id="141"/>
          </w:p>
          <w:p w14:paraId="7D32833B" w14:textId="4510E64B" w:rsidR="00661E37" w:rsidRDefault="008C2FC3" w:rsidP="005862B0">
            <w:pPr>
              <w:pStyle w:val="af5"/>
              <w:numPr>
                <w:ilvl w:val="0"/>
                <w:numId w:val="12"/>
              </w:numPr>
              <w:ind w:firstLineChars="0"/>
              <w:jc w:val="left"/>
              <w:rPr>
                <w:rFonts w:ascii="Times New Roman" w:hAnsi="Times New Roman"/>
              </w:rPr>
            </w:pPr>
            <w:r w:rsidRPr="00661E37">
              <w:rPr>
                <w:rFonts w:ascii="Times New Roman" w:hAnsi="Times New Roman" w:hint="eastAsia"/>
              </w:rPr>
              <w:t>系统维护界面</w:t>
            </w:r>
            <w:bookmarkEnd w:id="142"/>
            <w:bookmarkEnd w:id="143"/>
          </w:p>
          <w:p w14:paraId="0CA9E7A1" w14:textId="4494028C" w:rsidR="00661E37" w:rsidRPr="00661E37" w:rsidRDefault="00661E37" w:rsidP="005862B0">
            <w:pPr>
              <w:pStyle w:val="af5"/>
              <w:numPr>
                <w:ilvl w:val="0"/>
                <w:numId w:val="12"/>
              </w:numPr>
              <w:ind w:firstLineChars="0"/>
              <w:jc w:val="left"/>
              <w:rPr>
                <w:rFonts w:ascii="Times New Roman" w:hAnsi="Times New Roman"/>
              </w:rPr>
            </w:pPr>
            <w:r w:rsidRPr="00661E37">
              <w:rPr>
                <w:rFonts w:ascii="Times New Roman" w:hAnsi="Times New Roman" w:hint="eastAsia"/>
              </w:rPr>
              <w:t>系统诊断界面</w:t>
            </w:r>
          </w:p>
          <w:p w14:paraId="6D27C242" w14:textId="27AD4843" w:rsidR="00661E37" w:rsidRPr="00FE2DCA" w:rsidRDefault="006621F3" w:rsidP="00661E37">
            <w:pPr>
              <w:jc w:val="left"/>
              <w:rPr>
                <w:rFonts w:ascii="Times New Roman" w:hAnsi="Times New Roman"/>
              </w:rPr>
            </w:pPr>
            <w:bookmarkStart w:id="144" w:name="_Toc32760166"/>
            <w:r w:rsidRPr="006621F3">
              <w:rPr>
                <w:rFonts w:ascii="Times New Roman" w:hAnsi="Times New Roman"/>
              </w:rPr>
              <w:t xml:space="preserve">PCS should have, but not be limited to, the following standard interfaces, which do not require </w:t>
            </w:r>
            <w:r w:rsidR="00456ACB">
              <w:rPr>
                <w:rFonts w:ascii="Times New Roman" w:hAnsi="Times New Roman"/>
              </w:rPr>
              <w:t xml:space="preserve">development </w:t>
            </w:r>
            <w:r w:rsidRPr="006621F3">
              <w:rPr>
                <w:rFonts w:ascii="Times New Roman" w:hAnsi="Times New Roman"/>
              </w:rPr>
              <w:t>and onl</w:t>
            </w:r>
            <w:r>
              <w:rPr>
                <w:rFonts w:ascii="Times New Roman" w:hAnsi="Times New Roman"/>
              </w:rPr>
              <w:t>y require configuration changes</w:t>
            </w:r>
            <w:r w:rsidR="00661E37" w:rsidRPr="00FE2DCA">
              <w:rPr>
                <w:rFonts w:ascii="Times New Roman" w:hAnsi="Times New Roman"/>
              </w:rPr>
              <w:t>:</w:t>
            </w:r>
            <w:bookmarkEnd w:id="129"/>
            <w:bookmarkEnd w:id="144"/>
          </w:p>
          <w:p w14:paraId="299ABD49" w14:textId="77777777" w:rsidR="00661E37" w:rsidRDefault="00661E37" w:rsidP="005862B0">
            <w:pPr>
              <w:pStyle w:val="af5"/>
              <w:numPr>
                <w:ilvl w:val="0"/>
                <w:numId w:val="12"/>
              </w:numPr>
              <w:ind w:firstLineChars="0"/>
              <w:jc w:val="left"/>
              <w:rPr>
                <w:rFonts w:ascii="Times New Roman" w:hAnsi="Times New Roman"/>
              </w:rPr>
            </w:pPr>
            <w:bookmarkStart w:id="145" w:name="_Toc422394956"/>
            <w:bookmarkStart w:id="146" w:name="_Toc32760167"/>
            <w:r w:rsidRPr="00661E37">
              <w:rPr>
                <w:rFonts w:ascii="Times New Roman" w:hAnsi="Times New Roman"/>
              </w:rPr>
              <w:t>System Alarm Window</w:t>
            </w:r>
            <w:bookmarkStart w:id="147" w:name="_Toc422394957"/>
            <w:bookmarkStart w:id="148" w:name="_Toc32760168"/>
            <w:bookmarkEnd w:id="145"/>
            <w:bookmarkEnd w:id="146"/>
          </w:p>
          <w:p w14:paraId="42312006" w14:textId="77777777" w:rsidR="00661E37" w:rsidRDefault="00661E37" w:rsidP="005862B0">
            <w:pPr>
              <w:pStyle w:val="af5"/>
              <w:numPr>
                <w:ilvl w:val="0"/>
                <w:numId w:val="12"/>
              </w:numPr>
              <w:ind w:firstLineChars="0"/>
              <w:jc w:val="left"/>
              <w:rPr>
                <w:rFonts w:ascii="Times New Roman" w:hAnsi="Times New Roman"/>
              </w:rPr>
            </w:pPr>
            <w:r w:rsidRPr="00661E37">
              <w:rPr>
                <w:rFonts w:ascii="Times New Roman" w:hAnsi="Times New Roman"/>
              </w:rPr>
              <w:t>Process Alarm Window</w:t>
            </w:r>
            <w:bookmarkStart w:id="149" w:name="_Toc422394958"/>
            <w:bookmarkStart w:id="150" w:name="_Toc32760169"/>
            <w:bookmarkEnd w:id="147"/>
            <w:bookmarkEnd w:id="148"/>
          </w:p>
          <w:p w14:paraId="53AF80DF" w14:textId="51336BD8" w:rsidR="00661E37" w:rsidRDefault="00661E37" w:rsidP="005862B0">
            <w:pPr>
              <w:pStyle w:val="af5"/>
              <w:numPr>
                <w:ilvl w:val="0"/>
                <w:numId w:val="12"/>
              </w:numPr>
              <w:ind w:firstLineChars="0"/>
              <w:jc w:val="left"/>
              <w:rPr>
                <w:rFonts w:ascii="Times New Roman" w:hAnsi="Times New Roman"/>
              </w:rPr>
            </w:pPr>
            <w:r w:rsidRPr="00661E37">
              <w:rPr>
                <w:rFonts w:ascii="Times New Roman" w:hAnsi="Times New Roman"/>
              </w:rPr>
              <w:t>Navigator</w:t>
            </w:r>
            <w:r w:rsidR="008C2FC3">
              <w:rPr>
                <w:rFonts w:ascii="Times New Roman" w:hAnsi="Times New Roman"/>
              </w:rPr>
              <w:t xml:space="preserve"> </w:t>
            </w:r>
            <w:r w:rsidRPr="00661E37">
              <w:rPr>
                <w:rFonts w:ascii="Times New Roman" w:hAnsi="Times New Roman"/>
              </w:rPr>
              <w:t>Window</w:t>
            </w:r>
            <w:bookmarkStart w:id="151" w:name="_Toc422394959"/>
            <w:bookmarkStart w:id="152" w:name="_Toc32760170"/>
            <w:bookmarkEnd w:id="149"/>
            <w:bookmarkEnd w:id="150"/>
          </w:p>
          <w:p w14:paraId="3CBD301C" w14:textId="2CF6E30A" w:rsidR="008C2FC3" w:rsidRDefault="008C2FC3" w:rsidP="005862B0">
            <w:pPr>
              <w:pStyle w:val="af5"/>
              <w:numPr>
                <w:ilvl w:val="0"/>
                <w:numId w:val="12"/>
              </w:numPr>
              <w:ind w:firstLineChars="0"/>
              <w:jc w:val="left"/>
              <w:rPr>
                <w:rFonts w:ascii="Times New Roman" w:hAnsi="Times New Roman"/>
              </w:rPr>
            </w:pPr>
            <w:r>
              <w:rPr>
                <w:rFonts w:ascii="Times New Roman" w:hAnsi="Times New Roman"/>
              </w:rPr>
              <w:t>Tag Search Navigation Window</w:t>
            </w:r>
          </w:p>
          <w:p w14:paraId="566CF730" w14:textId="77777777" w:rsidR="00661E37" w:rsidRDefault="00661E37" w:rsidP="005862B0">
            <w:pPr>
              <w:pStyle w:val="af5"/>
              <w:numPr>
                <w:ilvl w:val="0"/>
                <w:numId w:val="12"/>
              </w:numPr>
              <w:ind w:firstLineChars="0"/>
              <w:jc w:val="left"/>
              <w:rPr>
                <w:rFonts w:ascii="Times New Roman" w:hAnsi="Times New Roman"/>
              </w:rPr>
            </w:pPr>
            <w:r w:rsidRPr="00661E37">
              <w:rPr>
                <w:rFonts w:ascii="Times New Roman" w:hAnsi="Times New Roman"/>
              </w:rPr>
              <w:t>Tuning Window</w:t>
            </w:r>
            <w:bookmarkStart w:id="153" w:name="_Toc422394960"/>
            <w:bookmarkStart w:id="154" w:name="_Toc32760171"/>
            <w:bookmarkEnd w:id="151"/>
            <w:bookmarkEnd w:id="152"/>
          </w:p>
          <w:p w14:paraId="280D942D" w14:textId="77777777" w:rsidR="00661E37" w:rsidRDefault="00661E37" w:rsidP="005862B0">
            <w:pPr>
              <w:pStyle w:val="af5"/>
              <w:numPr>
                <w:ilvl w:val="0"/>
                <w:numId w:val="12"/>
              </w:numPr>
              <w:ind w:firstLineChars="0"/>
              <w:jc w:val="left"/>
              <w:rPr>
                <w:rFonts w:ascii="Times New Roman" w:hAnsi="Times New Roman"/>
              </w:rPr>
            </w:pPr>
            <w:r w:rsidRPr="00661E37">
              <w:rPr>
                <w:rFonts w:ascii="Times New Roman" w:hAnsi="Times New Roman"/>
              </w:rPr>
              <w:t>Faceplate Window</w:t>
            </w:r>
            <w:bookmarkStart w:id="155" w:name="_Toc422394961"/>
            <w:bookmarkStart w:id="156" w:name="_Toc32760172"/>
            <w:bookmarkEnd w:id="153"/>
            <w:bookmarkEnd w:id="154"/>
          </w:p>
          <w:p w14:paraId="0DF9A18E" w14:textId="77777777" w:rsidR="00661E37" w:rsidRDefault="00661E37" w:rsidP="005862B0">
            <w:pPr>
              <w:pStyle w:val="af5"/>
              <w:numPr>
                <w:ilvl w:val="0"/>
                <w:numId w:val="12"/>
              </w:numPr>
              <w:ind w:firstLineChars="0"/>
              <w:jc w:val="left"/>
              <w:rPr>
                <w:rFonts w:ascii="Times New Roman" w:hAnsi="Times New Roman"/>
              </w:rPr>
            </w:pPr>
            <w:r w:rsidRPr="00661E37">
              <w:rPr>
                <w:rFonts w:ascii="Times New Roman" w:hAnsi="Times New Roman"/>
              </w:rPr>
              <w:t>Historical Trend Window</w:t>
            </w:r>
            <w:bookmarkStart w:id="157" w:name="_Toc422394962"/>
            <w:bookmarkStart w:id="158" w:name="_Toc32760173"/>
            <w:bookmarkEnd w:id="155"/>
            <w:bookmarkEnd w:id="156"/>
          </w:p>
          <w:p w14:paraId="05A05234" w14:textId="77777777" w:rsidR="00661E37" w:rsidRDefault="00661E37" w:rsidP="005862B0">
            <w:pPr>
              <w:pStyle w:val="af5"/>
              <w:numPr>
                <w:ilvl w:val="0"/>
                <w:numId w:val="12"/>
              </w:numPr>
              <w:ind w:firstLineChars="0"/>
              <w:jc w:val="left"/>
              <w:rPr>
                <w:rFonts w:ascii="Times New Roman" w:hAnsi="Times New Roman"/>
              </w:rPr>
            </w:pPr>
            <w:r w:rsidRPr="00661E37">
              <w:rPr>
                <w:rFonts w:ascii="Times New Roman" w:hAnsi="Times New Roman"/>
              </w:rPr>
              <w:t>System Maintenance Window</w:t>
            </w:r>
            <w:bookmarkEnd w:id="157"/>
            <w:bookmarkEnd w:id="158"/>
          </w:p>
          <w:p w14:paraId="45760036" w14:textId="71953F0A" w:rsidR="001718DA" w:rsidRPr="00661E37" w:rsidRDefault="00661E37" w:rsidP="005862B0">
            <w:pPr>
              <w:pStyle w:val="af5"/>
              <w:numPr>
                <w:ilvl w:val="0"/>
                <w:numId w:val="12"/>
              </w:numPr>
              <w:ind w:firstLineChars="0"/>
              <w:jc w:val="left"/>
              <w:rPr>
                <w:rFonts w:ascii="Times New Roman" w:hAnsi="Times New Roman"/>
              </w:rPr>
            </w:pPr>
            <w:r w:rsidRPr="00661E37">
              <w:rPr>
                <w:rFonts w:ascii="Times New Roman" w:hAnsi="Times New Roman"/>
              </w:rPr>
              <w:t>System Diagnostic Window</w:t>
            </w:r>
          </w:p>
        </w:tc>
        <w:tc>
          <w:tcPr>
            <w:tcW w:w="708" w:type="pct"/>
            <w:vAlign w:val="center"/>
          </w:tcPr>
          <w:p w14:paraId="67890BD5" w14:textId="77777777" w:rsidR="003C4E6A" w:rsidRPr="003C4E6A" w:rsidRDefault="003C4E6A" w:rsidP="003C4E6A">
            <w:pPr>
              <w:jc w:val="center"/>
              <w:rPr>
                <w:rFonts w:ascii="Times New Roman" w:hAnsi="Times New Roman"/>
              </w:rPr>
            </w:pPr>
            <w:r w:rsidRPr="003C4E6A">
              <w:rPr>
                <w:rFonts w:ascii="Times New Roman" w:hAnsi="Times New Roman" w:hint="eastAsia"/>
              </w:rPr>
              <w:t>商业</w:t>
            </w:r>
          </w:p>
          <w:p w14:paraId="5AF2F68D" w14:textId="0F97CE43" w:rsidR="001718DA" w:rsidRPr="001718DA" w:rsidRDefault="003C4E6A" w:rsidP="003C4E6A">
            <w:pPr>
              <w:jc w:val="center"/>
              <w:rPr>
                <w:rFonts w:ascii="Times New Roman" w:hAnsi="Times New Roman"/>
              </w:rPr>
            </w:pPr>
            <w:r w:rsidRPr="003C4E6A">
              <w:rPr>
                <w:rFonts w:ascii="Times New Roman" w:hAnsi="Times New Roman"/>
              </w:rPr>
              <w:t>Business</w:t>
            </w:r>
          </w:p>
        </w:tc>
      </w:tr>
    </w:tbl>
    <w:p w14:paraId="12575242" w14:textId="47DD57AB" w:rsidR="00823D76" w:rsidRPr="007A28CD" w:rsidRDefault="001B30A9" w:rsidP="007A28CD">
      <w:pPr>
        <w:pStyle w:val="3"/>
        <w:numPr>
          <w:ilvl w:val="2"/>
          <w:numId w:val="2"/>
        </w:numPr>
        <w:rPr>
          <w:lang w:eastAsia="zh-CN"/>
        </w:rPr>
      </w:pPr>
      <w:bookmarkStart w:id="159" w:name="_Toc128492703"/>
      <w:r>
        <w:rPr>
          <w:rFonts w:hint="eastAsia"/>
          <w:lang w:eastAsia="zh-CN"/>
        </w:rPr>
        <w:t>历史数据</w:t>
      </w:r>
      <w:r w:rsidR="00C65088">
        <w:rPr>
          <w:rFonts w:hint="eastAsia"/>
          <w:lang w:eastAsia="zh-CN"/>
        </w:rPr>
        <w:t>记录</w:t>
      </w:r>
      <w:r>
        <w:rPr>
          <w:lang w:eastAsia="zh-CN"/>
        </w:rPr>
        <w:t>H</w:t>
      </w:r>
      <w:r>
        <w:rPr>
          <w:rFonts w:hint="eastAsia"/>
          <w:lang w:eastAsia="zh-CN"/>
        </w:rPr>
        <w:t>is</w:t>
      </w:r>
      <w:r>
        <w:rPr>
          <w:lang w:eastAsia="zh-CN"/>
        </w:rPr>
        <w:t xml:space="preserve">tory Data </w:t>
      </w:r>
      <w:r w:rsidR="007206AC">
        <w:rPr>
          <w:lang w:eastAsia="zh-CN"/>
        </w:rPr>
        <w:t>Record</w:t>
      </w:r>
      <w:bookmarkEnd w:id="159"/>
    </w:p>
    <w:tbl>
      <w:tblPr>
        <w:tblW w:w="54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846"/>
        <w:gridCol w:w="7665"/>
        <w:gridCol w:w="1405"/>
      </w:tblGrid>
      <w:tr w:rsidR="00823D76" w:rsidRPr="00C24B56" w14:paraId="7F321AA0" w14:textId="77777777" w:rsidTr="003C4E6A">
        <w:trPr>
          <w:cantSplit/>
          <w:tblHeader/>
          <w:jc w:val="center"/>
        </w:trPr>
        <w:tc>
          <w:tcPr>
            <w:tcW w:w="427" w:type="pct"/>
            <w:shd w:val="pct10" w:color="auto" w:fill="auto"/>
            <w:vAlign w:val="center"/>
          </w:tcPr>
          <w:p w14:paraId="3AFB6845" w14:textId="77777777" w:rsidR="00823D76" w:rsidRPr="00370FDC" w:rsidRDefault="00823D76" w:rsidP="00F92DC0">
            <w:pPr>
              <w:jc w:val="center"/>
              <w:rPr>
                <w:rFonts w:ascii="Times New Roman" w:hAnsi="Times New Roman"/>
                <w:b/>
                <w:szCs w:val="24"/>
              </w:rPr>
            </w:pPr>
            <w:r w:rsidRPr="00370FDC">
              <w:rPr>
                <w:rFonts w:ascii="Times New Roman" w:hAnsi="Times New Roman"/>
                <w:b/>
                <w:szCs w:val="24"/>
              </w:rPr>
              <w:t>序号</w:t>
            </w:r>
          </w:p>
          <w:p w14:paraId="59DC050B" w14:textId="77777777" w:rsidR="00823D76" w:rsidRPr="00370FDC" w:rsidRDefault="00823D76" w:rsidP="00F92DC0">
            <w:pPr>
              <w:jc w:val="center"/>
              <w:rPr>
                <w:rFonts w:ascii="Times New Roman" w:hAnsi="Times New Roman"/>
                <w:b/>
                <w:szCs w:val="24"/>
              </w:rPr>
            </w:pPr>
            <w:r w:rsidRPr="00370FDC">
              <w:rPr>
                <w:rFonts w:ascii="Times New Roman" w:hAnsi="Times New Roman"/>
                <w:b/>
                <w:szCs w:val="24"/>
              </w:rPr>
              <w:t>ID No.</w:t>
            </w:r>
          </w:p>
        </w:tc>
        <w:tc>
          <w:tcPr>
            <w:tcW w:w="3865" w:type="pct"/>
            <w:shd w:val="pct10" w:color="auto" w:fill="auto"/>
            <w:vAlign w:val="center"/>
          </w:tcPr>
          <w:p w14:paraId="68BA5900" w14:textId="77777777" w:rsidR="00823D76" w:rsidRPr="00370FDC" w:rsidRDefault="00823D76" w:rsidP="00F92DC0">
            <w:pPr>
              <w:jc w:val="center"/>
              <w:rPr>
                <w:rFonts w:ascii="Times New Roman" w:hAnsi="Times New Roman"/>
                <w:b/>
                <w:szCs w:val="24"/>
              </w:rPr>
            </w:pPr>
            <w:r w:rsidRPr="00370FDC">
              <w:rPr>
                <w:rFonts w:ascii="Times New Roman" w:hAnsi="Times New Roman"/>
                <w:b/>
                <w:szCs w:val="24"/>
              </w:rPr>
              <w:t>需求描述</w:t>
            </w:r>
          </w:p>
          <w:p w14:paraId="4FF54551" w14:textId="77777777" w:rsidR="00823D76" w:rsidRPr="00370FDC" w:rsidRDefault="00823D76" w:rsidP="00F92DC0">
            <w:pPr>
              <w:jc w:val="center"/>
              <w:rPr>
                <w:rFonts w:ascii="Times New Roman" w:hAnsi="Times New Roman"/>
                <w:b/>
                <w:szCs w:val="24"/>
              </w:rPr>
            </w:pPr>
            <w:r w:rsidRPr="00370FDC">
              <w:rPr>
                <w:rFonts w:ascii="Times New Roman" w:hAnsi="Times New Roman"/>
                <w:b/>
                <w:szCs w:val="24"/>
              </w:rPr>
              <w:t>Requirement Description</w:t>
            </w:r>
          </w:p>
        </w:tc>
        <w:tc>
          <w:tcPr>
            <w:tcW w:w="708" w:type="pct"/>
            <w:shd w:val="pct10" w:color="auto" w:fill="auto"/>
          </w:tcPr>
          <w:p w14:paraId="0F7118FC" w14:textId="77777777" w:rsidR="00823D76" w:rsidRPr="00370FDC" w:rsidRDefault="00823D76" w:rsidP="00F92DC0">
            <w:pPr>
              <w:jc w:val="center"/>
              <w:rPr>
                <w:rFonts w:ascii="Times New Roman" w:hAnsi="Times New Roman"/>
                <w:b/>
                <w:szCs w:val="24"/>
              </w:rPr>
            </w:pPr>
            <w:r w:rsidRPr="00370FDC">
              <w:rPr>
                <w:rFonts w:ascii="Times New Roman" w:hAnsi="Times New Roman"/>
                <w:b/>
                <w:szCs w:val="24"/>
              </w:rPr>
              <w:t>需求分类</w:t>
            </w:r>
          </w:p>
          <w:p w14:paraId="00D825E3" w14:textId="77777777" w:rsidR="00823D76" w:rsidRPr="00370FDC" w:rsidRDefault="00823D76" w:rsidP="00F92DC0">
            <w:pPr>
              <w:jc w:val="center"/>
              <w:rPr>
                <w:rFonts w:ascii="Times New Roman" w:hAnsi="Times New Roman"/>
                <w:b/>
                <w:szCs w:val="24"/>
              </w:rPr>
            </w:pPr>
            <w:r w:rsidRPr="00370FDC">
              <w:rPr>
                <w:rFonts w:ascii="Times New Roman" w:hAnsi="Times New Roman"/>
                <w:b/>
                <w:szCs w:val="24"/>
              </w:rPr>
              <w:t>Requirement Category</w:t>
            </w:r>
          </w:p>
        </w:tc>
      </w:tr>
      <w:tr w:rsidR="00451040" w:rsidRPr="00F86DDF" w14:paraId="5D74C6F0" w14:textId="77777777" w:rsidTr="003C4E6A">
        <w:trPr>
          <w:cantSplit/>
          <w:jc w:val="center"/>
        </w:trPr>
        <w:tc>
          <w:tcPr>
            <w:tcW w:w="427" w:type="pct"/>
            <w:shd w:val="clear" w:color="auto" w:fill="auto"/>
            <w:vAlign w:val="center"/>
          </w:tcPr>
          <w:p w14:paraId="4AC438A7" w14:textId="77777777" w:rsidR="00451040" w:rsidRPr="00175836" w:rsidRDefault="00451040" w:rsidP="005862B0">
            <w:pPr>
              <w:pStyle w:val="af5"/>
              <w:widowControl/>
              <w:numPr>
                <w:ilvl w:val="2"/>
                <w:numId w:val="33"/>
              </w:numPr>
              <w:ind w:firstLineChars="0"/>
              <w:jc w:val="left"/>
              <w:rPr>
                <w:rFonts w:ascii="Times New Roman" w:eastAsiaTheme="minorEastAsia" w:hAnsi="Times New Roman"/>
                <w:szCs w:val="21"/>
              </w:rPr>
            </w:pPr>
          </w:p>
        </w:tc>
        <w:tc>
          <w:tcPr>
            <w:tcW w:w="3865" w:type="pct"/>
            <w:shd w:val="clear" w:color="auto" w:fill="auto"/>
            <w:vAlign w:val="center"/>
          </w:tcPr>
          <w:p w14:paraId="402A1A7C" w14:textId="3C5C9AD3" w:rsidR="00451040" w:rsidRDefault="00451040" w:rsidP="00F92DC0">
            <w:pPr>
              <w:rPr>
                <w:rFonts w:ascii="Times New Roman" w:hAnsi="Times New Roman"/>
                <w:lang w:val="en-GB"/>
              </w:rPr>
            </w:pPr>
            <w:r>
              <w:rPr>
                <w:rFonts w:ascii="Times New Roman" w:hAnsi="Times New Roman" w:hint="eastAsia"/>
                <w:lang w:val="en-GB"/>
              </w:rPr>
              <w:t>P</w:t>
            </w:r>
            <w:r>
              <w:rPr>
                <w:rFonts w:ascii="Times New Roman" w:hAnsi="Times New Roman"/>
                <w:lang w:val="en-GB"/>
              </w:rPr>
              <w:t>CS</w:t>
            </w:r>
            <w:r>
              <w:rPr>
                <w:rFonts w:ascii="Times New Roman" w:hAnsi="Times New Roman" w:hint="eastAsia"/>
                <w:lang w:val="en-GB"/>
              </w:rPr>
              <w:t>需具备历史数据</w:t>
            </w:r>
            <w:r w:rsidR="00227D5D">
              <w:rPr>
                <w:rFonts w:ascii="Times New Roman" w:hAnsi="Times New Roman" w:hint="eastAsia"/>
                <w:lang w:val="en-GB"/>
              </w:rPr>
              <w:t>的</w:t>
            </w:r>
            <w:r>
              <w:rPr>
                <w:rFonts w:ascii="Times New Roman" w:hAnsi="Times New Roman" w:hint="eastAsia"/>
                <w:lang w:val="en-GB"/>
              </w:rPr>
              <w:t>记录、存储、</w:t>
            </w:r>
            <w:r w:rsidR="007A1FCF">
              <w:rPr>
                <w:rFonts w:ascii="Times New Roman" w:hAnsi="Times New Roman" w:hint="eastAsia"/>
                <w:lang w:val="en-GB"/>
              </w:rPr>
              <w:t>查看、</w:t>
            </w:r>
            <w:r>
              <w:rPr>
                <w:rFonts w:ascii="Times New Roman" w:hAnsi="Times New Roman" w:hint="eastAsia"/>
                <w:lang w:val="en-GB"/>
              </w:rPr>
              <w:t>归档、备份及恢复的功能。</w:t>
            </w:r>
          </w:p>
          <w:p w14:paraId="1EA36C4E" w14:textId="6E09CC0A" w:rsidR="00451040" w:rsidRPr="00C41FB6" w:rsidRDefault="00451040" w:rsidP="00F92DC0">
            <w:pPr>
              <w:rPr>
                <w:rFonts w:ascii="Times New Roman" w:hAnsi="Times New Roman"/>
              </w:rPr>
            </w:pPr>
            <w:r>
              <w:rPr>
                <w:rFonts w:ascii="Times New Roman" w:hAnsi="Times New Roman" w:hint="eastAsia"/>
                <w:lang w:val="en-GB"/>
              </w:rPr>
              <w:t>The</w:t>
            </w:r>
            <w:r>
              <w:rPr>
                <w:rFonts w:ascii="Times New Roman" w:hAnsi="Times New Roman"/>
                <w:lang w:val="en-GB"/>
              </w:rPr>
              <w:t xml:space="preserve"> PCS shall have function of history data record, archive, </w:t>
            </w:r>
            <w:r w:rsidR="007A1FCF">
              <w:rPr>
                <w:rFonts w:ascii="Times New Roman" w:hAnsi="Times New Roman" w:hint="eastAsia"/>
                <w:lang w:val="en-GB"/>
              </w:rPr>
              <w:t>view</w:t>
            </w:r>
            <w:r w:rsidR="007A1FCF">
              <w:rPr>
                <w:rFonts w:ascii="Times New Roman" w:hAnsi="Times New Roman"/>
                <w:lang w:val="en-GB"/>
              </w:rPr>
              <w:t xml:space="preserve"> , </w:t>
            </w:r>
            <w:r>
              <w:rPr>
                <w:rFonts w:ascii="Times New Roman" w:hAnsi="Times New Roman"/>
                <w:lang w:val="en-GB"/>
              </w:rPr>
              <w:t>backup and restore.</w:t>
            </w:r>
          </w:p>
        </w:tc>
        <w:tc>
          <w:tcPr>
            <w:tcW w:w="708" w:type="pct"/>
            <w:vAlign w:val="center"/>
          </w:tcPr>
          <w:p w14:paraId="7E7EA9A0" w14:textId="77777777" w:rsidR="00451040" w:rsidRPr="00C41FB6" w:rsidRDefault="00451040" w:rsidP="003C4E6A">
            <w:pPr>
              <w:widowControl/>
              <w:jc w:val="center"/>
              <w:rPr>
                <w:rFonts w:ascii="Times New Roman" w:hAnsi="Times New Roman"/>
              </w:rPr>
            </w:pPr>
            <w:r w:rsidRPr="00C41FB6">
              <w:rPr>
                <w:rFonts w:ascii="Times New Roman" w:hAnsi="Times New Roman" w:hint="eastAsia"/>
              </w:rPr>
              <w:t>质量</w:t>
            </w:r>
          </w:p>
          <w:p w14:paraId="5C3E4F4B" w14:textId="77777777" w:rsidR="00451040" w:rsidRPr="00C41FB6" w:rsidRDefault="00451040" w:rsidP="003C4E6A">
            <w:pPr>
              <w:jc w:val="center"/>
              <w:rPr>
                <w:rFonts w:ascii="Times New Roman" w:hAnsi="Times New Roman"/>
              </w:rPr>
            </w:pPr>
            <w:r w:rsidRPr="00C41FB6">
              <w:rPr>
                <w:rFonts w:ascii="Times New Roman" w:hAnsi="Times New Roman" w:hint="eastAsia"/>
              </w:rPr>
              <w:t>Qu</w:t>
            </w:r>
            <w:r w:rsidRPr="00C41FB6">
              <w:rPr>
                <w:rFonts w:ascii="Times New Roman" w:hAnsi="Times New Roman"/>
              </w:rPr>
              <w:t>ality</w:t>
            </w:r>
          </w:p>
        </w:tc>
      </w:tr>
      <w:tr w:rsidR="00C41FB6" w:rsidRPr="00F86DDF" w14:paraId="4C2C0290" w14:textId="77777777" w:rsidTr="003C4E6A">
        <w:trPr>
          <w:cantSplit/>
          <w:jc w:val="center"/>
        </w:trPr>
        <w:tc>
          <w:tcPr>
            <w:tcW w:w="427" w:type="pct"/>
            <w:shd w:val="clear" w:color="auto" w:fill="auto"/>
            <w:vAlign w:val="center"/>
          </w:tcPr>
          <w:p w14:paraId="05E6DC85" w14:textId="77777777" w:rsidR="00C41FB6" w:rsidRPr="00175836" w:rsidRDefault="00C41FB6" w:rsidP="005862B0">
            <w:pPr>
              <w:pStyle w:val="af5"/>
              <w:widowControl/>
              <w:numPr>
                <w:ilvl w:val="2"/>
                <w:numId w:val="33"/>
              </w:numPr>
              <w:ind w:firstLineChars="0"/>
              <w:jc w:val="left"/>
              <w:rPr>
                <w:rFonts w:ascii="Times New Roman" w:eastAsiaTheme="minorEastAsia" w:hAnsi="Times New Roman"/>
                <w:szCs w:val="21"/>
              </w:rPr>
            </w:pPr>
          </w:p>
        </w:tc>
        <w:tc>
          <w:tcPr>
            <w:tcW w:w="3865" w:type="pct"/>
            <w:shd w:val="clear" w:color="auto" w:fill="auto"/>
            <w:vAlign w:val="center"/>
          </w:tcPr>
          <w:p w14:paraId="0E407235" w14:textId="0C946D5A" w:rsidR="00C41FB6" w:rsidRPr="00C41FB6" w:rsidRDefault="00227D5D" w:rsidP="00C41FB6">
            <w:pPr>
              <w:rPr>
                <w:rFonts w:ascii="Times New Roman" w:hAnsi="Times New Roman"/>
                <w:lang w:val="en-GB"/>
              </w:rPr>
            </w:pPr>
            <w:r>
              <w:rPr>
                <w:rFonts w:ascii="Times New Roman" w:hAnsi="Times New Roman" w:hint="eastAsia"/>
                <w:lang w:val="en-GB"/>
              </w:rPr>
              <w:t>历史</w:t>
            </w:r>
            <w:r w:rsidR="00C41FB6" w:rsidRPr="00C41FB6">
              <w:rPr>
                <w:rFonts w:ascii="Times New Roman" w:hAnsi="Times New Roman" w:hint="eastAsia"/>
                <w:lang w:val="en-GB"/>
              </w:rPr>
              <w:t>数据储存单元的储存能力应为：</w:t>
            </w:r>
          </w:p>
          <w:p w14:paraId="596A1420" w14:textId="1BB91E0D" w:rsidR="00C41FB6" w:rsidRPr="00C41FB6" w:rsidRDefault="00C41FB6" w:rsidP="00C41FB6">
            <w:pPr>
              <w:rPr>
                <w:rFonts w:ascii="Times New Roman" w:hAnsi="Times New Roman"/>
                <w:lang w:val="en-GB"/>
              </w:rPr>
            </w:pPr>
            <w:r w:rsidRPr="00C41FB6">
              <w:rPr>
                <w:rFonts w:ascii="Times New Roman" w:hAnsi="Times New Roman"/>
                <w:lang w:val="en-GB"/>
              </w:rPr>
              <w:t>-</w:t>
            </w:r>
            <w:r w:rsidRPr="00C41FB6">
              <w:rPr>
                <w:rFonts w:ascii="Times New Roman" w:hAnsi="Times New Roman"/>
                <w:lang w:val="en-GB"/>
              </w:rPr>
              <w:tab/>
            </w:r>
            <w:r w:rsidRPr="00C41FB6">
              <w:rPr>
                <w:rFonts w:ascii="Times New Roman" w:hAnsi="Times New Roman" w:hint="eastAsia"/>
                <w:lang w:val="en-GB"/>
              </w:rPr>
              <w:t>关键参数</w:t>
            </w:r>
            <w:r w:rsidR="00C21B1B">
              <w:rPr>
                <w:rFonts w:ascii="Times New Roman" w:hAnsi="Times New Roman" w:hint="eastAsia"/>
                <w:lang w:val="en-GB"/>
              </w:rPr>
              <w:t>的</w:t>
            </w:r>
            <w:r w:rsidR="00435603">
              <w:rPr>
                <w:rFonts w:ascii="Times New Roman" w:hAnsi="Times New Roman" w:hint="eastAsia"/>
                <w:lang w:val="en-GB"/>
              </w:rPr>
              <w:t>存储</w:t>
            </w:r>
            <w:r w:rsidRPr="00C41FB6">
              <w:rPr>
                <w:rFonts w:ascii="Times New Roman" w:hAnsi="Times New Roman" w:hint="eastAsia"/>
                <w:lang w:val="en-GB"/>
              </w:rPr>
              <w:t>间隔周期不大于</w:t>
            </w:r>
            <w:r w:rsidRPr="00C41FB6">
              <w:rPr>
                <w:rFonts w:ascii="Times New Roman" w:hAnsi="Times New Roman"/>
                <w:lang w:val="en-GB"/>
              </w:rPr>
              <w:t>1s</w:t>
            </w:r>
            <w:r w:rsidRPr="00C41FB6">
              <w:rPr>
                <w:rFonts w:ascii="Times New Roman" w:hAnsi="Times New Roman" w:hint="eastAsia"/>
                <w:lang w:val="en-GB"/>
              </w:rPr>
              <w:t>；</w:t>
            </w:r>
          </w:p>
          <w:p w14:paraId="5592E44B" w14:textId="77777777" w:rsidR="00C41FB6" w:rsidRPr="00C41FB6" w:rsidRDefault="00C41FB6" w:rsidP="00C41FB6">
            <w:pPr>
              <w:rPr>
                <w:rFonts w:ascii="Times New Roman" w:hAnsi="Times New Roman"/>
                <w:lang w:val="en-GB"/>
              </w:rPr>
            </w:pPr>
            <w:r w:rsidRPr="00C41FB6">
              <w:rPr>
                <w:rFonts w:ascii="Times New Roman" w:hAnsi="Times New Roman"/>
                <w:lang w:val="en-GB"/>
              </w:rPr>
              <w:t>-</w:t>
            </w:r>
            <w:r w:rsidRPr="00C41FB6">
              <w:rPr>
                <w:rFonts w:ascii="Times New Roman" w:hAnsi="Times New Roman"/>
                <w:lang w:val="en-GB"/>
              </w:rPr>
              <w:tab/>
            </w:r>
            <w:r w:rsidRPr="00C41FB6">
              <w:rPr>
                <w:rFonts w:ascii="Times New Roman" w:hAnsi="Times New Roman" w:hint="eastAsia"/>
                <w:lang w:val="en-GB"/>
              </w:rPr>
              <w:t>确保储存时间不少于</w:t>
            </w:r>
            <w:r w:rsidRPr="00C41FB6">
              <w:rPr>
                <w:rFonts w:ascii="Times New Roman" w:hAnsi="Times New Roman"/>
                <w:lang w:val="en-GB"/>
              </w:rPr>
              <w:t>180</w:t>
            </w:r>
            <w:r w:rsidRPr="00C41FB6">
              <w:rPr>
                <w:rFonts w:ascii="Times New Roman" w:hAnsi="Times New Roman" w:hint="eastAsia"/>
                <w:lang w:val="en-GB"/>
              </w:rPr>
              <w:t>天。</w:t>
            </w:r>
          </w:p>
          <w:p w14:paraId="7F4CF4D2" w14:textId="2B9273A0" w:rsidR="00C41FB6" w:rsidRPr="00C41FB6" w:rsidRDefault="00C41FB6" w:rsidP="00C41FB6">
            <w:pPr>
              <w:rPr>
                <w:rFonts w:ascii="Times New Roman" w:hAnsi="Times New Roman"/>
                <w:lang w:val="en-GB"/>
              </w:rPr>
            </w:pPr>
            <w:r w:rsidRPr="00C41FB6">
              <w:rPr>
                <w:rFonts w:ascii="Times New Roman" w:hAnsi="Times New Roman"/>
                <w:lang w:val="en-GB"/>
              </w:rPr>
              <w:t xml:space="preserve">The storage capacity of the </w:t>
            </w:r>
            <w:r w:rsidR="00B54DA9">
              <w:rPr>
                <w:rFonts w:ascii="Times New Roman" w:hAnsi="Times New Roman" w:hint="eastAsia"/>
                <w:lang w:val="en-GB"/>
              </w:rPr>
              <w:t>his</w:t>
            </w:r>
            <w:r w:rsidR="00B54DA9">
              <w:rPr>
                <w:rFonts w:ascii="Times New Roman" w:hAnsi="Times New Roman"/>
                <w:lang w:val="en-GB"/>
              </w:rPr>
              <w:t xml:space="preserve">tory </w:t>
            </w:r>
            <w:r w:rsidRPr="00C41FB6">
              <w:rPr>
                <w:rFonts w:ascii="Times New Roman" w:hAnsi="Times New Roman"/>
                <w:lang w:val="en-GB"/>
              </w:rPr>
              <w:t>data storage unit shall be:</w:t>
            </w:r>
          </w:p>
          <w:p w14:paraId="46592BDA" w14:textId="23B4C161" w:rsidR="00C41FB6" w:rsidRPr="00C41FB6" w:rsidRDefault="00C41FB6" w:rsidP="00C41FB6">
            <w:pPr>
              <w:rPr>
                <w:rFonts w:ascii="Times New Roman" w:hAnsi="Times New Roman"/>
                <w:lang w:val="en-GB"/>
              </w:rPr>
            </w:pPr>
            <w:r w:rsidRPr="00C41FB6">
              <w:rPr>
                <w:rFonts w:ascii="Times New Roman" w:hAnsi="Times New Roman"/>
                <w:lang w:val="en-GB"/>
              </w:rPr>
              <w:t xml:space="preserve">-    The interval for storing </w:t>
            </w:r>
            <w:r w:rsidRPr="00C41FB6">
              <w:rPr>
                <w:rFonts w:ascii="Times New Roman" w:hAnsi="Times New Roman" w:hint="eastAsia"/>
                <w:lang w:val="en-GB"/>
              </w:rPr>
              <w:t>c</w:t>
            </w:r>
            <w:r w:rsidRPr="00C41FB6">
              <w:rPr>
                <w:rFonts w:ascii="Times New Roman" w:hAnsi="Times New Roman"/>
                <w:lang w:val="en-GB"/>
              </w:rPr>
              <w:t>ritical parameter is not greater than 1s;</w:t>
            </w:r>
          </w:p>
          <w:p w14:paraId="04A695D0" w14:textId="65F424EE" w:rsidR="00C41FB6" w:rsidRPr="00C41FB6" w:rsidRDefault="00C41FB6" w:rsidP="00C41FB6">
            <w:pPr>
              <w:rPr>
                <w:rFonts w:ascii="Times New Roman" w:hAnsi="Times New Roman"/>
              </w:rPr>
            </w:pPr>
            <w:r w:rsidRPr="00C41FB6">
              <w:rPr>
                <w:rFonts w:ascii="Times New Roman" w:hAnsi="Times New Roman"/>
                <w:lang w:val="en-GB"/>
              </w:rPr>
              <w:t>-    The storage time is not less than 180 days.</w:t>
            </w:r>
          </w:p>
        </w:tc>
        <w:tc>
          <w:tcPr>
            <w:tcW w:w="708" w:type="pct"/>
            <w:vAlign w:val="center"/>
          </w:tcPr>
          <w:p w14:paraId="6239BD63" w14:textId="77777777" w:rsidR="00C41FB6" w:rsidRPr="00C41FB6" w:rsidRDefault="00C41FB6" w:rsidP="003C4E6A">
            <w:pPr>
              <w:widowControl/>
              <w:jc w:val="center"/>
              <w:rPr>
                <w:rFonts w:ascii="Times New Roman" w:hAnsi="Times New Roman"/>
              </w:rPr>
            </w:pPr>
            <w:r w:rsidRPr="00C41FB6">
              <w:rPr>
                <w:rFonts w:ascii="Times New Roman" w:hAnsi="Times New Roman" w:hint="eastAsia"/>
              </w:rPr>
              <w:t>质量</w:t>
            </w:r>
          </w:p>
          <w:p w14:paraId="05CE0895" w14:textId="5C2373A0" w:rsidR="00C41FB6" w:rsidRPr="00C41FB6" w:rsidRDefault="00C41FB6" w:rsidP="003C4E6A">
            <w:pPr>
              <w:jc w:val="center"/>
              <w:rPr>
                <w:rFonts w:ascii="Times New Roman" w:hAnsi="Times New Roman"/>
              </w:rPr>
            </w:pPr>
            <w:r w:rsidRPr="00C41FB6">
              <w:rPr>
                <w:rFonts w:ascii="Times New Roman" w:hAnsi="Times New Roman" w:hint="eastAsia"/>
              </w:rPr>
              <w:t>Qu</w:t>
            </w:r>
            <w:r w:rsidRPr="00C41FB6">
              <w:rPr>
                <w:rFonts w:ascii="Times New Roman" w:hAnsi="Times New Roman"/>
              </w:rPr>
              <w:t>ality</w:t>
            </w:r>
          </w:p>
        </w:tc>
      </w:tr>
      <w:tr w:rsidR="00C41FB6" w:rsidRPr="00F86DDF" w14:paraId="7A4B00FA" w14:textId="77777777" w:rsidTr="003C4E6A">
        <w:trPr>
          <w:cantSplit/>
          <w:jc w:val="center"/>
        </w:trPr>
        <w:tc>
          <w:tcPr>
            <w:tcW w:w="427" w:type="pct"/>
            <w:shd w:val="clear" w:color="auto" w:fill="auto"/>
            <w:vAlign w:val="center"/>
          </w:tcPr>
          <w:p w14:paraId="6D5E5377" w14:textId="77777777" w:rsidR="00C41FB6" w:rsidRPr="00175836" w:rsidRDefault="00C41FB6" w:rsidP="005862B0">
            <w:pPr>
              <w:pStyle w:val="af5"/>
              <w:widowControl/>
              <w:numPr>
                <w:ilvl w:val="2"/>
                <w:numId w:val="33"/>
              </w:numPr>
              <w:ind w:firstLineChars="0"/>
              <w:jc w:val="left"/>
              <w:rPr>
                <w:rFonts w:ascii="Times New Roman" w:eastAsiaTheme="minorEastAsia" w:hAnsi="Times New Roman"/>
                <w:szCs w:val="21"/>
              </w:rPr>
            </w:pPr>
          </w:p>
        </w:tc>
        <w:tc>
          <w:tcPr>
            <w:tcW w:w="3865" w:type="pct"/>
            <w:shd w:val="clear" w:color="auto" w:fill="auto"/>
            <w:vAlign w:val="center"/>
          </w:tcPr>
          <w:p w14:paraId="5717BA35" w14:textId="36A183CE" w:rsidR="00C41FB6" w:rsidRPr="00C41FB6" w:rsidRDefault="00C41FB6" w:rsidP="00C41FB6">
            <w:pPr>
              <w:rPr>
                <w:rFonts w:ascii="Times New Roman" w:hAnsi="Times New Roman"/>
                <w:lang w:val="en-GB"/>
              </w:rPr>
            </w:pPr>
            <w:r w:rsidRPr="00C41FB6">
              <w:rPr>
                <w:rFonts w:ascii="Times New Roman" w:hAnsi="Times New Roman" w:hint="eastAsia"/>
                <w:lang w:val="en-GB"/>
              </w:rPr>
              <w:t>储存变量的</w:t>
            </w:r>
            <w:r w:rsidR="003C4E6A">
              <w:rPr>
                <w:rFonts w:ascii="Times New Roman" w:hAnsi="Times New Roman" w:hint="eastAsia"/>
                <w:lang w:val="en-GB"/>
              </w:rPr>
              <w:t>授权</w:t>
            </w:r>
            <w:r w:rsidRPr="00C41FB6">
              <w:rPr>
                <w:rFonts w:ascii="Times New Roman" w:hAnsi="Times New Roman" w:hint="eastAsia"/>
                <w:lang w:val="en-GB"/>
              </w:rPr>
              <w:t>数量需满足不锈钢系统及数据采集系统</w:t>
            </w:r>
            <w:r w:rsidRPr="00C41FB6">
              <w:rPr>
                <w:rFonts w:ascii="Times New Roman" w:hAnsi="Times New Roman"/>
                <w:lang w:val="en-GB"/>
              </w:rPr>
              <w:t>IO</w:t>
            </w:r>
            <w:r w:rsidRPr="00C41FB6">
              <w:rPr>
                <w:rFonts w:ascii="Times New Roman" w:hAnsi="Times New Roman" w:hint="eastAsia"/>
                <w:lang w:val="en-GB"/>
              </w:rPr>
              <w:t>总点数要求外，</w:t>
            </w:r>
            <w:r w:rsidR="003C4E6A">
              <w:rPr>
                <w:rFonts w:ascii="Times New Roman" w:hAnsi="Times New Roman" w:hint="eastAsia"/>
                <w:lang w:val="en-GB"/>
              </w:rPr>
              <w:t>再为下游工艺设备配置</w:t>
            </w:r>
            <w:r w:rsidR="003C4E6A">
              <w:rPr>
                <w:rFonts w:ascii="Times New Roman" w:hAnsi="Times New Roman" w:hint="eastAsia"/>
                <w:lang w:val="en-GB"/>
              </w:rPr>
              <w:t>1000</w:t>
            </w:r>
            <w:r w:rsidR="003C4E6A">
              <w:rPr>
                <w:rFonts w:ascii="Times New Roman" w:hAnsi="Times New Roman" w:hint="eastAsia"/>
                <w:lang w:val="en-GB"/>
              </w:rPr>
              <w:t>点授权，并在总授权点数基础上</w:t>
            </w:r>
            <w:r w:rsidRPr="00C41FB6">
              <w:rPr>
                <w:rFonts w:ascii="Times New Roman" w:hAnsi="Times New Roman" w:hint="eastAsia"/>
                <w:lang w:val="en-GB"/>
              </w:rPr>
              <w:t>留</w:t>
            </w:r>
            <w:r w:rsidRPr="00C41FB6">
              <w:rPr>
                <w:rFonts w:ascii="Times New Roman" w:hAnsi="Times New Roman"/>
                <w:lang w:val="en-GB"/>
              </w:rPr>
              <w:t>10%</w:t>
            </w:r>
            <w:r w:rsidR="003C4E6A">
              <w:rPr>
                <w:rFonts w:ascii="Times New Roman" w:hAnsi="Times New Roman" w:hint="eastAsia"/>
                <w:lang w:val="en-GB"/>
              </w:rPr>
              <w:t>的</w:t>
            </w:r>
            <w:r w:rsidRPr="00C41FB6">
              <w:rPr>
                <w:rFonts w:ascii="Times New Roman" w:hAnsi="Times New Roman" w:hint="eastAsia"/>
                <w:lang w:val="en-GB"/>
              </w:rPr>
              <w:t>余量；</w:t>
            </w:r>
          </w:p>
          <w:p w14:paraId="56B4FF34" w14:textId="444F7179" w:rsidR="00C41FB6" w:rsidRPr="00C41FB6" w:rsidRDefault="00C41FB6" w:rsidP="00C41FB6">
            <w:pPr>
              <w:rPr>
                <w:rFonts w:ascii="Times New Roman" w:hAnsi="Times New Roman"/>
              </w:rPr>
            </w:pPr>
            <w:r w:rsidRPr="00C41FB6">
              <w:rPr>
                <w:rFonts w:ascii="Times New Roman" w:hAnsi="Times New Roman"/>
                <w:lang w:val="en-GB"/>
              </w:rPr>
              <w:t>The number of storage variables needs to meet the requirements of the total number of IO points in the stainless steel system and data acquisition system, and also reserve 10% margin;</w:t>
            </w:r>
          </w:p>
        </w:tc>
        <w:tc>
          <w:tcPr>
            <w:tcW w:w="708" w:type="pct"/>
            <w:vAlign w:val="center"/>
          </w:tcPr>
          <w:p w14:paraId="36C11037" w14:textId="77777777" w:rsidR="00C41FB6" w:rsidRPr="00C41FB6" w:rsidRDefault="00C41FB6" w:rsidP="003C4E6A">
            <w:pPr>
              <w:widowControl/>
              <w:jc w:val="center"/>
              <w:rPr>
                <w:rFonts w:ascii="Times New Roman" w:hAnsi="Times New Roman"/>
              </w:rPr>
            </w:pPr>
            <w:r w:rsidRPr="00C41FB6">
              <w:rPr>
                <w:rFonts w:ascii="Times New Roman" w:hAnsi="Times New Roman" w:hint="eastAsia"/>
              </w:rPr>
              <w:t>商务</w:t>
            </w:r>
          </w:p>
          <w:p w14:paraId="78AF5B35" w14:textId="2797DEFB" w:rsidR="00C41FB6" w:rsidRPr="00C41FB6" w:rsidRDefault="00C41FB6" w:rsidP="003C4E6A">
            <w:pPr>
              <w:jc w:val="center"/>
              <w:rPr>
                <w:rFonts w:ascii="Times New Roman" w:hAnsi="Times New Roman"/>
              </w:rPr>
            </w:pPr>
            <w:r w:rsidRPr="00C41FB6">
              <w:rPr>
                <w:rFonts w:ascii="Times New Roman" w:hAnsi="Times New Roman"/>
              </w:rPr>
              <w:t>Commercial</w:t>
            </w:r>
          </w:p>
        </w:tc>
      </w:tr>
      <w:tr w:rsidR="00C41FB6" w:rsidRPr="00F86DDF" w14:paraId="3E246FC9" w14:textId="77777777" w:rsidTr="003C4E6A">
        <w:trPr>
          <w:cantSplit/>
          <w:jc w:val="center"/>
        </w:trPr>
        <w:tc>
          <w:tcPr>
            <w:tcW w:w="427" w:type="pct"/>
            <w:shd w:val="clear" w:color="auto" w:fill="auto"/>
            <w:vAlign w:val="center"/>
          </w:tcPr>
          <w:p w14:paraId="51411871" w14:textId="77777777" w:rsidR="00C41FB6" w:rsidRPr="00175836" w:rsidRDefault="00C41FB6" w:rsidP="005862B0">
            <w:pPr>
              <w:pStyle w:val="af5"/>
              <w:widowControl/>
              <w:numPr>
                <w:ilvl w:val="2"/>
                <w:numId w:val="33"/>
              </w:numPr>
              <w:ind w:firstLineChars="0"/>
              <w:jc w:val="left"/>
              <w:rPr>
                <w:rFonts w:ascii="Times New Roman" w:eastAsiaTheme="minorEastAsia" w:hAnsi="Times New Roman"/>
                <w:szCs w:val="21"/>
              </w:rPr>
            </w:pPr>
          </w:p>
        </w:tc>
        <w:tc>
          <w:tcPr>
            <w:tcW w:w="3865" w:type="pct"/>
            <w:shd w:val="clear" w:color="auto" w:fill="auto"/>
            <w:vAlign w:val="center"/>
          </w:tcPr>
          <w:p w14:paraId="0852043A" w14:textId="672C4625" w:rsidR="00C41FB6" w:rsidRPr="00C41FB6" w:rsidRDefault="00886087" w:rsidP="00C41FB6">
            <w:pPr>
              <w:rPr>
                <w:rFonts w:ascii="Times New Roman" w:hAnsi="Times New Roman"/>
                <w:lang w:val="en-GB"/>
              </w:rPr>
            </w:pPr>
            <w:r>
              <w:rPr>
                <w:rFonts w:ascii="Times New Roman" w:hAnsi="Times New Roman" w:hint="eastAsia"/>
                <w:lang w:val="en-GB"/>
              </w:rPr>
              <w:t>P</w:t>
            </w:r>
            <w:r>
              <w:rPr>
                <w:rFonts w:ascii="Times New Roman" w:hAnsi="Times New Roman"/>
                <w:lang w:val="en-GB"/>
              </w:rPr>
              <w:t>CS</w:t>
            </w:r>
            <w:r>
              <w:rPr>
                <w:rFonts w:ascii="Times New Roman" w:hAnsi="Times New Roman" w:hint="eastAsia"/>
                <w:lang w:val="en-GB"/>
              </w:rPr>
              <w:t>系统</w:t>
            </w:r>
            <w:r w:rsidR="00C41FB6" w:rsidRPr="00C41FB6">
              <w:rPr>
                <w:rFonts w:ascii="Times New Roman" w:hAnsi="Times New Roman" w:hint="eastAsia"/>
                <w:lang w:val="en-GB"/>
              </w:rPr>
              <w:t>需具有将超过</w:t>
            </w:r>
            <w:r w:rsidR="00C41FB6" w:rsidRPr="00C41FB6">
              <w:rPr>
                <w:rFonts w:ascii="Times New Roman" w:hAnsi="Times New Roman"/>
                <w:lang w:val="en-GB"/>
              </w:rPr>
              <w:t>180</w:t>
            </w:r>
            <w:r w:rsidR="00C41FB6" w:rsidRPr="00C41FB6">
              <w:rPr>
                <w:rFonts w:ascii="Times New Roman" w:hAnsi="Times New Roman" w:hint="eastAsia"/>
                <w:lang w:val="en-GB"/>
              </w:rPr>
              <w:t>天的历史数据自动归档功能。</w:t>
            </w:r>
          </w:p>
          <w:p w14:paraId="49538A8E" w14:textId="4873FE55" w:rsidR="00C41FB6" w:rsidRPr="00C41FB6" w:rsidRDefault="00C41FB6" w:rsidP="009748D2">
            <w:pPr>
              <w:rPr>
                <w:rFonts w:ascii="Times New Roman" w:hAnsi="Times New Roman"/>
              </w:rPr>
            </w:pPr>
            <w:r w:rsidRPr="00C41FB6">
              <w:rPr>
                <w:rFonts w:ascii="Times New Roman" w:hAnsi="Times New Roman"/>
                <w:lang w:val="en-GB"/>
              </w:rPr>
              <w:t xml:space="preserve">The </w:t>
            </w:r>
            <w:r w:rsidR="00886087">
              <w:rPr>
                <w:rFonts w:ascii="Times New Roman" w:hAnsi="Times New Roman"/>
                <w:lang w:val="en-GB"/>
              </w:rPr>
              <w:t xml:space="preserve">PCS </w:t>
            </w:r>
            <w:r w:rsidR="00886087">
              <w:rPr>
                <w:rFonts w:ascii="Times New Roman" w:hAnsi="Times New Roman" w:hint="eastAsia"/>
                <w:lang w:val="en-GB"/>
              </w:rPr>
              <w:t>s</w:t>
            </w:r>
            <w:r w:rsidR="00886087">
              <w:rPr>
                <w:rFonts w:ascii="Times New Roman" w:hAnsi="Times New Roman"/>
                <w:lang w:val="en-GB"/>
              </w:rPr>
              <w:t>ystem</w:t>
            </w:r>
            <w:r w:rsidRPr="00C41FB6">
              <w:rPr>
                <w:rFonts w:ascii="Times New Roman" w:hAnsi="Times New Roman"/>
                <w:lang w:val="en-GB"/>
              </w:rPr>
              <w:t xml:space="preserve"> shall have the function of automatic archive when h</w:t>
            </w:r>
            <w:r w:rsidR="009748D2">
              <w:rPr>
                <w:rFonts w:ascii="Times New Roman" w:hAnsi="Times New Roman"/>
                <w:lang w:val="en-GB"/>
              </w:rPr>
              <w:t>istorical data is over 180 days</w:t>
            </w:r>
            <w:r w:rsidRPr="00C41FB6">
              <w:rPr>
                <w:rFonts w:ascii="Times New Roman" w:hAnsi="Times New Roman"/>
                <w:lang w:val="en-GB"/>
              </w:rPr>
              <w:t>.</w:t>
            </w:r>
          </w:p>
        </w:tc>
        <w:tc>
          <w:tcPr>
            <w:tcW w:w="708" w:type="pct"/>
            <w:vAlign w:val="center"/>
          </w:tcPr>
          <w:p w14:paraId="2E29DAC7" w14:textId="77777777" w:rsidR="00C41FB6" w:rsidRPr="00C41FB6" w:rsidRDefault="00C41FB6" w:rsidP="003C4E6A">
            <w:pPr>
              <w:widowControl/>
              <w:jc w:val="center"/>
              <w:rPr>
                <w:rFonts w:ascii="Times New Roman" w:hAnsi="Times New Roman"/>
              </w:rPr>
            </w:pPr>
            <w:r w:rsidRPr="00C41FB6">
              <w:rPr>
                <w:rFonts w:ascii="Times New Roman" w:hAnsi="Times New Roman" w:hint="eastAsia"/>
              </w:rPr>
              <w:t>质量</w:t>
            </w:r>
          </w:p>
          <w:p w14:paraId="24F74BD2" w14:textId="16BAC99B" w:rsidR="00C41FB6" w:rsidRPr="00C41FB6" w:rsidRDefault="00C41FB6" w:rsidP="003C4E6A">
            <w:pPr>
              <w:jc w:val="center"/>
              <w:rPr>
                <w:rFonts w:ascii="Times New Roman" w:hAnsi="Times New Roman"/>
              </w:rPr>
            </w:pPr>
            <w:r w:rsidRPr="00C41FB6">
              <w:rPr>
                <w:rFonts w:ascii="Times New Roman" w:hAnsi="Times New Roman" w:hint="eastAsia"/>
              </w:rPr>
              <w:t>Qu</w:t>
            </w:r>
            <w:r w:rsidRPr="00C41FB6">
              <w:rPr>
                <w:rFonts w:ascii="Times New Roman" w:hAnsi="Times New Roman"/>
              </w:rPr>
              <w:t>ality</w:t>
            </w:r>
          </w:p>
        </w:tc>
      </w:tr>
      <w:tr w:rsidR="000177F3" w:rsidRPr="00F86DDF" w14:paraId="44D1D33F" w14:textId="77777777" w:rsidTr="003C4E6A">
        <w:trPr>
          <w:cantSplit/>
          <w:jc w:val="center"/>
        </w:trPr>
        <w:tc>
          <w:tcPr>
            <w:tcW w:w="427" w:type="pct"/>
            <w:shd w:val="clear" w:color="auto" w:fill="auto"/>
            <w:vAlign w:val="center"/>
          </w:tcPr>
          <w:p w14:paraId="312C650F" w14:textId="1D3559D0" w:rsidR="000177F3" w:rsidRPr="00175836" w:rsidRDefault="000177F3" w:rsidP="005862B0">
            <w:pPr>
              <w:pStyle w:val="af5"/>
              <w:widowControl/>
              <w:numPr>
                <w:ilvl w:val="2"/>
                <w:numId w:val="33"/>
              </w:numPr>
              <w:ind w:firstLineChars="0"/>
              <w:jc w:val="left"/>
              <w:rPr>
                <w:rFonts w:ascii="Times New Roman" w:eastAsiaTheme="minorEastAsia" w:hAnsi="Times New Roman"/>
                <w:szCs w:val="21"/>
              </w:rPr>
            </w:pPr>
          </w:p>
        </w:tc>
        <w:tc>
          <w:tcPr>
            <w:tcW w:w="3865" w:type="pct"/>
            <w:shd w:val="clear" w:color="auto" w:fill="auto"/>
            <w:vAlign w:val="center"/>
          </w:tcPr>
          <w:p w14:paraId="6C199C0A" w14:textId="07A0716C" w:rsidR="000177F3" w:rsidRPr="00FE2DCA" w:rsidRDefault="00853BAA" w:rsidP="000177F3">
            <w:pPr>
              <w:rPr>
                <w:rFonts w:ascii="Times New Roman" w:hAnsi="Times New Roman"/>
              </w:rPr>
            </w:pPr>
            <w:r>
              <w:rPr>
                <w:rFonts w:ascii="Times New Roman" w:hAnsi="Times New Roman" w:hint="eastAsia"/>
              </w:rPr>
              <w:t>P</w:t>
            </w:r>
            <w:r>
              <w:rPr>
                <w:rFonts w:ascii="Times New Roman" w:hAnsi="Times New Roman"/>
              </w:rPr>
              <w:t>CS</w:t>
            </w:r>
            <w:r w:rsidR="000177F3" w:rsidRPr="00FE2DCA">
              <w:rPr>
                <w:rFonts w:ascii="Times New Roman" w:hAnsi="Times New Roman" w:hint="eastAsia"/>
              </w:rPr>
              <w:t>系统必须支持创建自定义实时趋势图，并且能保存供再次调出使用。</w:t>
            </w:r>
          </w:p>
          <w:p w14:paraId="0F2DD0F6" w14:textId="2400A324" w:rsidR="000177F3" w:rsidRPr="00F86DDF" w:rsidRDefault="000177F3" w:rsidP="000177F3">
            <w:pPr>
              <w:widowControl/>
              <w:jc w:val="left"/>
              <w:rPr>
                <w:rFonts w:ascii="Times New Roman" w:eastAsiaTheme="minorEastAsia" w:hAnsi="Times New Roman"/>
                <w:szCs w:val="21"/>
              </w:rPr>
            </w:pPr>
            <w:r w:rsidRPr="00FE2DCA">
              <w:rPr>
                <w:rFonts w:ascii="Times New Roman" w:hAnsi="Times New Roman"/>
              </w:rPr>
              <w:t xml:space="preserve">The </w:t>
            </w:r>
            <w:r w:rsidR="00853BAA">
              <w:rPr>
                <w:rFonts w:ascii="Times New Roman" w:hAnsi="Times New Roman"/>
              </w:rPr>
              <w:t xml:space="preserve">PCS </w:t>
            </w:r>
            <w:r w:rsidRPr="00FE2DCA">
              <w:rPr>
                <w:rFonts w:ascii="Times New Roman" w:hAnsi="Times New Roman"/>
              </w:rPr>
              <w:t>system must support the creation of custom real-time trend graphs, and can be saved for recall again.</w:t>
            </w:r>
          </w:p>
        </w:tc>
        <w:tc>
          <w:tcPr>
            <w:tcW w:w="708" w:type="pct"/>
            <w:vAlign w:val="center"/>
          </w:tcPr>
          <w:p w14:paraId="3D963BE9" w14:textId="77777777" w:rsidR="000177F3" w:rsidRDefault="000177F3" w:rsidP="003C4E6A">
            <w:pPr>
              <w:jc w:val="center"/>
              <w:rPr>
                <w:rFonts w:ascii="Times New Roman" w:hAnsi="Times New Roman"/>
              </w:rPr>
            </w:pPr>
            <w:r>
              <w:rPr>
                <w:rFonts w:ascii="Times New Roman" w:hAnsi="Times New Roman" w:hint="eastAsia"/>
              </w:rPr>
              <w:t>质量</w:t>
            </w:r>
          </w:p>
          <w:p w14:paraId="6BB61F0B" w14:textId="47852E50" w:rsidR="000177F3" w:rsidRPr="00F86DDF" w:rsidRDefault="000177F3" w:rsidP="003C4E6A">
            <w:pPr>
              <w:widowControl/>
              <w:jc w:val="center"/>
              <w:rPr>
                <w:rFonts w:ascii="Times New Roman" w:eastAsiaTheme="minorEastAsia" w:hAnsi="Times New Roman"/>
                <w:szCs w:val="21"/>
              </w:rPr>
            </w:pPr>
            <w:r>
              <w:rPr>
                <w:rFonts w:ascii="Times New Roman" w:hAnsi="Times New Roman"/>
              </w:rPr>
              <w:t>Quality</w:t>
            </w:r>
          </w:p>
        </w:tc>
      </w:tr>
      <w:tr w:rsidR="000177F3" w:rsidRPr="00F86DDF" w14:paraId="3811C8BD" w14:textId="77777777" w:rsidTr="003C4E6A">
        <w:trPr>
          <w:cantSplit/>
          <w:jc w:val="center"/>
        </w:trPr>
        <w:tc>
          <w:tcPr>
            <w:tcW w:w="427" w:type="pct"/>
            <w:shd w:val="clear" w:color="auto" w:fill="auto"/>
            <w:vAlign w:val="center"/>
          </w:tcPr>
          <w:p w14:paraId="0EB2451E" w14:textId="77777777" w:rsidR="000177F3" w:rsidRPr="00F86DDF" w:rsidRDefault="000177F3" w:rsidP="005862B0">
            <w:pPr>
              <w:pStyle w:val="af5"/>
              <w:widowControl/>
              <w:numPr>
                <w:ilvl w:val="2"/>
                <w:numId w:val="33"/>
              </w:numPr>
              <w:ind w:firstLineChars="0"/>
              <w:jc w:val="left"/>
              <w:rPr>
                <w:rFonts w:ascii="Times New Roman" w:eastAsiaTheme="minorEastAsia" w:hAnsi="Times New Roman"/>
                <w:szCs w:val="21"/>
              </w:rPr>
            </w:pPr>
          </w:p>
        </w:tc>
        <w:tc>
          <w:tcPr>
            <w:tcW w:w="3865" w:type="pct"/>
            <w:shd w:val="clear" w:color="auto" w:fill="auto"/>
            <w:vAlign w:val="center"/>
          </w:tcPr>
          <w:p w14:paraId="5B4E96A4" w14:textId="77777777" w:rsidR="000177F3" w:rsidRPr="00FE2DCA" w:rsidRDefault="000177F3" w:rsidP="000177F3">
            <w:pPr>
              <w:rPr>
                <w:rFonts w:ascii="Times New Roman" w:hAnsi="Times New Roman"/>
              </w:rPr>
            </w:pPr>
            <w:bookmarkStart w:id="160" w:name="_Toc422394993"/>
            <w:bookmarkStart w:id="161" w:name="_Toc32760186"/>
            <w:bookmarkStart w:id="162" w:name="_Toc422394992"/>
            <w:r w:rsidRPr="00FE2DCA">
              <w:rPr>
                <w:rFonts w:ascii="Times New Roman" w:hAnsi="Times New Roman" w:hint="eastAsia"/>
              </w:rPr>
              <w:t>趋势必须要能在人机界面中显示，且可通过彩色打印机打印或者保存至其他的备份存储设备。</w:t>
            </w:r>
            <w:bookmarkEnd w:id="160"/>
            <w:bookmarkEnd w:id="161"/>
          </w:p>
          <w:p w14:paraId="68124EB0" w14:textId="0881DE78" w:rsidR="000177F3" w:rsidRPr="00F86DDF" w:rsidRDefault="000177F3" w:rsidP="000177F3">
            <w:pPr>
              <w:widowControl/>
              <w:jc w:val="left"/>
              <w:rPr>
                <w:rFonts w:ascii="Times New Roman" w:eastAsiaTheme="minorEastAsia" w:hAnsi="Times New Roman"/>
                <w:szCs w:val="21"/>
              </w:rPr>
            </w:pPr>
            <w:bookmarkStart w:id="163" w:name="_Toc32760187"/>
            <w:r w:rsidRPr="00FE2DCA">
              <w:rPr>
                <w:rFonts w:ascii="Times New Roman" w:hAnsi="Times New Roman"/>
              </w:rPr>
              <w:t>Trends can be displayed on man-machine screen and printed out on a color printer or saved on a separate backup medium.</w:t>
            </w:r>
            <w:bookmarkEnd w:id="162"/>
            <w:bookmarkEnd w:id="163"/>
          </w:p>
        </w:tc>
        <w:tc>
          <w:tcPr>
            <w:tcW w:w="708" w:type="pct"/>
            <w:vAlign w:val="center"/>
          </w:tcPr>
          <w:p w14:paraId="27A27F08" w14:textId="77777777" w:rsidR="000177F3" w:rsidRDefault="000177F3" w:rsidP="003C4E6A">
            <w:pPr>
              <w:jc w:val="center"/>
              <w:rPr>
                <w:rFonts w:ascii="Times New Roman" w:hAnsi="Times New Roman"/>
              </w:rPr>
            </w:pPr>
            <w:r>
              <w:rPr>
                <w:rFonts w:ascii="Times New Roman" w:hAnsi="Times New Roman" w:hint="eastAsia"/>
              </w:rPr>
              <w:t>质量</w:t>
            </w:r>
          </w:p>
          <w:p w14:paraId="21619805" w14:textId="1FF02E8C" w:rsidR="000177F3" w:rsidRPr="00F86DDF" w:rsidRDefault="000177F3" w:rsidP="003C4E6A">
            <w:pPr>
              <w:widowControl/>
              <w:jc w:val="center"/>
              <w:rPr>
                <w:rFonts w:ascii="Times New Roman" w:eastAsiaTheme="minorEastAsia" w:hAnsi="Times New Roman"/>
                <w:szCs w:val="21"/>
              </w:rPr>
            </w:pPr>
            <w:r>
              <w:rPr>
                <w:rFonts w:ascii="Times New Roman" w:hAnsi="Times New Roman"/>
              </w:rPr>
              <w:t>Quality</w:t>
            </w:r>
          </w:p>
        </w:tc>
      </w:tr>
      <w:tr w:rsidR="000177F3" w:rsidRPr="00F86DDF" w14:paraId="7F427C85" w14:textId="77777777" w:rsidTr="003C4E6A">
        <w:trPr>
          <w:cantSplit/>
          <w:jc w:val="center"/>
        </w:trPr>
        <w:tc>
          <w:tcPr>
            <w:tcW w:w="427" w:type="pct"/>
            <w:shd w:val="clear" w:color="auto" w:fill="auto"/>
            <w:vAlign w:val="center"/>
          </w:tcPr>
          <w:p w14:paraId="725688DD" w14:textId="77777777" w:rsidR="000177F3" w:rsidRPr="00F86DDF" w:rsidRDefault="000177F3" w:rsidP="005862B0">
            <w:pPr>
              <w:pStyle w:val="af5"/>
              <w:widowControl/>
              <w:numPr>
                <w:ilvl w:val="2"/>
                <w:numId w:val="33"/>
              </w:numPr>
              <w:ind w:firstLineChars="0"/>
              <w:jc w:val="left"/>
              <w:rPr>
                <w:rFonts w:ascii="Times New Roman" w:eastAsiaTheme="minorEastAsia" w:hAnsi="Times New Roman"/>
                <w:szCs w:val="21"/>
              </w:rPr>
            </w:pPr>
          </w:p>
        </w:tc>
        <w:tc>
          <w:tcPr>
            <w:tcW w:w="3865" w:type="pct"/>
            <w:shd w:val="clear" w:color="auto" w:fill="auto"/>
            <w:vAlign w:val="center"/>
          </w:tcPr>
          <w:p w14:paraId="5C368620" w14:textId="77777777" w:rsidR="000177F3" w:rsidRPr="00FE2DCA" w:rsidRDefault="000177F3" w:rsidP="000177F3">
            <w:pPr>
              <w:rPr>
                <w:rFonts w:ascii="Times New Roman" w:hAnsi="Times New Roman"/>
              </w:rPr>
            </w:pPr>
            <w:bookmarkStart w:id="164" w:name="_Toc422394998"/>
            <w:bookmarkStart w:id="165" w:name="_Toc32760188"/>
            <w:bookmarkStart w:id="166" w:name="_Toc422394997"/>
            <w:r w:rsidRPr="00FE2DCA">
              <w:rPr>
                <w:rFonts w:ascii="Times New Roman" w:hAnsi="Times New Roman" w:hint="eastAsia"/>
              </w:rPr>
              <w:t>趋势画面中的时间轴和数值轴的范围和间隔要能手动调整，并且支持基于时间的筛选功能。</w:t>
            </w:r>
            <w:bookmarkEnd w:id="164"/>
            <w:bookmarkEnd w:id="165"/>
          </w:p>
          <w:p w14:paraId="7CCD81FD" w14:textId="27A6793B" w:rsidR="000177F3" w:rsidRPr="00F86DDF" w:rsidRDefault="000177F3" w:rsidP="000177F3">
            <w:pPr>
              <w:widowControl/>
              <w:jc w:val="left"/>
              <w:rPr>
                <w:rFonts w:ascii="Times New Roman" w:eastAsiaTheme="minorEastAsia" w:hAnsi="Times New Roman"/>
                <w:szCs w:val="21"/>
              </w:rPr>
            </w:pPr>
            <w:bookmarkStart w:id="167" w:name="_Toc32760189"/>
            <w:r w:rsidRPr="00FE2DCA">
              <w:rPr>
                <w:rFonts w:ascii="Times New Roman" w:hAnsi="Times New Roman"/>
              </w:rPr>
              <w:t>The range and interval of the time axis and value axis in the trend screen must be manually adjustable, and support the time-based filtering function.</w:t>
            </w:r>
            <w:bookmarkEnd w:id="166"/>
            <w:bookmarkEnd w:id="167"/>
          </w:p>
        </w:tc>
        <w:tc>
          <w:tcPr>
            <w:tcW w:w="708" w:type="pct"/>
            <w:vAlign w:val="center"/>
          </w:tcPr>
          <w:p w14:paraId="34D35F16" w14:textId="77777777" w:rsidR="000177F3" w:rsidRDefault="000177F3" w:rsidP="003C4E6A">
            <w:pPr>
              <w:jc w:val="center"/>
              <w:rPr>
                <w:rFonts w:ascii="Times New Roman" w:hAnsi="Times New Roman"/>
              </w:rPr>
            </w:pPr>
            <w:r>
              <w:rPr>
                <w:rFonts w:ascii="Times New Roman" w:hAnsi="Times New Roman" w:hint="eastAsia"/>
              </w:rPr>
              <w:t>质量</w:t>
            </w:r>
          </w:p>
          <w:p w14:paraId="7300C2EA" w14:textId="2BF3ACBB" w:rsidR="000177F3" w:rsidRPr="00F86DDF" w:rsidRDefault="000177F3" w:rsidP="003C4E6A">
            <w:pPr>
              <w:widowControl/>
              <w:jc w:val="center"/>
              <w:rPr>
                <w:rFonts w:ascii="Times New Roman" w:eastAsiaTheme="minorEastAsia" w:hAnsi="Times New Roman"/>
                <w:szCs w:val="21"/>
              </w:rPr>
            </w:pPr>
            <w:r>
              <w:rPr>
                <w:rFonts w:ascii="Times New Roman" w:hAnsi="Times New Roman"/>
              </w:rPr>
              <w:t>Quality</w:t>
            </w:r>
          </w:p>
        </w:tc>
      </w:tr>
      <w:tr w:rsidR="000177F3" w:rsidRPr="00F86DDF" w14:paraId="78A999DE" w14:textId="77777777" w:rsidTr="003C4E6A">
        <w:trPr>
          <w:cantSplit/>
          <w:jc w:val="center"/>
        </w:trPr>
        <w:tc>
          <w:tcPr>
            <w:tcW w:w="427" w:type="pct"/>
            <w:shd w:val="clear" w:color="auto" w:fill="auto"/>
            <w:vAlign w:val="center"/>
          </w:tcPr>
          <w:p w14:paraId="62C40934" w14:textId="77777777" w:rsidR="000177F3" w:rsidRPr="00F86DDF" w:rsidRDefault="000177F3" w:rsidP="005862B0">
            <w:pPr>
              <w:pStyle w:val="af5"/>
              <w:widowControl/>
              <w:numPr>
                <w:ilvl w:val="2"/>
                <w:numId w:val="33"/>
              </w:numPr>
              <w:ind w:firstLineChars="0"/>
              <w:jc w:val="left"/>
              <w:rPr>
                <w:rFonts w:ascii="Times New Roman" w:eastAsiaTheme="minorEastAsia" w:hAnsi="Times New Roman"/>
                <w:szCs w:val="21"/>
              </w:rPr>
            </w:pPr>
          </w:p>
        </w:tc>
        <w:tc>
          <w:tcPr>
            <w:tcW w:w="3865" w:type="pct"/>
            <w:shd w:val="clear" w:color="auto" w:fill="auto"/>
            <w:vAlign w:val="center"/>
          </w:tcPr>
          <w:p w14:paraId="3E363E54" w14:textId="77777777" w:rsidR="000177F3" w:rsidRPr="00FE2DCA" w:rsidRDefault="000177F3" w:rsidP="000177F3">
            <w:pPr>
              <w:pStyle w:val="a4"/>
            </w:pPr>
            <w:r w:rsidRPr="00FE2DCA">
              <w:rPr>
                <w:rFonts w:ascii="Times New Roman" w:hAnsi="Times New Roman" w:cs="Times New Roman" w:hint="eastAsia"/>
              </w:rPr>
              <w:t>趋势画面中的</w:t>
            </w:r>
            <w:r w:rsidRPr="00FE2DCA">
              <w:rPr>
                <w:rFonts w:hint="eastAsia"/>
              </w:rPr>
              <w:t>线条颜色和粗细可以调整、并且可任意增加和删减变量。</w:t>
            </w:r>
          </w:p>
          <w:p w14:paraId="15A1EC5B" w14:textId="4201DF6D" w:rsidR="000177F3" w:rsidRPr="00F86DDF" w:rsidRDefault="000177F3" w:rsidP="000177F3">
            <w:pPr>
              <w:widowControl/>
              <w:jc w:val="left"/>
              <w:rPr>
                <w:rFonts w:ascii="Times New Roman" w:eastAsiaTheme="minorEastAsia" w:hAnsi="Times New Roman"/>
                <w:szCs w:val="21"/>
              </w:rPr>
            </w:pPr>
            <w:r w:rsidRPr="00FE2DCA">
              <w:rPr>
                <w:rFonts w:ascii="Times New Roman" w:hAnsi="Times New Roman"/>
              </w:rPr>
              <w:t>The color and thickness of the lines in the trend picture can be adjusted, and variables can be added and removed arbitrarily.</w:t>
            </w:r>
          </w:p>
        </w:tc>
        <w:tc>
          <w:tcPr>
            <w:tcW w:w="708" w:type="pct"/>
            <w:vAlign w:val="center"/>
          </w:tcPr>
          <w:p w14:paraId="5CE53A4D" w14:textId="77777777" w:rsidR="000177F3" w:rsidRDefault="000177F3" w:rsidP="003C4E6A">
            <w:pPr>
              <w:jc w:val="center"/>
              <w:rPr>
                <w:rFonts w:ascii="Times New Roman" w:hAnsi="Times New Roman"/>
              </w:rPr>
            </w:pPr>
            <w:r>
              <w:rPr>
                <w:rFonts w:ascii="Times New Roman" w:hAnsi="Times New Roman" w:hint="eastAsia"/>
              </w:rPr>
              <w:t>质量</w:t>
            </w:r>
          </w:p>
          <w:p w14:paraId="7FF51813" w14:textId="60FA96C7" w:rsidR="000177F3" w:rsidRPr="00F86DDF" w:rsidRDefault="000177F3" w:rsidP="003C4E6A">
            <w:pPr>
              <w:widowControl/>
              <w:jc w:val="center"/>
              <w:rPr>
                <w:rFonts w:ascii="Times New Roman" w:eastAsiaTheme="minorEastAsia" w:hAnsi="Times New Roman"/>
                <w:szCs w:val="21"/>
              </w:rPr>
            </w:pPr>
            <w:r>
              <w:rPr>
                <w:rFonts w:ascii="Times New Roman" w:hAnsi="Times New Roman"/>
              </w:rPr>
              <w:t>Quality</w:t>
            </w:r>
          </w:p>
        </w:tc>
      </w:tr>
      <w:tr w:rsidR="000177F3" w:rsidRPr="00F86DDF" w14:paraId="0E43C341" w14:textId="77777777" w:rsidTr="003C4E6A">
        <w:trPr>
          <w:cantSplit/>
          <w:jc w:val="center"/>
        </w:trPr>
        <w:tc>
          <w:tcPr>
            <w:tcW w:w="427" w:type="pct"/>
            <w:shd w:val="clear" w:color="auto" w:fill="auto"/>
            <w:vAlign w:val="center"/>
          </w:tcPr>
          <w:p w14:paraId="3D97D506" w14:textId="77777777" w:rsidR="000177F3" w:rsidRPr="00F86DDF" w:rsidRDefault="000177F3" w:rsidP="005862B0">
            <w:pPr>
              <w:pStyle w:val="af5"/>
              <w:widowControl/>
              <w:numPr>
                <w:ilvl w:val="2"/>
                <w:numId w:val="33"/>
              </w:numPr>
              <w:ind w:firstLineChars="0"/>
              <w:jc w:val="left"/>
              <w:rPr>
                <w:rFonts w:ascii="Times New Roman" w:eastAsiaTheme="minorEastAsia" w:hAnsi="Times New Roman"/>
                <w:szCs w:val="21"/>
              </w:rPr>
            </w:pPr>
          </w:p>
        </w:tc>
        <w:tc>
          <w:tcPr>
            <w:tcW w:w="3865" w:type="pct"/>
            <w:shd w:val="clear" w:color="auto" w:fill="auto"/>
            <w:vAlign w:val="center"/>
          </w:tcPr>
          <w:p w14:paraId="08774556" w14:textId="77777777" w:rsidR="000177F3" w:rsidRPr="00FE2DCA" w:rsidRDefault="000177F3" w:rsidP="000177F3">
            <w:pPr>
              <w:rPr>
                <w:rFonts w:ascii="Times New Roman" w:hAnsi="Times New Roman"/>
              </w:rPr>
            </w:pPr>
            <w:bookmarkStart w:id="168" w:name="_Toc32760192"/>
            <w:bookmarkStart w:id="169" w:name="_Toc422395012"/>
            <w:r w:rsidRPr="00FE2DCA">
              <w:rPr>
                <w:rFonts w:ascii="Times New Roman" w:hAnsi="Times New Roman" w:hint="eastAsia"/>
              </w:rPr>
              <w:t>趋势画面需要支持数据导出功能（例如</w:t>
            </w:r>
            <w:r w:rsidRPr="00FE2DCA">
              <w:rPr>
                <w:rFonts w:ascii="Times New Roman" w:hAnsi="Times New Roman"/>
              </w:rPr>
              <w:t>Excel</w:t>
            </w:r>
            <w:r w:rsidRPr="00FE2DCA">
              <w:rPr>
                <w:rFonts w:ascii="Times New Roman" w:hAnsi="Times New Roman" w:hint="eastAsia"/>
              </w:rPr>
              <w:t>）</w:t>
            </w:r>
            <w:bookmarkEnd w:id="168"/>
            <w:r w:rsidRPr="00FE2DCA">
              <w:rPr>
                <w:rFonts w:ascii="Times New Roman" w:hAnsi="Times New Roman" w:hint="eastAsia"/>
              </w:rPr>
              <w:t>。</w:t>
            </w:r>
          </w:p>
          <w:p w14:paraId="04D41C9A" w14:textId="62AB9D14" w:rsidR="000177F3" w:rsidRPr="00F86DDF" w:rsidRDefault="000177F3" w:rsidP="000177F3">
            <w:pPr>
              <w:widowControl/>
              <w:jc w:val="left"/>
              <w:rPr>
                <w:rFonts w:ascii="Times New Roman" w:eastAsiaTheme="minorEastAsia" w:hAnsi="Times New Roman"/>
                <w:szCs w:val="21"/>
              </w:rPr>
            </w:pPr>
            <w:bookmarkStart w:id="170" w:name="_Toc32760193"/>
            <w:r w:rsidRPr="00FE2DCA">
              <w:rPr>
                <w:rFonts w:ascii="Times New Roman" w:hAnsi="Times New Roman"/>
              </w:rPr>
              <w:t>It shall be possible to export trend data in a suitable form to other system (e.g. Excel) for further processing.</w:t>
            </w:r>
            <w:bookmarkEnd w:id="169"/>
            <w:bookmarkEnd w:id="170"/>
          </w:p>
        </w:tc>
        <w:tc>
          <w:tcPr>
            <w:tcW w:w="708" w:type="pct"/>
            <w:vAlign w:val="center"/>
          </w:tcPr>
          <w:p w14:paraId="6CB5E1E1" w14:textId="77777777" w:rsidR="000177F3" w:rsidRDefault="000177F3" w:rsidP="003C4E6A">
            <w:pPr>
              <w:jc w:val="center"/>
              <w:rPr>
                <w:rFonts w:ascii="Times New Roman" w:hAnsi="Times New Roman"/>
              </w:rPr>
            </w:pPr>
            <w:r>
              <w:rPr>
                <w:rFonts w:ascii="Times New Roman" w:hAnsi="Times New Roman" w:hint="eastAsia"/>
              </w:rPr>
              <w:t>质量</w:t>
            </w:r>
          </w:p>
          <w:p w14:paraId="5859F61E" w14:textId="18A757DF" w:rsidR="000177F3" w:rsidRPr="00F86DDF" w:rsidRDefault="000177F3" w:rsidP="003C4E6A">
            <w:pPr>
              <w:widowControl/>
              <w:jc w:val="center"/>
              <w:rPr>
                <w:rFonts w:ascii="Times New Roman" w:eastAsiaTheme="minorEastAsia" w:hAnsi="Times New Roman"/>
                <w:szCs w:val="21"/>
              </w:rPr>
            </w:pPr>
            <w:r>
              <w:rPr>
                <w:rFonts w:ascii="Times New Roman" w:hAnsi="Times New Roman"/>
              </w:rPr>
              <w:t>Quality</w:t>
            </w:r>
          </w:p>
        </w:tc>
      </w:tr>
    </w:tbl>
    <w:p w14:paraId="0C00C57A" w14:textId="0756E45D" w:rsidR="00B90179" w:rsidRPr="007A28CD" w:rsidRDefault="00B90179" w:rsidP="007A28CD">
      <w:pPr>
        <w:pStyle w:val="3"/>
        <w:numPr>
          <w:ilvl w:val="2"/>
          <w:numId w:val="2"/>
        </w:numPr>
        <w:rPr>
          <w:lang w:eastAsia="zh-CN"/>
        </w:rPr>
      </w:pPr>
      <w:bookmarkStart w:id="171" w:name="_Toc128492704"/>
      <w:r w:rsidRPr="007A28CD">
        <w:rPr>
          <w:rFonts w:hint="eastAsia"/>
          <w:lang w:eastAsia="zh-CN"/>
        </w:rPr>
        <w:t>报警及事件</w:t>
      </w:r>
      <w:r w:rsidR="007206AC">
        <w:rPr>
          <w:rFonts w:hint="eastAsia"/>
          <w:lang w:eastAsia="zh-CN"/>
        </w:rPr>
        <w:t>记录</w:t>
      </w:r>
      <w:r w:rsidRPr="007A28CD">
        <w:rPr>
          <w:rFonts w:hint="eastAsia"/>
          <w:lang w:eastAsia="zh-CN"/>
        </w:rPr>
        <w:t xml:space="preserve"> </w:t>
      </w:r>
      <w:r w:rsidRPr="007A28CD">
        <w:rPr>
          <w:lang w:eastAsia="zh-CN"/>
        </w:rPr>
        <w:t>Alarm and Event</w:t>
      </w:r>
      <w:r w:rsidR="007206AC">
        <w:rPr>
          <w:lang w:eastAsia="zh-CN"/>
        </w:rPr>
        <w:t xml:space="preserve"> R</w:t>
      </w:r>
      <w:r w:rsidR="007206AC">
        <w:rPr>
          <w:rFonts w:hint="eastAsia"/>
          <w:lang w:eastAsia="zh-CN"/>
        </w:rPr>
        <w:t>ecor</w:t>
      </w:r>
      <w:r w:rsidR="007206AC">
        <w:rPr>
          <w:lang w:eastAsia="zh-CN"/>
        </w:rPr>
        <w:t>d</w:t>
      </w:r>
      <w:bookmarkEnd w:id="171"/>
    </w:p>
    <w:tbl>
      <w:tblPr>
        <w:tblW w:w="54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46"/>
        <w:gridCol w:w="7705"/>
        <w:gridCol w:w="1373"/>
      </w:tblGrid>
      <w:tr w:rsidR="00B90179" w:rsidRPr="00C24B56" w14:paraId="32B05537" w14:textId="77777777" w:rsidTr="003C4E6A">
        <w:trPr>
          <w:cantSplit/>
          <w:tblHeader/>
          <w:jc w:val="center"/>
        </w:trPr>
        <w:tc>
          <w:tcPr>
            <w:tcW w:w="426" w:type="pct"/>
            <w:shd w:val="pct10" w:color="auto" w:fill="auto"/>
            <w:vAlign w:val="center"/>
          </w:tcPr>
          <w:p w14:paraId="14A4914C" w14:textId="77777777" w:rsidR="00B90179" w:rsidRPr="00370FDC" w:rsidRDefault="00B90179" w:rsidP="00F92DC0">
            <w:pPr>
              <w:jc w:val="center"/>
              <w:rPr>
                <w:rFonts w:ascii="Times New Roman" w:hAnsi="Times New Roman"/>
                <w:b/>
                <w:szCs w:val="24"/>
              </w:rPr>
            </w:pPr>
            <w:r w:rsidRPr="00370FDC">
              <w:rPr>
                <w:rFonts w:ascii="Times New Roman" w:hAnsi="Times New Roman"/>
                <w:b/>
                <w:szCs w:val="24"/>
              </w:rPr>
              <w:t>序号</w:t>
            </w:r>
          </w:p>
          <w:p w14:paraId="0866CF05" w14:textId="77777777" w:rsidR="00B90179" w:rsidRPr="00370FDC" w:rsidRDefault="00B90179" w:rsidP="00F92DC0">
            <w:pPr>
              <w:jc w:val="center"/>
              <w:rPr>
                <w:rFonts w:ascii="Times New Roman" w:hAnsi="Times New Roman"/>
                <w:b/>
                <w:szCs w:val="24"/>
              </w:rPr>
            </w:pPr>
            <w:r w:rsidRPr="00370FDC">
              <w:rPr>
                <w:rFonts w:ascii="Times New Roman" w:hAnsi="Times New Roman"/>
                <w:b/>
                <w:szCs w:val="24"/>
              </w:rPr>
              <w:t>ID No.</w:t>
            </w:r>
          </w:p>
        </w:tc>
        <w:tc>
          <w:tcPr>
            <w:tcW w:w="3882" w:type="pct"/>
            <w:shd w:val="pct10" w:color="auto" w:fill="auto"/>
            <w:vAlign w:val="center"/>
          </w:tcPr>
          <w:p w14:paraId="6B20A2CE" w14:textId="77777777" w:rsidR="00B90179" w:rsidRPr="00370FDC" w:rsidRDefault="00B90179" w:rsidP="00F92DC0">
            <w:pPr>
              <w:jc w:val="center"/>
              <w:rPr>
                <w:rFonts w:ascii="Times New Roman" w:hAnsi="Times New Roman"/>
                <w:b/>
                <w:szCs w:val="24"/>
              </w:rPr>
            </w:pPr>
            <w:r w:rsidRPr="00370FDC">
              <w:rPr>
                <w:rFonts w:ascii="Times New Roman" w:hAnsi="Times New Roman"/>
                <w:b/>
                <w:szCs w:val="24"/>
              </w:rPr>
              <w:t>需求描述</w:t>
            </w:r>
          </w:p>
          <w:p w14:paraId="5E12B2EE" w14:textId="77777777" w:rsidR="00B90179" w:rsidRPr="00370FDC" w:rsidRDefault="00B90179" w:rsidP="00F92DC0">
            <w:pPr>
              <w:jc w:val="center"/>
              <w:rPr>
                <w:rFonts w:ascii="Times New Roman" w:hAnsi="Times New Roman"/>
                <w:b/>
                <w:szCs w:val="24"/>
              </w:rPr>
            </w:pPr>
            <w:r w:rsidRPr="00370FDC">
              <w:rPr>
                <w:rFonts w:ascii="Times New Roman" w:hAnsi="Times New Roman"/>
                <w:b/>
                <w:szCs w:val="24"/>
              </w:rPr>
              <w:t>Requirement Description</w:t>
            </w:r>
          </w:p>
        </w:tc>
        <w:tc>
          <w:tcPr>
            <w:tcW w:w="692" w:type="pct"/>
            <w:shd w:val="pct10" w:color="auto" w:fill="auto"/>
          </w:tcPr>
          <w:p w14:paraId="0E6740E3" w14:textId="77777777" w:rsidR="00B90179" w:rsidRPr="00370FDC" w:rsidRDefault="00B90179" w:rsidP="00F92DC0">
            <w:pPr>
              <w:jc w:val="center"/>
              <w:rPr>
                <w:rFonts w:ascii="Times New Roman" w:hAnsi="Times New Roman"/>
                <w:b/>
                <w:szCs w:val="24"/>
              </w:rPr>
            </w:pPr>
            <w:r w:rsidRPr="00370FDC">
              <w:rPr>
                <w:rFonts w:ascii="Times New Roman" w:hAnsi="Times New Roman"/>
                <w:b/>
                <w:szCs w:val="24"/>
              </w:rPr>
              <w:t>需求分类</w:t>
            </w:r>
          </w:p>
          <w:p w14:paraId="2A30F193" w14:textId="77777777" w:rsidR="00B90179" w:rsidRPr="00370FDC" w:rsidRDefault="00B90179" w:rsidP="00F92DC0">
            <w:pPr>
              <w:jc w:val="center"/>
              <w:rPr>
                <w:rFonts w:ascii="Times New Roman" w:hAnsi="Times New Roman"/>
                <w:b/>
                <w:szCs w:val="24"/>
              </w:rPr>
            </w:pPr>
            <w:r w:rsidRPr="00370FDC">
              <w:rPr>
                <w:rFonts w:ascii="Times New Roman" w:hAnsi="Times New Roman"/>
                <w:b/>
                <w:szCs w:val="24"/>
              </w:rPr>
              <w:t>Requirement Category</w:t>
            </w:r>
          </w:p>
        </w:tc>
      </w:tr>
      <w:tr w:rsidR="00B90179" w:rsidRPr="003859EB" w14:paraId="6E504C7E" w14:textId="77777777" w:rsidTr="003C4E6A">
        <w:trPr>
          <w:cantSplit/>
          <w:jc w:val="center"/>
        </w:trPr>
        <w:tc>
          <w:tcPr>
            <w:tcW w:w="426" w:type="pct"/>
            <w:shd w:val="clear" w:color="auto" w:fill="auto"/>
            <w:vAlign w:val="center"/>
          </w:tcPr>
          <w:p w14:paraId="31C1FD64" w14:textId="77777777" w:rsidR="00B90179" w:rsidRPr="00131726" w:rsidRDefault="00B90179" w:rsidP="005862B0">
            <w:pPr>
              <w:pStyle w:val="af5"/>
              <w:widowControl/>
              <w:numPr>
                <w:ilvl w:val="2"/>
                <w:numId w:val="37"/>
              </w:numPr>
              <w:ind w:firstLineChars="0"/>
              <w:jc w:val="left"/>
              <w:rPr>
                <w:rFonts w:ascii="Times New Roman" w:eastAsiaTheme="minorEastAsia" w:hAnsi="Times New Roman"/>
                <w:szCs w:val="21"/>
              </w:rPr>
            </w:pPr>
          </w:p>
        </w:tc>
        <w:tc>
          <w:tcPr>
            <w:tcW w:w="3882" w:type="pct"/>
            <w:shd w:val="clear" w:color="auto" w:fill="auto"/>
            <w:vAlign w:val="center"/>
          </w:tcPr>
          <w:p w14:paraId="32567B2F" w14:textId="61973782" w:rsidR="00B90179" w:rsidRPr="00FE2DCA" w:rsidRDefault="00B90179" w:rsidP="00B90179">
            <w:pPr>
              <w:jc w:val="left"/>
              <w:rPr>
                <w:rFonts w:ascii="Times New Roman" w:hAnsi="Times New Roman"/>
                <w:lang w:val="en-GB"/>
              </w:rPr>
            </w:pPr>
            <w:r w:rsidRPr="00FE2DCA">
              <w:rPr>
                <w:rFonts w:ascii="Times New Roman" w:hAnsi="Times New Roman"/>
                <w:lang w:val="en-GB"/>
              </w:rPr>
              <w:t>PCS</w:t>
            </w:r>
            <w:r w:rsidRPr="00FE2DCA">
              <w:rPr>
                <w:rFonts w:ascii="Times New Roman" w:hAnsi="Times New Roman" w:hint="eastAsia"/>
                <w:lang w:val="en-GB"/>
              </w:rPr>
              <w:t>系统作为全厂工艺设备集中监控系统，必须配置完整的报警监视功能，对于系统所产生的全部报警都必须在监控屏幕上实时显示出来。</w:t>
            </w:r>
            <w:r w:rsidR="005175C5">
              <w:rPr>
                <w:rFonts w:ascii="Times New Roman" w:hAnsi="Times New Roman" w:hint="eastAsia"/>
                <w:lang w:val="en-GB"/>
              </w:rPr>
              <w:t xml:space="preserve"> </w:t>
            </w:r>
          </w:p>
          <w:p w14:paraId="21492F17" w14:textId="3AC08E72" w:rsidR="00B90179" w:rsidRPr="006E335B" w:rsidRDefault="00B90179" w:rsidP="00B90179">
            <w:pPr>
              <w:jc w:val="left"/>
              <w:rPr>
                <w:rFonts w:ascii="Times New Roman" w:hAnsi="Times New Roman"/>
                <w:lang w:val="en-GB"/>
              </w:rPr>
            </w:pPr>
            <w:r w:rsidRPr="00FE2DCA">
              <w:rPr>
                <w:rFonts w:ascii="Times New Roman" w:hAnsi="Times New Roman"/>
                <w:lang w:val="en-GB"/>
              </w:rPr>
              <w:t xml:space="preserve">As a centralized monitoring system for process equipment of the whole plant, the PCS must be equipped with a complete alarm monitoring function. All alarms generated by the system must be displayed on the monitoring screen in real time. </w:t>
            </w:r>
          </w:p>
        </w:tc>
        <w:tc>
          <w:tcPr>
            <w:tcW w:w="692" w:type="pct"/>
            <w:vAlign w:val="center"/>
          </w:tcPr>
          <w:p w14:paraId="1FBE3F96" w14:textId="77777777" w:rsidR="00B90179" w:rsidRDefault="00B90179" w:rsidP="003C4E6A">
            <w:pPr>
              <w:jc w:val="center"/>
              <w:rPr>
                <w:rFonts w:ascii="Times New Roman" w:hAnsi="Times New Roman"/>
                <w:lang w:val="en-GB"/>
              </w:rPr>
            </w:pPr>
            <w:r>
              <w:rPr>
                <w:rFonts w:ascii="Times New Roman" w:hAnsi="Times New Roman" w:hint="eastAsia"/>
                <w:lang w:val="en-GB"/>
              </w:rPr>
              <w:t>质量</w:t>
            </w:r>
          </w:p>
          <w:p w14:paraId="12660165" w14:textId="609A105E" w:rsidR="00B90179" w:rsidRPr="006E335B" w:rsidRDefault="00B90179" w:rsidP="003C4E6A">
            <w:pPr>
              <w:jc w:val="center"/>
              <w:rPr>
                <w:rFonts w:ascii="Times New Roman" w:hAnsi="Times New Roman"/>
                <w:lang w:val="en-GB"/>
              </w:rPr>
            </w:pPr>
            <w:r>
              <w:rPr>
                <w:rFonts w:ascii="Times New Roman" w:hAnsi="Times New Roman" w:hint="eastAsia"/>
                <w:lang w:val="en-GB"/>
              </w:rPr>
              <w:t>Qu</w:t>
            </w:r>
            <w:r>
              <w:rPr>
                <w:rFonts w:ascii="Times New Roman" w:hAnsi="Times New Roman"/>
                <w:lang w:val="en-GB"/>
              </w:rPr>
              <w:t>ality</w:t>
            </w:r>
          </w:p>
        </w:tc>
      </w:tr>
      <w:tr w:rsidR="00B90179" w:rsidRPr="003859EB" w14:paraId="5DB61FAF" w14:textId="77777777" w:rsidTr="003C4E6A">
        <w:trPr>
          <w:cantSplit/>
          <w:jc w:val="center"/>
        </w:trPr>
        <w:tc>
          <w:tcPr>
            <w:tcW w:w="426" w:type="pct"/>
            <w:shd w:val="clear" w:color="auto" w:fill="auto"/>
            <w:vAlign w:val="center"/>
          </w:tcPr>
          <w:p w14:paraId="3D342B9B" w14:textId="77777777" w:rsidR="00B90179" w:rsidRPr="0091317E" w:rsidRDefault="00B90179" w:rsidP="005862B0">
            <w:pPr>
              <w:pStyle w:val="af5"/>
              <w:widowControl/>
              <w:numPr>
                <w:ilvl w:val="2"/>
                <w:numId w:val="37"/>
              </w:numPr>
              <w:ind w:firstLineChars="0"/>
              <w:jc w:val="left"/>
              <w:rPr>
                <w:rFonts w:ascii="Times New Roman" w:eastAsiaTheme="minorEastAsia" w:hAnsi="Times New Roman"/>
                <w:szCs w:val="21"/>
              </w:rPr>
            </w:pPr>
          </w:p>
        </w:tc>
        <w:tc>
          <w:tcPr>
            <w:tcW w:w="3882" w:type="pct"/>
            <w:shd w:val="clear" w:color="auto" w:fill="auto"/>
            <w:vAlign w:val="center"/>
          </w:tcPr>
          <w:p w14:paraId="1172CCCE" w14:textId="77777777" w:rsidR="00B90179" w:rsidRPr="00FE2DCA" w:rsidRDefault="00B90179" w:rsidP="00B90179">
            <w:pPr>
              <w:jc w:val="left"/>
              <w:rPr>
                <w:rFonts w:ascii="Times New Roman" w:hAnsi="Times New Roman"/>
              </w:rPr>
            </w:pPr>
            <w:r w:rsidRPr="00FE2DCA">
              <w:rPr>
                <w:rFonts w:ascii="Times New Roman" w:hAnsi="Times New Roman"/>
              </w:rPr>
              <w:t>PCS</w:t>
            </w:r>
            <w:r w:rsidRPr="00FE2DCA">
              <w:rPr>
                <w:rFonts w:ascii="Times New Roman" w:hAnsi="Times New Roman" w:hint="eastAsia"/>
              </w:rPr>
              <w:t>必须按顺序和时间标记自动记录所有的报警事件、过程变量报警值及报警确认操作。</w:t>
            </w:r>
          </w:p>
          <w:p w14:paraId="1579A417" w14:textId="7C27A877" w:rsidR="00B90179" w:rsidRPr="00FE2DCA" w:rsidRDefault="00B90179" w:rsidP="00B90179">
            <w:pPr>
              <w:jc w:val="left"/>
              <w:rPr>
                <w:rFonts w:ascii="Times New Roman" w:hAnsi="Times New Roman"/>
                <w:lang w:val="en-GB"/>
              </w:rPr>
            </w:pPr>
            <w:r w:rsidRPr="00FE2DCA">
              <w:rPr>
                <w:rFonts w:ascii="Times New Roman" w:hAnsi="Times New Roman"/>
              </w:rPr>
              <w:t>The PCS must automatically record all alarm events, process variable alarm value and alarm confirmation operation.</w:t>
            </w:r>
          </w:p>
        </w:tc>
        <w:tc>
          <w:tcPr>
            <w:tcW w:w="692" w:type="pct"/>
            <w:vAlign w:val="center"/>
          </w:tcPr>
          <w:p w14:paraId="1876CED3" w14:textId="77777777" w:rsidR="00B90179" w:rsidRDefault="00B90179" w:rsidP="003C4E6A">
            <w:pPr>
              <w:jc w:val="center"/>
              <w:rPr>
                <w:rFonts w:ascii="Times New Roman" w:hAnsi="Times New Roman"/>
                <w:lang w:val="en-GB"/>
              </w:rPr>
            </w:pPr>
            <w:r>
              <w:rPr>
                <w:rFonts w:ascii="Times New Roman" w:hAnsi="Times New Roman" w:hint="eastAsia"/>
                <w:lang w:val="en-GB"/>
              </w:rPr>
              <w:t>质量</w:t>
            </w:r>
          </w:p>
          <w:p w14:paraId="7698C478" w14:textId="20E93638" w:rsidR="00B90179" w:rsidRDefault="00B90179" w:rsidP="003C4E6A">
            <w:pPr>
              <w:jc w:val="center"/>
              <w:rPr>
                <w:rFonts w:ascii="Times New Roman" w:hAnsi="Times New Roman"/>
                <w:lang w:val="en-GB"/>
              </w:rPr>
            </w:pPr>
            <w:r>
              <w:rPr>
                <w:rFonts w:ascii="Times New Roman" w:hAnsi="Times New Roman" w:hint="eastAsia"/>
                <w:lang w:val="en-GB"/>
              </w:rPr>
              <w:t>Qu</w:t>
            </w:r>
            <w:r>
              <w:rPr>
                <w:rFonts w:ascii="Times New Roman" w:hAnsi="Times New Roman"/>
                <w:lang w:val="en-GB"/>
              </w:rPr>
              <w:t>ality</w:t>
            </w:r>
          </w:p>
        </w:tc>
      </w:tr>
      <w:tr w:rsidR="00B90179" w:rsidRPr="003859EB" w14:paraId="5DD88D06" w14:textId="77777777" w:rsidTr="003C4E6A">
        <w:trPr>
          <w:cantSplit/>
          <w:jc w:val="center"/>
        </w:trPr>
        <w:tc>
          <w:tcPr>
            <w:tcW w:w="426" w:type="pct"/>
            <w:shd w:val="clear" w:color="auto" w:fill="auto"/>
            <w:vAlign w:val="center"/>
          </w:tcPr>
          <w:p w14:paraId="21A71D47" w14:textId="77777777" w:rsidR="00B90179" w:rsidRPr="0091317E" w:rsidRDefault="00B90179" w:rsidP="005862B0">
            <w:pPr>
              <w:pStyle w:val="af5"/>
              <w:widowControl/>
              <w:numPr>
                <w:ilvl w:val="2"/>
                <w:numId w:val="37"/>
              </w:numPr>
              <w:ind w:firstLineChars="0"/>
              <w:jc w:val="left"/>
              <w:rPr>
                <w:rFonts w:ascii="Times New Roman" w:eastAsiaTheme="minorEastAsia" w:hAnsi="Times New Roman"/>
                <w:szCs w:val="21"/>
              </w:rPr>
            </w:pPr>
          </w:p>
        </w:tc>
        <w:tc>
          <w:tcPr>
            <w:tcW w:w="3882" w:type="pct"/>
            <w:shd w:val="clear" w:color="auto" w:fill="auto"/>
            <w:vAlign w:val="center"/>
          </w:tcPr>
          <w:p w14:paraId="2DD1B359" w14:textId="77777777" w:rsidR="00B90179" w:rsidRPr="00FE2DCA" w:rsidRDefault="00B90179" w:rsidP="00B90179">
            <w:pPr>
              <w:jc w:val="left"/>
              <w:rPr>
                <w:rFonts w:ascii="Times New Roman" w:hAnsi="Times New Roman"/>
              </w:rPr>
            </w:pPr>
            <w:r w:rsidRPr="00FE2DCA">
              <w:rPr>
                <w:rFonts w:ascii="Times New Roman" w:hAnsi="Times New Roman"/>
              </w:rPr>
              <w:t>PCS</w:t>
            </w:r>
            <w:r w:rsidRPr="00FE2DCA">
              <w:rPr>
                <w:rFonts w:ascii="Times New Roman" w:hAnsi="Times New Roman" w:hint="eastAsia"/>
              </w:rPr>
              <w:t>应具有对报警和事件记录分类、过滤、筛选、检索的功能。</w:t>
            </w:r>
          </w:p>
          <w:p w14:paraId="231AED4F" w14:textId="60DA2F3A" w:rsidR="00B90179" w:rsidRPr="00FE2DCA" w:rsidRDefault="00B90179" w:rsidP="00B90179">
            <w:pPr>
              <w:jc w:val="left"/>
              <w:rPr>
                <w:rFonts w:ascii="Times New Roman" w:hAnsi="Times New Roman"/>
                <w:lang w:val="en-GB"/>
              </w:rPr>
            </w:pPr>
            <w:r w:rsidRPr="00FE2DCA">
              <w:rPr>
                <w:rFonts w:ascii="Times New Roman" w:hAnsi="Times New Roman"/>
              </w:rPr>
              <w:t>PCS shall have the function of classifying, filtering, filtrating and retrieving alarm and event records.</w:t>
            </w:r>
          </w:p>
        </w:tc>
        <w:tc>
          <w:tcPr>
            <w:tcW w:w="692" w:type="pct"/>
            <w:vAlign w:val="center"/>
          </w:tcPr>
          <w:p w14:paraId="2D52B25E" w14:textId="77777777" w:rsidR="00B90179" w:rsidRDefault="00B90179" w:rsidP="003C4E6A">
            <w:pPr>
              <w:jc w:val="center"/>
              <w:rPr>
                <w:rFonts w:ascii="Times New Roman" w:hAnsi="Times New Roman"/>
                <w:lang w:val="en-GB"/>
              </w:rPr>
            </w:pPr>
            <w:r>
              <w:rPr>
                <w:rFonts w:ascii="Times New Roman" w:hAnsi="Times New Roman" w:hint="eastAsia"/>
                <w:lang w:val="en-GB"/>
              </w:rPr>
              <w:t>质量</w:t>
            </w:r>
          </w:p>
          <w:p w14:paraId="5B0EB23C" w14:textId="58918202" w:rsidR="00B90179" w:rsidRDefault="00B90179" w:rsidP="003C4E6A">
            <w:pPr>
              <w:jc w:val="center"/>
              <w:rPr>
                <w:rFonts w:ascii="Times New Roman" w:hAnsi="Times New Roman"/>
                <w:lang w:val="en-GB"/>
              </w:rPr>
            </w:pPr>
            <w:r>
              <w:rPr>
                <w:rFonts w:ascii="Times New Roman" w:hAnsi="Times New Roman" w:hint="eastAsia"/>
                <w:lang w:val="en-GB"/>
              </w:rPr>
              <w:t>Qu</w:t>
            </w:r>
            <w:r>
              <w:rPr>
                <w:rFonts w:ascii="Times New Roman" w:hAnsi="Times New Roman"/>
                <w:lang w:val="en-GB"/>
              </w:rPr>
              <w:t>ality</w:t>
            </w:r>
          </w:p>
        </w:tc>
      </w:tr>
      <w:tr w:rsidR="00B90179" w:rsidRPr="003859EB" w14:paraId="0D7D4770" w14:textId="77777777" w:rsidTr="003C4E6A">
        <w:trPr>
          <w:cantSplit/>
          <w:jc w:val="center"/>
        </w:trPr>
        <w:tc>
          <w:tcPr>
            <w:tcW w:w="426" w:type="pct"/>
            <w:shd w:val="clear" w:color="auto" w:fill="auto"/>
            <w:vAlign w:val="center"/>
          </w:tcPr>
          <w:p w14:paraId="736C17EA" w14:textId="77777777" w:rsidR="00B90179" w:rsidRPr="0091317E" w:rsidRDefault="00B90179" w:rsidP="005862B0">
            <w:pPr>
              <w:pStyle w:val="af5"/>
              <w:widowControl/>
              <w:numPr>
                <w:ilvl w:val="2"/>
                <w:numId w:val="37"/>
              </w:numPr>
              <w:ind w:firstLineChars="0"/>
              <w:jc w:val="left"/>
              <w:rPr>
                <w:rFonts w:ascii="Times New Roman" w:eastAsiaTheme="minorEastAsia" w:hAnsi="Times New Roman"/>
                <w:szCs w:val="21"/>
              </w:rPr>
            </w:pPr>
          </w:p>
        </w:tc>
        <w:tc>
          <w:tcPr>
            <w:tcW w:w="3882" w:type="pct"/>
            <w:shd w:val="clear" w:color="auto" w:fill="auto"/>
            <w:vAlign w:val="center"/>
          </w:tcPr>
          <w:p w14:paraId="613579F7" w14:textId="77777777" w:rsidR="00B90179" w:rsidRPr="00FE2DCA" w:rsidRDefault="00B90179" w:rsidP="00B90179">
            <w:pPr>
              <w:jc w:val="left"/>
              <w:rPr>
                <w:rFonts w:ascii="Times New Roman" w:hAnsi="Times New Roman"/>
              </w:rPr>
            </w:pPr>
            <w:r w:rsidRPr="00FE2DCA">
              <w:rPr>
                <w:rFonts w:ascii="Times New Roman" w:hAnsi="Times New Roman"/>
              </w:rPr>
              <w:t>PCS</w:t>
            </w:r>
            <w:r w:rsidRPr="00FE2DCA">
              <w:rPr>
                <w:rFonts w:ascii="Times New Roman" w:hAnsi="Times New Roman" w:hint="eastAsia"/>
              </w:rPr>
              <w:t>应具有硬件、软件故障诊断功能，应能自动记录故障并发出报警，过程控制层的诊断至少包括以下内容：</w:t>
            </w:r>
          </w:p>
          <w:p w14:paraId="5B94E081" w14:textId="77777777" w:rsidR="00B90179" w:rsidRPr="00FE2DCA" w:rsidRDefault="00B90179" w:rsidP="005862B0">
            <w:pPr>
              <w:pStyle w:val="af5"/>
              <w:numPr>
                <w:ilvl w:val="0"/>
                <w:numId w:val="18"/>
              </w:numPr>
              <w:ind w:firstLineChars="0"/>
              <w:jc w:val="left"/>
              <w:rPr>
                <w:rFonts w:ascii="Times New Roman" w:hAnsi="Times New Roman"/>
              </w:rPr>
            </w:pPr>
            <w:r w:rsidRPr="00FE2DCA">
              <w:rPr>
                <w:rFonts w:ascii="Times New Roman" w:hAnsi="Times New Roman"/>
              </w:rPr>
              <w:t>I/O</w:t>
            </w:r>
            <w:r w:rsidRPr="00FE2DCA">
              <w:rPr>
                <w:rFonts w:ascii="Times New Roman" w:hAnsi="Times New Roman" w:hint="eastAsia"/>
              </w:rPr>
              <w:t>模件故障；</w:t>
            </w:r>
          </w:p>
          <w:p w14:paraId="7975A4A7" w14:textId="77777777" w:rsidR="00B90179" w:rsidRPr="00FE2DCA" w:rsidRDefault="00B90179" w:rsidP="005862B0">
            <w:pPr>
              <w:pStyle w:val="af5"/>
              <w:numPr>
                <w:ilvl w:val="0"/>
                <w:numId w:val="18"/>
              </w:numPr>
              <w:ind w:firstLineChars="0"/>
              <w:jc w:val="left"/>
              <w:rPr>
                <w:rFonts w:ascii="Times New Roman" w:hAnsi="Times New Roman"/>
              </w:rPr>
            </w:pPr>
            <w:r w:rsidRPr="00FE2DCA">
              <w:rPr>
                <w:rFonts w:ascii="Times New Roman" w:hAnsi="Times New Roman" w:hint="eastAsia"/>
              </w:rPr>
              <w:t>通信故障；</w:t>
            </w:r>
          </w:p>
          <w:p w14:paraId="313A9B2C" w14:textId="77777777" w:rsidR="00B90179" w:rsidRPr="00FE2DCA" w:rsidRDefault="00B90179" w:rsidP="005862B0">
            <w:pPr>
              <w:pStyle w:val="af5"/>
              <w:numPr>
                <w:ilvl w:val="0"/>
                <w:numId w:val="18"/>
              </w:numPr>
              <w:ind w:firstLineChars="0"/>
              <w:jc w:val="left"/>
              <w:rPr>
                <w:rFonts w:ascii="Times New Roman" w:hAnsi="Times New Roman"/>
              </w:rPr>
            </w:pPr>
            <w:r w:rsidRPr="00FE2DCA">
              <w:rPr>
                <w:rFonts w:ascii="Times New Roman" w:hAnsi="Times New Roman" w:hint="eastAsia"/>
              </w:rPr>
              <w:t>控制器故障；</w:t>
            </w:r>
          </w:p>
          <w:p w14:paraId="305FAE3E" w14:textId="77777777" w:rsidR="00B90179" w:rsidRPr="00FE2DCA" w:rsidRDefault="00B90179" w:rsidP="005862B0">
            <w:pPr>
              <w:pStyle w:val="af5"/>
              <w:numPr>
                <w:ilvl w:val="0"/>
                <w:numId w:val="18"/>
              </w:numPr>
              <w:ind w:firstLineChars="0"/>
              <w:jc w:val="left"/>
              <w:rPr>
                <w:rFonts w:ascii="Times New Roman" w:hAnsi="Times New Roman"/>
              </w:rPr>
            </w:pPr>
            <w:r w:rsidRPr="00FE2DCA">
              <w:rPr>
                <w:rFonts w:ascii="Times New Roman" w:hAnsi="Times New Roman" w:hint="eastAsia"/>
              </w:rPr>
              <w:t>电源故障。</w:t>
            </w:r>
          </w:p>
          <w:p w14:paraId="61AC5065" w14:textId="77777777" w:rsidR="00B90179" w:rsidRPr="00FE2DCA" w:rsidRDefault="00B90179" w:rsidP="00B90179">
            <w:pPr>
              <w:jc w:val="left"/>
              <w:rPr>
                <w:rFonts w:ascii="Times New Roman" w:hAnsi="Times New Roman"/>
              </w:rPr>
            </w:pPr>
            <w:r w:rsidRPr="00FE2DCA">
              <w:rPr>
                <w:rFonts w:ascii="Times New Roman" w:hAnsi="Times New Roman"/>
              </w:rPr>
              <w:t>PCS shall have the function of hardware and software fault diagnosis, and shall be able to automatically record the fault and send out an alarm, the diagnosis of process control layer shall at least include the following contents:</w:t>
            </w:r>
          </w:p>
          <w:p w14:paraId="2A9524A9" w14:textId="77777777" w:rsidR="00B90179" w:rsidRPr="00FE2DCA" w:rsidRDefault="00B90179" w:rsidP="005862B0">
            <w:pPr>
              <w:pStyle w:val="af5"/>
              <w:numPr>
                <w:ilvl w:val="0"/>
                <w:numId w:val="18"/>
              </w:numPr>
              <w:ind w:firstLineChars="0"/>
              <w:jc w:val="left"/>
              <w:rPr>
                <w:rFonts w:ascii="Times New Roman" w:hAnsi="Times New Roman"/>
              </w:rPr>
            </w:pPr>
            <w:r w:rsidRPr="00FE2DCA">
              <w:rPr>
                <w:rFonts w:ascii="Times New Roman" w:hAnsi="Times New Roman"/>
              </w:rPr>
              <w:t>I / O module failure;</w:t>
            </w:r>
          </w:p>
          <w:p w14:paraId="36AC2570" w14:textId="77777777" w:rsidR="00B90179" w:rsidRPr="00FE2DCA" w:rsidRDefault="00B90179" w:rsidP="005862B0">
            <w:pPr>
              <w:pStyle w:val="af5"/>
              <w:numPr>
                <w:ilvl w:val="0"/>
                <w:numId w:val="18"/>
              </w:numPr>
              <w:ind w:firstLineChars="0"/>
              <w:jc w:val="left"/>
              <w:rPr>
                <w:rFonts w:ascii="Times New Roman" w:hAnsi="Times New Roman"/>
              </w:rPr>
            </w:pPr>
            <w:r w:rsidRPr="00FE2DCA">
              <w:rPr>
                <w:rFonts w:ascii="Times New Roman" w:hAnsi="Times New Roman"/>
              </w:rPr>
              <w:t>Communication failure;</w:t>
            </w:r>
          </w:p>
          <w:p w14:paraId="1201CBAD" w14:textId="77777777" w:rsidR="00B90179" w:rsidRDefault="00B90179" w:rsidP="005862B0">
            <w:pPr>
              <w:pStyle w:val="af5"/>
              <w:numPr>
                <w:ilvl w:val="0"/>
                <w:numId w:val="18"/>
              </w:numPr>
              <w:ind w:firstLineChars="0"/>
              <w:jc w:val="left"/>
              <w:rPr>
                <w:rFonts w:ascii="Times New Roman" w:hAnsi="Times New Roman"/>
              </w:rPr>
            </w:pPr>
            <w:r w:rsidRPr="00FE2DCA">
              <w:rPr>
                <w:rFonts w:ascii="Times New Roman" w:hAnsi="Times New Roman"/>
              </w:rPr>
              <w:t>Controller failure;</w:t>
            </w:r>
          </w:p>
          <w:p w14:paraId="14DE6672" w14:textId="129C51FB" w:rsidR="00B90179" w:rsidRPr="00B90179" w:rsidRDefault="00B90179" w:rsidP="005862B0">
            <w:pPr>
              <w:pStyle w:val="af5"/>
              <w:numPr>
                <w:ilvl w:val="0"/>
                <w:numId w:val="18"/>
              </w:numPr>
              <w:ind w:firstLineChars="0"/>
              <w:jc w:val="left"/>
              <w:rPr>
                <w:rFonts w:ascii="Times New Roman" w:hAnsi="Times New Roman"/>
              </w:rPr>
            </w:pPr>
            <w:r w:rsidRPr="00B90179">
              <w:rPr>
                <w:rFonts w:ascii="Times New Roman" w:hAnsi="Times New Roman"/>
              </w:rPr>
              <w:t>Power failure.</w:t>
            </w:r>
          </w:p>
        </w:tc>
        <w:tc>
          <w:tcPr>
            <w:tcW w:w="692" w:type="pct"/>
            <w:vAlign w:val="center"/>
          </w:tcPr>
          <w:p w14:paraId="475D268C" w14:textId="77777777" w:rsidR="00B90179" w:rsidRDefault="00B90179" w:rsidP="003C4E6A">
            <w:pPr>
              <w:jc w:val="center"/>
              <w:rPr>
                <w:rFonts w:ascii="Times New Roman" w:hAnsi="Times New Roman"/>
                <w:lang w:val="en-GB"/>
              </w:rPr>
            </w:pPr>
            <w:r>
              <w:rPr>
                <w:rFonts w:ascii="Times New Roman" w:hAnsi="Times New Roman" w:hint="eastAsia"/>
                <w:lang w:val="en-GB"/>
              </w:rPr>
              <w:t>质量</w:t>
            </w:r>
          </w:p>
          <w:p w14:paraId="330CCF66" w14:textId="5B9C96DC" w:rsidR="00B90179" w:rsidRDefault="00B90179" w:rsidP="003C4E6A">
            <w:pPr>
              <w:jc w:val="center"/>
              <w:rPr>
                <w:rFonts w:ascii="Times New Roman" w:hAnsi="Times New Roman"/>
                <w:lang w:val="en-GB"/>
              </w:rPr>
            </w:pPr>
            <w:r>
              <w:rPr>
                <w:rFonts w:ascii="Times New Roman" w:hAnsi="Times New Roman" w:hint="eastAsia"/>
                <w:lang w:val="en-GB"/>
              </w:rPr>
              <w:t>Qu</w:t>
            </w:r>
            <w:r>
              <w:rPr>
                <w:rFonts w:ascii="Times New Roman" w:hAnsi="Times New Roman"/>
                <w:lang w:val="en-GB"/>
              </w:rPr>
              <w:t>ality</w:t>
            </w:r>
          </w:p>
        </w:tc>
      </w:tr>
      <w:tr w:rsidR="00B90179" w:rsidRPr="003859EB" w14:paraId="34A45DB7" w14:textId="77777777" w:rsidTr="003C4E6A">
        <w:trPr>
          <w:cantSplit/>
          <w:jc w:val="center"/>
        </w:trPr>
        <w:tc>
          <w:tcPr>
            <w:tcW w:w="426" w:type="pct"/>
            <w:shd w:val="clear" w:color="auto" w:fill="auto"/>
            <w:vAlign w:val="center"/>
          </w:tcPr>
          <w:p w14:paraId="17E10B41" w14:textId="77777777" w:rsidR="00B90179" w:rsidRPr="0091317E" w:rsidRDefault="00B90179" w:rsidP="005862B0">
            <w:pPr>
              <w:pStyle w:val="af5"/>
              <w:widowControl/>
              <w:numPr>
                <w:ilvl w:val="2"/>
                <w:numId w:val="37"/>
              </w:numPr>
              <w:ind w:firstLineChars="0"/>
              <w:jc w:val="left"/>
              <w:rPr>
                <w:rFonts w:ascii="Times New Roman" w:eastAsiaTheme="minorEastAsia" w:hAnsi="Times New Roman"/>
                <w:szCs w:val="21"/>
              </w:rPr>
            </w:pPr>
          </w:p>
        </w:tc>
        <w:tc>
          <w:tcPr>
            <w:tcW w:w="3882" w:type="pct"/>
            <w:shd w:val="clear" w:color="auto" w:fill="auto"/>
            <w:vAlign w:val="center"/>
          </w:tcPr>
          <w:p w14:paraId="21545323" w14:textId="77777777" w:rsidR="00B90179" w:rsidRPr="00FE2DCA" w:rsidRDefault="00B90179" w:rsidP="00B90179">
            <w:pPr>
              <w:jc w:val="left"/>
              <w:rPr>
                <w:rFonts w:ascii="Times New Roman" w:hAnsi="Times New Roman"/>
                <w:lang w:val="en-GB"/>
              </w:rPr>
            </w:pPr>
            <w:r w:rsidRPr="00FE2DCA">
              <w:rPr>
                <w:rFonts w:ascii="Times New Roman" w:hAnsi="Times New Roman" w:hint="eastAsia"/>
                <w:lang w:val="en-GB"/>
              </w:rPr>
              <w:t>报警功能必须包含模拟量，数字量和用户自定义报警。</w:t>
            </w:r>
          </w:p>
          <w:p w14:paraId="2F79703D" w14:textId="3B0617B1" w:rsidR="00B90179" w:rsidRPr="00FE2DCA" w:rsidRDefault="00B90179" w:rsidP="00B90179">
            <w:pPr>
              <w:jc w:val="left"/>
              <w:rPr>
                <w:rFonts w:ascii="Times New Roman" w:hAnsi="Times New Roman"/>
                <w:lang w:val="en-GB"/>
              </w:rPr>
            </w:pPr>
            <w:r w:rsidRPr="00FE2DCA">
              <w:rPr>
                <w:rFonts w:ascii="Times New Roman" w:hAnsi="Times New Roman"/>
                <w:lang w:val="en-GB"/>
              </w:rPr>
              <w:t xml:space="preserve">It shall provide alarming capabilities for analogue, discrete and user defined alarms. </w:t>
            </w:r>
          </w:p>
        </w:tc>
        <w:tc>
          <w:tcPr>
            <w:tcW w:w="692" w:type="pct"/>
            <w:vAlign w:val="center"/>
          </w:tcPr>
          <w:p w14:paraId="73C7C10E" w14:textId="77777777" w:rsidR="00B90179" w:rsidRDefault="00B90179" w:rsidP="003C4E6A">
            <w:pPr>
              <w:jc w:val="center"/>
              <w:rPr>
                <w:rFonts w:ascii="Times New Roman" w:hAnsi="Times New Roman"/>
                <w:lang w:val="en-GB"/>
              </w:rPr>
            </w:pPr>
            <w:r>
              <w:rPr>
                <w:rFonts w:ascii="Times New Roman" w:hAnsi="Times New Roman" w:hint="eastAsia"/>
                <w:lang w:val="en-GB"/>
              </w:rPr>
              <w:t>质量</w:t>
            </w:r>
          </w:p>
          <w:p w14:paraId="60D3B3C4" w14:textId="51463B88" w:rsidR="00B90179" w:rsidRDefault="00B90179" w:rsidP="003C4E6A">
            <w:pPr>
              <w:jc w:val="center"/>
              <w:rPr>
                <w:rFonts w:ascii="Times New Roman" w:hAnsi="Times New Roman"/>
                <w:lang w:val="en-GB"/>
              </w:rPr>
            </w:pPr>
            <w:r>
              <w:rPr>
                <w:rFonts w:ascii="Times New Roman" w:hAnsi="Times New Roman" w:hint="eastAsia"/>
                <w:lang w:val="en-GB"/>
              </w:rPr>
              <w:t>Qu</w:t>
            </w:r>
            <w:r>
              <w:rPr>
                <w:rFonts w:ascii="Times New Roman" w:hAnsi="Times New Roman"/>
                <w:lang w:val="en-GB"/>
              </w:rPr>
              <w:t>ality</w:t>
            </w:r>
          </w:p>
        </w:tc>
      </w:tr>
      <w:tr w:rsidR="00B90179" w:rsidRPr="003859EB" w14:paraId="15BCB13C" w14:textId="77777777" w:rsidTr="003C4E6A">
        <w:trPr>
          <w:cantSplit/>
          <w:jc w:val="center"/>
        </w:trPr>
        <w:tc>
          <w:tcPr>
            <w:tcW w:w="426" w:type="pct"/>
            <w:shd w:val="clear" w:color="auto" w:fill="auto"/>
            <w:vAlign w:val="center"/>
          </w:tcPr>
          <w:p w14:paraId="0C60E1CA" w14:textId="77777777" w:rsidR="00B90179" w:rsidRPr="0091317E" w:rsidRDefault="00B90179" w:rsidP="005862B0">
            <w:pPr>
              <w:pStyle w:val="af5"/>
              <w:widowControl/>
              <w:numPr>
                <w:ilvl w:val="2"/>
                <w:numId w:val="37"/>
              </w:numPr>
              <w:ind w:firstLineChars="0"/>
              <w:jc w:val="left"/>
              <w:rPr>
                <w:rFonts w:ascii="Times New Roman" w:eastAsiaTheme="minorEastAsia" w:hAnsi="Times New Roman"/>
                <w:szCs w:val="21"/>
              </w:rPr>
            </w:pPr>
          </w:p>
        </w:tc>
        <w:tc>
          <w:tcPr>
            <w:tcW w:w="3882" w:type="pct"/>
            <w:shd w:val="clear" w:color="auto" w:fill="auto"/>
            <w:vAlign w:val="center"/>
          </w:tcPr>
          <w:p w14:paraId="0E66BD95" w14:textId="77777777" w:rsidR="00B90179" w:rsidRPr="00FE2DCA" w:rsidRDefault="00B90179" w:rsidP="00B90179">
            <w:pPr>
              <w:jc w:val="left"/>
              <w:rPr>
                <w:rFonts w:ascii="Times New Roman" w:hAnsi="Times New Roman"/>
                <w:lang w:val="en-GB"/>
              </w:rPr>
            </w:pPr>
            <w:r w:rsidRPr="00FE2DCA">
              <w:rPr>
                <w:rFonts w:ascii="Times New Roman" w:hAnsi="Times New Roman" w:hint="eastAsia"/>
                <w:lang w:val="en-GB"/>
              </w:rPr>
              <w:t>所有的报警产生时间以秒为单位，报警必须是在控制器中产生。</w:t>
            </w:r>
          </w:p>
          <w:p w14:paraId="7BC2B57B" w14:textId="1683A332" w:rsidR="00B90179" w:rsidRPr="00FE2DCA" w:rsidRDefault="00B90179" w:rsidP="00B90179">
            <w:pPr>
              <w:jc w:val="left"/>
              <w:rPr>
                <w:rFonts w:ascii="Times New Roman" w:hAnsi="Times New Roman"/>
                <w:lang w:val="en-GB"/>
              </w:rPr>
            </w:pPr>
            <w:r w:rsidRPr="00FE2DCA">
              <w:rPr>
                <w:rFonts w:ascii="Times New Roman" w:hAnsi="Times New Roman"/>
                <w:lang w:val="en-GB"/>
              </w:rPr>
              <w:t xml:space="preserve">Alarms shall be generated and time stamped within 1 second at the source and alarms are generated in controllers. </w:t>
            </w:r>
          </w:p>
        </w:tc>
        <w:tc>
          <w:tcPr>
            <w:tcW w:w="692" w:type="pct"/>
            <w:vAlign w:val="center"/>
          </w:tcPr>
          <w:p w14:paraId="53187321" w14:textId="77777777" w:rsidR="00B90179" w:rsidRDefault="00B90179" w:rsidP="003C4E6A">
            <w:pPr>
              <w:jc w:val="center"/>
              <w:rPr>
                <w:rFonts w:ascii="Times New Roman" w:hAnsi="Times New Roman"/>
                <w:lang w:val="en-GB"/>
              </w:rPr>
            </w:pPr>
            <w:r>
              <w:rPr>
                <w:rFonts w:ascii="Times New Roman" w:hAnsi="Times New Roman" w:hint="eastAsia"/>
                <w:lang w:val="en-GB"/>
              </w:rPr>
              <w:t>质量</w:t>
            </w:r>
          </w:p>
          <w:p w14:paraId="77B92B3D" w14:textId="6C059B24" w:rsidR="00B90179" w:rsidRDefault="00B90179" w:rsidP="003C4E6A">
            <w:pPr>
              <w:jc w:val="center"/>
              <w:rPr>
                <w:rFonts w:ascii="Times New Roman" w:hAnsi="Times New Roman"/>
                <w:lang w:val="en-GB"/>
              </w:rPr>
            </w:pPr>
            <w:r>
              <w:rPr>
                <w:rFonts w:ascii="Times New Roman" w:hAnsi="Times New Roman" w:hint="eastAsia"/>
                <w:lang w:val="en-GB"/>
              </w:rPr>
              <w:t>Qu</w:t>
            </w:r>
            <w:r>
              <w:rPr>
                <w:rFonts w:ascii="Times New Roman" w:hAnsi="Times New Roman"/>
                <w:lang w:val="en-GB"/>
              </w:rPr>
              <w:t>ality</w:t>
            </w:r>
          </w:p>
        </w:tc>
      </w:tr>
      <w:tr w:rsidR="00B90179" w:rsidRPr="003859EB" w14:paraId="423D97A7" w14:textId="77777777" w:rsidTr="003C4E6A">
        <w:trPr>
          <w:cantSplit/>
          <w:jc w:val="center"/>
        </w:trPr>
        <w:tc>
          <w:tcPr>
            <w:tcW w:w="426" w:type="pct"/>
            <w:shd w:val="clear" w:color="auto" w:fill="auto"/>
            <w:vAlign w:val="center"/>
          </w:tcPr>
          <w:p w14:paraId="51055C95" w14:textId="77777777" w:rsidR="00B90179" w:rsidRPr="0091317E" w:rsidRDefault="00B90179" w:rsidP="005862B0">
            <w:pPr>
              <w:pStyle w:val="af5"/>
              <w:widowControl/>
              <w:numPr>
                <w:ilvl w:val="2"/>
                <w:numId w:val="37"/>
              </w:numPr>
              <w:ind w:firstLineChars="0"/>
              <w:jc w:val="left"/>
              <w:rPr>
                <w:rFonts w:ascii="Times New Roman" w:eastAsiaTheme="minorEastAsia" w:hAnsi="Times New Roman"/>
                <w:szCs w:val="21"/>
              </w:rPr>
            </w:pPr>
          </w:p>
        </w:tc>
        <w:tc>
          <w:tcPr>
            <w:tcW w:w="3882" w:type="pct"/>
            <w:shd w:val="clear" w:color="auto" w:fill="auto"/>
            <w:vAlign w:val="center"/>
          </w:tcPr>
          <w:p w14:paraId="2E1DB255" w14:textId="77777777" w:rsidR="00B90179" w:rsidRPr="00FE2DCA" w:rsidRDefault="00B90179" w:rsidP="00B90179">
            <w:pPr>
              <w:jc w:val="left"/>
              <w:rPr>
                <w:rFonts w:ascii="Times New Roman" w:hAnsi="Times New Roman"/>
                <w:lang w:val="en-GB"/>
              </w:rPr>
            </w:pPr>
            <w:r w:rsidRPr="00FE2DCA">
              <w:rPr>
                <w:rFonts w:ascii="Times New Roman" w:hAnsi="Times New Roman" w:hint="eastAsia"/>
                <w:lang w:val="en-GB"/>
              </w:rPr>
              <w:t>对于每一个报警信息都能定义相应的报警级别。</w:t>
            </w:r>
          </w:p>
          <w:p w14:paraId="55BDAF2C" w14:textId="444F4344" w:rsidR="00B90179" w:rsidRPr="00FE2DCA" w:rsidRDefault="00B90179" w:rsidP="00B90179">
            <w:pPr>
              <w:jc w:val="left"/>
              <w:rPr>
                <w:rFonts w:ascii="Times New Roman" w:hAnsi="Times New Roman"/>
                <w:lang w:val="en-GB"/>
              </w:rPr>
            </w:pPr>
            <w:r w:rsidRPr="00FE2DCA">
              <w:rPr>
                <w:rFonts w:ascii="Times New Roman" w:hAnsi="Times New Roman"/>
                <w:lang w:val="en-GB"/>
              </w:rPr>
              <w:t xml:space="preserve">It shall be possible to assign a priority to each alarm with the system accommodating at multiple priority levels. </w:t>
            </w:r>
          </w:p>
        </w:tc>
        <w:tc>
          <w:tcPr>
            <w:tcW w:w="692" w:type="pct"/>
            <w:vAlign w:val="center"/>
          </w:tcPr>
          <w:p w14:paraId="2FD4601F" w14:textId="77777777" w:rsidR="00B90179" w:rsidRDefault="00B90179" w:rsidP="003C4E6A">
            <w:pPr>
              <w:jc w:val="center"/>
              <w:rPr>
                <w:rFonts w:ascii="Times New Roman" w:hAnsi="Times New Roman"/>
                <w:lang w:val="en-GB"/>
              </w:rPr>
            </w:pPr>
            <w:r>
              <w:rPr>
                <w:rFonts w:ascii="Times New Roman" w:hAnsi="Times New Roman" w:hint="eastAsia"/>
                <w:lang w:val="en-GB"/>
              </w:rPr>
              <w:t>质量</w:t>
            </w:r>
          </w:p>
          <w:p w14:paraId="68F60C2A" w14:textId="017845A1" w:rsidR="00B90179" w:rsidRDefault="00B90179" w:rsidP="003C4E6A">
            <w:pPr>
              <w:jc w:val="center"/>
              <w:rPr>
                <w:rFonts w:ascii="Times New Roman" w:hAnsi="Times New Roman"/>
                <w:lang w:val="en-GB"/>
              </w:rPr>
            </w:pPr>
            <w:r>
              <w:rPr>
                <w:rFonts w:ascii="Times New Roman" w:hAnsi="Times New Roman" w:hint="eastAsia"/>
                <w:lang w:val="en-GB"/>
              </w:rPr>
              <w:t>Qu</w:t>
            </w:r>
            <w:r>
              <w:rPr>
                <w:rFonts w:ascii="Times New Roman" w:hAnsi="Times New Roman"/>
                <w:lang w:val="en-GB"/>
              </w:rPr>
              <w:t>ality</w:t>
            </w:r>
          </w:p>
        </w:tc>
      </w:tr>
      <w:tr w:rsidR="00B90179" w:rsidRPr="003859EB" w14:paraId="7D781F71" w14:textId="77777777" w:rsidTr="003C4E6A">
        <w:trPr>
          <w:cantSplit/>
          <w:jc w:val="center"/>
        </w:trPr>
        <w:tc>
          <w:tcPr>
            <w:tcW w:w="426" w:type="pct"/>
            <w:shd w:val="clear" w:color="auto" w:fill="auto"/>
            <w:vAlign w:val="center"/>
          </w:tcPr>
          <w:p w14:paraId="24120301" w14:textId="77777777" w:rsidR="00B90179" w:rsidRPr="0091317E" w:rsidRDefault="00B90179" w:rsidP="005862B0">
            <w:pPr>
              <w:pStyle w:val="af5"/>
              <w:widowControl/>
              <w:numPr>
                <w:ilvl w:val="2"/>
                <w:numId w:val="37"/>
              </w:numPr>
              <w:ind w:firstLineChars="0"/>
              <w:jc w:val="left"/>
              <w:rPr>
                <w:rFonts w:ascii="Times New Roman" w:eastAsiaTheme="minorEastAsia" w:hAnsi="Times New Roman"/>
                <w:szCs w:val="21"/>
              </w:rPr>
            </w:pPr>
          </w:p>
        </w:tc>
        <w:tc>
          <w:tcPr>
            <w:tcW w:w="3882" w:type="pct"/>
            <w:shd w:val="clear" w:color="auto" w:fill="auto"/>
            <w:vAlign w:val="center"/>
          </w:tcPr>
          <w:p w14:paraId="7E13E616" w14:textId="77777777" w:rsidR="00B90179" w:rsidRPr="00FE2DCA" w:rsidRDefault="00B90179" w:rsidP="00B90179">
            <w:pPr>
              <w:jc w:val="left"/>
              <w:rPr>
                <w:rFonts w:ascii="Times New Roman" w:hAnsi="Times New Roman"/>
                <w:lang w:val="en-GB"/>
              </w:rPr>
            </w:pPr>
            <w:r w:rsidRPr="00FE2DCA">
              <w:rPr>
                <w:rFonts w:ascii="Times New Roman" w:hAnsi="Times New Roman" w:hint="eastAsia"/>
                <w:lang w:val="en-GB"/>
              </w:rPr>
              <w:t>用户能够配置每个报警级别的名字，报警声音和颜色显示。</w:t>
            </w:r>
          </w:p>
          <w:p w14:paraId="620A079E" w14:textId="41DF14FB" w:rsidR="00B90179" w:rsidRPr="00FE2DCA" w:rsidRDefault="00B90179" w:rsidP="0079400A">
            <w:pPr>
              <w:jc w:val="left"/>
              <w:rPr>
                <w:rFonts w:ascii="Times New Roman" w:hAnsi="Times New Roman"/>
                <w:lang w:val="en-GB"/>
              </w:rPr>
            </w:pPr>
            <w:r w:rsidRPr="00FE2DCA">
              <w:rPr>
                <w:rFonts w:ascii="Times New Roman" w:hAnsi="Times New Roman"/>
                <w:lang w:val="en-GB"/>
              </w:rPr>
              <w:t>The user shall have the ability to configure each level based on priority name, horn sound and colo</w:t>
            </w:r>
            <w:r w:rsidR="00097678">
              <w:rPr>
                <w:rFonts w:ascii="Times New Roman" w:hAnsi="Times New Roman"/>
                <w:lang w:val="en-GB"/>
              </w:rPr>
              <w:t>r</w:t>
            </w:r>
            <w:r w:rsidRPr="00FE2DCA">
              <w:rPr>
                <w:rFonts w:ascii="Times New Roman" w:hAnsi="Times New Roman"/>
                <w:lang w:val="en-GB"/>
              </w:rPr>
              <w:t>.</w:t>
            </w:r>
          </w:p>
        </w:tc>
        <w:tc>
          <w:tcPr>
            <w:tcW w:w="692" w:type="pct"/>
            <w:vAlign w:val="center"/>
          </w:tcPr>
          <w:p w14:paraId="20E6EDC9" w14:textId="77777777" w:rsidR="00B90179" w:rsidRDefault="00B90179" w:rsidP="003C4E6A">
            <w:pPr>
              <w:jc w:val="center"/>
              <w:rPr>
                <w:rFonts w:ascii="Times New Roman" w:hAnsi="Times New Roman"/>
                <w:lang w:val="en-GB"/>
              </w:rPr>
            </w:pPr>
            <w:r>
              <w:rPr>
                <w:rFonts w:ascii="Times New Roman" w:hAnsi="Times New Roman" w:hint="eastAsia"/>
                <w:lang w:val="en-GB"/>
              </w:rPr>
              <w:t>质量</w:t>
            </w:r>
          </w:p>
          <w:p w14:paraId="35D31277" w14:textId="563CEB6B" w:rsidR="00B90179" w:rsidRDefault="00B90179" w:rsidP="003C4E6A">
            <w:pPr>
              <w:jc w:val="center"/>
              <w:rPr>
                <w:rFonts w:ascii="Times New Roman" w:hAnsi="Times New Roman"/>
                <w:lang w:val="en-GB"/>
              </w:rPr>
            </w:pPr>
            <w:r>
              <w:rPr>
                <w:rFonts w:ascii="Times New Roman" w:hAnsi="Times New Roman" w:hint="eastAsia"/>
                <w:lang w:val="en-GB"/>
              </w:rPr>
              <w:t>Qu</w:t>
            </w:r>
            <w:r>
              <w:rPr>
                <w:rFonts w:ascii="Times New Roman" w:hAnsi="Times New Roman"/>
                <w:lang w:val="en-GB"/>
              </w:rPr>
              <w:t>ality</w:t>
            </w:r>
          </w:p>
        </w:tc>
      </w:tr>
      <w:tr w:rsidR="00B90179" w:rsidRPr="003859EB" w14:paraId="53392078" w14:textId="77777777" w:rsidTr="003C4E6A">
        <w:trPr>
          <w:cantSplit/>
          <w:jc w:val="center"/>
        </w:trPr>
        <w:tc>
          <w:tcPr>
            <w:tcW w:w="426" w:type="pct"/>
            <w:shd w:val="clear" w:color="auto" w:fill="auto"/>
            <w:vAlign w:val="center"/>
          </w:tcPr>
          <w:p w14:paraId="7EA043AB" w14:textId="77777777" w:rsidR="00B90179" w:rsidRPr="0091317E" w:rsidRDefault="00B90179" w:rsidP="005862B0">
            <w:pPr>
              <w:pStyle w:val="af5"/>
              <w:widowControl/>
              <w:numPr>
                <w:ilvl w:val="2"/>
                <w:numId w:val="37"/>
              </w:numPr>
              <w:ind w:firstLineChars="0"/>
              <w:jc w:val="left"/>
              <w:rPr>
                <w:rFonts w:ascii="Times New Roman" w:eastAsiaTheme="minorEastAsia" w:hAnsi="Times New Roman"/>
                <w:szCs w:val="21"/>
              </w:rPr>
            </w:pPr>
          </w:p>
        </w:tc>
        <w:tc>
          <w:tcPr>
            <w:tcW w:w="3882" w:type="pct"/>
            <w:shd w:val="clear" w:color="auto" w:fill="auto"/>
            <w:vAlign w:val="center"/>
          </w:tcPr>
          <w:p w14:paraId="7A2058EF" w14:textId="77777777" w:rsidR="00B90179" w:rsidRPr="00FE2DCA" w:rsidRDefault="00B90179" w:rsidP="00B90179">
            <w:pPr>
              <w:jc w:val="left"/>
              <w:rPr>
                <w:rFonts w:ascii="Times New Roman" w:hAnsi="Times New Roman"/>
                <w:lang w:val="en-GB"/>
              </w:rPr>
            </w:pPr>
            <w:r w:rsidRPr="00FE2DCA">
              <w:rPr>
                <w:rFonts w:ascii="Times New Roman" w:hAnsi="Times New Roman" w:hint="eastAsia"/>
                <w:lang w:val="en-GB"/>
              </w:rPr>
              <w:t>对于相应的工艺单元要能定义相应的报警组，报警种类和级别。</w:t>
            </w:r>
          </w:p>
          <w:p w14:paraId="6550E93C" w14:textId="4600CCB3" w:rsidR="00B90179" w:rsidRPr="00FE2DCA" w:rsidRDefault="00B90179" w:rsidP="00B90179">
            <w:pPr>
              <w:jc w:val="left"/>
              <w:rPr>
                <w:rFonts w:ascii="Times New Roman" w:hAnsi="Times New Roman"/>
                <w:lang w:val="en-GB"/>
              </w:rPr>
            </w:pPr>
            <w:r w:rsidRPr="00FE2DCA">
              <w:rPr>
                <w:rFonts w:ascii="Times New Roman" w:hAnsi="Times New Roman"/>
                <w:lang w:val="en-GB"/>
              </w:rPr>
              <w:t>It shall be possible to assign alarm groups by process area, process location, asset type and alarm priority.</w:t>
            </w:r>
          </w:p>
        </w:tc>
        <w:tc>
          <w:tcPr>
            <w:tcW w:w="692" w:type="pct"/>
            <w:vAlign w:val="center"/>
          </w:tcPr>
          <w:p w14:paraId="27B9BCE1" w14:textId="77777777" w:rsidR="00B90179" w:rsidRDefault="00B90179" w:rsidP="003C4E6A">
            <w:pPr>
              <w:jc w:val="center"/>
              <w:rPr>
                <w:rFonts w:ascii="Times New Roman" w:hAnsi="Times New Roman"/>
                <w:lang w:val="en-GB"/>
              </w:rPr>
            </w:pPr>
            <w:r>
              <w:rPr>
                <w:rFonts w:ascii="Times New Roman" w:hAnsi="Times New Roman" w:hint="eastAsia"/>
                <w:lang w:val="en-GB"/>
              </w:rPr>
              <w:t>质量</w:t>
            </w:r>
          </w:p>
          <w:p w14:paraId="6C109536" w14:textId="1B8FD304" w:rsidR="00B90179" w:rsidRDefault="00B90179" w:rsidP="003C4E6A">
            <w:pPr>
              <w:jc w:val="center"/>
              <w:rPr>
                <w:rFonts w:ascii="Times New Roman" w:hAnsi="Times New Roman"/>
                <w:lang w:val="en-GB"/>
              </w:rPr>
            </w:pPr>
            <w:r>
              <w:rPr>
                <w:rFonts w:ascii="Times New Roman" w:hAnsi="Times New Roman" w:hint="eastAsia"/>
                <w:lang w:val="en-GB"/>
              </w:rPr>
              <w:t>Qu</w:t>
            </w:r>
            <w:r>
              <w:rPr>
                <w:rFonts w:ascii="Times New Roman" w:hAnsi="Times New Roman"/>
                <w:lang w:val="en-GB"/>
              </w:rPr>
              <w:t>ality</w:t>
            </w:r>
          </w:p>
        </w:tc>
      </w:tr>
    </w:tbl>
    <w:p w14:paraId="02A56E0A" w14:textId="77777777" w:rsidR="007206AC" w:rsidRPr="007A28CD" w:rsidRDefault="007206AC" w:rsidP="007206AC">
      <w:pPr>
        <w:pStyle w:val="3"/>
        <w:numPr>
          <w:ilvl w:val="2"/>
          <w:numId w:val="2"/>
        </w:numPr>
        <w:rPr>
          <w:lang w:eastAsia="zh-CN"/>
        </w:rPr>
      </w:pPr>
      <w:bookmarkStart w:id="172" w:name="_Toc128492705"/>
      <w:r w:rsidRPr="007A28CD">
        <w:rPr>
          <w:rFonts w:hint="eastAsia"/>
          <w:lang w:eastAsia="zh-CN"/>
        </w:rPr>
        <w:t>审计追踪</w:t>
      </w:r>
      <w:r w:rsidRPr="007A28CD">
        <w:rPr>
          <w:rFonts w:hint="eastAsia"/>
          <w:lang w:eastAsia="zh-CN"/>
        </w:rPr>
        <w:t xml:space="preserve"> </w:t>
      </w:r>
      <w:hyperlink r:id="rId17" w:history="1">
        <w:r w:rsidRPr="007A28CD">
          <w:rPr>
            <w:lang w:eastAsia="zh-CN"/>
          </w:rPr>
          <w:t>Audit</w:t>
        </w:r>
      </w:hyperlink>
      <w:r w:rsidRPr="007A28CD">
        <w:rPr>
          <w:lang w:eastAsia="zh-CN"/>
        </w:rPr>
        <w:t> </w:t>
      </w:r>
      <w:hyperlink r:id="rId18" w:history="1">
        <w:r w:rsidRPr="007A28CD">
          <w:rPr>
            <w:lang w:eastAsia="zh-CN"/>
          </w:rPr>
          <w:t>Trial</w:t>
        </w:r>
        <w:bookmarkEnd w:id="172"/>
      </w:hyperlink>
    </w:p>
    <w:tbl>
      <w:tblPr>
        <w:tblW w:w="54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46"/>
        <w:gridCol w:w="7721"/>
        <w:gridCol w:w="1349"/>
      </w:tblGrid>
      <w:tr w:rsidR="007206AC" w:rsidRPr="00C24B56" w14:paraId="4B7FB73B" w14:textId="77777777" w:rsidTr="003C4E6A">
        <w:trPr>
          <w:cantSplit/>
          <w:tblHeader/>
          <w:jc w:val="center"/>
        </w:trPr>
        <w:tc>
          <w:tcPr>
            <w:tcW w:w="427" w:type="pct"/>
            <w:shd w:val="pct10" w:color="auto" w:fill="auto"/>
            <w:vAlign w:val="center"/>
          </w:tcPr>
          <w:p w14:paraId="1F7B1C00" w14:textId="77777777" w:rsidR="007206AC" w:rsidRPr="00370FDC" w:rsidRDefault="007206AC" w:rsidP="00F92DC0">
            <w:pPr>
              <w:jc w:val="center"/>
              <w:rPr>
                <w:rFonts w:ascii="Times New Roman" w:hAnsi="Times New Roman"/>
                <w:b/>
                <w:szCs w:val="24"/>
              </w:rPr>
            </w:pPr>
            <w:r w:rsidRPr="00370FDC">
              <w:rPr>
                <w:rFonts w:ascii="Times New Roman" w:hAnsi="Times New Roman"/>
                <w:b/>
                <w:szCs w:val="24"/>
              </w:rPr>
              <w:t>序号</w:t>
            </w:r>
          </w:p>
          <w:p w14:paraId="50EDDF7A" w14:textId="77777777" w:rsidR="007206AC" w:rsidRPr="00370FDC" w:rsidRDefault="007206AC" w:rsidP="00F92DC0">
            <w:pPr>
              <w:jc w:val="center"/>
              <w:rPr>
                <w:rFonts w:ascii="Times New Roman" w:hAnsi="Times New Roman"/>
                <w:b/>
                <w:szCs w:val="24"/>
              </w:rPr>
            </w:pPr>
            <w:r w:rsidRPr="00370FDC">
              <w:rPr>
                <w:rFonts w:ascii="Times New Roman" w:hAnsi="Times New Roman"/>
                <w:b/>
                <w:szCs w:val="24"/>
              </w:rPr>
              <w:t>ID No.</w:t>
            </w:r>
          </w:p>
        </w:tc>
        <w:tc>
          <w:tcPr>
            <w:tcW w:w="3893" w:type="pct"/>
            <w:shd w:val="pct10" w:color="auto" w:fill="auto"/>
            <w:vAlign w:val="center"/>
          </w:tcPr>
          <w:p w14:paraId="50A333FF" w14:textId="77777777" w:rsidR="007206AC" w:rsidRPr="00370FDC" w:rsidRDefault="007206AC" w:rsidP="00F92DC0">
            <w:pPr>
              <w:jc w:val="center"/>
              <w:rPr>
                <w:rFonts w:ascii="Times New Roman" w:hAnsi="Times New Roman"/>
                <w:b/>
                <w:szCs w:val="24"/>
              </w:rPr>
            </w:pPr>
            <w:r w:rsidRPr="00370FDC">
              <w:rPr>
                <w:rFonts w:ascii="Times New Roman" w:hAnsi="Times New Roman"/>
                <w:b/>
                <w:szCs w:val="24"/>
              </w:rPr>
              <w:t>需求描述</w:t>
            </w:r>
          </w:p>
          <w:p w14:paraId="200E8DF6" w14:textId="77777777" w:rsidR="007206AC" w:rsidRPr="00370FDC" w:rsidRDefault="007206AC" w:rsidP="00F92DC0">
            <w:pPr>
              <w:jc w:val="center"/>
              <w:rPr>
                <w:rFonts w:ascii="Times New Roman" w:hAnsi="Times New Roman"/>
                <w:b/>
                <w:szCs w:val="24"/>
              </w:rPr>
            </w:pPr>
            <w:r w:rsidRPr="00370FDC">
              <w:rPr>
                <w:rFonts w:ascii="Times New Roman" w:hAnsi="Times New Roman"/>
                <w:b/>
                <w:szCs w:val="24"/>
              </w:rPr>
              <w:t>Requirement Description</w:t>
            </w:r>
          </w:p>
        </w:tc>
        <w:tc>
          <w:tcPr>
            <w:tcW w:w="680" w:type="pct"/>
            <w:shd w:val="pct10" w:color="auto" w:fill="auto"/>
          </w:tcPr>
          <w:p w14:paraId="6968E56A" w14:textId="77777777" w:rsidR="007206AC" w:rsidRPr="00370FDC" w:rsidRDefault="007206AC" w:rsidP="00F92DC0">
            <w:pPr>
              <w:jc w:val="center"/>
              <w:rPr>
                <w:rFonts w:ascii="Times New Roman" w:hAnsi="Times New Roman"/>
                <w:b/>
                <w:szCs w:val="24"/>
              </w:rPr>
            </w:pPr>
            <w:r w:rsidRPr="00370FDC">
              <w:rPr>
                <w:rFonts w:ascii="Times New Roman" w:hAnsi="Times New Roman"/>
                <w:b/>
                <w:szCs w:val="24"/>
              </w:rPr>
              <w:t>需求分类</w:t>
            </w:r>
          </w:p>
          <w:p w14:paraId="7836058C" w14:textId="77777777" w:rsidR="007206AC" w:rsidRPr="00370FDC" w:rsidRDefault="007206AC" w:rsidP="00F92DC0">
            <w:pPr>
              <w:jc w:val="center"/>
              <w:rPr>
                <w:rFonts w:ascii="Times New Roman" w:hAnsi="Times New Roman"/>
                <w:b/>
                <w:szCs w:val="24"/>
              </w:rPr>
            </w:pPr>
            <w:r w:rsidRPr="00370FDC">
              <w:rPr>
                <w:rFonts w:ascii="Times New Roman" w:hAnsi="Times New Roman"/>
                <w:b/>
                <w:szCs w:val="24"/>
              </w:rPr>
              <w:t>Requirement Category</w:t>
            </w:r>
          </w:p>
        </w:tc>
      </w:tr>
      <w:tr w:rsidR="007206AC" w:rsidRPr="003859EB" w14:paraId="454E4D84" w14:textId="77777777" w:rsidTr="003C4E6A">
        <w:trPr>
          <w:cantSplit/>
          <w:jc w:val="center"/>
        </w:trPr>
        <w:tc>
          <w:tcPr>
            <w:tcW w:w="427" w:type="pct"/>
            <w:shd w:val="clear" w:color="auto" w:fill="auto"/>
            <w:vAlign w:val="center"/>
          </w:tcPr>
          <w:p w14:paraId="7DA53782" w14:textId="77777777" w:rsidR="007206AC" w:rsidRPr="00131726" w:rsidRDefault="007206AC" w:rsidP="005862B0">
            <w:pPr>
              <w:pStyle w:val="af5"/>
              <w:widowControl/>
              <w:numPr>
                <w:ilvl w:val="2"/>
                <w:numId w:val="38"/>
              </w:numPr>
              <w:ind w:firstLineChars="0"/>
              <w:jc w:val="left"/>
              <w:rPr>
                <w:rFonts w:ascii="Times New Roman" w:eastAsiaTheme="minorEastAsia" w:hAnsi="Times New Roman"/>
                <w:szCs w:val="21"/>
              </w:rPr>
            </w:pPr>
          </w:p>
        </w:tc>
        <w:tc>
          <w:tcPr>
            <w:tcW w:w="3893" w:type="pct"/>
            <w:shd w:val="clear" w:color="auto" w:fill="auto"/>
            <w:vAlign w:val="center"/>
          </w:tcPr>
          <w:p w14:paraId="464F77B4" w14:textId="77777777" w:rsidR="007206AC" w:rsidRPr="00FE2DCA" w:rsidRDefault="007206AC" w:rsidP="00F92DC0">
            <w:pPr>
              <w:rPr>
                <w:rFonts w:ascii="Times New Roman" w:hAnsi="Times New Roman"/>
                <w:lang w:val="en-GB"/>
              </w:rPr>
            </w:pPr>
            <w:r w:rsidRPr="00FE2DCA">
              <w:rPr>
                <w:rFonts w:ascii="Times New Roman" w:hAnsi="Times New Roman"/>
                <w:lang w:val="en-GB"/>
              </w:rPr>
              <w:t>PCS</w:t>
            </w:r>
            <w:r w:rsidRPr="00FE2DCA">
              <w:rPr>
                <w:rFonts w:ascii="Times New Roman" w:hAnsi="Times New Roman" w:hint="eastAsia"/>
                <w:lang w:val="en-GB"/>
              </w:rPr>
              <w:t>系统必须具备审计跟踪功能。系统必须能够提供跟踪记录报表文件用以追溯某段时间内某个操作员的所有操作</w:t>
            </w:r>
            <w:r>
              <w:rPr>
                <w:rFonts w:ascii="Times New Roman" w:hAnsi="Times New Roman" w:hint="eastAsia"/>
                <w:lang w:val="en-GB"/>
              </w:rPr>
              <w:t>及登入、登出</w:t>
            </w:r>
            <w:r w:rsidRPr="00FE2DCA">
              <w:rPr>
                <w:rFonts w:ascii="Times New Roman" w:hAnsi="Times New Roman" w:hint="eastAsia"/>
                <w:lang w:val="en-GB"/>
              </w:rPr>
              <w:t>记录。</w:t>
            </w:r>
          </w:p>
          <w:p w14:paraId="71B0096E" w14:textId="77777777" w:rsidR="007206AC" w:rsidRPr="006E335B" w:rsidRDefault="007206AC" w:rsidP="00F92DC0">
            <w:pPr>
              <w:jc w:val="left"/>
              <w:rPr>
                <w:rFonts w:ascii="Times New Roman" w:hAnsi="Times New Roman"/>
                <w:lang w:val="en-GB"/>
              </w:rPr>
            </w:pPr>
            <w:r w:rsidRPr="009D370B">
              <w:rPr>
                <w:rFonts w:ascii="Times New Roman" w:hAnsi="Times New Roman"/>
              </w:rPr>
              <w:t xml:space="preserve">The PCS system </w:t>
            </w:r>
            <w:r>
              <w:rPr>
                <w:rFonts w:ascii="Times New Roman" w:hAnsi="Times New Roman" w:hint="eastAsia"/>
              </w:rPr>
              <w:t>shall</w:t>
            </w:r>
            <w:r>
              <w:rPr>
                <w:rFonts w:ascii="Times New Roman" w:hAnsi="Times New Roman"/>
              </w:rPr>
              <w:t xml:space="preserve"> </w:t>
            </w:r>
            <w:r w:rsidRPr="009D370B">
              <w:rPr>
                <w:rFonts w:ascii="Times New Roman" w:hAnsi="Times New Roman"/>
              </w:rPr>
              <w:t xml:space="preserve">have the audit trail function. The system </w:t>
            </w:r>
            <w:r>
              <w:rPr>
                <w:rFonts w:ascii="Times New Roman" w:hAnsi="Times New Roman"/>
              </w:rPr>
              <w:t>shall</w:t>
            </w:r>
            <w:r w:rsidRPr="009D370B">
              <w:rPr>
                <w:rFonts w:ascii="Times New Roman" w:hAnsi="Times New Roman"/>
              </w:rPr>
              <w:t xml:space="preserve"> be able to provide a report to trace all operations and </w:t>
            </w:r>
            <w:r>
              <w:rPr>
                <w:rFonts w:ascii="Times New Roman" w:hAnsi="Times New Roman"/>
              </w:rPr>
              <w:t xml:space="preserve">login and logoff </w:t>
            </w:r>
            <w:r>
              <w:rPr>
                <w:rFonts w:ascii="Times New Roman" w:hAnsi="Times New Roman" w:hint="eastAsia"/>
              </w:rPr>
              <w:t>activit</w:t>
            </w:r>
            <w:r>
              <w:rPr>
                <w:rFonts w:ascii="Times New Roman" w:hAnsi="Times New Roman"/>
              </w:rPr>
              <w:t xml:space="preserve">ies </w:t>
            </w:r>
            <w:r w:rsidRPr="009D370B">
              <w:rPr>
                <w:rFonts w:ascii="Times New Roman" w:hAnsi="Times New Roman"/>
              </w:rPr>
              <w:t>of an operator.</w:t>
            </w:r>
          </w:p>
        </w:tc>
        <w:tc>
          <w:tcPr>
            <w:tcW w:w="680" w:type="pct"/>
            <w:vAlign w:val="center"/>
          </w:tcPr>
          <w:p w14:paraId="0966C763" w14:textId="77777777" w:rsidR="007206AC" w:rsidRDefault="007206AC" w:rsidP="003C4E6A">
            <w:pPr>
              <w:jc w:val="center"/>
              <w:rPr>
                <w:rFonts w:ascii="Times New Roman" w:hAnsi="Times New Roman"/>
                <w:lang w:val="en-GB"/>
              </w:rPr>
            </w:pPr>
            <w:r>
              <w:rPr>
                <w:rFonts w:ascii="Times New Roman" w:hAnsi="Times New Roman" w:hint="eastAsia"/>
                <w:lang w:val="en-GB"/>
              </w:rPr>
              <w:t>质量</w:t>
            </w:r>
          </w:p>
          <w:p w14:paraId="46FBCF58" w14:textId="77777777" w:rsidR="007206AC" w:rsidRPr="006E335B" w:rsidRDefault="007206AC" w:rsidP="003C4E6A">
            <w:pPr>
              <w:jc w:val="center"/>
              <w:rPr>
                <w:rFonts w:ascii="Times New Roman" w:hAnsi="Times New Roman"/>
                <w:lang w:val="en-GB"/>
              </w:rPr>
            </w:pPr>
            <w:r>
              <w:rPr>
                <w:rFonts w:ascii="Times New Roman" w:hAnsi="Times New Roman" w:hint="eastAsia"/>
                <w:lang w:val="en-GB"/>
              </w:rPr>
              <w:t>Qu</w:t>
            </w:r>
            <w:r>
              <w:rPr>
                <w:rFonts w:ascii="Times New Roman" w:hAnsi="Times New Roman"/>
                <w:lang w:val="en-GB"/>
              </w:rPr>
              <w:t>ality</w:t>
            </w:r>
          </w:p>
        </w:tc>
      </w:tr>
      <w:tr w:rsidR="007206AC" w:rsidRPr="003859EB" w14:paraId="41B43544" w14:textId="77777777" w:rsidTr="003C4E6A">
        <w:trPr>
          <w:cantSplit/>
          <w:jc w:val="center"/>
        </w:trPr>
        <w:tc>
          <w:tcPr>
            <w:tcW w:w="427" w:type="pct"/>
            <w:shd w:val="clear" w:color="auto" w:fill="auto"/>
            <w:vAlign w:val="center"/>
          </w:tcPr>
          <w:p w14:paraId="6800A607" w14:textId="77777777" w:rsidR="007206AC" w:rsidRPr="0091317E" w:rsidRDefault="007206AC" w:rsidP="005862B0">
            <w:pPr>
              <w:pStyle w:val="af5"/>
              <w:widowControl/>
              <w:numPr>
                <w:ilvl w:val="2"/>
                <w:numId w:val="38"/>
              </w:numPr>
              <w:ind w:firstLineChars="0"/>
              <w:jc w:val="left"/>
              <w:rPr>
                <w:rFonts w:ascii="Times New Roman" w:eastAsiaTheme="minorEastAsia" w:hAnsi="Times New Roman"/>
                <w:szCs w:val="21"/>
              </w:rPr>
            </w:pPr>
          </w:p>
        </w:tc>
        <w:tc>
          <w:tcPr>
            <w:tcW w:w="3893" w:type="pct"/>
            <w:shd w:val="clear" w:color="auto" w:fill="auto"/>
            <w:vAlign w:val="center"/>
          </w:tcPr>
          <w:p w14:paraId="7BEE5C04" w14:textId="77777777" w:rsidR="007206AC" w:rsidRPr="00FE2DCA" w:rsidRDefault="007206AC" w:rsidP="00F92DC0">
            <w:pPr>
              <w:rPr>
                <w:rFonts w:ascii="Times New Roman" w:hAnsi="Times New Roman"/>
                <w:lang w:val="en-GB"/>
              </w:rPr>
            </w:pPr>
            <w:r>
              <w:rPr>
                <w:rFonts w:ascii="Times New Roman" w:hAnsi="Times New Roman" w:hint="eastAsia"/>
                <w:lang w:val="en-GB"/>
              </w:rPr>
              <w:t>审计追踪</w:t>
            </w:r>
            <w:r w:rsidRPr="00FE2DCA">
              <w:rPr>
                <w:rFonts w:ascii="Times New Roman" w:hAnsi="Times New Roman" w:hint="eastAsia"/>
                <w:lang w:val="en-GB"/>
              </w:rPr>
              <w:t>记录信息必须包括但不限于以下几点：</w:t>
            </w:r>
          </w:p>
          <w:p w14:paraId="024D00DD" w14:textId="77777777" w:rsidR="007206AC" w:rsidRPr="00FE2DCA" w:rsidRDefault="007206AC" w:rsidP="005862B0">
            <w:pPr>
              <w:pStyle w:val="af5"/>
              <w:numPr>
                <w:ilvl w:val="0"/>
                <w:numId w:val="17"/>
              </w:numPr>
              <w:ind w:firstLineChars="0"/>
              <w:rPr>
                <w:rFonts w:ascii="Times New Roman" w:hAnsi="Times New Roman"/>
                <w:lang w:val="en-GB"/>
              </w:rPr>
            </w:pPr>
            <w:r w:rsidRPr="00FE2DCA">
              <w:rPr>
                <w:rFonts w:ascii="Times New Roman" w:hAnsi="Times New Roman" w:hint="eastAsia"/>
                <w:lang w:val="en-GB"/>
              </w:rPr>
              <w:t>修改的时间和日期</w:t>
            </w:r>
          </w:p>
          <w:p w14:paraId="5F26D80E" w14:textId="77777777" w:rsidR="007206AC" w:rsidRPr="00FE2DCA" w:rsidRDefault="007206AC" w:rsidP="005862B0">
            <w:pPr>
              <w:pStyle w:val="af5"/>
              <w:numPr>
                <w:ilvl w:val="0"/>
                <w:numId w:val="17"/>
              </w:numPr>
              <w:ind w:firstLineChars="0"/>
              <w:rPr>
                <w:rFonts w:ascii="Times New Roman" w:hAnsi="Times New Roman"/>
                <w:lang w:val="en-GB"/>
              </w:rPr>
            </w:pPr>
            <w:r w:rsidRPr="00FE2DCA">
              <w:rPr>
                <w:rFonts w:ascii="Times New Roman" w:hAnsi="Times New Roman" w:hint="eastAsia"/>
                <w:lang w:val="en-GB"/>
              </w:rPr>
              <w:t>修改前的数值修改后的数值</w:t>
            </w:r>
          </w:p>
          <w:p w14:paraId="703B6CA6" w14:textId="77777777" w:rsidR="007206AC" w:rsidRPr="00FE2DCA" w:rsidRDefault="007206AC" w:rsidP="005862B0">
            <w:pPr>
              <w:pStyle w:val="af5"/>
              <w:numPr>
                <w:ilvl w:val="0"/>
                <w:numId w:val="17"/>
              </w:numPr>
              <w:ind w:firstLineChars="0"/>
              <w:rPr>
                <w:rFonts w:ascii="Times New Roman" w:hAnsi="Times New Roman"/>
                <w:lang w:val="en-GB"/>
              </w:rPr>
            </w:pPr>
            <w:r w:rsidRPr="00FE2DCA">
              <w:rPr>
                <w:rFonts w:ascii="Times New Roman" w:hAnsi="Times New Roman" w:hint="eastAsia"/>
                <w:lang w:val="en-GB"/>
              </w:rPr>
              <w:t>修改人的用户名</w:t>
            </w:r>
          </w:p>
          <w:p w14:paraId="32C40BCD" w14:textId="77777777" w:rsidR="007206AC" w:rsidRPr="00FE2DCA" w:rsidRDefault="007206AC" w:rsidP="005862B0">
            <w:pPr>
              <w:pStyle w:val="af5"/>
              <w:numPr>
                <w:ilvl w:val="0"/>
                <w:numId w:val="17"/>
              </w:numPr>
              <w:ind w:firstLineChars="0"/>
              <w:rPr>
                <w:rFonts w:ascii="Times New Roman" w:hAnsi="Times New Roman"/>
                <w:lang w:val="en-GB"/>
              </w:rPr>
            </w:pPr>
            <w:r w:rsidRPr="00FE2DCA">
              <w:rPr>
                <w:rFonts w:ascii="Times New Roman" w:hAnsi="Times New Roman" w:hint="eastAsia"/>
                <w:lang w:val="en-GB"/>
              </w:rPr>
              <w:t>修改的地点</w:t>
            </w:r>
          </w:p>
          <w:p w14:paraId="260575BD" w14:textId="77777777" w:rsidR="007206AC" w:rsidRPr="00FE2DCA" w:rsidRDefault="007206AC" w:rsidP="00F92DC0">
            <w:pPr>
              <w:rPr>
                <w:rFonts w:ascii="Times New Roman" w:hAnsi="Times New Roman"/>
                <w:lang w:val="en-GB"/>
              </w:rPr>
            </w:pPr>
            <w:r w:rsidRPr="00FE2DCA">
              <w:rPr>
                <w:rFonts w:ascii="Times New Roman" w:hAnsi="Times New Roman"/>
                <w:lang w:val="en-GB"/>
              </w:rPr>
              <w:t xml:space="preserve">The audit </w:t>
            </w:r>
            <w:r>
              <w:rPr>
                <w:rFonts w:ascii="Times New Roman" w:hAnsi="Times New Roman" w:hint="eastAsia"/>
                <w:lang w:val="en-GB"/>
              </w:rPr>
              <w:t>trai</w:t>
            </w:r>
            <w:r>
              <w:rPr>
                <w:rFonts w:ascii="Times New Roman" w:hAnsi="Times New Roman"/>
                <w:lang w:val="en-GB"/>
              </w:rPr>
              <w:t>l record</w:t>
            </w:r>
            <w:r w:rsidRPr="00FE2DCA">
              <w:rPr>
                <w:rFonts w:ascii="Times New Roman" w:hAnsi="Times New Roman"/>
                <w:lang w:val="en-GB"/>
              </w:rPr>
              <w:t xml:space="preserve"> shall include but not be limited to</w:t>
            </w:r>
            <w:r>
              <w:rPr>
                <w:rFonts w:ascii="Times New Roman" w:hAnsi="Times New Roman"/>
                <w:lang w:val="en-GB"/>
              </w:rPr>
              <w:t xml:space="preserve"> following information</w:t>
            </w:r>
            <w:r w:rsidRPr="00FE2DCA">
              <w:rPr>
                <w:rFonts w:ascii="Times New Roman" w:hAnsi="Times New Roman"/>
                <w:lang w:val="en-GB"/>
              </w:rPr>
              <w:t>:</w:t>
            </w:r>
          </w:p>
          <w:p w14:paraId="3A82AB54" w14:textId="77777777" w:rsidR="007206AC" w:rsidRPr="00FE2DCA" w:rsidRDefault="007206AC" w:rsidP="005862B0">
            <w:pPr>
              <w:pStyle w:val="af5"/>
              <w:numPr>
                <w:ilvl w:val="0"/>
                <w:numId w:val="17"/>
              </w:numPr>
              <w:ind w:firstLineChars="0"/>
              <w:rPr>
                <w:rFonts w:ascii="Times New Roman" w:hAnsi="Times New Roman"/>
                <w:lang w:val="en-GB"/>
              </w:rPr>
            </w:pPr>
            <w:r w:rsidRPr="00FE2DCA">
              <w:rPr>
                <w:rFonts w:ascii="Times New Roman" w:hAnsi="Times New Roman"/>
                <w:lang w:val="en-GB"/>
              </w:rPr>
              <w:t>The date and time the change was made</w:t>
            </w:r>
          </w:p>
          <w:p w14:paraId="41F37CEC" w14:textId="77777777" w:rsidR="007206AC" w:rsidRPr="00FE2DCA" w:rsidRDefault="007206AC" w:rsidP="005862B0">
            <w:pPr>
              <w:pStyle w:val="af5"/>
              <w:numPr>
                <w:ilvl w:val="0"/>
                <w:numId w:val="17"/>
              </w:numPr>
              <w:ind w:firstLineChars="0"/>
              <w:rPr>
                <w:rFonts w:ascii="Times New Roman" w:hAnsi="Times New Roman"/>
                <w:lang w:val="en-GB"/>
              </w:rPr>
            </w:pPr>
            <w:r w:rsidRPr="00FE2DCA">
              <w:rPr>
                <w:rFonts w:ascii="Times New Roman" w:hAnsi="Times New Roman"/>
                <w:lang w:val="en-GB"/>
              </w:rPr>
              <w:t xml:space="preserve">Old values </w:t>
            </w:r>
            <w:r>
              <w:rPr>
                <w:rFonts w:ascii="Times New Roman" w:hAnsi="Times New Roman"/>
                <w:lang w:val="en-GB"/>
              </w:rPr>
              <w:t>replaced</w:t>
            </w:r>
            <w:r w:rsidRPr="00FE2DCA">
              <w:rPr>
                <w:rFonts w:ascii="Times New Roman" w:hAnsi="Times New Roman"/>
                <w:lang w:val="en-GB"/>
              </w:rPr>
              <w:t xml:space="preserve">, new value </w:t>
            </w:r>
            <w:r>
              <w:rPr>
                <w:rFonts w:ascii="Times New Roman" w:hAnsi="Times New Roman"/>
                <w:lang w:val="en-GB"/>
              </w:rPr>
              <w:t>entered</w:t>
            </w:r>
          </w:p>
          <w:p w14:paraId="350C478C" w14:textId="77777777" w:rsidR="007206AC" w:rsidRDefault="007206AC" w:rsidP="005862B0">
            <w:pPr>
              <w:pStyle w:val="af5"/>
              <w:numPr>
                <w:ilvl w:val="0"/>
                <w:numId w:val="17"/>
              </w:numPr>
              <w:ind w:firstLineChars="0"/>
              <w:rPr>
                <w:rFonts w:ascii="Times New Roman" w:hAnsi="Times New Roman"/>
                <w:lang w:val="en-GB"/>
              </w:rPr>
            </w:pPr>
            <w:r w:rsidRPr="00FE2DCA">
              <w:rPr>
                <w:rFonts w:ascii="Times New Roman" w:hAnsi="Times New Roman"/>
                <w:lang w:val="en-GB"/>
              </w:rPr>
              <w:t>User name of the individual making the change</w:t>
            </w:r>
          </w:p>
          <w:p w14:paraId="33218939" w14:textId="77777777" w:rsidR="007206AC" w:rsidRPr="00375136" w:rsidRDefault="007206AC" w:rsidP="005862B0">
            <w:pPr>
              <w:pStyle w:val="af5"/>
              <w:numPr>
                <w:ilvl w:val="0"/>
                <w:numId w:val="17"/>
              </w:numPr>
              <w:ind w:firstLineChars="0"/>
              <w:rPr>
                <w:rFonts w:ascii="Times New Roman" w:hAnsi="Times New Roman"/>
                <w:lang w:val="en-GB"/>
              </w:rPr>
            </w:pPr>
            <w:r w:rsidRPr="00375136">
              <w:rPr>
                <w:rFonts w:ascii="Times New Roman" w:hAnsi="Times New Roman"/>
                <w:lang w:val="en-GB"/>
              </w:rPr>
              <w:t>Location from where the change was made</w:t>
            </w:r>
          </w:p>
        </w:tc>
        <w:tc>
          <w:tcPr>
            <w:tcW w:w="680" w:type="pct"/>
            <w:vAlign w:val="center"/>
          </w:tcPr>
          <w:p w14:paraId="289A0E80" w14:textId="77777777" w:rsidR="007206AC" w:rsidRDefault="007206AC" w:rsidP="003C4E6A">
            <w:pPr>
              <w:jc w:val="center"/>
              <w:rPr>
                <w:rFonts w:ascii="Times New Roman" w:hAnsi="Times New Roman"/>
                <w:lang w:val="en-GB"/>
              </w:rPr>
            </w:pPr>
            <w:r>
              <w:rPr>
                <w:rFonts w:ascii="Times New Roman" w:hAnsi="Times New Roman" w:hint="eastAsia"/>
                <w:lang w:val="en-GB"/>
              </w:rPr>
              <w:t>质量</w:t>
            </w:r>
          </w:p>
          <w:p w14:paraId="392B0038" w14:textId="77777777" w:rsidR="007206AC" w:rsidRPr="006E335B" w:rsidRDefault="007206AC" w:rsidP="003C4E6A">
            <w:pPr>
              <w:jc w:val="center"/>
              <w:rPr>
                <w:rFonts w:ascii="Times New Roman" w:hAnsi="Times New Roman"/>
                <w:lang w:val="en-GB"/>
              </w:rPr>
            </w:pPr>
            <w:r>
              <w:rPr>
                <w:rFonts w:ascii="Times New Roman" w:hAnsi="Times New Roman" w:hint="eastAsia"/>
                <w:lang w:val="en-GB"/>
              </w:rPr>
              <w:t>Qu</w:t>
            </w:r>
            <w:r>
              <w:rPr>
                <w:rFonts w:ascii="Times New Roman" w:hAnsi="Times New Roman"/>
                <w:lang w:val="en-GB"/>
              </w:rPr>
              <w:t>ality</w:t>
            </w:r>
          </w:p>
        </w:tc>
      </w:tr>
      <w:tr w:rsidR="007206AC" w:rsidRPr="003859EB" w14:paraId="14B8F888" w14:textId="77777777" w:rsidTr="003C4E6A">
        <w:trPr>
          <w:cantSplit/>
          <w:jc w:val="center"/>
        </w:trPr>
        <w:tc>
          <w:tcPr>
            <w:tcW w:w="427" w:type="pct"/>
            <w:shd w:val="clear" w:color="auto" w:fill="auto"/>
            <w:vAlign w:val="center"/>
          </w:tcPr>
          <w:p w14:paraId="396C5223" w14:textId="77777777" w:rsidR="007206AC" w:rsidRPr="0091317E" w:rsidRDefault="007206AC" w:rsidP="005862B0">
            <w:pPr>
              <w:pStyle w:val="af5"/>
              <w:widowControl/>
              <w:numPr>
                <w:ilvl w:val="2"/>
                <w:numId w:val="38"/>
              </w:numPr>
              <w:ind w:firstLineChars="0"/>
              <w:jc w:val="left"/>
              <w:rPr>
                <w:rFonts w:ascii="Times New Roman" w:eastAsiaTheme="minorEastAsia" w:hAnsi="Times New Roman"/>
                <w:szCs w:val="21"/>
              </w:rPr>
            </w:pPr>
          </w:p>
        </w:tc>
        <w:tc>
          <w:tcPr>
            <w:tcW w:w="3893" w:type="pct"/>
            <w:shd w:val="clear" w:color="auto" w:fill="auto"/>
            <w:vAlign w:val="center"/>
          </w:tcPr>
          <w:p w14:paraId="0B97D9CA" w14:textId="77777777" w:rsidR="007206AC" w:rsidRPr="00FE2DCA" w:rsidRDefault="007206AC" w:rsidP="00F92DC0">
            <w:pPr>
              <w:rPr>
                <w:rFonts w:ascii="Times New Roman" w:hAnsi="Times New Roman"/>
              </w:rPr>
            </w:pPr>
            <w:r w:rsidRPr="00FE2DCA">
              <w:rPr>
                <w:rFonts w:ascii="Times New Roman" w:hAnsi="Times New Roman" w:hint="eastAsia"/>
                <w:lang w:val="en-AU"/>
              </w:rPr>
              <w:t>系统必须能够生成审计跟踪数据的电子文件，并且能够打印出来。</w:t>
            </w:r>
          </w:p>
          <w:p w14:paraId="5B8AE263" w14:textId="77777777" w:rsidR="007206AC" w:rsidRPr="00FE2DCA" w:rsidRDefault="007206AC" w:rsidP="00F92DC0">
            <w:pPr>
              <w:jc w:val="left"/>
              <w:rPr>
                <w:rFonts w:ascii="Times New Roman" w:hAnsi="Times New Roman"/>
                <w:lang w:val="en-GB"/>
              </w:rPr>
            </w:pPr>
            <w:r w:rsidRPr="00FE2DCA">
              <w:rPr>
                <w:rFonts w:ascii="Times New Roman" w:hAnsi="Times New Roman"/>
                <w:lang w:val="en-GB"/>
              </w:rPr>
              <w:t>T</w:t>
            </w:r>
            <w:r w:rsidRPr="00FE2DCA">
              <w:rPr>
                <w:rFonts w:ascii="Times New Roman" w:hAnsi="Times New Roman"/>
                <w:lang w:val="en-AU"/>
              </w:rPr>
              <w:t xml:space="preserve">he system </w:t>
            </w:r>
            <w:r>
              <w:rPr>
                <w:rFonts w:ascii="Times New Roman" w:hAnsi="Times New Roman"/>
                <w:lang w:val="en-AU"/>
              </w:rPr>
              <w:t>shall be able</w:t>
            </w:r>
            <w:r w:rsidRPr="00FE2DCA">
              <w:rPr>
                <w:rFonts w:ascii="Times New Roman" w:hAnsi="Times New Roman"/>
                <w:lang w:val="en-AU"/>
              </w:rPr>
              <w:t xml:space="preserve"> to generate electronic copies of all audit trail data files</w:t>
            </w:r>
            <w:r>
              <w:rPr>
                <w:rFonts w:ascii="Times New Roman" w:hAnsi="Times New Roman"/>
                <w:lang w:val="en-AU"/>
              </w:rPr>
              <w:t xml:space="preserve">, and be able </w:t>
            </w:r>
            <w:r w:rsidRPr="00FE2DCA">
              <w:rPr>
                <w:rFonts w:ascii="Times New Roman" w:hAnsi="Times New Roman"/>
                <w:lang w:val="en-AU"/>
              </w:rPr>
              <w:t xml:space="preserve">to </w:t>
            </w:r>
            <w:r>
              <w:rPr>
                <w:rFonts w:ascii="Times New Roman" w:hAnsi="Times New Roman"/>
                <w:lang w:val="en-AU"/>
              </w:rPr>
              <w:t>print these files</w:t>
            </w:r>
            <w:r w:rsidRPr="00FE2DCA">
              <w:rPr>
                <w:rFonts w:ascii="Times New Roman" w:hAnsi="Times New Roman"/>
                <w:lang w:val="en-AU"/>
              </w:rPr>
              <w:t>.</w:t>
            </w:r>
          </w:p>
        </w:tc>
        <w:tc>
          <w:tcPr>
            <w:tcW w:w="680" w:type="pct"/>
            <w:vAlign w:val="center"/>
          </w:tcPr>
          <w:p w14:paraId="7A1BDF28" w14:textId="77777777" w:rsidR="007206AC" w:rsidRDefault="007206AC" w:rsidP="003C4E6A">
            <w:pPr>
              <w:jc w:val="center"/>
              <w:rPr>
                <w:rFonts w:ascii="Times New Roman" w:hAnsi="Times New Roman"/>
                <w:lang w:val="en-GB"/>
              </w:rPr>
            </w:pPr>
            <w:r>
              <w:rPr>
                <w:rFonts w:ascii="Times New Roman" w:hAnsi="Times New Roman" w:hint="eastAsia"/>
                <w:lang w:val="en-GB"/>
              </w:rPr>
              <w:t>质量</w:t>
            </w:r>
          </w:p>
          <w:p w14:paraId="1A4CF0A7" w14:textId="77777777" w:rsidR="007206AC" w:rsidRDefault="007206AC" w:rsidP="003C4E6A">
            <w:pPr>
              <w:jc w:val="center"/>
              <w:rPr>
                <w:rFonts w:ascii="Times New Roman" w:hAnsi="Times New Roman"/>
                <w:lang w:val="en-GB"/>
              </w:rPr>
            </w:pPr>
            <w:r>
              <w:rPr>
                <w:rFonts w:ascii="Times New Roman" w:hAnsi="Times New Roman" w:hint="eastAsia"/>
                <w:lang w:val="en-GB"/>
              </w:rPr>
              <w:t>Qu</w:t>
            </w:r>
            <w:r>
              <w:rPr>
                <w:rFonts w:ascii="Times New Roman" w:hAnsi="Times New Roman"/>
                <w:lang w:val="en-GB"/>
              </w:rPr>
              <w:t>ality</w:t>
            </w:r>
          </w:p>
        </w:tc>
      </w:tr>
      <w:tr w:rsidR="007206AC" w:rsidRPr="003859EB" w14:paraId="60E91383" w14:textId="77777777" w:rsidTr="003C4E6A">
        <w:trPr>
          <w:cantSplit/>
          <w:jc w:val="center"/>
        </w:trPr>
        <w:tc>
          <w:tcPr>
            <w:tcW w:w="427" w:type="pct"/>
            <w:shd w:val="clear" w:color="auto" w:fill="auto"/>
            <w:vAlign w:val="center"/>
          </w:tcPr>
          <w:p w14:paraId="17234649" w14:textId="77777777" w:rsidR="007206AC" w:rsidRPr="0091317E" w:rsidRDefault="007206AC" w:rsidP="005862B0">
            <w:pPr>
              <w:pStyle w:val="af5"/>
              <w:widowControl/>
              <w:numPr>
                <w:ilvl w:val="2"/>
                <w:numId w:val="38"/>
              </w:numPr>
              <w:ind w:firstLineChars="0"/>
              <w:jc w:val="left"/>
              <w:rPr>
                <w:rFonts w:ascii="Times New Roman" w:eastAsiaTheme="minorEastAsia" w:hAnsi="Times New Roman"/>
                <w:szCs w:val="21"/>
              </w:rPr>
            </w:pPr>
          </w:p>
        </w:tc>
        <w:tc>
          <w:tcPr>
            <w:tcW w:w="3893" w:type="pct"/>
            <w:shd w:val="clear" w:color="auto" w:fill="auto"/>
            <w:vAlign w:val="center"/>
          </w:tcPr>
          <w:p w14:paraId="3F4C1FEF" w14:textId="77777777" w:rsidR="007206AC" w:rsidRPr="00FE2DCA" w:rsidRDefault="007206AC" w:rsidP="00F92DC0">
            <w:pPr>
              <w:rPr>
                <w:rFonts w:ascii="Times New Roman" w:hAnsi="Times New Roman"/>
              </w:rPr>
            </w:pPr>
            <w:r>
              <w:rPr>
                <w:rFonts w:ascii="Times New Roman" w:hAnsi="Times New Roman" w:hint="eastAsia"/>
              </w:rPr>
              <w:t>审计追踪记录不能被修改、删除。</w:t>
            </w:r>
            <w:r w:rsidRPr="00FE2DCA">
              <w:rPr>
                <w:rFonts w:ascii="Times New Roman" w:hAnsi="Times New Roman" w:hint="eastAsia"/>
              </w:rPr>
              <w:t>审计追踪功能不能被</w:t>
            </w:r>
            <w:r>
              <w:rPr>
                <w:rFonts w:ascii="Times New Roman" w:hAnsi="Times New Roman" w:hint="eastAsia"/>
              </w:rPr>
              <w:t>未经授权的用户</w:t>
            </w:r>
            <w:r w:rsidRPr="00FE2DCA">
              <w:rPr>
                <w:rFonts w:ascii="Times New Roman" w:hAnsi="Times New Roman" w:hint="eastAsia"/>
              </w:rPr>
              <w:t>关闭</w:t>
            </w:r>
            <w:r>
              <w:rPr>
                <w:rFonts w:ascii="Times New Roman" w:hAnsi="Times New Roman" w:hint="eastAsia"/>
              </w:rPr>
              <w:t>。当审计追踪被关闭时，</w:t>
            </w:r>
            <w:r>
              <w:rPr>
                <w:rFonts w:ascii="Times New Roman" w:hAnsi="Times New Roman" w:hint="eastAsia"/>
              </w:rPr>
              <w:t>PC</w:t>
            </w:r>
            <w:r>
              <w:rPr>
                <w:rFonts w:ascii="Times New Roman" w:hAnsi="Times New Roman"/>
              </w:rPr>
              <w:t>S</w:t>
            </w:r>
            <w:r>
              <w:rPr>
                <w:rFonts w:ascii="Times New Roman" w:hAnsi="Times New Roman" w:hint="eastAsia"/>
              </w:rPr>
              <w:t>系统应能记录该事件</w:t>
            </w:r>
            <w:r w:rsidRPr="00FE2DCA">
              <w:rPr>
                <w:rFonts w:ascii="Times New Roman" w:hAnsi="Times New Roman" w:hint="eastAsia"/>
              </w:rPr>
              <w:t>。</w:t>
            </w:r>
          </w:p>
          <w:p w14:paraId="6671DD40" w14:textId="77777777" w:rsidR="007206AC" w:rsidRPr="00FE2DCA" w:rsidRDefault="007206AC" w:rsidP="00F92DC0">
            <w:pPr>
              <w:jc w:val="left"/>
              <w:rPr>
                <w:rFonts w:ascii="Times New Roman" w:hAnsi="Times New Roman"/>
                <w:lang w:val="en-GB"/>
              </w:rPr>
            </w:pPr>
            <w:r w:rsidRPr="00FE2DCA">
              <w:rPr>
                <w:rFonts w:ascii="Times New Roman" w:hAnsi="Times New Roman"/>
              </w:rPr>
              <w:t>Audit trail records</w:t>
            </w:r>
            <w:r>
              <w:rPr>
                <w:rFonts w:ascii="Times New Roman" w:hAnsi="Times New Roman"/>
              </w:rPr>
              <w:t xml:space="preserve"> cannot be modified or deleted. The</w:t>
            </w:r>
            <w:r w:rsidRPr="00FE2DCA">
              <w:rPr>
                <w:rFonts w:ascii="Times New Roman" w:hAnsi="Times New Roman"/>
              </w:rPr>
              <w:t xml:space="preserve"> audit trail function </w:t>
            </w:r>
            <w:r>
              <w:rPr>
                <w:rFonts w:ascii="Times New Roman" w:hAnsi="Times New Roman"/>
              </w:rPr>
              <w:t>cannot</w:t>
            </w:r>
            <w:r w:rsidRPr="00FE2DCA">
              <w:rPr>
                <w:rFonts w:ascii="Times New Roman" w:hAnsi="Times New Roman"/>
              </w:rPr>
              <w:t xml:space="preserve"> be </w:t>
            </w:r>
            <w:r>
              <w:rPr>
                <w:rFonts w:ascii="Times New Roman" w:hAnsi="Times New Roman"/>
              </w:rPr>
              <w:t>disabled by unauthorized user</w:t>
            </w:r>
            <w:r>
              <w:rPr>
                <w:rFonts w:ascii="Times New Roman" w:hAnsi="Times New Roman" w:hint="eastAsia"/>
              </w:rPr>
              <w:t>.</w:t>
            </w:r>
            <w:r>
              <w:rPr>
                <w:rFonts w:ascii="Times New Roman" w:hAnsi="Times New Roman"/>
              </w:rPr>
              <w:t xml:space="preserve"> </w:t>
            </w:r>
            <w:r>
              <w:rPr>
                <w:rFonts w:ascii="Times New Roman" w:hAnsi="Times New Roman" w:hint="eastAsia"/>
              </w:rPr>
              <w:t>Th</w:t>
            </w:r>
            <w:r>
              <w:rPr>
                <w:rFonts w:ascii="Times New Roman" w:hAnsi="Times New Roman"/>
              </w:rPr>
              <w:t>e event of disabling the audit trail shall be recorded by PCS.</w:t>
            </w:r>
          </w:p>
        </w:tc>
        <w:tc>
          <w:tcPr>
            <w:tcW w:w="680" w:type="pct"/>
            <w:vAlign w:val="center"/>
          </w:tcPr>
          <w:p w14:paraId="3941E0C1" w14:textId="77777777" w:rsidR="007206AC" w:rsidRDefault="007206AC" w:rsidP="003C4E6A">
            <w:pPr>
              <w:jc w:val="center"/>
              <w:rPr>
                <w:rFonts w:ascii="Times New Roman" w:hAnsi="Times New Roman"/>
                <w:lang w:val="en-GB"/>
              </w:rPr>
            </w:pPr>
            <w:r>
              <w:rPr>
                <w:rFonts w:ascii="Times New Roman" w:hAnsi="Times New Roman" w:hint="eastAsia"/>
                <w:lang w:val="en-GB"/>
              </w:rPr>
              <w:t>质量</w:t>
            </w:r>
          </w:p>
          <w:p w14:paraId="2F58134C" w14:textId="77777777" w:rsidR="007206AC" w:rsidRDefault="007206AC" w:rsidP="003C4E6A">
            <w:pPr>
              <w:jc w:val="center"/>
              <w:rPr>
                <w:rFonts w:ascii="Times New Roman" w:hAnsi="Times New Roman"/>
                <w:lang w:val="en-GB"/>
              </w:rPr>
            </w:pPr>
            <w:r>
              <w:rPr>
                <w:rFonts w:ascii="Times New Roman" w:hAnsi="Times New Roman" w:hint="eastAsia"/>
                <w:lang w:val="en-GB"/>
              </w:rPr>
              <w:t>Qu</w:t>
            </w:r>
            <w:r>
              <w:rPr>
                <w:rFonts w:ascii="Times New Roman" w:hAnsi="Times New Roman"/>
                <w:lang w:val="en-GB"/>
              </w:rPr>
              <w:t>ality</w:t>
            </w:r>
          </w:p>
        </w:tc>
      </w:tr>
      <w:tr w:rsidR="007206AC" w:rsidRPr="003859EB" w14:paraId="7BA26491" w14:textId="77777777" w:rsidTr="003C4E6A">
        <w:trPr>
          <w:cantSplit/>
          <w:jc w:val="center"/>
        </w:trPr>
        <w:tc>
          <w:tcPr>
            <w:tcW w:w="427" w:type="pct"/>
            <w:shd w:val="clear" w:color="auto" w:fill="auto"/>
            <w:vAlign w:val="center"/>
          </w:tcPr>
          <w:p w14:paraId="689E7EAD" w14:textId="77777777" w:rsidR="007206AC" w:rsidRPr="0091317E" w:rsidRDefault="007206AC" w:rsidP="005862B0">
            <w:pPr>
              <w:pStyle w:val="af5"/>
              <w:widowControl/>
              <w:numPr>
                <w:ilvl w:val="2"/>
                <w:numId w:val="38"/>
              </w:numPr>
              <w:ind w:firstLineChars="0"/>
              <w:jc w:val="left"/>
              <w:rPr>
                <w:rFonts w:ascii="Times New Roman" w:eastAsiaTheme="minorEastAsia" w:hAnsi="Times New Roman"/>
                <w:szCs w:val="21"/>
              </w:rPr>
            </w:pPr>
          </w:p>
        </w:tc>
        <w:tc>
          <w:tcPr>
            <w:tcW w:w="3893" w:type="pct"/>
            <w:shd w:val="clear" w:color="auto" w:fill="auto"/>
            <w:vAlign w:val="center"/>
          </w:tcPr>
          <w:p w14:paraId="236E96E1" w14:textId="77777777" w:rsidR="007206AC" w:rsidRPr="00131726" w:rsidRDefault="007206AC" w:rsidP="00F92DC0">
            <w:pPr>
              <w:rPr>
                <w:rFonts w:ascii="Times New Roman" w:hAnsi="Times New Roman"/>
              </w:rPr>
            </w:pPr>
            <w:r w:rsidRPr="00131726">
              <w:rPr>
                <w:rFonts w:ascii="Times New Roman" w:hAnsi="Times New Roman" w:hint="eastAsia"/>
              </w:rPr>
              <w:t>所有生成的记录无法被修改，记录导出的文件格式应是不可修改的。</w:t>
            </w:r>
          </w:p>
          <w:p w14:paraId="649EFC05" w14:textId="77777777" w:rsidR="007206AC" w:rsidRPr="00131726" w:rsidRDefault="007206AC" w:rsidP="00F92DC0">
            <w:pPr>
              <w:jc w:val="left"/>
              <w:rPr>
                <w:rFonts w:ascii="Times New Roman" w:hAnsi="Times New Roman"/>
                <w:lang w:val="en-GB"/>
              </w:rPr>
            </w:pPr>
            <w:r w:rsidRPr="00131726">
              <w:rPr>
                <w:rFonts w:ascii="Times New Roman" w:hAnsi="Times New Roman"/>
              </w:rPr>
              <w:t>All the records cannot be modified, and the file format of the exported records should be non- modifiable type.</w:t>
            </w:r>
          </w:p>
        </w:tc>
        <w:tc>
          <w:tcPr>
            <w:tcW w:w="680" w:type="pct"/>
            <w:vAlign w:val="center"/>
          </w:tcPr>
          <w:p w14:paraId="42373431" w14:textId="77777777" w:rsidR="007206AC" w:rsidRPr="00131726" w:rsidRDefault="007206AC" w:rsidP="003C4E6A">
            <w:pPr>
              <w:jc w:val="center"/>
              <w:rPr>
                <w:rFonts w:ascii="Times New Roman" w:hAnsi="Times New Roman"/>
                <w:lang w:val="en-GB"/>
              </w:rPr>
            </w:pPr>
            <w:r w:rsidRPr="00131726">
              <w:rPr>
                <w:rFonts w:ascii="Times New Roman" w:hAnsi="Times New Roman" w:hint="eastAsia"/>
                <w:lang w:val="en-GB"/>
              </w:rPr>
              <w:t>质量</w:t>
            </w:r>
          </w:p>
          <w:p w14:paraId="5ADA169D" w14:textId="77777777" w:rsidR="007206AC" w:rsidRPr="00131726" w:rsidRDefault="007206AC" w:rsidP="003C4E6A">
            <w:pPr>
              <w:jc w:val="center"/>
              <w:rPr>
                <w:rFonts w:ascii="Times New Roman" w:hAnsi="Times New Roman"/>
                <w:lang w:val="en-GB"/>
              </w:rPr>
            </w:pPr>
            <w:r w:rsidRPr="00131726">
              <w:rPr>
                <w:rFonts w:ascii="Times New Roman" w:hAnsi="Times New Roman" w:hint="eastAsia"/>
                <w:lang w:val="en-GB"/>
              </w:rPr>
              <w:t>Qu</w:t>
            </w:r>
            <w:r w:rsidRPr="00131726">
              <w:rPr>
                <w:rFonts w:ascii="Times New Roman" w:hAnsi="Times New Roman"/>
                <w:lang w:val="en-GB"/>
              </w:rPr>
              <w:t>ality</w:t>
            </w:r>
          </w:p>
        </w:tc>
      </w:tr>
    </w:tbl>
    <w:p w14:paraId="149FF8C7" w14:textId="77777777" w:rsidR="007A28CD" w:rsidRPr="007A28CD" w:rsidRDefault="007A28CD" w:rsidP="007A28CD">
      <w:pPr>
        <w:pStyle w:val="3"/>
        <w:numPr>
          <w:ilvl w:val="2"/>
          <w:numId w:val="2"/>
        </w:numPr>
        <w:rPr>
          <w:lang w:eastAsia="zh-CN"/>
        </w:rPr>
      </w:pPr>
      <w:bookmarkStart w:id="173" w:name="_Toc128492706"/>
      <w:r w:rsidRPr="007A28CD">
        <w:rPr>
          <w:rFonts w:hint="eastAsia"/>
          <w:lang w:eastAsia="zh-CN"/>
        </w:rPr>
        <w:t>报表</w:t>
      </w:r>
      <w:r w:rsidRPr="007A28CD">
        <w:rPr>
          <w:rFonts w:hint="eastAsia"/>
          <w:lang w:eastAsia="zh-CN"/>
        </w:rPr>
        <w:t xml:space="preserve"> </w:t>
      </w:r>
      <w:r w:rsidRPr="007A28CD">
        <w:rPr>
          <w:lang w:eastAsia="zh-CN"/>
        </w:rPr>
        <w:t>R</w:t>
      </w:r>
      <w:r w:rsidRPr="007A28CD">
        <w:rPr>
          <w:rFonts w:hint="eastAsia"/>
          <w:lang w:eastAsia="zh-CN"/>
        </w:rPr>
        <w:t>eport</w:t>
      </w:r>
      <w:bookmarkEnd w:id="173"/>
    </w:p>
    <w:tbl>
      <w:tblPr>
        <w:tblW w:w="54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846"/>
        <w:gridCol w:w="7673"/>
        <w:gridCol w:w="1405"/>
      </w:tblGrid>
      <w:tr w:rsidR="007A28CD" w:rsidRPr="00C24B56" w14:paraId="0AF303FB" w14:textId="77777777" w:rsidTr="003C4E6A">
        <w:trPr>
          <w:cantSplit/>
          <w:tblHeader/>
          <w:jc w:val="center"/>
        </w:trPr>
        <w:tc>
          <w:tcPr>
            <w:tcW w:w="426" w:type="pct"/>
            <w:shd w:val="pct10" w:color="auto" w:fill="auto"/>
            <w:vAlign w:val="center"/>
          </w:tcPr>
          <w:p w14:paraId="5817A32A" w14:textId="77777777" w:rsidR="007A28CD" w:rsidRPr="00370FDC" w:rsidRDefault="007A28CD" w:rsidP="00F92DC0">
            <w:pPr>
              <w:jc w:val="center"/>
              <w:rPr>
                <w:rFonts w:ascii="Times New Roman" w:hAnsi="Times New Roman"/>
                <w:b/>
                <w:szCs w:val="24"/>
              </w:rPr>
            </w:pPr>
            <w:r w:rsidRPr="00370FDC">
              <w:rPr>
                <w:rFonts w:ascii="Times New Roman" w:hAnsi="Times New Roman"/>
                <w:b/>
                <w:szCs w:val="24"/>
              </w:rPr>
              <w:t>序号</w:t>
            </w:r>
          </w:p>
          <w:p w14:paraId="1DDB56EE" w14:textId="77777777" w:rsidR="007A28CD" w:rsidRPr="00370FDC" w:rsidRDefault="007A28CD" w:rsidP="00F92DC0">
            <w:pPr>
              <w:jc w:val="center"/>
              <w:rPr>
                <w:rFonts w:ascii="Times New Roman" w:hAnsi="Times New Roman"/>
                <w:b/>
                <w:szCs w:val="24"/>
              </w:rPr>
            </w:pPr>
            <w:r w:rsidRPr="00370FDC">
              <w:rPr>
                <w:rFonts w:ascii="Times New Roman" w:hAnsi="Times New Roman"/>
                <w:b/>
                <w:szCs w:val="24"/>
              </w:rPr>
              <w:t>ID No.</w:t>
            </w:r>
          </w:p>
        </w:tc>
        <w:tc>
          <w:tcPr>
            <w:tcW w:w="3866" w:type="pct"/>
            <w:shd w:val="pct10" w:color="auto" w:fill="auto"/>
            <w:vAlign w:val="center"/>
          </w:tcPr>
          <w:p w14:paraId="02A2A5AE" w14:textId="77777777" w:rsidR="007A28CD" w:rsidRPr="00370FDC" w:rsidRDefault="007A28CD" w:rsidP="00F92DC0">
            <w:pPr>
              <w:jc w:val="center"/>
              <w:rPr>
                <w:rFonts w:ascii="Times New Roman" w:hAnsi="Times New Roman"/>
                <w:b/>
                <w:szCs w:val="24"/>
              </w:rPr>
            </w:pPr>
            <w:r w:rsidRPr="00370FDC">
              <w:rPr>
                <w:rFonts w:ascii="Times New Roman" w:hAnsi="Times New Roman"/>
                <w:b/>
                <w:szCs w:val="24"/>
              </w:rPr>
              <w:t>需求描述</w:t>
            </w:r>
          </w:p>
          <w:p w14:paraId="34BAC70C" w14:textId="77777777" w:rsidR="007A28CD" w:rsidRPr="00370FDC" w:rsidRDefault="007A28CD" w:rsidP="00F92DC0">
            <w:pPr>
              <w:jc w:val="center"/>
              <w:rPr>
                <w:rFonts w:ascii="Times New Roman" w:hAnsi="Times New Roman"/>
                <w:b/>
                <w:szCs w:val="24"/>
              </w:rPr>
            </w:pPr>
            <w:r w:rsidRPr="00370FDC">
              <w:rPr>
                <w:rFonts w:ascii="Times New Roman" w:hAnsi="Times New Roman"/>
                <w:b/>
                <w:szCs w:val="24"/>
              </w:rPr>
              <w:t>Requirement Description</w:t>
            </w:r>
          </w:p>
        </w:tc>
        <w:tc>
          <w:tcPr>
            <w:tcW w:w="708" w:type="pct"/>
            <w:shd w:val="pct10" w:color="auto" w:fill="auto"/>
          </w:tcPr>
          <w:p w14:paraId="7C72F219" w14:textId="77777777" w:rsidR="007A28CD" w:rsidRPr="00370FDC" w:rsidRDefault="007A28CD" w:rsidP="00F92DC0">
            <w:pPr>
              <w:jc w:val="center"/>
              <w:rPr>
                <w:rFonts w:ascii="Times New Roman" w:hAnsi="Times New Roman"/>
                <w:b/>
                <w:szCs w:val="24"/>
              </w:rPr>
            </w:pPr>
            <w:r w:rsidRPr="00370FDC">
              <w:rPr>
                <w:rFonts w:ascii="Times New Roman" w:hAnsi="Times New Roman"/>
                <w:b/>
                <w:szCs w:val="24"/>
              </w:rPr>
              <w:t>需求分类</w:t>
            </w:r>
          </w:p>
          <w:p w14:paraId="60BE98A6" w14:textId="77777777" w:rsidR="007A28CD" w:rsidRPr="00370FDC" w:rsidRDefault="007A28CD" w:rsidP="00F92DC0">
            <w:pPr>
              <w:jc w:val="center"/>
              <w:rPr>
                <w:rFonts w:ascii="Times New Roman" w:hAnsi="Times New Roman"/>
                <w:b/>
                <w:szCs w:val="24"/>
              </w:rPr>
            </w:pPr>
            <w:r w:rsidRPr="00370FDC">
              <w:rPr>
                <w:rFonts w:ascii="Times New Roman" w:hAnsi="Times New Roman"/>
                <w:b/>
                <w:szCs w:val="24"/>
              </w:rPr>
              <w:t>Requirement Category</w:t>
            </w:r>
          </w:p>
        </w:tc>
      </w:tr>
      <w:tr w:rsidR="007A28CD" w:rsidRPr="00F86DDF" w14:paraId="3A330CCE" w14:textId="77777777" w:rsidTr="003C4E6A">
        <w:trPr>
          <w:cantSplit/>
          <w:jc w:val="center"/>
        </w:trPr>
        <w:tc>
          <w:tcPr>
            <w:tcW w:w="426" w:type="pct"/>
            <w:shd w:val="clear" w:color="auto" w:fill="auto"/>
            <w:vAlign w:val="center"/>
          </w:tcPr>
          <w:p w14:paraId="2863948C" w14:textId="0B8A2E77" w:rsidR="007A28CD" w:rsidRPr="00486239" w:rsidRDefault="007A28CD" w:rsidP="005862B0">
            <w:pPr>
              <w:pStyle w:val="af5"/>
              <w:widowControl/>
              <w:numPr>
                <w:ilvl w:val="2"/>
                <w:numId w:val="39"/>
              </w:numPr>
              <w:ind w:firstLineChars="0"/>
              <w:jc w:val="left"/>
              <w:rPr>
                <w:rFonts w:ascii="Times New Roman" w:eastAsiaTheme="minorEastAsia" w:hAnsi="Times New Roman"/>
                <w:szCs w:val="21"/>
              </w:rPr>
            </w:pPr>
          </w:p>
        </w:tc>
        <w:tc>
          <w:tcPr>
            <w:tcW w:w="3866" w:type="pct"/>
            <w:shd w:val="clear" w:color="auto" w:fill="auto"/>
            <w:vAlign w:val="center"/>
          </w:tcPr>
          <w:p w14:paraId="0F468020" w14:textId="77777777" w:rsidR="007A28CD" w:rsidRPr="00FE2DCA" w:rsidRDefault="007A28CD" w:rsidP="00F92DC0">
            <w:pPr>
              <w:rPr>
                <w:rFonts w:ascii="Times New Roman" w:hAnsi="Times New Roman"/>
              </w:rPr>
            </w:pPr>
            <w:bookmarkStart w:id="174" w:name="_Toc422395036"/>
            <w:bookmarkStart w:id="175" w:name="_Toc32760212"/>
            <w:r w:rsidRPr="00FE2DCA">
              <w:rPr>
                <w:rFonts w:ascii="Times New Roman" w:hAnsi="Times New Roman"/>
              </w:rPr>
              <w:t>PCS</w:t>
            </w:r>
            <w:r w:rsidRPr="00FE2DCA">
              <w:rPr>
                <w:rFonts w:ascii="Times New Roman" w:hAnsi="Times New Roman" w:hint="eastAsia"/>
              </w:rPr>
              <w:t>系统必须支持第三方商业化专业的报表软件，用于开发复杂的报表。</w:t>
            </w:r>
            <w:bookmarkEnd w:id="174"/>
            <w:bookmarkEnd w:id="175"/>
          </w:p>
          <w:p w14:paraId="1EAE071F" w14:textId="77777777" w:rsidR="007A28CD" w:rsidRPr="00F86DDF" w:rsidRDefault="007A28CD" w:rsidP="00F92DC0">
            <w:pPr>
              <w:widowControl/>
              <w:jc w:val="left"/>
              <w:rPr>
                <w:rFonts w:ascii="Times New Roman" w:eastAsiaTheme="minorEastAsia" w:hAnsi="Times New Roman"/>
                <w:szCs w:val="21"/>
              </w:rPr>
            </w:pPr>
            <w:r w:rsidRPr="00FE2DCA">
              <w:rPr>
                <w:rFonts w:ascii="Times New Roman" w:hAnsi="Times New Roman"/>
              </w:rPr>
              <w:t>PCS systems must support third-party commercial, professional reporting software for the development of complex reporting.</w:t>
            </w:r>
          </w:p>
        </w:tc>
        <w:tc>
          <w:tcPr>
            <w:tcW w:w="708" w:type="pct"/>
          </w:tcPr>
          <w:p w14:paraId="1553EC48" w14:textId="77777777" w:rsidR="007A28CD" w:rsidRDefault="007A28CD" w:rsidP="00F92DC0">
            <w:pPr>
              <w:jc w:val="center"/>
              <w:rPr>
                <w:rFonts w:ascii="Times New Roman" w:hAnsi="Times New Roman"/>
              </w:rPr>
            </w:pPr>
            <w:r>
              <w:rPr>
                <w:rFonts w:ascii="Times New Roman" w:hAnsi="Times New Roman" w:hint="eastAsia"/>
              </w:rPr>
              <w:t>质量</w:t>
            </w:r>
          </w:p>
          <w:p w14:paraId="4F9C4C97" w14:textId="77777777" w:rsidR="007A28CD" w:rsidRPr="00F86DDF" w:rsidRDefault="007A28CD" w:rsidP="00F92DC0">
            <w:pPr>
              <w:widowControl/>
              <w:jc w:val="center"/>
              <w:rPr>
                <w:rFonts w:ascii="Times New Roman" w:eastAsiaTheme="minorEastAsia" w:hAnsi="Times New Roman"/>
                <w:szCs w:val="21"/>
              </w:rPr>
            </w:pPr>
            <w:r>
              <w:rPr>
                <w:rFonts w:ascii="Times New Roman" w:hAnsi="Times New Roman"/>
              </w:rPr>
              <w:t>Quality</w:t>
            </w:r>
          </w:p>
        </w:tc>
      </w:tr>
      <w:tr w:rsidR="007A28CD" w:rsidRPr="00F86DDF" w14:paraId="0907CB3E" w14:textId="77777777" w:rsidTr="003C4E6A">
        <w:trPr>
          <w:cantSplit/>
          <w:jc w:val="center"/>
        </w:trPr>
        <w:tc>
          <w:tcPr>
            <w:tcW w:w="426" w:type="pct"/>
            <w:shd w:val="clear" w:color="auto" w:fill="auto"/>
            <w:vAlign w:val="center"/>
          </w:tcPr>
          <w:p w14:paraId="537F0D68" w14:textId="77777777" w:rsidR="007A28CD" w:rsidRPr="00F86DDF" w:rsidRDefault="007A28CD" w:rsidP="005862B0">
            <w:pPr>
              <w:pStyle w:val="af5"/>
              <w:widowControl/>
              <w:numPr>
                <w:ilvl w:val="2"/>
                <w:numId w:val="39"/>
              </w:numPr>
              <w:ind w:firstLineChars="0"/>
              <w:jc w:val="left"/>
              <w:rPr>
                <w:rFonts w:ascii="Times New Roman" w:eastAsiaTheme="minorEastAsia" w:hAnsi="Times New Roman"/>
                <w:szCs w:val="21"/>
              </w:rPr>
            </w:pPr>
          </w:p>
        </w:tc>
        <w:tc>
          <w:tcPr>
            <w:tcW w:w="3866" w:type="pct"/>
            <w:shd w:val="clear" w:color="auto" w:fill="auto"/>
            <w:vAlign w:val="center"/>
          </w:tcPr>
          <w:p w14:paraId="4C322F10" w14:textId="77777777" w:rsidR="007A28CD" w:rsidRPr="00FE2DCA" w:rsidRDefault="007A28CD" w:rsidP="00F92DC0">
            <w:pPr>
              <w:rPr>
                <w:rFonts w:ascii="Times New Roman" w:hAnsi="Times New Roman"/>
              </w:rPr>
            </w:pPr>
            <w:bookmarkStart w:id="176" w:name="_Toc32760233"/>
            <w:r w:rsidRPr="00FE2DCA">
              <w:rPr>
                <w:rFonts w:ascii="Times New Roman" w:hAnsi="Times New Roman" w:hint="eastAsia"/>
              </w:rPr>
              <w:t>所有报表可以通过打印机打印或者自动生成</w:t>
            </w:r>
            <w:r w:rsidRPr="00FE2DCA">
              <w:rPr>
                <w:rFonts w:ascii="Times New Roman" w:hAnsi="Times New Roman"/>
              </w:rPr>
              <w:t>PDF</w:t>
            </w:r>
            <w:r w:rsidRPr="00FE2DCA">
              <w:rPr>
                <w:rFonts w:ascii="Times New Roman" w:hAnsi="Times New Roman" w:hint="eastAsia"/>
              </w:rPr>
              <w:t>文件存储。</w:t>
            </w:r>
            <w:bookmarkEnd w:id="176"/>
          </w:p>
          <w:p w14:paraId="3C446250" w14:textId="77777777" w:rsidR="007A28CD" w:rsidRPr="00F86DDF" w:rsidRDefault="007A28CD" w:rsidP="00F92DC0">
            <w:pPr>
              <w:widowControl/>
              <w:jc w:val="left"/>
              <w:rPr>
                <w:rFonts w:ascii="Times New Roman" w:eastAsiaTheme="minorEastAsia" w:hAnsi="Times New Roman"/>
                <w:szCs w:val="21"/>
              </w:rPr>
            </w:pPr>
            <w:r w:rsidRPr="00FE2DCA">
              <w:rPr>
                <w:rFonts w:ascii="Times New Roman" w:hAnsi="Times New Roman"/>
              </w:rPr>
              <w:t>All reports can be printed on a printer or automatically generated PDF file for storage.</w:t>
            </w:r>
          </w:p>
        </w:tc>
        <w:tc>
          <w:tcPr>
            <w:tcW w:w="708" w:type="pct"/>
          </w:tcPr>
          <w:p w14:paraId="267C6750" w14:textId="77777777" w:rsidR="007A28CD" w:rsidRDefault="007A28CD" w:rsidP="00F92DC0">
            <w:pPr>
              <w:jc w:val="center"/>
              <w:rPr>
                <w:rFonts w:ascii="Times New Roman" w:hAnsi="Times New Roman"/>
              </w:rPr>
            </w:pPr>
            <w:r>
              <w:rPr>
                <w:rFonts w:ascii="Times New Roman" w:hAnsi="Times New Roman" w:hint="eastAsia"/>
              </w:rPr>
              <w:t>质量</w:t>
            </w:r>
          </w:p>
          <w:p w14:paraId="0D943026" w14:textId="77777777" w:rsidR="007A28CD" w:rsidRPr="00F86DDF" w:rsidRDefault="007A28CD" w:rsidP="00F92DC0">
            <w:pPr>
              <w:widowControl/>
              <w:jc w:val="center"/>
              <w:rPr>
                <w:rFonts w:ascii="Times New Roman" w:eastAsiaTheme="minorEastAsia" w:hAnsi="Times New Roman"/>
                <w:szCs w:val="21"/>
              </w:rPr>
            </w:pPr>
            <w:r>
              <w:rPr>
                <w:rFonts w:ascii="Times New Roman" w:hAnsi="Times New Roman"/>
              </w:rPr>
              <w:t>Quality</w:t>
            </w:r>
          </w:p>
        </w:tc>
      </w:tr>
      <w:tr w:rsidR="007A28CD" w:rsidRPr="00F86DDF" w14:paraId="53A64332" w14:textId="77777777" w:rsidTr="003C4E6A">
        <w:trPr>
          <w:cantSplit/>
          <w:jc w:val="center"/>
        </w:trPr>
        <w:tc>
          <w:tcPr>
            <w:tcW w:w="426" w:type="pct"/>
            <w:shd w:val="clear" w:color="auto" w:fill="auto"/>
            <w:vAlign w:val="center"/>
          </w:tcPr>
          <w:p w14:paraId="0B0CCE29" w14:textId="77777777" w:rsidR="007A28CD" w:rsidRPr="00F86DDF" w:rsidRDefault="007A28CD" w:rsidP="005862B0">
            <w:pPr>
              <w:pStyle w:val="af5"/>
              <w:widowControl/>
              <w:numPr>
                <w:ilvl w:val="2"/>
                <w:numId w:val="39"/>
              </w:numPr>
              <w:ind w:firstLineChars="0"/>
              <w:jc w:val="left"/>
              <w:rPr>
                <w:rFonts w:ascii="Times New Roman" w:eastAsiaTheme="minorEastAsia" w:hAnsi="Times New Roman"/>
                <w:szCs w:val="21"/>
              </w:rPr>
            </w:pPr>
          </w:p>
        </w:tc>
        <w:tc>
          <w:tcPr>
            <w:tcW w:w="3866" w:type="pct"/>
            <w:shd w:val="clear" w:color="auto" w:fill="auto"/>
            <w:vAlign w:val="center"/>
          </w:tcPr>
          <w:p w14:paraId="054DBD0F" w14:textId="77777777" w:rsidR="007A28CD" w:rsidRDefault="007A28CD" w:rsidP="00F92DC0">
            <w:pPr>
              <w:rPr>
                <w:rFonts w:ascii="Times New Roman" w:hAnsi="Times New Roman"/>
              </w:rPr>
            </w:pPr>
            <w:r>
              <w:rPr>
                <w:rFonts w:ascii="Times New Roman" w:hAnsi="Times New Roman" w:hint="eastAsia"/>
              </w:rPr>
              <w:t>生成的报表可以通过</w:t>
            </w:r>
            <w:r>
              <w:rPr>
                <w:rFonts w:ascii="Times New Roman" w:hAnsi="Times New Roman"/>
              </w:rPr>
              <w:t>PCS</w:t>
            </w:r>
            <w:r>
              <w:rPr>
                <w:rFonts w:ascii="Times New Roman" w:hAnsi="Times New Roman" w:hint="eastAsia"/>
              </w:rPr>
              <w:t>监控界面打开并进行浏览、打印。</w:t>
            </w:r>
          </w:p>
          <w:p w14:paraId="125AAAD7" w14:textId="77777777" w:rsidR="007A28CD" w:rsidRPr="00FE2DCA" w:rsidRDefault="007A28CD" w:rsidP="00F92DC0">
            <w:pPr>
              <w:rPr>
                <w:rFonts w:ascii="Times New Roman" w:hAnsi="Times New Roman"/>
              </w:rPr>
            </w:pPr>
            <w:r>
              <w:rPr>
                <w:rFonts w:ascii="Times New Roman" w:hAnsi="Times New Roman" w:hint="eastAsia"/>
              </w:rPr>
              <w:t>The</w:t>
            </w:r>
            <w:r>
              <w:rPr>
                <w:rFonts w:ascii="Times New Roman" w:hAnsi="Times New Roman"/>
              </w:rPr>
              <w:t xml:space="preserve"> generated report could be open</w:t>
            </w:r>
            <w:r>
              <w:rPr>
                <w:rFonts w:ascii="Times New Roman" w:hAnsi="Times New Roman" w:hint="eastAsia"/>
              </w:rPr>
              <w:t>,</w:t>
            </w:r>
            <w:r>
              <w:rPr>
                <w:rFonts w:ascii="Times New Roman" w:hAnsi="Times New Roman"/>
              </w:rPr>
              <w:t xml:space="preserve"> review and print from PCS operate graphics.</w:t>
            </w:r>
          </w:p>
        </w:tc>
        <w:tc>
          <w:tcPr>
            <w:tcW w:w="708" w:type="pct"/>
          </w:tcPr>
          <w:p w14:paraId="3B58AB09" w14:textId="77777777" w:rsidR="007A28CD" w:rsidRDefault="007A28CD" w:rsidP="00F92DC0">
            <w:pPr>
              <w:jc w:val="center"/>
              <w:rPr>
                <w:rFonts w:ascii="Times New Roman" w:hAnsi="Times New Roman"/>
              </w:rPr>
            </w:pPr>
          </w:p>
        </w:tc>
      </w:tr>
      <w:tr w:rsidR="007A28CD" w:rsidRPr="00F86DDF" w14:paraId="45326E3E" w14:textId="77777777" w:rsidTr="003C4E6A">
        <w:trPr>
          <w:cantSplit/>
          <w:jc w:val="center"/>
        </w:trPr>
        <w:tc>
          <w:tcPr>
            <w:tcW w:w="426" w:type="pct"/>
            <w:shd w:val="clear" w:color="auto" w:fill="auto"/>
            <w:vAlign w:val="center"/>
          </w:tcPr>
          <w:p w14:paraId="2C6CC795" w14:textId="77777777" w:rsidR="007A28CD" w:rsidRPr="00F86DDF" w:rsidRDefault="007A28CD" w:rsidP="005862B0">
            <w:pPr>
              <w:pStyle w:val="af5"/>
              <w:widowControl/>
              <w:numPr>
                <w:ilvl w:val="2"/>
                <w:numId w:val="39"/>
              </w:numPr>
              <w:ind w:firstLineChars="0"/>
              <w:jc w:val="left"/>
              <w:rPr>
                <w:rFonts w:ascii="Times New Roman" w:eastAsiaTheme="minorEastAsia" w:hAnsi="Times New Roman"/>
                <w:szCs w:val="21"/>
              </w:rPr>
            </w:pPr>
          </w:p>
        </w:tc>
        <w:tc>
          <w:tcPr>
            <w:tcW w:w="3866" w:type="pct"/>
            <w:shd w:val="clear" w:color="auto" w:fill="auto"/>
            <w:vAlign w:val="center"/>
          </w:tcPr>
          <w:p w14:paraId="6431609D" w14:textId="77777777" w:rsidR="007A28CD" w:rsidRPr="00FE2DCA" w:rsidRDefault="007A28CD" w:rsidP="00F92DC0">
            <w:pPr>
              <w:rPr>
                <w:rFonts w:ascii="Times New Roman" w:hAnsi="Times New Roman"/>
              </w:rPr>
            </w:pPr>
            <w:r w:rsidRPr="00FE2DCA">
              <w:rPr>
                <w:rFonts w:ascii="Times New Roman" w:hAnsi="Times New Roman"/>
              </w:rPr>
              <w:t>PCS</w:t>
            </w:r>
            <w:r w:rsidRPr="00FE2DCA">
              <w:rPr>
                <w:rFonts w:ascii="Times New Roman" w:hAnsi="Times New Roman" w:hint="eastAsia"/>
              </w:rPr>
              <w:t>系统不允许终端用户修改报表的内容，包括报表中的数据。</w:t>
            </w:r>
          </w:p>
          <w:p w14:paraId="55545DCC" w14:textId="77777777" w:rsidR="007A28CD" w:rsidRPr="00F86DDF" w:rsidRDefault="007A28CD" w:rsidP="00F92DC0">
            <w:pPr>
              <w:widowControl/>
              <w:jc w:val="left"/>
              <w:rPr>
                <w:rFonts w:ascii="Times New Roman" w:eastAsiaTheme="minorEastAsia" w:hAnsi="Times New Roman"/>
                <w:szCs w:val="21"/>
              </w:rPr>
            </w:pPr>
            <w:r w:rsidRPr="00FE2DCA">
              <w:rPr>
                <w:rFonts w:ascii="Times New Roman" w:hAnsi="Times New Roman"/>
              </w:rPr>
              <w:t>The PCS system does not allow end users to modify the contents of the report, including the data in the report.</w:t>
            </w:r>
          </w:p>
        </w:tc>
        <w:tc>
          <w:tcPr>
            <w:tcW w:w="708" w:type="pct"/>
          </w:tcPr>
          <w:p w14:paraId="209F3121" w14:textId="77777777" w:rsidR="007A28CD" w:rsidRDefault="007A28CD" w:rsidP="00F92DC0">
            <w:pPr>
              <w:jc w:val="center"/>
              <w:rPr>
                <w:rFonts w:ascii="Times New Roman" w:hAnsi="Times New Roman"/>
              </w:rPr>
            </w:pPr>
            <w:r>
              <w:rPr>
                <w:rFonts w:ascii="Times New Roman" w:hAnsi="Times New Roman" w:hint="eastAsia"/>
              </w:rPr>
              <w:t>质量</w:t>
            </w:r>
          </w:p>
          <w:p w14:paraId="162C868C" w14:textId="77777777" w:rsidR="007A28CD" w:rsidRPr="00F86DDF" w:rsidRDefault="007A28CD" w:rsidP="00F92DC0">
            <w:pPr>
              <w:widowControl/>
              <w:jc w:val="center"/>
              <w:rPr>
                <w:rFonts w:ascii="Times New Roman" w:eastAsiaTheme="minorEastAsia" w:hAnsi="Times New Roman"/>
                <w:szCs w:val="21"/>
              </w:rPr>
            </w:pPr>
            <w:r>
              <w:rPr>
                <w:rFonts w:ascii="Times New Roman" w:hAnsi="Times New Roman"/>
              </w:rPr>
              <w:t>Quality</w:t>
            </w:r>
          </w:p>
        </w:tc>
      </w:tr>
      <w:tr w:rsidR="007A28CD" w:rsidRPr="00F86DDF" w14:paraId="41D1518F" w14:textId="77777777" w:rsidTr="003C4E6A">
        <w:trPr>
          <w:cantSplit/>
          <w:jc w:val="center"/>
        </w:trPr>
        <w:tc>
          <w:tcPr>
            <w:tcW w:w="426" w:type="pct"/>
            <w:shd w:val="clear" w:color="auto" w:fill="auto"/>
            <w:vAlign w:val="center"/>
          </w:tcPr>
          <w:p w14:paraId="3ABC2201" w14:textId="77777777" w:rsidR="007A28CD" w:rsidRPr="00F86DDF" w:rsidRDefault="007A28CD" w:rsidP="005862B0">
            <w:pPr>
              <w:pStyle w:val="af5"/>
              <w:widowControl/>
              <w:numPr>
                <w:ilvl w:val="2"/>
                <w:numId w:val="39"/>
              </w:numPr>
              <w:ind w:firstLineChars="0"/>
              <w:jc w:val="left"/>
              <w:rPr>
                <w:rFonts w:ascii="Times New Roman" w:eastAsiaTheme="minorEastAsia" w:hAnsi="Times New Roman"/>
                <w:szCs w:val="21"/>
              </w:rPr>
            </w:pPr>
          </w:p>
        </w:tc>
        <w:tc>
          <w:tcPr>
            <w:tcW w:w="3866" w:type="pct"/>
            <w:shd w:val="clear" w:color="auto" w:fill="auto"/>
            <w:vAlign w:val="center"/>
          </w:tcPr>
          <w:p w14:paraId="5E716644" w14:textId="39475C9B" w:rsidR="007A28CD" w:rsidRDefault="007A28CD" w:rsidP="00F92DC0">
            <w:pPr>
              <w:widowControl/>
              <w:jc w:val="left"/>
              <w:rPr>
                <w:rFonts w:ascii="Times New Roman" w:eastAsiaTheme="minorEastAsia" w:hAnsi="Times New Roman"/>
                <w:szCs w:val="21"/>
              </w:rPr>
            </w:pPr>
            <w:r>
              <w:rPr>
                <w:rFonts w:ascii="Times New Roman" w:eastAsiaTheme="minorEastAsia" w:hAnsi="Times New Roman" w:hint="eastAsia"/>
                <w:szCs w:val="21"/>
              </w:rPr>
              <w:t>报表二次开发由甲方完成，</w:t>
            </w:r>
            <w:r>
              <w:rPr>
                <w:rFonts w:ascii="Times New Roman" w:eastAsiaTheme="minorEastAsia" w:hAnsi="Times New Roman" w:hint="eastAsia"/>
                <w:szCs w:val="21"/>
              </w:rPr>
              <w:t>P</w:t>
            </w:r>
            <w:r>
              <w:rPr>
                <w:rFonts w:ascii="Times New Roman" w:eastAsiaTheme="minorEastAsia" w:hAnsi="Times New Roman"/>
                <w:szCs w:val="21"/>
              </w:rPr>
              <w:t>CS</w:t>
            </w:r>
            <w:r>
              <w:rPr>
                <w:rFonts w:ascii="Times New Roman" w:eastAsiaTheme="minorEastAsia" w:hAnsi="Times New Roman" w:hint="eastAsia"/>
                <w:szCs w:val="21"/>
              </w:rPr>
              <w:t>供应商需为报表开发</w:t>
            </w:r>
            <w:r w:rsidR="00565ECC">
              <w:rPr>
                <w:rFonts w:ascii="Times New Roman" w:eastAsiaTheme="minorEastAsia" w:hAnsi="Times New Roman" w:hint="eastAsia"/>
                <w:szCs w:val="21"/>
              </w:rPr>
              <w:t>按需</w:t>
            </w:r>
            <w:r>
              <w:rPr>
                <w:rFonts w:ascii="Times New Roman" w:eastAsiaTheme="minorEastAsia" w:hAnsi="Times New Roman" w:hint="eastAsia"/>
                <w:szCs w:val="21"/>
              </w:rPr>
              <w:t>提供技术支持。</w:t>
            </w:r>
          </w:p>
          <w:p w14:paraId="3F6D19BE" w14:textId="609C80F6" w:rsidR="007A28CD" w:rsidRPr="00FE2DCA" w:rsidRDefault="007A28CD" w:rsidP="00F92DC0">
            <w:pPr>
              <w:rPr>
                <w:rFonts w:ascii="Times New Roman" w:hAnsi="Times New Roman"/>
              </w:rPr>
            </w:pPr>
            <w:r>
              <w:rPr>
                <w:rFonts w:ascii="Times New Roman" w:eastAsiaTheme="minorEastAsia" w:hAnsi="Times New Roman" w:hint="eastAsia"/>
                <w:szCs w:val="21"/>
              </w:rPr>
              <w:t>T</w:t>
            </w:r>
            <w:r>
              <w:rPr>
                <w:rFonts w:ascii="Times New Roman" w:eastAsiaTheme="minorEastAsia" w:hAnsi="Times New Roman"/>
                <w:szCs w:val="21"/>
              </w:rPr>
              <w:t>he secondary development of report will be completed by Henlius, and the PCS supplier shall provide the technical support</w:t>
            </w:r>
            <w:r w:rsidR="00565ECC">
              <w:rPr>
                <w:rFonts w:ascii="Times New Roman" w:eastAsiaTheme="minorEastAsia" w:hAnsi="Times New Roman"/>
                <w:szCs w:val="21"/>
              </w:rPr>
              <w:t xml:space="preserve"> </w:t>
            </w:r>
            <w:r w:rsidR="00565ECC">
              <w:rPr>
                <w:rFonts w:ascii="Times New Roman" w:eastAsiaTheme="minorEastAsia" w:hAnsi="Times New Roman" w:hint="eastAsia"/>
                <w:szCs w:val="21"/>
              </w:rPr>
              <w:t>on</w:t>
            </w:r>
            <w:r w:rsidR="00565ECC">
              <w:rPr>
                <w:rFonts w:ascii="Times New Roman" w:eastAsiaTheme="minorEastAsia" w:hAnsi="Times New Roman"/>
                <w:szCs w:val="21"/>
              </w:rPr>
              <w:t xml:space="preserve"> </w:t>
            </w:r>
            <w:r w:rsidR="00565ECC">
              <w:rPr>
                <w:rFonts w:ascii="Times New Roman" w:eastAsiaTheme="minorEastAsia" w:hAnsi="Times New Roman" w:hint="eastAsia"/>
                <w:szCs w:val="21"/>
              </w:rPr>
              <w:t>demand</w:t>
            </w:r>
            <w:r>
              <w:rPr>
                <w:rFonts w:ascii="Times New Roman" w:eastAsiaTheme="minorEastAsia" w:hAnsi="Times New Roman"/>
                <w:szCs w:val="21"/>
              </w:rPr>
              <w:t>.</w:t>
            </w:r>
          </w:p>
        </w:tc>
        <w:tc>
          <w:tcPr>
            <w:tcW w:w="708" w:type="pct"/>
          </w:tcPr>
          <w:p w14:paraId="57815C19" w14:textId="77777777" w:rsidR="007A28CD" w:rsidRDefault="007A28CD" w:rsidP="00F92DC0">
            <w:pPr>
              <w:widowControl/>
              <w:jc w:val="center"/>
              <w:rPr>
                <w:rFonts w:ascii="Times New Roman" w:eastAsiaTheme="minorEastAsia" w:hAnsi="Times New Roman"/>
                <w:szCs w:val="21"/>
              </w:rPr>
            </w:pPr>
            <w:r>
              <w:rPr>
                <w:rFonts w:ascii="Times New Roman" w:eastAsiaTheme="minorEastAsia" w:hAnsi="Times New Roman" w:hint="eastAsia"/>
                <w:szCs w:val="21"/>
              </w:rPr>
              <w:t>商务</w:t>
            </w:r>
          </w:p>
          <w:p w14:paraId="18B70F44" w14:textId="77777777" w:rsidR="007A28CD" w:rsidRDefault="007A28CD" w:rsidP="00F92DC0">
            <w:pPr>
              <w:jc w:val="center"/>
              <w:rPr>
                <w:rFonts w:ascii="Times New Roman" w:hAnsi="Times New Roman"/>
              </w:rPr>
            </w:pPr>
            <w:r>
              <w:rPr>
                <w:rFonts w:ascii="Times New Roman" w:eastAsiaTheme="minorEastAsia" w:hAnsi="Times New Roman" w:hint="eastAsia"/>
                <w:szCs w:val="21"/>
              </w:rPr>
              <w:t>Commercial</w:t>
            </w:r>
          </w:p>
        </w:tc>
      </w:tr>
    </w:tbl>
    <w:p w14:paraId="425CBAA9" w14:textId="77777777" w:rsidR="007206AC" w:rsidRPr="007A28CD" w:rsidRDefault="007206AC" w:rsidP="007206AC">
      <w:pPr>
        <w:pStyle w:val="3"/>
        <w:numPr>
          <w:ilvl w:val="2"/>
          <w:numId w:val="2"/>
        </w:numPr>
        <w:rPr>
          <w:lang w:eastAsia="zh-CN"/>
        </w:rPr>
      </w:pPr>
      <w:bookmarkStart w:id="177" w:name="_Toc128492707"/>
      <w:r w:rsidRPr="007A28CD">
        <w:rPr>
          <w:rFonts w:hint="eastAsia"/>
          <w:lang w:eastAsia="zh-CN"/>
        </w:rPr>
        <w:t>批量控制与配方管理</w:t>
      </w:r>
      <w:r w:rsidRPr="007A28CD">
        <w:rPr>
          <w:rFonts w:hint="eastAsia"/>
          <w:lang w:eastAsia="zh-CN"/>
        </w:rPr>
        <w:t xml:space="preserve"> </w:t>
      </w:r>
      <w:r w:rsidRPr="007A28CD">
        <w:rPr>
          <w:lang w:eastAsia="zh-CN"/>
        </w:rPr>
        <w:t>B</w:t>
      </w:r>
      <w:r w:rsidRPr="007A28CD">
        <w:rPr>
          <w:rFonts w:hint="eastAsia"/>
          <w:lang w:eastAsia="zh-CN"/>
        </w:rPr>
        <w:t>atch</w:t>
      </w:r>
      <w:r w:rsidRPr="007A28CD">
        <w:rPr>
          <w:lang w:eastAsia="zh-CN"/>
        </w:rPr>
        <w:t xml:space="preserve"> Control </w:t>
      </w:r>
      <w:r w:rsidRPr="007A28CD">
        <w:rPr>
          <w:rFonts w:hint="eastAsia"/>
          <w:lang w:eastAsia="zh-CN"/>
        </w:rPr>
        <w:t>and</w:t>
      </w:r>
      <w:r w:rsidRPr="007A28CD">
        <w:rPr>
          <w:lang w:eastAsia="zh-CN"/>
        </w:rPr>
        <w:t xml:space="preserve"> Recipe Management</w:t>
      </w:r>
      <w:bookmarkEnd w:id="177"/>
    </w:p>
    <w:tbl>
      <w:tblPr>
        <w:tblW w:w="54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39"/>
        <w:gridCol w:w="7594"/>
        <w:gridCol w:w="1405"/>
      </w:tblGrid>
      <w:tr w:rsidR="007206AC" w:rsidRPr="00C24B56" w14:paraId="12524288" w14:textId="77777777" w:rsidTr="00565ECC">
        <w:trPr>
          <w:cantSplit/>
          <w:tblHeader/>
          <w:jc w:val="center"/>
        </w:trPr>
        <w:tc>
          <w:tcPr>
            <w:tcW w:w="472" w:type="pct"/>
            <w:shd w:val="pct10" w:color="auto" w:fill="auto"/>
            <w:vAlign w:val="center"/>
          </w:tcPr>
          <w:p w14:paraId="7A71BDE2" w14:textId="77777777" w:rsidR="007206AC" w:rsidRPr="00370FDC" w:rsidRDefault="007206AC" w:rsidP="00F92DC0">
            <w:pPr>
              <w:jc w:val="center"/>
              <w:rPr>
                <w:rFonts w:ascii="Times New Roman" w:hAnsi="Times New Roman"/>
                <w:b/>
                <w:szCs w:val="24"/>
              </w:rPr>
            </w:pPr>
            <w:r w:rsidRPr="00370FDC">
              <w:rPr>
                <w:rFonts w:ascii="Times New Roman" w:hAnsi="Times New Roman"/>
                <w:b/>
                <w:szCs w:val="24"/>
              </w:rPr>
              <w:t>序号</w:t>
            </w:r>
          </w:p>
          <w:p w14:paraId="788E74CB" w14:textId="77777777" w:rsidR="007206AC" w:rsidRPr="00370FDC" w:rsidRDefault="007206AC" w:rsidP="00F92DC0">
            <w:pPr>
              <w:jc w:val="center"/>
              <w:rPr>
                <w:rFonts w:ascii="Times New Roman" w:hAnsi="Times New Roman"/>
                <w:b/>
                <w:szCs w:val="24"/>
              </w:rPr>
            </w:pPr>
            <w:r w:rsidRPr="00370FDC">
              <w:rPr>
                <w:rFonts w:ascii="Times New Roman" w:hAnsi="Times New Roman"/>
                <w:b/>
                <w:szCs w:val="24"/>
              </w:rPr>
              <w:t>ID No.</w:t>
            </w:r>
          </w:p>
        </w:tc>
        <w:tc>
          <w:tcPr>
            <w:tcW w:w="3821" w:type="pct"/>
            <w:shd w:val="pct10" w:color="auto" w:fill="auto"/>
            <w:vAlign w:val="center"/>
          </w:tcPr>
          <w:p w14:paraId="0C238CF4" w14:textId="77777777" w:rsidR="007206AC" w:rsidRPr="00370FDC" w:rsidRDefault="007206AC" w:rsidP="00F92DC0">
            <w:pPr>
              <w:jc w:val="center"/>
              <w:rPr>
                <w:rFonts w:ascii="Times New Roman" w:hAnsi="Times New Roman"/>
                <w:b/>
                <w:szCs w:val="24"/>
              </w:rPr>
            </w:pPr>
            <w:r w:rsidRPr="00370FDC">
              <w:rPr>
                <w:rFonts w:ascii="Times New Roman" w:hAnsi="Times New Roman"/>
                <w:b/>
                <w:szCs w:val="24"/>
              </w:rPr>
              <w:t>需求描述</w:t>
            </w:r>
          </w:p>
          <w:p w14:paraId="4AE33432" w14:textId="77777777" w:rsidR="007206AC" w:rsidRPr="00370FDC" w:rsidRDefault="007206AC" w:rsidP="00F92DC0">
            <w:pPr>
              <w:jc w:val="center"/>
              <w:rPr>
                <w:rFonts w:ascii="Times New Roman" w:hAnsi="Times New Roman"/>
                <w:b/>
                <w:szCs w:val="24"/>
              </w:rPr>
            </w:pPr>
            <w:r w:rsidRPr="00370FDC">
              <w:rPr>
                <w:rFonts w:ascii="Times New Roman" w:hAnsi="Times New Roman"/>
                <w:b/>
                <w:szCs w:val="24"/>
              </w:rPr>
              <w:t>Requirement Description</w:t>
            </w:r>
          </w:p>
        </w:tc>
        <w:tc>
          <w:tcPr>
            <w:tcW w:w="707" w:type="pct"/>
            <w:shd w:val="pct10" w:color="auto" w:fill="auto"/>
          </w:tcPr>
          <w:p w14:paraId="09564DEA" w14:textId="77777777" w:rsidR="007206AC" w:rsidRPr="00370FDC" w:rsidRDefault="007206AC" w:rsidP="00F92DC0">
            <w:pPr>
              <w:jc w:val="center"/>
              <w:rPr>
                <w:rFonts w:ascii="Times New Roman" w:hAnsi="Times New Roman"/>
                <w:b/>
                <w:szCs w:val="24"/>
              </w:rPr>
            </w:pPr>
            <w:r w:rsidRPr="00370FDC">
              <w:rPr>
                <w:rFonts w:ascii="Times New Roman" w:hAnsi="Times New Roman"/>
                <w:b/>
                <w:szCs w:val="24"/>
              </w:rPr>
              <w:t>需求分类</w:t>
            </w:r>
          </w:p>
          <w:p w14:paraId="4EF7C520" w14:textId="77777777" w:rsidR="007206AC" w:rsidRPr="00370FDC" w:rsidRDefault="007206AC" w:rsidP="00F92DC0">
            <w:pPr>
              <w:jc w:val="center"/>
              <w:rPr>
                <w:rFonts w:ascii="Times New Roman" w:hAnsi="Times New Roman"/>
                <w:b/>
                <w:szCs w:val="24"/>
              </w:rPr>
            </w:pPr>
            <w:r w:rsidRPr="00370FDC">
              <w:rPr>
                <w:rFonts w:ascii="Times New Roman" w:hAnsi="Times New Roman"/>
                <w:b/>
                <w:szCs w:val="24"/>
              </w:rPr>
              <w:t>Requirement Category</w:t>
            </w:r>
          </w:p>
        </w:tc>
      </w:tr>
      <w:tr w:rsidR="007206AC" w:rsidRPr="00F86DDF" w14:paraId="22A7A14F" w14:textId="77777777" w:rsidTr="00565ECC">
        <w:trPr>
          <w:cantSplit/>
          <w:jc w:val="center"/>
          <w:hidden/>
        </w:trPr>
        <w:tc>
          <w:tcPr>
            <w:tcW w:w="472" w:type="pct"/>
            <w:shd w:val="clear" w:color="auto" w:fill="auto"/>
            <w:vAlign w:val="center"/>
          </w:tcPr>
          <w:p w14:paraId="78CF1014" w14:textId="77777777" w:rsidR="007206AC" w:rsidRPr="00210DD6" w:rsidRDefault="007206AC" w:rsidP="005862B0">
            <w:pPr>
              <w:pStyle w:val="af5"/>
              <w:widowControl/>
              <w:numPr>
                <w:ilvl w:val="1"/>
                <w:numId w:val="13"/>
              </w:numPr>
              <w:ind w:firstLineChars="0"/>
              <w:jc w:val="left"/>
              <w:rPr>
                <w:rFonts w:ascii="Times New Roman" w:eastAsiaTheme="minorEastAsia" w:hAnsi="Times New Roman"/>
                <w:vanish/>
                <w:szCs w:val="21"/>
              </w:rPr>
            </w:pPr>
          </w:p>
          <w:p w14:paraId="3AA8C3B4" w14:textId="77777777" w:rsidR="007206AC" w:rsidRPr="00486239" w:rsidRDefault="007206AC" w:rsidP="005862B0">
            <w:pPr>
              <w:pStyle w:val="af5"/>
              <w:widowControl/>
              <w:numPr>
                <w:ilvl w:val="2"/>
                <w:numId w:val="40"/>
              </w:numPr>
              <w:ind w:firstLineChars="0"/>
              <w:jc w:val="left"/>
              <w:rPr>
                <w:rFonts w:ascii="Times New Roman" w:eastAsiaTheme="minorEastAsia" w:hAnsi="Times New Roman"/>
                <w:szCs w:val="21"/>
              </w:rPr>
            </w:pPr>
          </w:p>
        </w:tc>
        <w:tc>
          <w:tcPr>
            <w:tcW w:w="3821" w:type="pct"/>
            <w:shd w:val="clear" w:color="auto" w:fill="auto"/>
            <w:vAlign w:val="center"/>
          </w:tcPr>
          <w:p w14:paraId="7768B4B7" w14:textId="5E46CB02" w:rsidR="007206AC" w:rsidRPr="003B1343" w:rsidRDefault="007206AC" w:rsidP="00F92DC0">
            <w:pPr>
              <w:rPr>
                <w:rFonts w:ascii="Times New Roman" w:hAnsi="Times New Roman"/>
              </w:rPr>
            </w:pPr>
            <w:r w:rsidRPr="003B1343">
              <w:rPr>
                <w:rFonts w:ascii="Times New Roman" w:hAnsi="Times New Roman" w:hint="eastAsia"/>
              </w:rPr>
              <w:t>批量单元授权数量不少于</w:t>
            </w:r>
            <w:r w:rsidRPr="003B1343">
              <w:rPr>
                <w:rFonts w:ascii="Times New Roman" w:hAnsi="Times New Roman"/>
              </w:rPr>
              <w:t>1</w:t>
            </w:r>
            <w:r w:rsidR="00FE6219">
              <w:rPr>
                <w:rFonts w:ascii="Times New Roman" w:hAnsi="Times New Roman"/>
              </w:rPr>
              <w:t>20</w:t>
            </w:r>
            <w:r w:rsidR="00EE1895">
              <w:rPr>
                <w:rFonts w:ascii="Times New Roman" w:hAnsi="Times New Roman" w:hint="eastAsia"/>
              </w:rPr>
              <w:t>个</w:t>
            </w:r>
            <w:r w:rsidR="00ED5C6C" w:rsidRPr="003B1343">
              <w:rPr>
                <w:rFonts w:ascii="Times New Roman" w:hAnsi="Times New Roman" w:hint="eastAsia"/>
              </w:rPr>
              <w:t>，并额外预留</w:t>
            </w:r>
            <w:r w:rsidR="00ED5C6C" w:rsidRPr="003B1343">
              <w:rPr>
                <w:rFonts w:ascii="Times New Roman" w:hAnsi="Times New Roman" w:hint="eastAsia"/>
              </w:rPr>
              <w:t>10%</w:t>
            </w:r>
            <w:r w:rsidRPr="003B1343">
              <w:rPr>
                <w:rFonts w:ascii="Times New Roman" w:hAnsi="Times New Roman" w:hint="eastAsia"/>
              </w:rPr>
              <w:t>。</w:t>
            </w:r>
          </w:p>
          <w:p w14:paraId="06E9D901" w14:textId="2EFA9D96" w:rsidR="007206AC" w:rsidRPr="003B1343" w:rsidRDefault="007206AC" w:rsidP="00F92DC0">
            <w:pPr>
              <w:widowControl/>
              <w:jc w:val="left"/>
              <w:rPr>
                <w:rFonts w:ascii="Times New Roman" w:eastAsiaTheme="minorEastAsia" w:hAnsi="Times New Roman"/>
                <w:szCs w:val="21"/>
              </w:rPr>
            </w:pPr>
            <w:r w:rsidRPr="003B1343">
              <w:rPr>
                <w:rFonts w:ascii="Times New Roman" w:hAnsi="Times New Roman"/>
                <w:lang w:val="en-GB"/>
              </w:rPr>
              <w:t>The quantities of batch unit license shall be no less than 1</w:t>
            </w:r>
            <w:r w:rsidR="00ED5C6C" w:rsidRPr="003B1343">
              <w:rPr>
                <w:rFonts w:ascii="Times New Roman" w:hAnsi="Times New Roman" w:hint="eastAsia"/>
                <w:lang w:val="en-GB"/>
              </w:rPr>
              <w:t>10</w:t>
            </w:r>
            <w:r w:rsidR="00ED5C6C" w:rsidRPr="003B1343">
              <w:rPr>
                <w:rFonts w:ascii="Times New Roman" w:hAnsi="Times New Roman" w:hint="eastAsia"/>
                <w:lang w:val="en-GB"/>
              </w:rPr>
              <w:t>，</w:t>
            </w:r>
            <w:r w:rsidR="00ED5C6C" w:rsidRPr="003B1343">
              <w:rPr>
                <w:rFonts w:ascii="Times New Roman" w:hAnsi="Times New Roman" w:hint="eastAsia"/>
                <w:lang w:val="en-GB"/>
              </w:rPr>
              <w:t>and</w:t>
            </w:r>
            <w:r w:rsidR="00ED5C6C" w:rsidRPr="003B1343">
              <w:rPr>
                <w:rFonts w:ascii="Times New Roman" w:hAnsi="Times New Roman"/>
                <w:lang w:val="en-GB"/>
              </w:rPr>
              <w:t xml:space="preserve"> reserve additional 10% spare.</w:t>
            </w:r>
            <w:r w:rsidRPr="003B1343">
              <w:rPr>
                <w:rFonts w:ascii="Times New Roman" w:hAnsi="Times New Roman"/>
                <w:lang w:val="en-GB"/>
              </w:rPr>
              <w:t>.</w:t>
            </w:r>
          </w:p>
        </w:tc>
        <w:tc>
          <w:tcPr>
            <w:tcW w:w="707" w:type="pct"/>
            <w:vAlign w:val="center"/>
          </w:tcPr>
          <w:p w14:paraId="371B980A" w14:textId="77777777" w:rsidR="007206AC" w:rsidRDefault="003B1343" w:rsidP="00565ECC">
            <w:pPr>
              <w:widowControl/>
              <w:jc w:val="center"/>
              <w:rPr>
                <w:rFonts w:ascii="Times New Roman" w:hAnsi="Times New Roman"/>
                <w:lang w:val="en-GB"/>
              </w:rPr>
            </w:pPr>
            <w:r>
              <w:rPr>
                <w:rFonts w:ascii="Times New Roman" w:hAnsi="Times New Roman" w:hint="eastAsia"/>
                <w:lang w:val="en-GB"/>
              </w:rPr>
              <w:t>商业</w:t>
            </w:r>
          </w:p>
          <w:p w14:paraId="509942E1" w14:textId="277B5381" w:rsidR="003B1343" w:rsidRPr="003B1343" w:rsidRDefault="003B1343" w:rsidP="00565ECC">
            <w:pPr>
              <w:widowControl/>
              <w:jc w:val="center"/>
              <w:rPr>
                <w:rFonts w:ascii="Times New Roman" w:eastAsiaTheme="minorEastAsia" w:hAnsi="Times New Roman"/>
                <w:szCs w:val="21"/>
              </w:rPr>
            </w:pPr>
            <w:r>
              <w:rPr>
                <w:rFonts w:ascii="Times New Roman" w:eastAsiaTheme="minorEastAsia" w:hAnsi="Times New Roman" w:hint="eastAsia"/>
                <w:szCs w:val="21"/>
              </w:rPr>
              <w:t>Business</w:t>
            </w:r>
          </w:p>
        </w:tc>
      </w:tr>
      <w:tr w:rsidR="007206AC" w:rsidRPr="00F86DDF" w14:paraId="10FD967F" w14:textId="77777777" w:rsidTr="00565ECC">
        <w:trPr>
          <w:cantSplit/>
          <w:jc w:val="center"/>
        </w:trPr>
        <w:tc>
          <w:tcPr>
            <w:tcW w:w="472" w:type="pct"/>
            <w:shd w:val="clear" w:color="auto" w:fill="auto"/>
            <w:vAlign w:val="center"/>
          </w:tcPr>
          <w:p w14:paraId="13E418F0" w14:textId="77777777" w:rsidR="007206AC" w:rsidRPr="00F86DDF" w:rsidRDefault="007206AC" w:rsidP="005862B0">
            <w:pPr>
              <w:pStyle w:val="af5"/>
              <w:widowControl/>
              <w:numPr>
                <w:ilvl w:val="2"/>
                <w:numId w:val="40"/>
              </w:numPr>
              <w:ind w:firstLineChars="0"/>
              <w:jc w:val="left"/>
              <w:rPr>
                <w:rFonts w:ascii="Times New Roman" w:eastAsiaTheme="minorEastAsia" w:hAnsi="Times New Roman"/>
                <w:szCs w:val="21"/>
              </w:rPr>
            </w:pPr>
          </w:p>
        </w:tc>
        <w:tc>
          <w:tcPr>
            <w:tcW w:w="3821" w:type="pct"/>
            <w:shd w:val="clear" w:color="auto" w:fill="auto"/>
            <w:vAlign w:val="center"/>
          </w:tcPr>
          <w:p w14:paraId="309D5C5F" w14:textId="77777777" w:rsidR="007206AC" w:rsidRPr="00FE2DCA" w:rsidRDefault="007206AC" w:rsidP="00F92DC0">
            <w:pPr>
              <w:rPr>
                <w:rFonts w:ascii="Times New Roman" w:hAnsi="Times New Roman"/>
                <w:lang w:val="en-GB"/>
              </w:rPr>
            </w:pPr>
            <w:bookmarkStart w:id="178" w:name="_Toc422395088"/>
            <w:bookmarkStart w:id="179" w:name="_Toc32760248"/>
            <w:bookmarkStart w:id="180" w:name="_Toc422395087"/>
            <w:bookmarkStart w:id="181" w:name="_Toc32760247"/>
            <w:r w:rsidRPr="00FE2DCA">
              <w:rPr>
                <w:rFonts w:ascii="Times New Roman" w:hAnsi="Times New Roman"/>
              </w:rPr>
              <w:t>PCS</w:t>
            </w:r>
            <w:r w:rsidRPr="00FE2DCA">
              <w:rPr>
                <w:rFonts w:ascii="Times New Roman" w:hAnsi="Times New Roman" w:hint="eastAsia"/>
              </w:rPr>
              <w:t>系统必须含有批量程序组态和控制执行的标准软件包功能。</w:t>
            </w:r>
            <w:bookmarkEnd w:id="178"/>
            <w:bookmarkEnd w:id="179"/>
          </w:p>
          <w:p w14:paraId="1FED704C" w14:textId="77777777" w:rsidR="007206AC" w:rsidRPr="00A53EBE" w:rsidRDefault="007206AC" w:rsidP="00F92DC0">
            <w:pPr>
              <w:rPr>
                <w:rFonts w:ascii="Times New Roman" w:hAnsi="Times New Roman"/>
                <w:lang w:val="en-GB"/>
              </w:rPr>
            </w:pPr>
            <w:r w:rsidRPr="00A53EBE">
              <w:rPr>
                <w:rFonts w:ascii="Times New Roman" w:hAnsi="Times New Roman"/>
                <w:lang w:val="en-GB"/>
              </w:rPr>
              <w:t xml:space="preserve">The PCS shall </w:t>
            </w:r>
            <w:r>
              <w:rPr>
                <w:rFonts w:ascii="Times New Roman" w:hAnsi="Times New Roman"/>
                <w:lang w:val="en-GB"/>
              </w:rPr>
              <w:t>have</w:t>
            </w:r>
            <w:r w:rsidRPr="00A53EBE">
              <w:rPr>
                <w:rFonts w:ascii="Times New Roman" w:hAnsi="Times New Roman"/>
                <w:lang w:val="en-GB"/>
              </w:rPr>
              <w:t xml:space="preserve"> standard software functions to configure and control a fully automated batch process.</w:t>
            </w:r>
            <w:bookmarkEnd w:id="180"/>
            <w:bookmarkEnd w:id="181"/>
          </w:p>
        </w:tc>
        <w:tc>
          <w:tcPr>
            <w:tcW w:w="707" w:type="pct"/>
            <w:vAlign w:val="center"/>
          </w:tcPr>
          <w:p w14:paraId="72F9C788" w14:textId="77777777" w:rsidR="007206AC" w:rsidRDefault="007206AC" w:rsidP="00565ECC">
            <w:pPr>
              <w:jc w:val="center"/>
              <w:rPr>
                <w:rFonts w:ascii="Times New Roman" w:hAnsi="Times New Roman"/>
                <w:lang w:val="en-GB"/>
              </w:rPr>
            </w:pPr>
            <w:r>
              <w:rPr>
                <w:rFonts w:ascii="Times New Roman" w:hAnsi="Times New Roman" w:hint="eastAsia"/>
                <w:lang w:val="en-GB"/>
              </w:rPr>
              <w:t>质量</w:t>
            </w:r>
          </w:p>
          <w:p w14:paraId="7368A7E3" w14:textId="77777777" w:rsidR="007206AC" w:rsidRPr="00F86DDF" w:rsidRDefault="007206AC" w:rsidP="00565ECC">
            <w:pPr>
              <w:widowControl/>
              <w:jc w:val="center"/>
              <w:rPr>
                <w:rFonts w:ascii="Times New Roman" w:eastAsiaTheme="minorEastAsia" w:hAnsi="Times New Roman"/>
                <w:szCs w:val="21"/>
              </w:rPr>
            </w:pPr>
            <w:r>
              <w:rPr>
                <w:rFonts w:ascii="Times New Roman" w:hAnsi="Times New Roman" w:hint="eastAsia"/>
                <w:lang w:val="en-GB"/>
              </w:rPr>
              <w:t>Qua</w:t>
            </w:r>
            <w:r>
              <w:rPr>
                <w:rFonts w:ascii="Times New Roman" w:hAnsi="Times New Roman"/>
                <w:lang w:val="en-GB"/>
              </w:rPr>
              <w:t>lity</w:t>
            </w:r>
          </w:p>
        </w:tc>
      </w:tr>
      <w:tr w:rsidR="007206AC" w:rsidRPr="00F86DDF" w14:paraId="3EEDCF5C" w14:textId="77777777" w:rsidTr="00565ECC">
        <w:trPr>
          <w:cantSplit/>
          <w:jc w:val="center"/>
        </w:trPr>
        <w:tc>
          <w:tcPr>
            <w:tcW w:w="472" w:type="pct"/>
            <w:shd w:val="clear" w:color="auto" w:fill="auto"/>
            <w:vAlign w:val="center"/>
          </w:tcPr>
          <w:p w14:paraId="6B833052" w14:textId="77777777" w:rsidR="007206AC" w:rsidRPr="00F86DDF" w:rsidRDefault="007206AC" w:rsidP="005862B0">
            <w:pPr>
              <w:pStyle w:val="af5"/>
              <w:widowControl/>
              <w:numPr>
                <w:ilvl w:val="2"/>
                <w:numId w:val="40"/>
              </w:numPr>
              <w:ind w:firstLineChars="0"/>
              <w:jc w:val="left"/>
              <w:rPr>
                <w:rFonts w:ascii="Times New Roman" w:eastAsiaTheme="minorEastAsia" w:hAnsi="Times New Roman"/>
                <w:szCs w:val="21"/>
              </w:rPr>
            </w:pPr>
          </w:p>
        </w:tc>
        <w:tc>
          <w:tcPr>
            <w:tcW w:w="3821" w:type="pct"/>
            <w:shd w:val="clear" w:color="auto" w:fill="auto"/>
            <w:vAlign w:val="center"/>
          </w:tcPr>
          <w:p w14:paraId="22E19DBF" w14:textId="77777777" w:rsidR="007206AC" w:rsidRPr="00FE2DCA" w:rsidRDefault="007206AC" w:rsidP="00F92DC0">
            <w:pPr>
              <w:rPr>
                <w:rFonts w:ascii="Times New Roman" w:hAnsi="Times New Roman"/>
              </w:rPr>
            </w:pPr>
            <w:bookmarkStart w:id="182" w:name="_Toc422395091"/>
            <w:bookmarkStart w:id="183" w:name="_Toc32760250"/>
            <w:bookmarkStart w:id="184" w:name="_Toc422395090"/>
            <w:bookmarkStart w:id="185" w:name="_Toc32760249"/>
            <w:r w:rsidRPr="00FE2DCA">
              <w:rPr>
                <w:rFonts w:ascii="Times New Roman" w:hAnsi="Times New Roman" w:hint="eastAsia"/>
                <w:lang w:val="en-GB"/>
              </w:rPr>
              <w:t>批量管理软件必须符合美国仪表协会（</w:t>
            </w:r>
            <w:r w:rsidRPr="00FE2DCA">
              <w:rPr>
                <w:rFonts w:ascii="Times New Roman" w:hAnsi="Times New Roman"/>
                <w:lang w:val="en-GB"/>
              </w:rPr>
              <w:t>ISA</w:t>
            </w:r>
            <w:r w:rsidRPr="00FE2DCA">
              <w:rPr>
                <w:rFonts w:ascii="Times New Roman" w:hAnsi="Times New Roman" w:hint="eastAsia"/>
                <w:lang w:val="en-GB"/>
              </w:rPr>
              <w:t>）</w:t>
            </w:r>
            <w:r w:rsidRPr="00FE2DCA">
              <w:rPr>
                <w:rFonts w:ascii="Times New Roman" w:hAnsi="Times New Roman"/>
                <w:lang w:val="en-GB"/>
              </w:rPr>
              <w:t>88-1995</w:t>
            </w:r>
            <w:r w:rsidRPr="00FE2DCA">
              <w:rPr>
                <w:rFonts w:ascii="Times New Roman" w:hAnsi="Times New Roman" w:hint="eastAsia"/>
                <w:lang w:val="en-GB"/>
              </w:rPr>
              <w:t>中的批量控制标准。</w:t>
            </w:r>
            <w:bookmarkEnd w:id="182"/>
            <w:bookmarkEnd w:id="183"/>
          </w:p>
          <w:p w14:paraId="446D67DA" w14:textId="77777777" w:rsidR="007206AC" w:rsidRPr="00FE2DCA" w:rsidRDefault="007206AC" w:rsidP="00F92DC0">
            <w:pPr>
              <w:rPr>
                <w:rFonts w:ascii="Times New Roman" w:hAnsi="Times New Roman"/>
                <w:lang w:val="en-GB"/>
              </w:rPr>
            </w:pPr>
            <w:r w:rsidRPr="00FE2DCA">
              <w:rPr>
                <w:rFonts w:ascii="Times New Roman" w:hAnsi="Times New Roman"/>
                <w:lang w:val="en-GB"/>
              </w:rPr>
              <w:t>The batch management software functions shall conform to the Instrument Society of America (ISA) 88-1995 batch control standard.</w:t>
            </w:r>
            <w:bookmarkEnd w:id="184"/>
            <w:bookmarkEnd w:id="185"/>
            <w:r w:rsidRPr="00FE2DCA">
              <w:rPr>
                <w:rFonts w:ascii="Times New Roman" w:hAnsi="Times New Roman"/>
                <w:lang w:val="en-GB"/>
              </w:rPr>
              <w:t xml:space="preserve"> </w:t>
            </w:r>
          </w:p>
        </w:tc>
        <w:tc>
          <w:tcPr>
            <w:tcW w:w="707" w:type="pct"/>
            <w:vAlign w:val="center"/>
          </w:tcPr>
          <w:p w14:paraId="3435EA44" w14:textId="77777777" w:rsidR="007206AC" w:rsidRDefault="007206AC" w:rsidP="00565ECC">
            <w:pPr>
              <w:jc w:val="center"/>
              <w:rPr>
                <w:rFonts w:ascii="Times New Roman" w:hAnsi="Times New Roman"/>
                <w:lang w:val="en-GB"/>
              </w:rPr>
            </w:pPr>
            <w:r>
              <w:rPr>
                <w:rFonts w:ascii="Times New Roman" w:hAnsi="Times New Roman" w:hint="eastAsia"/>
                <w:lang w:val="en-GB"/>
              </w:rPr>
              <w:t>商务</w:t>
            </w:r>
          </w:p>
          <w:p w14:paraId="136904E7" w14:textId="77777777" w:rsidR="007206AC" w:rsidRDefault="007206AC" w:rsidP="00565ECC">
            <w:pPr>
              <w:jc w:val="center"/>
              <w:rPr>
                <w:rFonts w:ascii="Times New Roman" w:hAnsi="Times New Roman"/>
                <w:lang w:val="en-GB"/>
              </w:rPr>
            </w:pPr>
            <w:r>
              <w:rPr>
                <w:rFonts w:ascii="Times New Roman" w:hAnsi="Times New Roman" w:hint="eastAsia"/>
                <w:lang w:val="en-GB"/>
              </w:rPr>
              <w:t>Commercial</w:t>
            </w:r>
          </w:p>
        </w:tc>
      </w:tr>
      <w:tr w:rsidR="007206AC" w:rsidRPr="00F86DDF" w14:paraId="75B19046" w14:textId="77777777" w:rsidTr="00565ECC">
        <w:trPr>
          <w:cantSplit/>
          <w:jc w:val="center"/>
        </w:trPr>
        <w:tc>
          <w:tcPr>
            <w:tcW w:w="472" w:type="pct"/>
            <w:shd w:val="clear" w:color="auto" w:fill="auto"/>
            <w:vAlign w:val="center"/>
          </w:tcPr>
          <w:p w14:paraId="4438D42A" w14:textId="77777777" w:rsidR="007206AC" w:rsidRPr="00F86DDF" w:rsidRDefault="007206AC" w:rsidP="005862B0">
            <w:pPr>
              <w:pStyle w:val="af5"/>
              <w:widowControl/>
              <w:numPr>
                <w:ilvl w:val="2"/>
                <w:numId w:val="40"/>
              </w:numPr>
              <w:ind w:firstLineChars="0"/>
              <w:jc w:val="left"/>
              <w:rPr>
                <w:rFonts w:ascii="Times New Roman" w:eastAsiaTheme="minorEastAsia" w:hAnsi="Times New Roman"/>
                <w:szCs w:val="21"/>
              </w:rPr>
            </w:pPr>
          </w:p>
        </w:tc>
        <w:tc>
          <w:tcPr>
            <w:tcW w:w="3821" w:type="pct"/>
            <w:shd w:val="clear" w:color="auto" w:fill="auto"/>
            <w:vAlign w:val="center"/>
          </w:tcPr>
          <w:p w14:paraId="53301DA2" w14:textId="77777777" w:rsidR="007206AC" w:rsidRPr="00FE2DCA" w:rsidRDefault="007206AC" w:rsidP="00F92DC0">
            <w:pPr>
              <w:rPr>
                <w:rFonts w:ascii="Times New Roman" w:hAnsi="Times New Roman"/>
                <w:lang w:val="en-GB"/>
              </w:rPr>
            </w:pPr>
            <w:bookmarkStart w:id="186" w:name="_Toc422395105"/>
            <w:bookmarkStart w:id="187" w:name="_Toc32760261"/>
            <w:r w:rsidRPr="00FE2DCA">
              <w:rPr>
                <w:rFonts w:ascii="Times New Roman" w:hAnsi="Times New Roman" w:hint="eastAsia"/>
                <w:lang w:val="en-GB"/>
              </w:rPr>
              <w:t>批量配方管理程序对任意一个配方必须支持以下配置信息但不仅限于：</w:t>
            </w:r>
            <w:bookmarkEnd w:id="186"/>
            <w:bookmarkEnd w:id="187"/>
          </w:p>
          <w:p w14:paraId="77EDA98A" w14:textId="77777777" w:rsidR="007206AC" w:rsidRPr="00FE2DCA" w:rsidRDefault="007206AC" w:rsidP="005862B0">
            <w:pPr>
              <w:pStyle w:val="af5"/>
              <w:numPr>
                <w:ilvl w:val="0"/>
                <w:numId w:val="15"/>
              </w:numPr>
              <w:ind w:firstLineChars="0"/>
              <w:rPr>
                <w:rFonts w:ascii="Times New Roman" w:hAnsi="Times New Roman"/>
                <w:lang w:val="en-GB"/>
              </w:rPr>
            </w:pPr>
            <w:bookmarkStart w:id="188" w:name="_Toc422395106"/>
            <w:bookmarkStart w:id="189" w:name="_Toc32760262"/>
            <w:r w:rsidRPr="00FE2DCA">
              <w:rPr>
                <w:rFonts w:ascii="Times New Roman" w:hAnsi="Times New Roman" w:hint="eastAsia"/>
                <w:lang w:val="en-GB"/>
              </w:rPr>
              <w:t>步骤</w:t>
            </w:r>
            <w:bookmarkEnd w:id="188"/>
            <w:bookmarkEnd w:id="189"/>
          </w:p>
          <w:p w14:paraId="738DFD3A" w14:textId="77777777" w:rsidR="007206AC" w:rsidRPr="00FE2DCA" w:rsidRDefault="007206AC" w:rsidP="005862B0">
            <w:pPr>
              <w:pStyle w:val="af5"/>
              <w:numPr>
                <w:ilvl w:val="0"/>
                <w:numId w:val="15"/>
              </w:numPr>
              <w:ind w:firstLineChars="0"/>
              <w:rPr>
                <w:rFonts w:ascii="Times New Roman" w:hAnsi="Times New Roman"/>
                <w:lang w:val="en-GB"/>
              </w:rPr>
            </w:pPr>
            <w:bookmarkStart w:id="190" w:name="_Toc422395107"/>
            <w:bookmarkStart w:id="191" w:name="_Toc32760263"/>
            <w:r w:rsidRPr="00FE2DCA">
              <w:rPr>
                <w:rFonts w:ascii="Times New Roman" w:hAnsi="Times New Roman" w:hint="eastAsia"/>
                <w:lang w:val="en-GB"/>
              </w:rPr>
              <w:t>计算公式</w:t>
            </w:r>
            <w:bookmarkEnd w:id="190"/>
            <w:bookmarkEnd w:id="191"/>
          </w:p>
          <w:p w14:paraId="2938A211" w14:textId="77777777" w:rsidR="007206AC" w:rsidRPr="00FE2DCA" w:rsidRDefault="007206AC" w:rsidP="005862B0">
            <w:pPr>
              <w:pStyle w:val="af5"/>
              <w:numPr>
                <w:ilvl w:val="0"/>
                <w:numId w:val="15"/>
              </w:numPr>
              <w:ind w:firstLineChars="0"/>
              <w:rPr>
                <w:rFonts w:ascii="Times New Roman" w:hAnsi="Times New Roman"/>
                <w:lang w:val="en-GB"/>
              </w:rPr>
            </w:pPr>
            <w:bookmarkStart w:id="192" w:name="_Toc422395108"/>
            <w:bookmarkStart w:id="193" w:name="_Toc32760264"/>
            <w:r w:rsidRPr="00FE2DCA">
              <w:rPr>
                <w:rFonts w:ascii="Times New Roman" w:hAnsi="Times New Roman" w:hint="eastAsia"/>
                <w:lang w:val="en-GB"/>
              </w:rPr>
              <w:t>设备需求</w:t>
            </w:r>
            <w:bookmarkEnd w:id="192"/>
            <w:bookmarkEnd w:id="193"/>
          </w:p>
          <w:p w14:paraId="7CAE33B9" w14:textId="77777777" w:rsidR="007206AC" w:rsidRPr="00FE2DCA" w:rsidRDefault="007206AC" w:rsidP="005862B0">
            <w:pPr>
              <w:pStyle w:val="af5"/>
              <w:numPr>
                <w:ilvl w:val="0"/>
                <w:numId w:val="15"/>
              </w:numPr>
              <w:ind w:firstLineChars="0"/>
              <w:rPr>
                <w:rFonts w:ascii="Times New Roman" w:hAnsi="Times New Roman"/>
                <w:lang w:val="en-GB"/>
              </w:rPr>
            </w:pPr>
            <w:bookmarkStart w:id="194" w:name="_Toc422395109"/>
            <w:bookmarkStart w:id="195" w:name="_Toc32760265"/>
            <w:r w:rsidRPr="00FE2DCA">
              <w:rPr>
                <w:rFonts w:ascii="Times New Roman" w:hAnsi="Times New Roman" w:hint="eastAsia"/>
                <w:lang w:val="en-GB"/>
              </w:rPr>
              <w:t>其他必要信息</w:t>
            </w:r>
            <w:bookmarkEnd w:id="194"/>
            <w:bookmarkEnd w:id="195"/>
          </w:p>
          <w:p w14:paraId="42034056" w14:textId="77777777" w:rsidR="007206AC" w:rsidRPr="00FE2DCA" w:rsidRDefault="007206AC" w:rsidP="00F92DC0">
            <w:pPr>
              <w:rPr>
                <w:rFonts w:ascii="Times New Roman" w:hAnsi="Times New Roman"/>
                <w:lang w:val="en-GB"/>
              </w:rPr>
            </w:pPr>
            <w:bookmarkStart w:id="196" w:name="_Toc422395100"/>
            <w:bookmarkStart w:id="197" w:name="_Toc32760256"/>
            <w:r w:rsidRPr="00FE2DCA">
              <w:rPr>
                <w:rFonts w:ascii="Times New Roman" w:hAnsi="Times New Roman"/>
                <w:lang w:val="en-GB"/>
              </w:rPr>
              <w:t>The Batch Recipe Management procedure configuration tool shall provide the ability to configure the following information for each recipe:</w:t>
            </w:r>
            <w:bookmarkEnd w:id="196"/>
            <w:bookmarkEnd w:id="197"/>
          </w:p>
          <w:p w14:paraId="11C7EE19" w14:textId="77777777" w:rsidR="007206AC" w:rsidRPr="00FE2DCA" w:rsidRDefault="007206AC" w:rsidP="005862B0">
            <w:pPr>
              <w:pStyle w:val="af5"/>
              <w:numPr>
                <w:ilvl w:val="0"/>
                <w:numId w:val="15"/>
              </w:numPr>
              <w:ind w:firstLineChars="0"/>
              <w:rPr>
                <w:rFonts w:ascii="Times New Roman" w:hAnsi="Times New Roman"/>
                <w:lang w:val="en-GB"/>
              </w:rPr>
            </w:pPr>
            <w:bookmarkStart w:id="198" w:name="_Toc422395101"/>
            <w:bookmarkStart w:id="199" w:name="_Toc32760257"/>
            <w:r w:rsidRPr="00FE2DCA">
              <w:rPr>
                <w:rFonts w:ascii="Times New Roman" w:hAnsi="Times New Roman"/>
                <w:lang w:val="en-GB"/>
              </w:rPr>
              <w:t>Procedure.</w:t>
            </w:r>
            <w:bookmarkEnd w:id="198"/>
            <w:bookmarkEnd w:id="199"/>
          </w:p>
          <w:p w14:paraId="3E05FA2B" w14:textId="77777777" w:rsidR="007206AC" w:rsidRPr="00FE2DCA" w:rsidRDefault="007206AC" w:rsidP="005862B0">
            <w:pPr>
              <w:pStyle w:val="af5"/>
              <w:numPr>
                <w:ilvl w:val="0"/>
                <w:numId w:val="15"/>
              </w:numPr>
              <w:ind w:firstLineChars="0"/>
              <w:rPr>
                <w:rFonts w:ascii="Times New Roman" w:hAnsi="Times New Roman"/>
                <w:lang w:val="en-GB"/>
              </w:rPr>
            </w:pPr>
            <w:bookmarkStart w:id="200" w:name="_Toc422395102"/>
            <w:bookmarkStart w:id="201" w:name="_Toc32760258"/>
            <w:r w:rsidRPr="00FE2DCA">
              <w:rPr>
                <w:rFonts w:ascii="Times New Roman" w:hAnsi="Times New Roman"/>
                <w:lang w:val="en-GB"/>
              </w:rPr>
              <w:t>Formula.</w:t>
            </w:r>
            <w:bookmarkEnd w:id="200"/>
            <w:bookmarkEnd w:id="201"/>
          </w:p>
          <w:p w14:paraId="065B093C" w14:textId="77777777" w:rsidR="007206AC" w:rsidRDefault="007206AC" w:rsidP="005862B0">
            <w:pPr>
              <w:pStyle w:val="af5"/>
              <w:numPr>
                <w:ilvl w:val="0"/>
                <w:numId w:val="15"/>
              </w:numPr>
              <w:ind w:firstLineChars="0"/>
              <w:rPr>
                <w:rFonts w:ascii="Times New Roman" w:hAnsi="Times New Roman"/>
                <w:lang w:val="en-GB"/>
              </w:rPr>
            </w:pPr>
            <w:bookmarkStart w:id="202" w:name="_Toc422395103"/>
            <w:bookmarkStart w:id="203" w:name="_Toc32760259"/>
            <w:r w:rsidRPr="00FE2DCA">
              <w:rPr>
                <w:rFonts w:ascii="Times New Roman" w:hAnsi="Times New Roman"/>
                <w:lang w:val="en-GB"/>
              </w:rPr>
              <w:t>Equipment requirements.</w:t>
            </w:r>
            <w:bookmarkStart w:id="204" w:name="_Toc422395104"/>
            <w:bookmarkStart w:id="205" w:name="_Toc32760260"/>
            <w:bookmarkEnd w:id="202"/>
            <w:bookmarkEnd w:id="203"/>
          </w:p>
          <w:p w14:paraId="6D7DEC74" w14:textId="77777777" w:rsidR="007206AC" w:rsidRPr="00615E7B" w:rsidRDefault="007206AC" w:rsidP="005862B0">
            <w:pPr>
              <w:pStyle w:val="af5"/>
              <w:numPr>
                <w:ilvl w:val="0"/>
                <w:numId w:val="15"/>
              </w:numPr>
              <w:ind w:firstLineChars="0"/>
              <w:rPr>
                <w:rFonts w:ascii="Times New Roman" w:hAnsi="Times New Roman"/>
                <w:lang w:val="en-GB"/>
              </w:rPr>
            </w:pPr>
            <w:r w:rsidRPr="00615E7B">
              <w:rPr>
                <w:rFonts w:ascii="Times New Roman" w:hAnsi="Times New Roman"/>
                <w:lang w:val="en-GB"/>
              </w:rPr>
              <w:t>Header and other information.</w:t>
            </w:r>
            <w:bookmarkEnd w:id="204"/>
            <w:bookmarkEnd w:id="205"/>
          </w:p>
        </w:tc>
        <w:tc>
          <w:tcPr>
            <w:tcW w:w="707" w:type="pct"/>
            <w:vAlign w:val="center"/>
          </w:tcPr>
          <w:p w14:paraId="12E51E0C" w14:textId="77777777" w:rsidR="007206AC" w:rsidRDefault="007206AC" w:rsidP="00565ECC">
            <w:pPr>
              <w:jc w:val="center"/>
              <w:rPr>
                <w:rFonts w:ascii="Times New Roman" w:hAnsi="Times New Roman"/>
                <w:lang w:val="en-GB"/>
              </w:rPr>
            </w:pPr>
            <w:r>
              <w:rPr>
                <w:rFonts w:ascii="Times New Roman" w:hAnsi="Times New Roman" w:hint="eastAsia"/>
                <w:lang w:val="en-GB"/>
              </w:rPr>
              <w:t>质量</w:t>
            </w:r>
          </w:p>
          <w:p w14:paraId="7ABE683B" w14:textId="77777777" w:rsidR="007206AC" w:rsidRDefault="007206AC" w:rsidP="00565ECC">
            <w:pPr>
              <w:jc w:val="center"/>
              <w:rPr>
                <w:rFonts w:ascii="Times New Roman" w:hAnsi="Times New Roman"/>
                <w:lang w:val="en-GB"/>
              </w:rPr>
            </w:pPr>
            <w:r>
              <w:rPr>
                <w:rFonts w:ascii="Times New Roman" w:hAnsi="Times New Roman" w:hint="eastAsia"/>
                <w:lang w:val="en-GB"/>
              </w:rPr>
              <w:t>Qua</w:t>
            </w:r>
            <w:r>
              <w:rPr>
                <w:rFonts w:ascii="Times New Roman" w:hAnsi="Times New Roman"/>
                <w:lang w:val="en-GB"/>
              </w:rPr>
              <w:t>lity</w:t>
            </w:r>
          </w:p>
        </w:tc>
      </w:tr>
      <w:tr w:rsidR="007206AC" w:rsidRPr="00F86DDF" w14:paraId="34795540" w14:textId="77777777" w:rsidTr="00565ECC">
        <w:trPr>
          <w:cantSplit/>
          <w:jc w:val="center"/>
        </w:trPr>
        <w:tc>
          <w:tcPr>
            <w:tcW w:w="472" w:type="pct"/>
            <w:shd w:val="clear" w:color="auto" w:fill="auto"/>
            <w:vAlign w:val="center"/>
          </w:tcPr>
          <w:p w14:paraId="37F8BC8D" w14:textId="77777777" w:rsidR="007206AC" w:rsidRPr="00F86DDF" w:rsidRDefault="007206AC" w:rsidP="005862B0">
            <w:pPr>
              <w:pStyle w:val="af5"/>
              <w:widowControl/>
              <w:numPr>
                <w:ilvl w:val="2"/>
                <w:numId w:val="40"/>
              </w:numPr>
              <w:ind w:firstLineChars="0"/>
              <w:jc w:val="left"/>
              <w:rPr>
                <w:rFonts w:ascii="Times New Roman" w:eastAsiaTheme="minorEastAsia" w:hAnsi="Times New Roman"/>
                <w:szCs w:val="21"/>
              </w:rPr>
            </w:pPr>
          </w:p>
        </w:tc>
        <w:tc>
          <w:tcPr>
            <w:tcW w:w="3821" w:type="pct"/>
            <w:shd w:val="clear" w:color="auto" w:fill="auto"/>
            <w:vAlign w:val="center"/>
          </w:tcPr>
          <w:p w14:paraId="5C662F15" w14:textId="77777777" w:rsidR="007206AC" w:rsidRPr="00FE2DCA" w:rsidRDefault="007206AC" w:rsidP="00F92DC0">
            <w:pPr>
              <w:rPr>
                <w:rFonts w:ascii="Times New Roman" w:hAnsi="Times New Roman"/>
                <w:lang w:val="en-GB"/>
              </w:rPr>
            </w:pPr>
            <w:bookmarkStart w:id="206" w:name="_Toc422395116"/>
            <w:bookmarkStart w:id="207" w:name="_Toc32760271"/>
            <w:bookmarkStart w:id="208" w:name="_Toc422395111"/>
            <w:bookmarkStart w:id="209" w:name="_Toc32760266"/>
            <w:r w:rsidRPr="00FE2DCA">
              <w:rPr>
                <w:rFonts w:ascii="Times New Roman" w:hAnsi="Times New Roman" w:hint="eastAsia"/>
                <w:lang w:val="en-GB"/>
              </w:rPr>
              <w:t>配方流程必须支持以下几个层次，以符合</w:t>
            </w:r>
            <w:r w:rsidRPr="00FE2DCA">
              <w:rPr>
                <w:rFonts w:ascii="Times New Roman" w:hAnsi="Times New Roman"/>
                <w:lang w:val="en-GB"/>
              </w:rPr>
              <w:t>ISA88-1995</w:t>
            </w:r>
            <w:r w:rsidRPr="00FE2DCA">
              <w:rPr>
                <w:rFonts w:ascii="Times New Roman" w:hAnsi="Times New Roman" w:hint="eastAsia"/>
                <w:lang w:val="en-GB"/>
              </w:rPr>
              <w:t>标准中的流程步骤模型：</w:t>
            </w:r>
            <w:bookmarkEnd w:id="206"/>
            <w:bookmarkEnd w:id="207"/>
          </w:p>
          <w:p w14:paraId="57292BDE" w14:textId="77777777" w:rsidR="007206AC" w:rsidRPr="00FE2DCA" w:rsidRDefault="007206AC" w:rsidP="005862B0">
            <w:pPr>
              <w:pStyle w:val="af5"/>
              <w:numPr>
                <w:ilvl w:val="0"/>
                <w:numId w:val="16"/>
              </w:numPr>
              <w:ind w:firstLineChars="0"/>
              <w:rPr>
                <w:rFonts w:ascii="Times New Roman" w:hAnsi="Times New Roman"/>
                <w:lang w:val="en-GB"/>
              </w:rPr>
            </w:pPr>
            <w:r w:rsidRPr="00FE2DCA">
              <w:rPr>
                <w:rFonts w:ascii="Times New Roman" w:hAnsi="Times New Roman" w:hint="eastAsia"/>
                <w:lang w:val="en-GB"/>
              </w:rPr>
              <w:t>配方程序</w:t>
            </w:r>
          </w:p>
          <w:p w14:paraId="6184CB6C" w14:textId="77777777" w:rsidR="007206AC" w:rsidRPr="00FE2DCA" w:rsidRDefault="007206AC" w:rsidP="005862B0">
            <w:pPr>
              <w:pStyle w:val="af5"/>
              <w:numPr>
                <w:ilvl w:val="0"/>
                <w:numId w:val="16"/>
              </w:numPr>
              <w:ind w:firstLineChars="0"/>
              <w:rPr>
                <w:rFonts w:ascii="Times New Roman" w:hAnsi="Times New Roman"/>
                <w:lang w:val="en-GB"/>
              </w:rPr>
            </w:pPr>
            <w:r w:rsidRPr="00FE2DCA">
              <w:rPr>
                <w:rFonts w:ascii="Times New Roman" w:hAnsi="Times New Roman" w:hint="eastAsia"/>
                <w:lang w:val="en-GB"/>
              </w:rPr>
              <w:t>单元程序</w:t>
            </w:r>
          </w:p>
          <w:p w14:paraId="3E7CDE07" w14:textId="77777777" w:rsidR="007206AC" w:rsidRPr="00FE2DCA" w:rsidRDefault="007206AC" w:rsidP="005862B0">
            <w:pPr>
              <w:pStyle w:val="af5"/>
              <w:numPr>
                <w:ilvl w:val="0"/>
                <w:numId w:val="16"/>
              </w:numPr>
              <w:ind w:firstLineChars="0"/>
              <w:rPr>
                <w:rFonts w:ascii="Times New Roman" w:hAnsi="Times New Roman"/>
                <w:lang w:val="en-GB"/>
              </w:rPr>
            </w:pPr>
            <w:r w:rsidRPr="00FE2DCA">
              <w:rPr>
                <w:rFonts w:ascii="Times New Roman" w:hAnsi="Times New Roman" w:hint="eastAsia"/>
                <w:lang w:val="en-GB"/>
              </w:rPr>
              <w:t>操作</w:t>
            </w:r>
          </w:p>
          <w:p w14:paraId="575E8CAE" w14:textId="77777777" w:rsidR="007206AC" w:rsidRPr="00FE2DCA" w:rsidRDefault="007206AC" w:rsidP="005862B0">
            <w:pPr>
              <w:pStyle w:val="af5"/>
              <w:numPr>
                <w:ilvl w:val="0"/>
                <w:numId w:val="16"/>
              </w:numPr>
              <w:ind w:firstLineChars="0"/>
              <w:rPr>
                <w:rFonts w:ascii="Times New Roman" w:hAnsi="Times New Roman"/>
                <w:lang w:val="en-GB"/>
              </w:rPr>
            </w:pPr>
            <w:r w:rsidRPr="00FE2DCA">
              <w:rPr>
                <w:rFonts w:ascii="Times New Roman" w:hAnsi="Times New Roman" w:hint="eastAsia"/>
                <w:lang w:val="en-GB"/>
              </w:rPr>
              <w:t>阶段</w:t>
            </w:r>
          </w:p>
          <w:p w14:paraId="6147DCC1" w14:textId="77777777" w:rsidR="007206AC" w:rsidRPr="00FE2DCA" w:rsidRDefault="007206AC" w:rsidP="00F92DC0">
            <w:pPr>
              <w:rPr>
                <w:rFonts w:ascii="Times New Roman" w:hAnsi="Times New Roman"/>
                <w:lang w:val="en-GB"/>
              </w:rPr>
            </w:pPr>
            <w:r w:rsidRPr="00FE2DCA">
              <w:rPr>
                <w:rFonts w:ascii="Times New Roman" w:hAnsi="Times New Roman"/>
                <w:lang w:val="en-GB"/>
              </w:rPr>
              <w:t>Recipe procedures must support the following levels to meet process step model in the ISA88-1995 standard:</w:t>
            </w:r>
            <w:bookmarkEnd w:id="208"/>
            <w:bookmarkEnd w:id="209"/>
            <w:r w:rsidRPr="00FE2DCA">
              <w:rPr>
                <w:rFonts w:ascii="Times New Roman" w:hAnsi="Times New Roman"/>
                <w:lang w:val="en-GB"/>
              </w:rPr>
              <w:t xml:space="preserve"> </w:t>
            </w:r>
          </w:p>
          <w:p w14:paraId="1CECC762" w14:textId="77777777" w:rsidR="007206AC" w:rsidRPr="00FE2DCA" w:rsidRDefault="007206AC" w:rsidP="005862B0">
            <w:pPr>
              <w:pStyle w:val="af5"/>
              <w:numPr>
                <w:ilvl w:val="0"/>
                <w:numId w:val="16"/>
              </w:numPr>
              <w:ind w:firstLineChars="0"/>
              <w:rPr>
                <w:rFonts w:ascii="Times New Roman" w:hAnsi="Times New Roman"/>
                <w:lang w:val="en-GB"/>
              </w:rPr>
            </w:pPr>
            <w:bookmarkStart w:id="210" w:name="_Toc422395112"/>
            <w:bookmarkStart w:id="211" w:name="_Toc32760267"/>
            <w:r w:rsidRPr="00FE2DCA">
              <w:rPr>
                <w:rFonts w:ascii="Times New Roman" w:hAnsi="Times New Roman"/>
                <w:lang w:val="en-GB"/>
              </w:rPr>
              <w:t>Recipe Procedure</w:t>
            </w:r>
            <w:bookmarkEnd w:id="210"/>
            <w:bookmarkEnd w:id="211"/>
          </w:p>
          <w:p w14:paraId="42A9CA53" w14:textId="77777777" w:rsidR="007206AC" w:rsidRPr="00FE2DCA" w:rsidRDefault="007206AC" w:rsidP="005862B0">
            <w:pPr>
              <w:pStyle w:val="af5"/>
              <w:numPr>
                <w:ilvl w:val="0"/>
                <w:numId w:val="16"/>
              </w:numPr>
              <w:ind w:firstLineChars="0"/>
              <w:rPr>
                <w:rFonts w:ascii="Times New Roman" w:hAnsi="Times New Roman"/>
                <w:lang w:val="en-GB"/>
              </w:rPr>
            </w:pPr>
            <w:bookmarkStart w:id="212" w:name="_Toc422395113"/>
            <w:bookmarkStart w:id="213" w:name="_Toc32760268"/>
            <w:r w:rsidRPr="00FE2DCA">
              <w:rPr>
                <w:rFonts w:ascii="Times New Roman" w:hAnsi="Times New Roman"/>
                <w:lang w:val="en-GB"/>
              </w:rPr>
              <w:t>Unit Procedure</w:t>
            </w:r>
            <w:bookmarkEnd w:id="212"/>
            <w:bookmarkEnd w:id="213"/>
          </w:p>
          <w:p w14:paraId="06C3B62F" w14:textId="77777777" w:rsidR="007206AC" w:rsidRDefault="007206AC" w:rsidP="005862B0">
            <w:pPr>
              <w:pStyle w:val="af5"/>
              <w:numPr>
                <w:ilvl w:val="0"/>
                <w:numId w:val="16"/>
              </w:numPr>
              <w:ind w:firstLineChars="0"/>
              <w:rPr>
                <w:rFonts w:ascii="Times New Roman" w:hAnsi="Times New Roman"/>
                <w:lang w:val="en-GB"/>
              </w:rPr>
            </w:pPr>
            <w:bookmarkStart w:id="214" w:name="_Toc422395114"/>
            <w:bookmarkStart w:id="215" w:name="_Toc32760269"/>
            <w:r w:rsidRPr="00FE2DCA">
              <w:rPr>
                <w:rFonts w:ascii="Times New Roman" w:hAnsi="Times New Roman"/>
                <w:lang w:val="en-GB"/>
              </w:rPr>
              <w:t>Operation</w:t>
            </w:r>
            <w:bookmarkStart w:id="216" w:name="_Toc422395115"/>
            <w:bookmarkStart w:id="217" w:name="_Toc32760270"/>
            <w:bookmarkEnd w:id="214"/>
            <w:bookmarkEnd w:id="215"/>
          </w:p>
          <w:p w14:paraId="1D30EF5C" w14:textId="77777777" w:rsidR="007206AC" w:rsidRPr="00615E7B" w:rsidRDefault="007206AC" w:rsidP="005862B0">
            <w:pPr>
              <w:pStyle w:val="af5"/>
              <w:numPr>
                <w:ilvl w:val="0"/>
                <w:numId w:val="16"/>
              </w:numPr>
              <w:ind w:firstLineChars="0"/>
              <w:rPr>
                <w:rFonts w:ascii="Times New Roman" w:hAnsi="Times New Roman"/>
                <w:lang w:val="en-GB"/>
              </w:rPr>
            </w:pPr>
            <w:r w:rsidRPr="00615E7B">
              <w:rPr>
                <w:rFonts w:ascii="Times New Roman" w:hAnsi="Times New Roman"/>
                <w:lang w:val="en-GB"/>
              </w:rPr>
              <w:t>Phase</w:t>
            </w:r>
            <w:bookmarkEnd w:id="216"/>
            <w:bookmarkEnd w:id="217"/>
          </w:p>
        </w:tc>
        <w:tc>
          <w:tcPr>
            <w:tcW w:w="707" w:type="pct"/>
            <w:vAlign w:val="center"/>
          </w:tcPr>
          <w:p w14:paraId="795B5E6E" w14:textId="77777777" w:rsidR="007206AC" w:rsidRDefault="007206AC" w:rsidP="00565ECC">
            <w:pPr>
              <w:jc w:val="center"/>
              <w:rPr>
                <w:rFonts w:ascii="Times New Roman" w:hAnsi="Times New Roman"/>
                <w:lang w:val="en-GB"/>
              </w:rPr>
            </w:pPr>
            <w:r>
              <w:rPr>
                <w:rFonts w:ascii="Times New Roman" w:hAnsi="Times New Roman" w:hint="eastAsia"/>
                <w:lang w:val="en-GB"/>
              </w:rPr>
              <w:t>质量</w:t>
            </w:r>
          </w:p>
          <w:p w14:paraId="4142A323" w14:textId="77777777" w:rsidR="007206AC" w:rsidRDefault="007206AC" w:rsidP="00565ECC">
            <w:pPr>
              <w:jc w:val="center"/>
              <w:rPr>
                <w:rFonts w:ascii="Times New Roman" w:hAnsi="Times New Roman"/>
                <w:lang w:val="en-GB"/>
              </w:rPr>
            </w:pPr>
            <w:r>
              <w:rPr>
                <w:rFonts w:ascii="Times New Roman" w:hAnsi="Times New Roman" w:hint="eastAsia"/>
                <w:lang w:val="en-GB"/>
              </w:rPr>
              <w:t>Qua</w:t>
            </w:r>
            <w:r>
              <w:rPr>
                <w:rFonts w:ascii="Times New Roman" w:hAnsi="Times New Roman"/>
                <w:lang w:val="en-GB"/>
              </w:rPr>
              <w:t>lity</w:t>
            </w:r>
          </w:p>
        </w:tc>
      </w:tr>
      <w:tr w:rsidR="007206AC" w:rsidRPr="00F86DDF" w14:paraId="633E38DA" w14:textId="77777777" w:rsidTr="00565ECC">
        <w:trPr>
          <w:cantSplit/>
          <w:jc w:val="center"/>
        </w:trPr>
        <w:tc>
          <w:tcPr>
            <w:tcW w:w="472" w:type="pct"/>
            <w:shd w:val="clear" w:color="auto" w:fill="auto"/>
            <w:vAlign w:val="center"/>
          </w:tcPr>
          <w:p w14:paraId="2DC8426E" w14:textId="77777777" w:rsidR="007206AC" w:rsidRPr="00F86DDF" w:rsidRDefault="007206AC" w:rsidP="005862B0">
            <w:pPr>
              <w:pStyle w:val="af5"/>
              <w:widowControl/>
              <w:numPr>
                <w:ilvl w:val="2"/>
                <w:numId w:val="40"/>
              </w:numPr>
              <w:ind w:firstLineChars="0"/>
              <w:jc w:val="left"/>
              <w:rPr>
                <w:rFonts w:ascii="Times New Roman" w:eastAsiaTheme="minorEastAsia" w:hAnsi="Times New Roman"/>
                <w:szCs w:val="21"/>
              </w:rPr>
            </w:pPr>
          </w:p>
        </w:tc>
        <w:tc>
          <w:tcPr>
            <w:tcW w:w="3821" w:type="pct"/>
            <w:shd w:val="clear" w:color="auto" w:fill="auto"/>
            <w:vAlign w:val="center"/>
          </w:tcPr>
          <w:p w14:paraId="76A9490E" w14:textId="77777777" w:rsidR="007206AC" w:rsidRPr="00FE2DCA" w:rsidRDefault="007206AC" w:rsidP="00F92DC0">
            <w:pPr>
              <w:rPr>
                <w:rFonts w:ascii="Times New Roman" w:hAnsi="Times New Roman"/>
                <w:lang w:val="en-GB"/>
              </w:rPr>
            </w:pPr>
            <w:r w:rsidRPr="00FE2DCA">
              <w:rPr>
                <w:rFonts w:ascii="Times New Roman" w:hAnsi="Times New Roman"/>
                <w:lang w:val="en-GB"/>
              </w:rPr>
              <w:t>phase</w:t>
            </w:r>
            <w:r w:rsidRPr="00FE2DCA">
              <w:rPr>
                <w:rFonts w:ascii="Times New Roman" w:hAnsi="Times New Roman" w:hint="eastAsia"/>
                <w:lang w:val="en-GB"/>
              </w:rPr>
              <w:t>功能程序需包括开始、停止、中止、运行、暂停和重启等运行状态程序，并与操作员的批次启</w:t>
            </w:r>
            <w:r w:rsidRPr="00FE2DCA">
              <w:rPr>
                <w:rFonts w:ascii="Times New Roman" w:hAnsi="Times New Roman"/>
                <w:lang w:val="en-GB"/>
              </w:rPr>
              <w:t>/</w:t>
            </w:r>
            <w:r w:rsidRPr="00FE2DCA">
              <w:rPr>
                <w:rFonts w:ascii="Times New Roman" w:hAnsi="Times New Roman" w:hint="eastAsia"/>
                <w:lang w:val="en-GB"/>
              </w:rPr>
              <w:t>停操作画面保持一致。</w:t>
            </w:r>
          </w:p>
          <w:p w14:paraId="576488C8" w14:textId="77777777" w:rsidR="007206AC" w:rsidRPr="00FE2DCA" w:rsidRDefault="007206AC" w:rsidP="00F92DC0">
            <w:pPr>
              <w:rPr>
                <w:rFonts w:ascii="Times New Roman" w:hAnsi="Times New Roman"/>
                <w:lang w:val="en-GB"/>
              </w:rPr>
            </w:pPr>
            <w:r w:rsidRPr="00FE2DCA">
              <w:rPr>
                <w:rFonts w:ascii="Times New Roman" w:hAnsi="Times New Roman"/>
                <w:lang w:val="en-GB"/>
              </w:rPr>
              <w:t>The phase functional program should include start, stop, abort, run, hold, and restart running status programs,</w:t>
            </w:r>
            <w:r w:rsidRPr="00FC0BE7">
              <w:rPr>
                <w:rFonts w:ascii="Arial" w:hAnsi="Arial" w:cs="Arial"/>
                <w:shd w:val="clear" w:color="auto" w:fill="F7F8FA"/>
              </w:rPr>
              <w:t xml:space="preserve"> </w:t>
            </w:r>
            <w:r w:rsidRPr="00FE2DCA">
              <w:rPr>
                <w:rFonts w:ascii="Times New Roman" w:hAnsi="Times New Roman"/>
                <w:lang w:val="en-GB"/>
              </w:rPr>
              <w:t>consistent with the batch start/stop operator’s operation diagram.</w:t>
            </w:r>
          </w:p>
        </w:tc>
        <w:tc>
          <w:tcPr>
            <w:tcW w:w="707" w:type="pct"/>
            <w:vAlign w:val="center"/>
          </w:tcPr>
          <w:p w14:paraId="46E053AC" w14:textId="77777777" w:rsidR="007206AC" w:rsidRDefault="007206AC" w:rsidP="00565ECC">
            <w:pPr>
              <w:jc w:val="center"/>
              <w:rPr>
                <w:rFonts w:ascii="Times New Roman" w:hAnsi="Times New Roman"/>
                <w:lang w:val="en-GB"/>
              </w:rPr>
            </w:pPr>
            <w:r>
              <w:rPr>
                <w:rFonts w:ascii="Times New Roman" w:hAnsi="Times New Roman" w:hint="eastAsia"/>
                <w:lang w:val="en-GB"/>
              </w:rPr>
              <w:t>质量</w:t>
            </w:r>
          </w:p>
          <w:p w14:paraId="26F6C05B" w14:textId="77777777" w:rsidR="007206AC" w:rsidRDefault="007206AC" w:rsidP="00565ECC">
            <w:pPr>
              <w:jc w:val="center"/>
              <w:rPr>
                <w:rFonts w:ascii="Times New Roman" w:hAnsi="Times New Roman"/>
                <w:lang w:val="en-GB"/>
              </w:rPr>
            </w:pPr>
            <w:r>
              <w:rPr>
                <w:rFonts w:ascii="Times New Roman" w:hAnsi="Times New Roman" w:hint="eastAsia"/>
                <w:lang w:val="en-GB"/>
              </w:rPr>
              <w:t>Qua</w:t>
            </w:r>
            <w:r>
              <w:rPr>
                <w:rFonts w:ascii="Times New Roman" w:hAnsi="Times New Roman"/>
                <w:lang w:val="en-GB"/>
              </w:rPr>
              <w:t>lity</w:t>
            </w:r>
          </w:p>
        </w:tc>
      </w:tr>
      <w:tr w:rsidR="007206AC" w:rsidRPr="00F86DDF" w14:paraId="637F525D" w14:textId="77777777" w:rsidTr="00565ECC">
        <w:trPr>
          <w:cantSplit/>
          <w:jc w:val="center"/>
        </w:trPr>
        <w:tc>
          <w:tcPr>
            <w:tcW w:w="472" w:type="pct"/>
            <w:shd w:val="clear" w:color="auto" w:fill="auto"/>
            <w:vAlign w:val="center"/>
          </w:tcPr>
          <w:p w14:paraId="6517DC35" w14:textId="77777777" w:rsidR="007206AC" w:rsidRPr="00F86DDF" w:rsidRDefault="007206AC" w:rsidP="005862B0">
            <w:pPr>
              <w:pStyle w:val="af5"/>
              <w:widowControl/>
              <w:numPr>
                <w:ilvl w:val="2"/>
                <w:numId w:val="40"/>
              </w:numPr>
              <w:ind w:firstLineChars="0"/>
              <w:jc w:val="left"/>
              <w:rPr>
                <w:rFonts w:ascii="Times New Roman" w:eastAsiaTheme="minorEastAsia" w:hAnsi="Times New Roman"/>
                <w:szCs w:val="21"/>
              </w:rPr>
            </w:pPr>
          </w:p>
        </w:tc>
        <w:tc>
          <w:tcPr>
            <w:tcW w:w="3821" w:type="pct"/>
            <w:shd w:val="clear" w:color="auto" w:fill="auto"/>
            <w:vAlign w:val="center"/>
          </w:tcPr>
          <w:p w14:paraId="5F67D55D" w14:textId="77777777" w:rsidR="007206AC" w:rsidRPr="00FE2DCA" w:rsidRDefault="007206AC" w:rsidP="00F92DC0">
            <w:pPr>
              <w:rPr>
                <w:rFonts w:ascii="Times New Roman" w:hAnsi="Times New Roman"/>
                <w:lang w:val="en-GB"/>
              </w:rPr>
            </w:pPr>
            <w:bookmarkStart w:id="218" w:name="_Toc422395126"/>
            <w:bookmarkStart w:id="219" w:name="_Toc32760279"/>
            <w:bookmarkStart w:id="220" w:name="_Toc422395125"/>
            <w:bookmarkStart w:id="221" w:name="_Toc32760278"/>
            <w:r>
              <w:rPr>
                <w:rFonts w:ascii="Times New Roman" w:hAnsi="Times New Roman" w:hint="eastAsia"/>
                <w:lang w:val="en-GB"/>
              </w:rPr>
              <w:t>P</w:t>
            </w:r>
            <w:r>
              <w:rPr>
                <w:rFonts w:ascii="Times New Roman" w:hAnsi="Times New Roman"/>
                <w:lang w:val="en-GB"/>
              </w:rPr>
              <w:t>CS</w:t>
            </w:r>
            <w:r>
              <w:rPr>
                <w:rFonts w:ascii="Times New Roman" w:hAnsi="Times New Roman" w:hint="eastAsia"/>
                <w:lang w:val="en-GB"/>
              </w:rPr>
              <w:t>系统需具有</w:t>
            </w:r>
            <w:r w:rsidRPr="00FE2DCA">
              <w:rPr>
                <w:rFonts w:ascii="Times New Roman" w:hAnsi="Times New Roman"/>
                <w:lang w:val="en-GB"/>
              </w:rPr>
              <w:t xml:space="preserve">ISA </w:t>
            </w:r>
            <w:r>
              <w:rPr>
                <w:rFonts w:ascii="Times New Roman" w:hAnsi="Times New Roman"/>
                <w:lang w:val="en-GB"/>
              </w:rPr>
              <w:t>S</w:t>
            </w:r>
            <w:r w:rsidRPr="00FE2DCA">
              <w:rPr>
                <w:rFonts w:ascii="Times New Roman" w:hAnsi="Times New Roman"/>
                <w:lang w:val="en-GB"/>
              </w:rPr>
              <w:t>88</w:t>
            </w:r>
            <w:r w:rsidRPr="00FE2DCA">
              <w:rPr>
                <w:rFonts w:ascii="Times New Roman" w:hAnsi="Times New Roman" w:hint="eastAsia"/>
                <w:lang w:val="en-GB"/>
              </w:rPr>
              <w:t>的所规定的流程图层次。流程编辑必须支持条件转移，逻辑分支，平行分支，循环结构和用于监控和控制的动态模块标签等功能。</w:t>
            </w:r>
            <w:bookmarkEnd w:id="218"/>
            <w:bookmarkEnd w:id="219"/>
          </w:p>
          <w:p w14:paraId="2D713125" w14:textId="77777777" w:rsidR="007206AC" w:rsidRPr="00FE2DCA" w:rsidRDefault="007206AC" w:rsidP="00F92DC0">
            <w:pPr>
              <w:rPr>
                <w:rFonts w:ascii="Times New Roman" w:hAnsi="Times New Roman"/>
                <w:lang w:val="en-GB"/>
              </w:rPr>
            </w:pPr>
            <w:r w:rsidRPr="00615E7B">
              <w:rPr>
                <w:rFonts w:ascii="Times New Roman" w:hAnsi="Times New Roman"/>
                <w:lang w:val="en-GB"/>
              </w:rPr>
              <w:t xml:space="preserve">The PCS system </w:t>
            </w:r>
            <w:r>
              <w:rPr>
                <w:rFonts w:ascii="Times New Roman" w:hAnsi="Times New Roman" w:hint="eastAsia"/>
                <w:lang w:val="en-GB"/>
              </w:rPr>
              <w:t>shall</w:t>
            </w:r>
            <w:r>
              <w:rPr>
                <w:rFonts w:ascii="Times New Roman" w:hAnsi="Times New Roman"/>
                <w:lang w:val="en-GB"/>
              </w:rPr>
              <w:t xml:space="preserve"> have</w:t>
            </w:r>
            <w:r w:rsidRPr="00615E7B">
              <w:rPr>
                <w:rFonts w:ascii="Times New Roman" w:hAnsi="Times New Roman"/>
                <w:lang w:val="en-GB"/>
              </w:rPr>
              <w:t xml:space="preserve"> the flow diagram hierarchy specified in ISA S88. </w:t>
            </w:r>
            <w:r>
              <w:rPr>
                <w:rFonts w:ascii="Times New Roman" w:hAnsi="Times New Roman"/>
                <w:lang w:val="en-GB"/>
              </w:rPr>
              <w:t>Procedure</w:t>
            </w:r>
            <w:r w:rsidRPr="00615E7B">
              <w:rPr>
                <w:rFonts w:ascii="Times New Roman" w:hAnsi="Times New Roman"/>
                <w:lang w:val="en-GB"/>
              </w:rPr>
              <w:t xml:space="preserve"> editing must support conditional transitions, logical branching, parallel branching, loop structures, and dynamic module tags for monitoring and control.</w:t>
            </w:r>
            <w:bookmarkEnd w:id="220"/>
            <w:bookmarkEnd w:id="221"/>
          </w:p>
        </w:tc>
        <w:tc>
          <w:tcPr>
            <w:tcW w:w="707" w:type="pct"/>
            <w:vAlign w:val="center"/>
          </w:tcPr>
          <w:p w14:paraId="6A77228B" w14:textId="77777777" w:rsidR="007206AC" w:rsidRDefault="007206AC" w:rsidP="00565ECC">
            <w:pPr>
              <w:jc w:val="center"/>
              <w:rPr>
                <w:rFonts w:ascii="Times New Roman" w:hAnsi="Times New Roman"/>
                <w:lang w:val="en-GB"/>
              </w:rPr>
            </w:pPr>
            <w:r>
              <w:rPr>
                <w:rFonts w:ascii="Times New Roman" w:hAnsi="Times New Roman" w:hint="eastAsia"/>
                <w:lang w:val="en-GB"/>
              </w:rPr>
              <w:t>质量</w:t>
            </w:r>
          </w:p>
          <w:p w14:paraId="777520FC" w14:textId="77777777" w:rsidR="007206AC" w:rsidRDefault="007206AC" w:rsidP="00565ECC">
            <w:pPr>
              <w:jc w:val="center"/>
              <w:rPr>
                <w:rFonts w:ascii="Times New Roman" w:hAnsi="Times New Roman"/>
                <w:lang w:val="en-GB"/>
              </w:rPr>
            </w:pPr>
            <w:r>
              <w:rPr>
                <w:rFonts w:ascii="Times New Roman" w:hAnsi="Times New Roman" w:hint="eastAsia"/>
                <w:lang w:val="en-GB"/>
              </w:rPr>
              <w:t>Qua</w:t>
            </w:r>
            <w:r>
              <w:rPr>
                <w:rFonts w:ascii="Times New Roman" w:hAnsi="Times New Roman"/>
                <w:lang w:val="en-GB"/>
              </w:rPr>
              <w:t>lity</w:t>
            </w:r>
          </w:p>
        </w:tc>
      </w:tr>
      <w:tr w:rsidR="007206AC" w:rsidRPr="00F86DDF" w14:paraId="74A7E524" w14:textId="77777777" w:rsidTr="00565ECC">
        <w:trPr>
          <w:cantSplit/>
          <w:jc w:val="center"/>
        </w:trPr>
        <w:tc>
          <w:tcPr>
            <w:tcW w:w="472" w:type="pct"/>
            <w:shd w:val="clear" w:color="auto" w:fill="auto"/>
            <w:vAlign w:val="center"/>
          </w:tcPr>
          <w:p w14:paraId="2687AC81" w14:textId="77777777" w:rsidR="007206AC" w:rsidRPr="00F86DDF" w:rsidRDefault="007206AC" w:rsidP="005862B0">
            <w:pPr>
              <w:pStyle w:val="af5"/>
              <w:widowControl/>
              <w:numPr>
                <w:ilvl w:val="2"/>
                <w:numId w:val="40"/>
              </w:numPr>
              <w:ind w:firstLineChars="0"/>
              <w:jc w:val="left"/>
              <w:rPr>
                <w:rFonts w:ascii="Times New Roman" w:eastAsiaTheme="minorEastAsia" w:hAnsi="Times New Roman"/>
                <w:szCs w:val="21"/>
              </w:rPr>
            </w:pPr>
          </w:p>
        </w:tc>
        <w:tc>
          <w:tcPr>
            <w:tcW w:w="3821" w:type="pct"/>
            <w:shd w:val="clear" w:color="auto" w:fill="auto"/>
            <w:vAlign w:val="center"/>
          </w:tcPr>
          <w:p w14:paraId="3DF187DC" w14:textId="77777777" w:rsidR="007206AC" w:rsidRPr="00FE2DCA" w:rsidRDefault="007206AC" w:rsidP="00F92DC0">
            <w:pPr>
              <w:rPr>
                <w:rFonts w:ascii="Times New Roman" w:hAnsi="Times New Roman"/>
                <w:lang w:val="en-GB"/>
              </w:rPr>
            </w:pPr>
            <w:r w:rsidRPr="00FE2DCA">
              <w:rPr>
                <w:rFonts w:ascii="Times New Roman" w:hAnsi="Times New Roman" w:hint="eastAsia"/>
                <w:lang w:val="en-GB"/>
              </w:rPr>
              <w:t>配方管理需具有密码保护功能。</w:t>
            </w:r>
          </w:p>
          <w:p w14:paraId="75F5E932" w14:textId="77777777" w:rsidR="007206AC" w:rsidRPr="00FE2DCA" w:rsidRDefault="007206AC" w:rsidP="00F92DC0">
            <w:pPr>
              <w:rPr>
                <w:rFonts w:ascii="Times New Roman" w:hAnsi="Times New Roman"/>
                <w:lang w:val="en-GB"/>
              </w:rPr>
            </w:pPr>
            <w:r w:rsidRPr="00FE2DCA">
              <w:rPr>
                <w:rFonts w:ascii="Times New Roman" w:hAnsi="Times New Roman"/>
                <w:lang w:val="en-GB"/>
              </w:rPr>
              <w:t>The formula management needs to have the password protection function.</w:t>
            </w:r>
          </w:p>
        </w:tc>
        <w:tc>
          <w:tcPr>
            <w:tcW w:w="707" w:type="pct"/>
            <w:vAlign w:val="center"/>
          </w:tcPr>
          <w:p w14:paraId="7600210A" w14:textId="77777777" w:rsidR="007206AC" w:rsidRDefault="007206AC" w:rsidP="00565ECC">
            <w:pPr>
              <w:jc w:val="center"/>
              <w:rPr>
                <w:rFonts w:ascii="Times New Roman" w:hAnsi="Times New Roman"/>
                <w:lang w:val="en-GB"/>
              </w:rPr>
            </w:pPr>
            <w:r>
              <w:rPr>
                <w:rFonts w:ascii="Times New Roman" w:hAnsi="Times New Roman" w:hint="eastAsia"/>
                <w:lang w:val="en-GB"/>
              </w:rPr>
              <w:t>质量</w:t>
            </w:r>
          </w:p>
          <w:p w14:paraId="7E0082D3" w14:textId="77777777" w:rsidR="007206AC" w:rsidRDefault="007206AC" w:rsidP="00565ECC">
            <w:pPr>
              <w:jc w:val="center"/>
              <w:rPr>
                <w:rFonts w:ascii="Times New Roman" w:hAnsi="Times New Roman"/>
                <w:lang w:val="en-GB"/>
              </w:rPr>
            </w:pPr>
            <w:r>
              <w:rPr>
                <w:rFonts w:ascii="Times New Roman" w:hAnsi="Times New Roman" w:hint="eastAsia"/>
                <w:lang w:val="en-GB"/>
              </w:rPr>
              <w:t>Qua</w:t>
            </w:r>
            <w:r>
              <w:rPr>
                <w:rFonts w:ascii="Times New Roman" w:hAnsi="Times New Roman"/>
                <w:lang w:val="en-GB"/>
              </w:rPr>
              <w:t>lity</w:t>
            </w:r>
          </w:p>
        </w:tc>
      </w:tr>
    </w:tbl>
    <w:p w14:paraId="78924DEF" w14:textId="77777777" w:rsidR="00463E31" w:rsidRPr="007A28CD" w:rsidRDefault="00463E31" w:rsidP="007A28CD">
      <w:pPr>
        <w:pStyle w:val="3"/>
        <w:numPr>
          <w:ilvl w:val="2"/>
          <w:numId w:val="2"/>
        </w:numPr>
        <w:rPr>
          <w:lang w:eastAsia="zh-CN"/>
        </w:rPr>
      </w:pPr>
      <w:bookmarkStart w:id="222" w:name="_Toc128492708"/>
      <w:r w:rsidRPr="007A28CD">
        <w:rPr>
          <w:rFonts w:hint="eastAsia"/>
          <w:lang w:eastAsia="zh-CN"/>
        </w:rPr>
        <w:t>数据存储及备份恢复</w:t>
      </w:r>
      <w:r w:rsidRPr="007A28CD">
        <w:rPr>
          <w:rFonts w:hint="eastAsia"/>
          <w:lang w:eastAsia="zh-CN"/>
        </w:rPr>
        <w:t xml:space="preserve"> </w:t>
      </w:r>
      <w:r w:rsidRPr="007A28CD">
        <w:rPr>
          <w:lang w:eastAsia="zh-CN"/>
        </w:rPr>
        <w:t>D</w:t>
      </w:r>
      <w:r w:rsidRPr="007A28CD">
        <w:rPr>
          <w:rFonts w:hint="eastAsia"/>
          <w:lang w:eastAsia="zh-CN"/>
        </w:rPr>
        <w:t>ata</w:t>
      </w:r>
      <w:r w:rsidRPr="007A28CD">
        <w:rPr>
          <w:lang w:eastAsia="zh-CN"/>
        </w:rPr>
        <w:t xml:space="preserve"> Storage and Backup and Restore</w:t>
      </w:r>
      <w:bookmarkEnd w:id="222"/>
    </w:p>
    <w:tbl>
      <w:tblPr>
        <w:tblW w:w="54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47"/>
        <w:gridCol w:w="7655"/>
        <w:gridCol w:w="1414"/>
      </w:tblGrid>
      <w:tr w:rsidR="00463E31" w:rsidRPr="00C24B56" w14:paraId="40FBAFA8" w14:textId="77777777" w:rsidTr="003C4E6A">
        <w:trPr>
          <w:cantSplit/>
          <w:tblHeader/>
          <w:jc w:val="center"/>
        </w:trPr>
        <w:tc>
          <w:tcPr>
            <w:tcW w:w="427" w:type="pct"/>
            <w:shd w:val="pct10" w:color="auto" w:fill="auto"/>
            <w:vAlign w:val="center"/>
          </w:tcPr>
          <w:p w14:paraId="1FC4C708" w14:textId="77777777" w:rsidR="00463E31" w:rsidRPr="00370FDC" w:rsidRDefault="00463E31" w:rsidP="00F92DC0">
            <w:pPr>
              <w:jc w:val="center"/>
              <w:rPr>
                <w:rFonts w:ascii="Times New Roman" w:hAnsi="Times New Roman"/>
                <w:b/>
                <w:szCs w:val="24"/>
              </w:rPr>
            </w:pPr>
            <w:r w:rsidRPr="00370FDC">
              <w:rPr>
                <w:rFonts w:ascii="Times New Roman" w:hAnsi="Times New Roman"/>
                <w:b/>
                <w:szCs w:val="24"/>
              </w:rPr>
              <w:t>序号</w:t>
            </w:r>
          </w:p>
          <w:p w14:paraId="5B144576" w14:textId="77777777" w:rsidR="00463E31" w:rsidRPr="00370FDC" w:rsidRDefault="00463E31" w:rsidP="00F92DC0">
            <w:pPr>
              <w:jc w:val="center"/>
              <w:rPr>
                <w:rFonts w:ascii="Times New Roman" w:hAnsi="Times New Roman"/>
                <w:b/>
                <w:szCs w:val="24"/>
              </w:rPr>
            </w:pPr>
            <w:r w:rsidRPr="00370FDC">
              <w:rPr>
                <w:rFonts w:ascii="Times New Roman" w:hAnsi="Times New Roman"/>
                <w:b/>
                <w:szCs w:val="24"/>
              </w:rPr>
              <w:t>ID No.</w:t>
            </w:r>
          </w:p>
        </w:tc>
        <w:tc>
          <w:tcPr>
            <w:tcW w:w="3860" w:type="pct"/>
            <w:shd w:val="pct10" w:color="auto" w:fill="auto"/>
            <w:vAlign w:val="center"/>
          </w:tcPr>
          <w:p w14:paraId="33B9AB9D" w14:textId="77777777" w:rsidR="00463E31" w:rsidRPr="00370FDC" w:rsidRDefault="00463E31" w:rsidP="00F92DC0">
            <w:pPr>
              <w:jc w:val="center"/>
              <w:rPr>
                <w:rFonts w:ascii="Times New Roman" w:hAnsi="Times New Roman"/>
                <w:b/>
                <w:szCs w:val="24"/>
              </w:rPr>
            </w:pPr>
            <w:r w:rsidRPr="00370FDC">
              <w:rPr>
                <w:rFonts w:ascii="Times New Roman" w:hAnsi="Times New Roman"/>
                <w:b/>
                <w:szCs w:val="24"/>
              </w:rPr>
              <w:t>需求描述</w:t>
            </w:r>
          </w:p>
          <w:p w14:paraId="74F98784" w14:textId="77777777" w:rsidR="00463E31" w:rsidRPr="00370FDC" w:rsidRDefault="00463E31" w:rsidP="00F92DC0">
            <w:pPr>
              <w:jc w:val="center"/>
              <w:rPr>
                <w:rFonts w:ascii="Times New Roman" w:hAnsi="Times New Roman"/>
                <w:b/>
                <w:szCs w:val="24"/>
              </w:rPr>
            </w:pPr>
            <w:r w:rsidRPr="00370FDC">
              <w:rPr>
                <w:rFonts w:ascii="Times New Roman" w:hAnsi="Times New Roman"/>
                <w:b/>
                <w:szCs w:val="24"/>
              </w:rPr>
              <w:t>Requirement Description</w:t>
            </w:r>
          </w:p>
        </w:tc>
        <w:tc>
          <w:tcPr>
            <w:tcW w:w="713" w:type="pct"/>
            <w:shd w:val="pct10" w:color="auto" w:fill="auto"/>
          </w:tcPr>
          <w:p w14:paraId="23D0B8DC" w14:textId="77777777" w:rsidR="00463E31" w:rsidRPr="00370FDC" w:rsidRDefault="00463E31" w:rsidP="00F92DC0">
            <w:pPr>
              <w:jc w:val="center"/>
              <w:rPr>
                <w:rFonts w:ascii="Times New Roman" w:hAnsi="Times New Roman"/>
                <w:b/>
                <w:szCs w:val="24"/>
              </w:rPr>
            </w:pPr>
            <w:r w:rsidRPr="00370FDC">
              <w:rPr>
                <w:rFonts w:ascii="Times New Roman" w:hAnsi="Times New Roman"/>
                <w:b/>
                <w:szCs w:val="24"/>
              </w:rPr>
              <w:t>需求分类</w:t>
            </w:r>
          </w:p>
          <w:p w14:paraId="19508499" w14:textId="77777777" w:rsidR="00463E31" w:rsidRPr="00370FDC" w:rsidRDefault="00463E31" w:rsidP="00F92DC0">
            <w:pPr>
              <w:jc w:val="center"/>
              <w:rPr>
                <w:rFonts w:ascii="Times New Roman" w:hAnsi="Times New Roman"/>
                <w:b/>
                <w:szCs w:val="24"/>
              </w:rPr>
            </w:pPr>
            <w:r w:rsidRPr="00370FDC">
              <w:rPr>
                <w:rFonts w:ascii="Times New Roman" w:hAnsi="Times New Roman"/>
                <w:b/>
                <w:szCs w:val="24"/>
              </w:rPr>
              <w:t>Requirement Category</w:t>
            </w:r>
          </w:p>
        </w:tc>
      </w:tr>
      <w:tr w:rsidR="00463E31" w:rsidRPr="003859EB" w14:paraId="00123D8C" w14:textId="77777777" w:rsidTr="00565ECC">
        <w:trPr>
          <w:cantSplit/>
          <w:jc w:val="center"/>
        </w:trPr>
        <w:tc>
          <w:tcPr>
            <w:tcW w:w="427" w:type="pct"/>
            <w:shd w:val="clear" w:color="auto" w:fill="auto"/>
            <w:vAlign w:val="center"/>
          </w:tcPr>
          <w:p w14:paraId="128EA437" w14:textId="77777777" w:rsidR="00463E31" w:rsidRPr="00CC1CDF" w:rsidRDefault="00463E31" w:rsidP="005862B0">
            <w:pPr>
              <w:pStyle w:val="af5"/>
              <w:widowControl/>
              <w:numPr>
                <w:ilvl w:val="2"/>
                <w:numId w:val="41"/>
              </w:numPr>
              <w:ind w:firstLineChars="0"/>
              <w:jc w:val="left"/>
              <w:rPr>
                <w:rFonts w:ascii="Times New Roman" w:eastAsiaTheme="minorEastAsia" w:hAnsi="Times New Roman"/>
                <w:szCs w:val="21"/>
              </w:rPr>
            </w:pPr>
          </w:p>
        </w:tc>
        <w:tc>
          <w:tcPr>
            <w:tcW w:w="3860" w:type="pct"/>
            <w:shd w:val="clear" w:color="auto" w:fill="auto"/>
            <w:vAlign w:val="center"/>
          </w:tcPr>
          <w:p w14:paraId="053E7FD7" w14:textId="77777777" w:rsidR="00463E31" w:rsidRPr="00FE2DCA" w:rsidRDefault="00463E31" w:rsidP="00F92DC0">
            <w:pPr>
              <w:rPr>
                <w:rFonts w:ascii="Times New Roman" w:hAnsi="Times New Roman"/>
              </w:rPr>
            </w:pPr>
            <w:r w:rsidRPr="00FE2DCA">
              <w:rPr>
                <w:rFonts w:ascii="Times New Roman" w:hAnsi="Times New Roman" w:hint="eastAsia"/>
              </w:rPr>
              <w:t>历史记录工作站具有检测硬盘数据存储空间的功能，当剩余空间不足</w:t>
            </w:r>
            <w:r w:rsidRPr="00FE2DCA">
              <w:rPr>
                <w:rFonts w:ascii="Times New Roman" w:hAnsi="Times New Roman"/>
              </w:rPr>
              <w:t>20%</w:t>
            </w:r>
            <w:r w:rsidRPr="00FE2DCA">
              <w:rPr>
                <w:rFonts w:ascii="Times New Roman" w:hAnsi="Times New Roman" w:hint="eastAsia"/>
              </w:rPr>
              <w:t>时，需产生提示或者报警。</w:t>
            </w:r>
          </w:p>
          <w:p w14:paraId="49BB14E0" w14:textId="77777777" w:rsidR="00463E31" w:rsidRPr="006E335B" w:rsidRDefault="00463E31" w:rsidP="00F92DC0">
            <w:pPr>
              <w:jc w:val="left"/>
              <w:rPr>
                <w:rFonts w:ascii="Times New Roman" w:hAnsi="Times New Roman"/>
                <w:lang w:val="en-GB"/>
              </w:rPr>
            </w:pPr>
            <w:r w:rsidRPr="00FE2DCA">
              <w:rPr>
                <w:rFonts w:ascii="Times New Roman" w:hAnsi="Times New Roman"/>
              </w:rPr>
              <w:t>The history recording workstation has the function of detecting the hard disk data storage space. When the remaining space is less than 20%, a prompt or alarm needs to be generated.</w:t>
            </w:r>
          </w:p>
        </w:tc>
        <w:tc>
          <w:tcPr>
            <w:tcW w:w="713" w:type="pct"/>
            <w:vAlign w:val="center"/>
          </w:tcPr>
          <w:p w14:paraId="291CB0F0" w14:textId="77777777" w:rsidR="00463E31" w:rsidRDefault="00463E31" w:rsidP="00565ECC">
            <w:pPr>
              <w:jc w:val="center"/>
              <w:rPr>
                <w:rFonts w:ascii="Times New Roman" w:hAnsi="Times New Roman"/>
                <w:lang w:val="en-GB"/>
              </w:rPr>
            </w:pPr>
            <w:r>
              <w:rPr>
                <w:rFonts w:ascii="Times New Roman" w:hAnsi="Times New Roman" w:hint="eastAsia"/>
                <w:lang w:val="en-GB"/>
              </w:rPr>
              <w:t>质量</w:t>
            </w:r>
          </w:p>
          <w:p w14:paraId="4CBCBFAD" w14:textId="77777777" w:rsidR="00463E31" w:rsidRPr="006E335B" w:rsidRDefault="00463E31" w:rsidP="00565ECC">
            <w:pPr>
              <w:jc w:val="center"/>
              <w:rPr>
                <w:rFonts w:ascii="Times New Roman" w:hAnsi="Times New Roman"/>
                <w:lang w:val="en-GB"/>
              </w:rPr>
            </w:pPr>
            <w:r>
              <w:rPr>
                <w:rFonts w:ascii="Times New Roman" w:hAnsi="Times New Roman" w:hint="eastAsia"/>
                <w:lang w:val="en-GB"/>
              </w:rPr>
              <w:t>Qu</w:t>
            </w:r>
            <w:r>
              <w:rPr>
                <w:rFonts w:ascii="Times New Roman" w:hAnsi="Times New Roman"/>
                <w:lang w:val="en-GB"/>
              </w:rPr>
              <w:t>ality</w:t>
            </w:r>
          </w:p>
        </w:tc>
      </w:tr>
      <w:tr w:rsidR="00463E31" w:rsidRPr="003859EB" w14:paraId="6980B21D" w14:textId="77777777" w:rsidTr="00565ECC">
        <w:trPr>
          <w:cantSplit/>
          <w:jc w:val="center"/>
        </w:trPr>
        <w:tc>
          <w:tcPr>
            <w:tcW w:w="427" w:type="pct"/>
            <w:shd w:val="clear" w:color="auto" w:fill="auto"/>
            <w:vAlign w:val="center"/>
          </w:tcPr>
          <w:p w14:paraId="56CFD456" w14:textId="77777777" w:rsidR="00463E31" w:rsidRPr="0091317E" w:rsidRDefault="00463E31" w:rsidP="005862B0">
            <w:pPr>
              <w:pStyle w:val="af5"/>
              <w:widowControl/>
              <w:numPr>
                <w:ilvl w:val="2"/>
                <w:numId w:val="41"/>
              </w:numPr>
              <w:ind w:firstLineChars="0"/>
              <w:jc w:val="left"/>
              <w:rPr>
                <w:rFonts w:ascii="Times New Roman" w:eastAsiaTheme="minorEastAsia" w:hAnsi="Times New Roman"/>
                <w:szCs w:val="21"/>
              </w:rPr>
            </w:pPr>
          </w:p>
        </w:tc>
        <w:tc>
          <w:tcPr>
            <w:tcW w:w="3860" w:type="pct"/>
            <w:shd w:val="clear" w:color="auto" w:fill="auto"/>
            <w:vAlign w:val="center"/>
          </w:tcPr>
          <w:p w14:paraId="7E11D516" w14:textId="77777777" w:rsidR="00463E31" w:rsidRDefault="00463E31" w:rsidP="00F92DC0">
            <w:pPr>
              <w:rPr>
                <w:rFonts w:ascii="Times New Roman" w:hAnsi="Times New Roman"/>
              </w:rPr>
            </w:pPr>
            <w:r>
              <w:rPr>
                <w:rFonts w:ascii="Times New Roman" w:hAnsi="Times New Roman"/>
              </w:rPr>
              <w:t>PCS</w:t>
            </w:r>
            <w:r>
              <w:rPr>
                <w:rFonts w:ascii="Times New Roman" w:hAnsi="Times New Roman" w:hint="eastAsia"/>
              </w:rPr>
              <w:t>具有对如下数据或文件的备份、恢复、归档及管理功能：</w:t>
            </w:r>
          </w:p>
          <w:p w14:paraId="0D289F69" w14:textId="77777777" w:rsidR="00463E31" w:rsidRDefault="00463E31" w:rsidP="005862B0">
            <w:pPr>
              <w:pStyle w:val="af5"/>
              <w:numPr>
                <w:ilvl w:val="0"/>
                <w:numId w:val="18"/>
              </w:numPr>
              <w:ind w:firstLineChars="0"/>
              <w:rPr>
                <w:rFonts w:ascii="Times New Roman" w:hAnsi="Times New Roman"/>
              </w:rPr>
            </w:pPr>
            <w:r>
              <w:rPr>
                <w:rFonts w:ascii="Times New Roman" w:hAnsi="Times New Roman" w:hint="eastAsia"/>
              </w:rPr>
              <w:t>事件及报警数据；</w:t>
            </w:r>
          </w:p>
          <w:p w14:paraId="6A7840B4" w14:textId="77777777" w:rsidR="00463E31" w:rsidRDefault="00463E31" w:rsidP="005862B0">
            <w:pPr>
              <w:pStyle w:val="af5"/>
              <w:numPr>
                <w:ilvl w:val="0"/>
                <w:numId w:val="18"/>
              </w:numPr>
              <w:ind w:firstLineChars="0"/>
              <w:rPr>
                <w:rFonts w:ascii="Times New Roman" w:hAnsi="Times New Roman"/>
              </w:rPr>
            </w:pPr>
            <w:r>
              <w:rPr>
                <w:rFonts w:ascii="Times New Roman" w:hAnsi="Times New Roman" w:hint="eastAsia"/>
              </w:rPr>
              <w:t>连续历史及批量历史数据；</w:t>
            </w:r>
          </w:p>
          <w:p w14:paraId="2257371F" w14:textId="77777777" w:rsidR="00463E31" w:rsidRDefault="00463E31" w:rsidP="005862B0">
            <w:pPr>
              <w:pStyle w:val="af5"/>
              <w:numPr>
                <w:ilvl w:val="0"/>
                <w:numId w:val="18"/>
              </w:numPr>
              <w:ind w:firstLineChars="0"/>
              <w:rPr>
                <w:rFonts w:ascii="Times New Roman" w:hAnsi="Times New Roman"/>
              </w:rPr>
            </w:pPr>
            <w:r>
              <w:rPr>
                <w:rFonts w:ascii="Times New Roman" w:hAnsi="Times New Roman" w:hint="eastAsia"/>
              </w:rPr>
              <w:t>审计追踪数据；</w:t>
            </w:r>
          </w:p>
          <w:p w14:paraId="06EA722A" w14:textId="77777777" w:rsidR="00463E31" w:rsidRDefault="00463E31" w:rsidP="005862B0">
            <w:pPr>
              <w:pStyle w:val="af5"/>
              <w:numPr>
                <w:ilvl w:val="0"/>
                <w:numId w:val="18"/>
              </w:numPr>
              <w:ind w:firstLineChars="0"/>
              <w:rPr>
                <w:rFonts w:ascii="Times New Roman" w:hAnsi="Times New Roman"/>
              </w:rPr>
            </w:pPr>
            <w:r w:rsidRPr="00BD386B">
              <w:rPr>
                <w:rFonts w:ascii="Times New Roman" w:hAnsi="Times New Roman" w:hint="eastAsia"/>
              </w:rPr>
              <w:t>组态数据库及画面；</w:t>
            </w:r>
          </w:p>
          <w:p w14:paraId="6B2A56D3" w14:textId="77777777" w:rsidR="00463E31" w:rsidRDefault="00463E31" w:rsidP="00F92DC0">
            <w:pPr>
              <w:rPr>
                <w:rFonts w:ascii="Times New Roman" w:hAnsi="Times New Roman"/>
              </w:rPr>
            </w:pPr>
            <w:r>
              <w:rPr>
                <w:rFonts w:ascii="Times New Roman" w:hAnsi="Times New Roman" w:hint="eastAsia"/>
              </w:rPr>
              <w:t>The</w:t>
            </w:r>
            <w:r>
              <w:rPr>
                <w:rFonts w:ascii="Times New Roman" w:hAnsi="Times New Roman"/>
              </w:rPr>
              <w:t xml:space="preserve"> PCS is able to backup, restore, archive and manage following data and</w:t>
            </w:r>
            <w:r>
              <w:rPr>
                <w:rFonts w:ascii="Times New Roman" w:hAnsi="Times New Roman" w:hint="eastAsia"/>
              </w:rPr>
              <w:t>/or</w:t>
            </w:r>
            <w:r>
              <w:rPr>
                <w:rFonts w:ascii="Times New Roman" w:hAnsi="Times New Roman"/>
              </w:rPr>
              <w:t xml:space="preserve"> files:</w:t>
            </w:r>
          </w:p>
          <w:p w14:paraId="5251C4E0" w14:textId="77777777" w:rsidR="00463E31" w:rsidRDefault="00463E31" w:rsidP="005862B0">
            <w:pPr>
              <w:pStyle w:val="af5"/>
              <w:numPr>
                <w:ilvl w:val="0"/>
                <w:numId w:val="18"/>
              </w:numPr>
              <w:ind w:firstLineChars="0"/>
              <w:rPr>
                <w:rFonts w:ascii="Times New Roman" w:hAnsi="Times New Roman"/>
              </w:rPr>
            </w:pPr>
            <w:r>
              <w:rPr>
                <w:rFonts w:ascii="Times New Roman" w:hAnsi="Times New Roman"/>
              </w:rPr>
              <w:t>Alarm and Event</w:t>
            </w:r>
          </w:p>
          <w:p w14:paraId="25FAB8B1" w14:textId="77777777" w:rsidR="00463E31" w:rsidRDefault="00463E31" w:rsidP="005862B0">
            <w:pPr>
              <w:pStyle w:val="af5"/>
              <w:numPr>
                <w:ilvl w:val="0"/>
                <w:numId w:val="18"/>
              </w:numPr>
              <w:ind w:firstLineChars="0"/>
              <w:rPr>
                <w:rFonts w:ascii="Times New Roman" w:hAnsi="Times New Roman"/>
              </w:rPr>
            </w:pPr>
            <w:r>
              <w:rPr>
                <w:rFonts w:ascii="Times New Roman" w:hAnsi="Times New Roman"/>
              </w:rPr>
              <w:t>Continuous history and batch history</w:t>
            </w:r>
          </w:p>
          <w:p w14:paraId="1E8C26AF" w14:textId="77777777" w:rsidR="00463E31" w:rsidRDefault="00463E31" w:rsidP="005862B0">
            <w:pPr>
              <w:pStyle w:val="af5"/>
              <w:numPr>
                <w:ilvl w:val="0"/>
                <w:numId w:val="18"/>
              </w:numPr>
              <w:ind w:firstLineChars="0"/>
              <w:rPr>
                <w:rFonts w:ascii="Times New Roman" w:hAnsi="Times New Roman"/>
              </w:rPr>
            </w:pPr>
            <w:r>
              <w:rPr>
                <w:rFonts w:ascii="Times New Roman" w:hAnsi="Times New Roman"/>
              </w:rPr>
              <w:t>Audit trail</w:t>
            </w:r>
          </w:p>
          <w:p w14:paraId="01B4CCE3" w14:textId="77777777" w:rsidR="00463E31" w:rsidRPr="00BD386B" w:rsidRDefault="00463E31" w:rsidP="005862B0">
            <w:pPr>
              <w:pStyle w:val="af5"/>
              <w:numPr>
                <w:ilvl w:val="0"/>
                <w:numId w:val="18"/>
              </w:numPr>
              <w:ind w:firstLineChars="0"/>
              <w:rPr>
                <w:rFonts w:ascii="Times New Roman" w:hAnsi="Times New Roman"/>
              </w:rPr>
            </w:pPr>
            <w:r>
              <w:rPr>
                <w:rFonts w:ascii="Times New Roman" w:hAnsi="Times New Roman"/>
              </w:rPr>
              <w:t>Database and graphics</w:t>
            </w:r>
          </w:p>
        </w:tc>
        <w:tc>
          <w:tcPr>
            <w:tcW w:w="713" w:type="pct"/>
            <w:vAlign w:val="center"/>
          </w:tcPr>
          <w:p w14:paraId="1024D49E" w14:textId="77777777" w:rsidR="00463E31" w:rsidRDefault="00463E31" w:rsidP="00565ECC">
            <w:pPr>
              <w:jc w:val="center"/>
              <w:rPr>
                <w:rFonts w:ascii="Times New Roman" w:hAnsi="Times New Roman"/>
                <w:lang w:val="en-GB"/>
              </w:rPr>
            </w:pPr>
            <w:r>
              <w:rPr>
                <w:rFonts w:ascii="Times New Roman" w:hAnsi="Times New Roman" w:hint="eastAsia"/>
                <w:lang w:val="en-GB"/>
              </w:rPr>
              <w:t>质量</w:t>
            </w:r>
          </w:p>
          <w:p w14:paraId="6FFD750F" w14:textId="77777777" w:rsidR="00463E31" w:rsidRDefault="00463E31" w:rsidP="00565ECC">
            <w:pPr>
              <w:jc w:val="center"/>
              <w:rPr>
                <w:rFonts w:ascii="Times New Roman" w:hAnsi="Times New Roman"/>
                <w:lang w:val="en-GB"/>
              </w:rPr>
            </w:pPr>
            <w:r>
              <w:rPr>
                <w:rFonts w:ascii="Times New Roman" w:hAnsi="Times New Roman" w:hint="eastAsia"/>
                <w:lang w:val="en-GB"/>
              </w:rPr>
              <w:t>Qu</w:t>
            </w:r>
            <w:r>
              <w:rPr>
                <w:rFonts w:ascii="Times New Roman" w:hAnsi="Times New Roman"/>
                <w:lang w:val="en-GB"/>
              </w:rPr>
              <w:t>ality</w:t>
            </w:r>
          </w:p>
        </w:tc>
      </w:tr>
      <w:tr w:rsidR="00463E31" w:rsidRPr="003859EB" w14:paraId="435D2D7F" w14:textId="77777777" w:rsidTr="00565ECC">
        <w:trPr>
          <w:cantSplit/>
          <w:jc w:val="center"/>
        </w:trPr>
        <w:tc>
          <w:tcPr>
            <w:tcW w:w="427" w:type="pct"/>
            <w:shd w:val="clear" w:color="auto" w:fill="auto"/>
            <w:vAlign w:val="center"/>
          </w:tcPr>
          <w:p w14:paraId="093DF182" w14:textId="77777777" w:rsidR="00463E31" w:rsidRPr="0091317E" w:rsidRDefault="00463E31" w:rsidP="005862B0">
            <w:pPr>
              <w:pStyle w:val="af5"/>
              <w:widowControl/>
              <w:numPr>
                <w:ilvl w:val="2"/>
                <w:numId w:val="41"/>
              </w:numPr>
              <w:ind w:firstLineChars="0"/>
              <w:jc w:val="left"/>
              <w:rPr>
                <w:rFonts w:ascii="Times New Roman" w:eastAsiaTheme="minorEastAsia" w:hAnsi="Times New Roman"/>
                <w:szCs w:val="21"/>
              </w:rPr>
            </w:pPr>
          </w:p>
        </w:tc>
        <w:tc>
          <w:tcPr>
            <w:tcW w:w="3860" w:type="pct"/>
            <w:shd w:val="clear" w:color="auto" w:fill="auto"/>
            <w:vAlign w:val="center"/>
          </w:tcPr>
          <w:p w14:paraId="2866BC14" w14:textId="77777777" w:rsidR="00463E31" w:rsidRPr="00FE2DCA" w:rsidRDefault="00463E31" w:rsidP="00F92DC0">
            <w:pPr>
              <w:rPr>
                <w:rFonts w:ascii="Times New Roman" w:hAnsi="Times New Roman"/>
              </w:rPr>
            </w:pPr>
            <w:r>
              <w:rPr>
                <w:rFonts w:ascii="Times New Roman" w:hAnsi="Times New Roman" w:hint="eastAsia"/>
              </w:rPr>
              <w:t>数据的备份和归档功能既可以手动完成也可以自动完成。</w:t>
            </w:r>
          </w:p>
          <w:p w14:paraId="084A196B" w14:textId="77777777" w:rsidR="00463E31" w:rsidRPr="00FE2DCA" w:rsidRDefault="00463E31" w:rsidP="00F92DC0">
            <w:pPr>
              <w:jc w:val="left"/>
              <w:rPr>
                <w:rFonts w:ascii="Times New Roman" w:hAnsi="Times New Roman"/>
                <w:lang w:val="en-GB"/>
              </w:rPr>
            </w:pPr>
            <w:r w:rsidRPr="00FE2DCA">
              <w:rPr>
                <w:rFonts w:ascii="Times New Roman" w:hAnsi="Times New Roman"/>
              </w:rPr>
              <w:t xml:space="preserve">The PCS must support manual </w:t>
            </w:r>
            <w:r>
              <w:rPr>
                <w:rFonts w:ascii="Times New Roman" w:hAnsi="Times New Roman" w:hint="eastAsia"/>
              </w:rPr>
              <w:t>and</w:t>
            </w:r>
            <w:r>
              <w:rPr>
                <w:rFonts w:ascii="Times New Roman" w:hAnsi="Times New Roman"/>
              </w:rPr>
              <w:t>/</w:t>
            </w:r>
            <w:r w:rsidRPr="00FE2DCA">
              <w:rPr>
                <w:rFonts w:ascii="Times New Roman" w:hAnsi="Times New Roman"/>
              </w:rPr>
              <w:t>or automatic full database backup function.</w:t>
            </w:r>
          </w:p>
        </w:tc>
        <w:tc>
          <w:tcPr>
            <w:tcW w:w="713" w:type="pct"/>
            <w:vAlign w:val="center"/>
          </w:tcPr>
          <w:p w14:paraId="1DBDE2A8" w14:textId="77777777" w:rsidR="00463E31" w:rsidRDefault="00463E31" w:rsidP="00565ECC">
            <w:pPr>
              <w:jc w:val="center"/>
              <w:rPr>
                <w:rFonts w:ascii="Times New Roman" w:hAnsi="Times New Roman"/>
                <w:lang w:val="en-GB"/>
              </w:rPr>
            </w:pPr>
            <w:r>
              <w:rPr>
                <w:rFonts w:ascii="Times New Roman" w:hAnsi="Times New Roman" w:hint="eastAsia"/>
                <w:lang w:val="en-GB"/>
              </w:rPr>
              <w:t>质量</w:t>
            </w:r>
          </w:p>
          <w:p w14:paraId="18AD1722" w14:textId="77777777" w:rsidR="00463E31" w:rsidRDefault="00463E31" w:rsidP="00565ECC">
            <w:pPr>
              <w:jc w:val="center"/>
              <w:rPr>
                <w:rFonts w:ascii="Times New Roman" w:hAnsi="Times New Roman"/>
                <w:lang w:val="en-GB"/>
              </w:rPr>
            </w:pPr>
            <w:r>
              <w:rPr>
                <w:rFonts w:ascii="Times New Roman" w:hAnsi="Times New Roman" w:hint="eastAsia"/>
                <w:lang w:val="en-GB"/>
              </w:rPr>
              <w:t>Qu</w:t>
            </w:r>
            <w:r>
              <w:rPr>
                <w:rFonts w:ascii="Times New Roman" w:hAnsi="Times New Roman"/>
                <w:lang w:val="en-GB"/>
              </w:rPr>
              <w:t>ality</w:t>
            </w:r>
          </w:p>
        </w:tc>
      </w:tr>
      <w:tr w:rsidR="00463E31" w:rsidRPr="003859EB" w14:paraId="44194A96" w14:textId="77777777" w:rsidTr="00565ECC">
        <w:trPr>
          <w:cantSplit/>
          <w:jc w:val="center"/>
        </w:trPr>
        <w:tc>
          <w:tcPr>
            <w:tcW w:w="427" w:type="pct"/>
            <w:shd w:val="clear" w:color="auto" w:fill="auto"/>
            <w:vAlign w:val="center"/>
          </w:tcPr>
          <w:p w14:paraId="68A7392D" w14:textId="77777777" w:rsidR="00463E31" w:rsidRPr="0091317E" w:rsidRDefault="00463E31" w:rsidP="005862B0">
            <w:pPr>
              <w:pStyle w:val="af5"/>
              <w:widowControl/>
              <w:numPr>
                <w:ilvl w:val="2"/>
                <w:numId w:val="41"/>
              </w:numPr>
              <w:ind w:firstLineChars="0"/>
              <w:jc w:val="left"/>
              <w:rPr>
                <w:rFonts w:ascii="Times New Roman" w:eastAsiaTheme="minorEastAsia" w:hAnsi="Times New Roman"/>
                <w:szCs w:val="21"/>
              </w:rPr>
            </w:pPr>
          </w:p>
        </w:tc>
        <w:tc>
          <w:tcPr>
            <w:tcW w:w="3860" w:type="pct"/>
            <w:shd w:val="clear" w:color="auto" w:fill="auto"/>
            <w:vAlign w:val="center"/>
          </w:tcPr>
          <w:p w14:paraId="72495D98" w14:textId="77777777" w:rsidR="00463E31" w:rsidRPr="00FE2DCA" w:rsidRDefault="00463E31" w:rsidP="00F92DC0">
            <w:pPr>
              <w:rPr>
                <w:rFonts w:ascii="Times New Roman" w:hAnsi="Times New Roman"/>
              </w:rPr>
            </w:pPr>
            <w:bookmarkStart w:id="223" w:name="_Toc422395233"/>
            <w:bookmarkStart w:id="224" w:name="_Toc32760352"/>
            <w:r w:rsidRPr="00FE2DCA">
              <w:rPr>
                <w:rFonts w:ascii="Times New Roman" w:hAnsi="Times New Roman"/>
              </w:rPr>
              <w:t>PCS</w:t>
            </w:r>
            <w:r w:rsidRPr="00FE2DCA">
              <w:rPr>
                <w:rFonts w:ascii="Times New Roman" w:hAnsi="Times New Roman" w:hint="eastAsia"/>
              </w:rPr>
              <w:t>系统要能重新导入备份数据并且不受软件授权的限制。</w:t>
            </w:r>
            <w:bookmarkEnd w:id="223"/>
            <w:bookmarkEnd w:id="224"/>
          </w:p>
          <w:p w14:paraId="03987FCA" w14:textId="77777777" w:rsidR="00463E31" w:rsidRPr="00FE2DCA" w:rsidRDefault="00463E31" w:rsidP="00F92DC0">
            <w:pPr>
              <w:jc w:val="left"/>
              <w:rPr>
                <w:rFonts w:ascii="Times New Roman" w:hAnsi="Times New Roman"/>
                <w:lang w:val="en-GB"/>
              </w:rPr>
            </w:pPr>
            <w:bookmarkStart w:id="225" w:name="_Toc422395227"/>
            <w:bookmarkStart w:id="226" w:name="_Toc32760351"/>
            <w:r w:rsidRPr="00FE2DCA">
              <w:rPr>
                <w:rFonts w:ascii="Times New Roman" w:hAnsi="Times New Roman"/>
              </w:rPr>
              <w:t>It must be possible to re-store the collected data from backups and do not impact on the software licenses.</w:t>
            </w:r>
            <w:bookmarkEnd w:id="225"/>
            <w:bookmarkEnd w:id="226"/>
          </w:p>
        </w:tc>
        <w:tc>
          <w:tcPr>
            <w:tcW w:w="713" w:type="pct"/>
            <w:vAlign w:val="center"/>
          </w:tcPr>
          <w:p w14:paraId="0C6B2DB2" w14:textId="77777777" w:rsidR="00463E31" w:rsidRDefault="00463E31" w:rsidP="00565ECC">
            <w:pPr>
              <w:jc w:val="center"/>
              <w:rPr>
                <w:rFonts w:ascii="Times New Roman" w:hAnsi="Times New Roman"/>
                <w:lang w:val="en-GB"/>
              </w:rPr>
            </w:pPr>
            <w:r>
              <w:rPr>
                <w:rFonts w:ascii="Times New Roman" w:hAnsi="Times New Roman" w:hint="eastAsia"/>
                <w:lang w:val="en-GB"/>
              </w:rPr>
              <w:t>质量</w:t>
            </w:r>
          </w:p>
          <w:p w14:paraId="06C4B9D1" w14:textId="77777777" w:rsidR="00463E31" w:rsidRDefault="00463E31" w:rsidP="00565ECC">
            <w:pPr>
              <w:jc w:val="center"/>
              <w:rPr>
                <w:rFonts w:ascii="Times New Roman" w:hAnsi="Times New Roman"/>
                <w:lang w:val="en-GB"/>
              </w:rPr>
            </w:pPr>
            <w:r>
              <w:rPr>
                <w:rFonts w:ascii="Times New Roman" w:hAnsi="Times New Roman" w:hint="eastAsia"/>
                <w:lang w:val="en-GB"/>
              </w:rPr>
              <w:t>Qu</w:t>
            </w:r>
            <w:r>
              <w:rPr>
                <w:rFonts w:ascii="Times New Roman" w:hAnsi="Times New Roman"/>
                <w:lang w:val="en-GB"/>
              </w:rPr>
              <w:t>ality</w:t>
            </w:r>
          </w:p>
        </w:tc>
      </w:tr>
      <w:tr w:rsidR="00463E31" w:rsidRPr="003859EB" w14:paraId="16C28DAB" w14:textId="77777777" w:rsidTr="00565ECC">
        <w:trPr>
          <w:cantSplit/>
          <w:jc w:val="center"/>
        </w:trPr>
        <w:tc>
          <w:tcPr>
            <w:tcW w:w="427" w:type="pct"/>
            <w:shd w:val="clear" w:color="auto" w:fill="auto"/>
            <w:vAlign w:val="center"/>
          </w:tcPr>
          <w:p w14:paraId="194F3728" w14:textId="77777777" w:rsidR="00463E31" w:rsidRPr="0091317E" w:rsidRDefault="00463E31" w:rsidP="005862B0">
            <w:pPr>
              <w:pStyle w:val="af5"/>
              <w:widowControl/>
              <w:numPr>
                <w:ilvl w:val="2"/>
                <w:numId w:val="41"/>
              </w:numPr>
              <w:ind w:firstLineChars="0"/>
              <w:jc w:val="left"/>
              <w:rPr>
                <w:rFonts w:ascii="Times New Roman" w:eastAsiaTheme="minorEastAsia" w:hAnsi="Times New Roman"/>
                <w:szCs w:val="21"/>
              </w:rPr>
            </w:pPr>
          </w:p>
        </w:tc>
        <w:tc>
          <w:tcPr>
            <w:tcW w:w="3860" w:type="pct"/>
            <w:shd w:val="clear" w:color="auto" w:fill="auto"/>
            <w:vAlign w:val="center"/>
          </w:tcPr>
          <w:p w14:paraId="0F03CB22" w14:textId="77777777" w:rsidR="00463E31" w:rsidRPr="00FE2DCA" w:rsidRDefault="00463E31" w:rsidP="00F92DC0">
            <w:pPr>
              <w:rPr>
                <w:rFonts w:ascii="Times New Roman" w:hAnsi="Times New Roman"/>
              </w:rPr>
            </w:pPr>
            <w:bookmarkStart w:id="227" w:name="_Toc422395234"/>
            <w:bookmarkStart w:id="228" w:name="_Toc32760354"/>
            <w:r w:rsidRPr="00FE2DCA">
              <w:rPr>
                <w:rFonts w:ascii="Times New Roman" w:hAnsi="Times New Roman"/>
              </w:rPr>
              <w:t>PCS</w:t>
            </w:r>
            <w:r w:rsidRPr="00FE2DCA">
              <w:rPr>
                <w:rFonts w:ascii="Times New Roman" w:hAnsi="Times New Roman" w:hint="eastAsia"/>
              </w:rPr>
              <w:t>系统要能支持数据</w:t>
            </w:r>
            <w:r>
              <w:rPr>
                <w:rFonts w:ascii="Times New Roman" w:hAnsi="Times New Roman" w:hint="eastAsia"/>
              </w:rPr>
              <w:t>的</w:t>
            </w:r>
            <w:r w:rsidRPr="00FE2DCA">
              <w:rPr>
                <w:rFonts w:ascii="Times New Roman" w:hAnsi="Times New Roman" w:hint="eastAsia"/>
              </w:rPr>
              <w:t>灾难恢复功能。</w:t>
            </w:r>
            <w:bookmarkEnd w:id="227"/>
            <w:bookmarkEnd w:id="228"/>
          </w:p>
          <w:p w14:paraId="1F948369" w14:textId="77777777" w:rsidR="00463E31" w:rsidRPr="00FE2DCA" w:rsidRDefault="00463E31" w:rsidP="00F92DC0">
            <w:pPr>
              <w:jc w:val="left"/>
              <w:rPr>
                <w:rFonts w:ascii="Times New Roman" w:hAnsi="Times New Roman"/>
              </w:rPr>
            </w:pPr>
            <w:bookmarkStart w:id="229" w:name="_Toc422395228"/>
            <w:bookmarkStart w:id="230" w:name="_Toc32760353"/>
            <w:r w:rsidRPr="00FE2DCA">
              <w:rPr>
                <w:rFonts w:ascii="Times New Roman" w:hAnsi="Times New Roman"/>
              </w:rPr>
              <w:t>The PCS system and data could recovery from disaster.</w:t>
            </w:r>
            <w:bookmarkEnd w:id="229"/>
            <w:bookmarkEnd w:id="230"/>
          </w:p>
        </w:tc>
        <w:tc>
          <w:tcPr>
            <w:tcW w:w="713" w:type="pct"/>
            <w:vAlign w:val="center"/>
          </w:tcPr>
          <w:p w14:paraId="1F82257E" w14:textId="77777777" w:rsidR="00463E31" w:rsidRDefault="00463E31" w:rsidP="00565ECC">
            <w:pPr>
              <w:jc w:val="center"/>
              <w:rPr>
                <w:rFonts w:ascii="Times New Roman" w:hAnsi="Times New Roman"/>
                <w:lang w:val="en-GB"/>
              </w:rPr>
            </w:pPr>
            <w:r>
              <w:rPr>
                <w:rFonts w:ascii="Times New Roman" w:hAnsi="Times New Roman" w:hint="eastAsia"/>
                <w:lang w:val="en-GB"/>
              </w:rPr>
              <w:t>质量</w:t>
            </w:r>
          </w:p>
          <w:p w14:paraId="5EE51E26" w14:textId="77777777" w:rsidR="00463E31" w:rsidRDefault="00463E31" w:rsidP="00565ECC">
            <w:pPr>
              <w:jc w:val="center"/>
              <w:rPr>
                <w:rFonts w:ascii="Times New Roman" w:hAnsi="Times New Roman"/>
                <w:lang w:val="en-GB"/>
              </w:rPr>
            </w:pPr>
            <w:r>
              <w:rPr>
                <w:rFonts w:ascii="Times New Roman" w:hAnsi="Times New Roman" w:hint="eastAsia"/>
                <w:lang w:val="en-GB"/>
              </w:rPr>
              <w:t>Qu</w:t>
            </w:r>
            <w:r>
              <w:rPr>
                <w:rFonts w:ascii="Times New Roman" w:hAnsi="Times New Roman"/>
                <w:lang w:val="en-GB"/>
              </w:rPr>
              <w:t>ality</w:t>
            </w:r>
          </w:p>
        </w:tc>
      </w:tr>
    </w:tbl>
    <w:p w14:paraId="790F13A5" w14:textId="77777777" w:rsidR="00261620" w:rsidRPr="0091317E" w:rsidRDefault="00261620" w:rsidP="00261620">
      <w:pPr>
        <w:pStyle w:val="2"/>
        <w:widowControl w:val="0"/>
        <w:numPr>
          <w:ilvl w:val="1"/>
          <w:numId w:val="2"/>
        </w:numPr>
        <w:tabs>
          <w:tab w:val="clear" w:pos="0"/>
          <w:tab w:val="clear" w:pos="1440"/>
        </w:tabs>
        <w:spacing w:beforeLines="50" w:after="0" w:line="300" w:lineRule="auto"/>
        <w:ind w:left="0" w:firstLine="0"/>
        <w:mirrorIndents/>
        <w:jc w:val="both"/>
        <w:rPr>
          <w:rFonts w:eastAsiaTheme="majorEastAsia" w:cstheme="majorBidi"/>
          <w:b w:val="0"/>
          <w:bCs/>
          <w:kern w:val="2"/>
          <w:sz w:val="21"/>
          <w:szCs w:val="32"/>
          <w:lang w:eastAsia="zh-CN"/>
        </w:rPr>
      </w:pPr>
      <w:bookmarkStart w:id="231" w:name="_Toc128492709"/>
      <w:r>
        <w:rPr>
          <w:rFonts w:eastAsiaTheme="majorEastAsia" w:cstheme="majorBidi" w:hint="eastAsia"/>
          <w:b w:val="0"/>
          <w:bCs/>
          <w:kern w:val="2"/>
          <w:sz w:val="21"/>
          <w:szCs w:val="32"/>
          <w:lang w:eastAsia="zh-CN"/>
        </w:rPr>
        <w:t>网络安全</w:t>
      </w:r>
      <w:r w:rsidRPr="0091317E">
        <w:rPr>
          <w:rFonts w:eastAsiaTheme="majorEastAsia" w:cstheme="majorBidi" w:hint="eastAsia"/>
          <w:b w:val="0"/>
          <w:bCs/>
          <w:kern w:val="2"/>
          <w:sz w:val="21"/>
          <w:szCs w:val="32"/>
          <w:lang w:eastAsia="zh-CN"/>
        </w:rPr>
        <w:t xml:space="preserve"> </w:t>
      </w:r>
      <w:r>
        <w:rPr>
          <w:rFonts w:eastAsiaTheme="majorEastAsia" w:cstheme="majorBidi"/>
          <w:b w:val="0"/>
          <w:bCs/>
          <w:kern w:val="2"/>
          <w:sz w:val="21"/>
          <w:szCs w:val="32"/>
          <w:lang w:eastAsia="zh-CN"/>
        </w:rPr>
        <w:t>C</w:t>
      </w:r>
      <w:r>
        <w:rPr>
          <w:rFonts w:eastAsiaTheme="majorEastAsia" w:cstheme="majorBidi" w:hint="eastAsia"/>
          <w:b w:val="0"/>
          <w:bCs/>
          <w:kern w:val="2"/>
          <w:sz w:val="21"/>
          <w:szCs w:val="32"/>
          <w:lang w:eastAsia="zh-CN"/>
        </w:rPr>
        <w:t>yber</w:t>
      </w:r>
      <w:r>
        <w:rPr>
          <w:rFonts w:eastAsiaTheme="majorEastAsia" w:cstheme="majorBidi"/>
          <w:b w:val="0"/>
          <w:bCs/>
          <w:kern w:val="2"/>
          <w:sz w:val="21"/>
          <w:szCs w:val="32"/>
          <w:lang w:eastAsia="zh-CN"/>
        </w:rPr>
        <w:t xml:space="preserve"> Security</w:t>
      </w:r>
      <w:bookmarkEnd w:id="231"/>
    </w:p>
    <w:tbl>
      <w:tblPr>
        <w:tblW w:w="54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47"/>
        <w:gridCol w:w="7653"/>
        <w:gridCol w:w="1416"/>
      </w:tblGrid>
      <w:tr w:rsidR="00261620" w:rsidRPr="00C24B56" w14:paraId="26D57D9D" w14:textId="77777777" w:rsidTr="00565ECC">
        <w:trPr>
          <w:cantSplit/>
          <w:tblHeader/>
          <w:jc w:val="center"/>
        </w:trPr>
        <w:tc>
          <w:tcPr>
            <w:tcW w:w="427" w:type="pct"/>
            <w:shd w:val="pct10" w:color="auto" w:fill="auto"/>
            <w:vAlign w:val="center"/>
          </w:tcPr>
          <w:p w14:paraId="527195D4" w14:textId="77777777" w:rsidR="00261620" w:rsidRPr="00370FDC" w:rsidRDefault="00261620" w:rsidP="00F92DC0">
            <w:pPr>
              <w:jc w:val="center"/>
              <w:rPr>
                <w:rFonts w:ascii="Times New Roman" w:hAnsi="Times New Roman"/>
                <w:b/>
                <w:szCs w:val="24"/>
              </w:rPr>
            </w:pPr>
            <w:r w:rsidRPr="00370FDC">
              <w:rPr>
                <w:rFonts w:ascii="Times New Roman" w:hAnsi="Times New Roman"/>
                <w:b/>
                <w:szCs w:val="24"/>
              </w:rPr>
              <w:t>序号</w:t>
            </w:r>
          </w:p>
          <w:p w14:paraId="6A8DCDA4" w14:textId="77777777" w:rsidR="00261620" w:rsidRPr="00370FDC" w:rsidRDefault="00261620" w:rsidP="00F92DC0">
            <w:pPr>
              <w:jc w:val="center"/>
              <w:rPr>
                <w:rFonts w:ascii="Times New Roman" w:hAnsi="Times New Roman"/>
                <w:b/>
                <w:szCs w:val="24"/>
              </w:rPr>
            </w:pPr>
            <w:r w:rsidRPr="00370FDC">
              <w:rPr>
                <w:rFonts w:ascii="Times New Roman" w:hAnsi="Times New Roman"/>
                <w:b/>
                <w:szCs w:val="24"/>
              </w:rPr>
              <w:t>ID No.</w:t>
            </w:r>
          </w:p>
        </w:tc>
        <w:tc>
          <w:tcPr>
            <w:tcW w:w="3859" w:type="pct"/>
            <w:shd w:val="pct10" w:color="auto" w:fill="auto"/>
            <w:vAlign w:val="center"/>
          </w:tcPr>
          <w:p w14:paraId="5D16EE6F" w14:textId="77777777" w:rsidR="00261620" w:rsidRPr="00370FDC" w:rsidRDefault="00261620" w:rsidP="00F92DC0">
            <w:pPr>
              <w:jc w:val="center"/>
              <w:rPr>
                <w:rFonts w:ascii="Times New Roman" w:hAnsi="Times New Roman"/>
                <w:b/>
                <w:szCs w:val="24"/>
              </w:rPr>
            </w:pPr>
            <w:r w:rsidRPr="00370FDC">
              <w:rPr>
                <w:rFonts w:ascii="Times New Roman" w:hAnsi="Times New Roman"/>
                <w:b/>
                <w:szCs w:val="24"/>
              </w:rPr>
              <w:t>需求描述</w:t>
            </w:r>
          </w:p>
          <w:p w14:paraId="53C5FAB4" w14:textId="77777777" w:rsidR="00261620" w:rsidRPr="00370FDC" w:rsidRDefault="00261620" w:rsidP="00F92DC0">
            <w:pPr>
              <w:jc w:val="center"/>
              <w:rPr>
                <w:rFonts w:ascii="Times New Roman" w:hAnsi="Times New Roman"/>
                <w:b/>
                <w:szCs w:val="24"/>
              </w:rPr>
            </w:pPr>
            <w:r w:rsidRPr="00370FDC">
              <w:rPr>
                <w:rFonts w:ascii="Times New Roman" w:hAnsi="Times New Roman"/>
                <w:b/>
                <w:szCs w:val="24"/>
              </w:rPr>
              <w:t>Requirement Description</w:t>
            </w:r>
          </w:p>
        </w:tc>
        <w:tc>
          <w:tcPr>
            <w:tcW w:w="714" w:type="pct"/>
            <w:shd w:val="pct10" w:color="auto" w:fill="auto"/>
          </w:tcPr>
          <w:p w14:paraId="6D2FB82F" w14:textId="77777777" w:rsidR="00261620" w:rsidRPr="00370FDC" w:rsidRDefault="00261620" w:rsidP="00F92DC0">
            <w:pPr>
              <w:jc w:val="center"/>
              <w:rPr>
                <w:rFonts w:ascii="Times New Roman" w:hAnsi="Times New Roman"/>
                <w:b/>
                <w:szCs w:val="24"/>
              </w:rPr>
            </w:pPr>
            <w:r w:rsidRPr="00370FDC">
              <w:rPr>
                <w:rFonts w:ascii="Times New Roman" w:hAnsi="Times New Roman"/>
                <w:b/>
                <w:szCs w:val="24"/>
              </w:rPr>
              <w:t>需求分类</w:t>
            </w:r>
          </w:p>
          <w:p w14:paraId="5AB9D962" w14:textId="77777777" w:rsidR="00261620" w:rsidRPr="00370FDC" w:rsidRDefault="00261620" w:rsidP="00F92DC0">
            <w:pPr>
              <w:jc w:val="center"/>
              <w:rPr>
                <w:rFonts w:ascii="Times New Roman" w:hAnsi="Times New Roman"/>
                <w:b/>
                <w:szCs w:val="24"/>
              </w:rPr>
            </w:pPr>
            <w:r w:rsidRPr="00370FDC">
              <w:rPr>
                <w:rFonts w:ascii="Times New Roman" w:hAnsi="Times New Roman"/>
                <w:b/>
                <w:szCs w:val="24"/>
              </w:rPr>
              <w:t>Requirement Category</w:t>
            </w:r>
          </w:p>
        </w:tc>
      </w:tr>
      <w:tr w:rsidR="00261620" w:rsidRPr="003859EB" w14:paraId="71D25188" w14:textId="77777777" w:rsidTr="00565ECC">
        <w:trPr>
          <w:cantSplit/>
          <w:jc w:val="center"/>
        </w:trPr>
        <w:tc>
          <w:tcPr>
            <w:tcW w:w="427" w:type="pct"/>
            <w:shd w:val="clear" w:color="auto" w:fill="auto"/>
            <w:vAlign w:val="center"/>
          </w:tcPr>
          <w:p w14:paraId="6740B0EC" w14:textId="77777777" w:rsidR="00261620" w:rsidRPr="0091317E" w:rsidRDefault="00261620" w:rsidP="005862B0">
            <w:pPr>
              <w:pStyle w:val="af5"/>
              <w:widowControl/>
              <w:numPr>
                <w:ilvl w:val="2"/>
                <w:numId w:val="13"/>
              </w:numPr>
              <w:ind w:firstLineChars="0"/>
              <w:jc w:val="left"/>
              <w:rPr>
                <w:rFonts w:ascii="Times New Roman" w:eastAsiaTheme="minorEastAsia" w:hAnsi="Times New Roman"/>
                <w:szCs w:val="21"/>
              </w:rPr>
            </w:pPr>
          </w:p>
        </w:tc>
        <w:tc>
          <w:tcPr>
            <w:tcW w:w="3859" w:type="pct"/>
            <w:shd w:val="clear" w:color="auto" w:fill="auto"/>
            <w:vAlign w:val="center"/>
          </w:tcPr>
          <w:p w14:paraId="37D0331D" w14:textId="77777777" w:rsidR="00261620" w:rsidRPr="00FE2DCA" w:rsidRDefault="00261620" w:rsidP="00F92DC0">
            <w:pPr>
              <w:jc w:val="left"/>
              <w:rPr>
                <w:rFonts w:ascii="Times New Roman" w:hAnsi="Times New Roman"/>
              </w:rPr>
            </w:pPr>
            <w:r w:rsidRPr="00FE2DCA">
              <w:rPr>
                <w:rFonts w:ascii="Times New Roman" w:hAnsi="Times New Roman"/>
                <w:lang w:val="en-GB"/>
              </w:rPr>
              <w:t>PCS</w:t>
            </w:r>
            <w:r w:rsidRPr="00FE2DCA">
              <w:rPr>
                <w:rFonts w:ascii="Times New Roman" w:hAnsi="Times New Roman" w:hint="eastAsia"/>
                <w:lang w:val="en-GB"/>
              </w:rPr>
              <w:t>系统的所有物理计算机必须安装杀毒软件，严禁使用未经过测试</w:t>
            </w:r>
            <w:r>
              <w:rPr>
                <w:rFonts w:ascii="Times New Roman" w:hAnsi="Times New Roman" w:hint="eastAsia"/>
                <w:lang w:val="en-GB"/>
              </w:rPr>
              <w:t>的</w:t>
            </w:r>
            <w:r w:rsidRPr="00FE2DCA">
              <w:rPr>
                <w:rFonts w:ascii="Times New Roman" w:hAnsi="Times New Roman" w:hint="eastAsia"/>
                <w:lang w:val="en-GB"/>
              </w:rPr>
              <w:t>杀毒软件及其病毒库更新包。</w:t>
            </w:r>
          </w:p>
          <w:p w14:paraId="4945B028" w14:textId="77777777" w:rsidR="00261620" w:rsidRPr="006E335B" w:rsidRDefault="00261620" w:rsidP="00F92DC0">
            <w:pPr>
              <w:jc w:val="left"/>
              <w:rPr>
                <w:rFonts w:ascii="Times New Roman" w:hAnsi="Times New Roman"/>
                <w:lang w:val="en-GB"/>
              </w:rPr>
            </w:pPr>
            <w:r w:rsidRPr="00FE2DCA">
              <w:rPr>
                <w:rFonts w:ascii="Times New Roman" w:hAnsi="Times New Roman"/>
                <w:lang w:val="en-GB"/>
              </w:rPr>
              <w:t>Anti-virus software must be installed on the system.</w:t>
            </w:r>
            <w:r w:rsidRPr="00FE2DCA">
              <w:rPr>
                <w:rFonts w:ascii="Times New Roman" w:hAnsi="Times New Roman"/>
                <w:lang w:val="en-AU"/>
              </w:rPr>
              <w:t>PCS shall have an anti-virus software control central, which can remotely install updates to the other workstations computers, servers.</w:t>
            </w:r>
          </w:p>
        </w:tc>
        <w:tc>
          <w:tcPr>
            <w:tcW w:w="714" w:type="pct"/>
          </w:tcPr>
          <w:p w14:paraId="1183D975" w14:textId="77777777" w:rsidR="00261620" w:rsidRDefault="00261620" w:rsidP="00F92DC0">
            <w:pPr>
              <w:jc w:val="center"/>
              <w:rPr>
                <w:rFonts w:ascii="Times New Roman" w:hAnsi="Times New Roman"/>
                <w:lang w:val="en-GB"/>
              </w:rPr>
            </w:pPr>
            <w:r>
              <w:rPr>
                <w:rFonts w:ascii="Times New Roman" w:hAnsi="Times New Roman" w:hint="eastAsia"/>
                <w:lang w:val="en-GB"/>
              </w:rPr>
              <w:t>质量</w:t>
            </w:r>
          </w:p>
          <w:p w14:paraId="0A3A18B3" w14:textId="77777777" w:rsidR="00261620" w:rsidRPr="006E335B" w:rsidRDefault="00261620" w:rsidP="00F92DC0">
            <w:pPr>
              <w:jc w:val="center"/>
              <w:rPr>
                <w:rFonts w:ascii="Times New Roman" w:hAnsi="Times New Roman"/>
                <w:lang w:val="en-GB"/>
              </w:rPr>
            </w:pPr>
            <w:r>
              <w:rPr>
                <w:rFonts w:ascii="Times New Roman" w:hAnsi="Times New Roman" w:hint="eastAsia"/>
                <w:lang w:val="en-GB"/>
              </w:rPr>
              <w:t>Qu</w:t>
            </w:r>
            <w:r>
              <w:rPr>
                <w:rFonts w:ascii="Times New Roman" w:hAnsi="Times New Roman"/>
                <w:lang w:val="en-GB"/>
              </w:rPr>
              <w:t>ality</w:t>
            </w:r>
          </w:p>
        </w:tc>
      </w:tr>
      <w:tr w:rsidR="00261620" w:rsidRPr="003859EB" w14:paraId="5C4C6DDB" w14:textId="77777777" w:rsidTr="00565ECC">
        <w:trPr>
          <w:cantSplit/>
          <w:jc w:val="center"/>
        </w:trPr>
        <w:tc>
          <w:tcPr>
            <w:tcW w:w="427" w:type="pct"/>
            <w:shd w:val="clear" w:color="auto" w:fill="auto"/>
            <w:vAlign w:val="center"/>
          </w:tcPr>
          <w:p w14:paraId="2C8ECBB0" w14:textId="77777777" w:rsidR="00261620" w:rsidRPr="0091317E" w:rsidRDefault="00261620" w:rsidP="005862B0">
            <w:pPr>
              <w:pStyle w:val="af5"/>
              <w:widowControl/>
              <w:numPr>
                <w:ilvl w:val="2"/>
                <w:numId w:val="13"/>
              </w:numPr>
              <w:ind w:firstLineChars="0"/>
              <w:jc w:val="left"/>
              <w:rPr>
                <w:rFonts w:ascii="Times New Roman" w:eastAsiaTheme="minorEastAsia" w:hAnsi="Times New Roman"/>
                <w:szCs w:val="21"/>
              </w:rPr>
            </w:pPr>
          </w:p>
        </w:tc>
        <w:tc>
          <w:tcPr>
            <w:tcW w:w="3859" w:type="pct"/>
            <w:shd w:val="clear" w:color="auto" w:fill="auto"/>
            <w:vAlign w:val="center"/>
          </w:tcPr>
          <w:p w14:paraId="7D28ED62" w14:textId="77777777" w:rsidR="00261620" w:rsidRPr="00FE2DCA" w:rsidRDefault="00261620" w:rsidP="00F92DC0">
            <w:pPr>
              <w:jc w:val="left"/>
              <w:rPr>
                <w:rFonts w:ascii="Times New Roman" w:hAnsi="Times New Roman"/>
                <w:lang w:val="en-GB"/>
              </w:rPr>
            </w:pPr>
            <w:r w:rsidRPr="00FE2DCA">
              <w:rPr>
                <w:rFonts w:ascii="Times New Roman" w:hAnsi="Times New Roman"/>
                <w:lang w:val="en-GB"/>
              </w:rPr>
              <w:t>PCS</w:t>
            </w:r>
            <w:r w:rsidRPr="00FE2DCA">
              <w:rPr>
                <w:rFonts w:ascii="Times New Roman" w:hAnsi="Times New Roman" w:hint="eastAsia"/>
                <w:lang w:val="en-GB"/>
              </w:rPr>
              <w:t>系统需支持所有功能站的</w:t>
            </w:r>
            <w:r w:rsidRPr="00FE2DCA">
              <w:rPr>
                <w:rFonts w:ascii="Times New Roman" w:hAnsi="Times New Roman"/>
                <w:lang w:val="en-GB"/>
              </w:rPr>
              <w:t>USB</w:t>
            </w:r>
            <w:r w:rsidRPr="00FE2DCA">
              <w:rPr>
                <w:rFonts w:ascii="Times New Roman" w:hAnsi="Times New Roman" w:hint="eastAsia"/>
                <w:lang w:val="en-GB"/>
              </w:rPr>
              <w:t>口禁用功能，除历史记录工作站以外，其它功能站</w:t>
            </w:r>
            <w:r w:rsidRPr="00FE2DCA">
              <w:rPr>
                <w:rFonts w:ascii="Times New Roman" w:hAnsi="Times New Roman"/>
                <w:lang w:val="en-GB"/>
              </w:rPr>
              <w:t>USB</w:t>
            </w:r>
            <w:r w:rsidRPr="00FE2DCA">
              <w:rPr>
                <w:rFonts w:ascii="Times New Roman" w:hAnsi="Times New Roman" w:hint="eastAsia"/>
                <w:lang w:val="en-GB"/>
              </w:rPr>
              <w:t>口全部禁用。</w:t>
            </w:r>
          </w:p>
          <w:p w14:paraId="2627CFA0" w14:textId="77777777" w:rsidR="00261620" w:rsidRPr="00B11C39" w:rsidRDefault="00261620" w:rsidP="00F92DC0">
            <w:pPr>
              <w:jc w:val="left"/>
              <w:rPr>
                <w:rFonts w:ascii="Times New Roman" w:hAnsi="Times New Roman"/>
                <w:lang w:val="en-GB"/>
              </w:rPr>
            </w:pPr>
            <w:r w:rsidRPr="00B11C39">
              <w:rPr>
                <w:rFonts w:ascii="Times New Roman" w:hAnsi="Times New Roman"/>
                <w:lang w:val="en-GB"/>
              </w:rPr>
              <w:t xml:space="preserve">The PCS </w:t>
            </w:r>
            <w:r>
              <w:rPr>
                <w:rFonts w:ascii="Times New Roman" w:hAnsi="Times New Roman"/>
                <w:lang w:val="en-GB"/>
              </w:rPr>
              <w:t>shall be able to disable</w:t>
            </w:r>
            <w:r w:rsidRPr="00B11C39">
              <w:rPr>
                <w:rFonts w:ascii="Times New Roman" w:hAnsi="Times New Roman"/>
                <w:lang w:val="en-GB"/>
              </w:rPr>
              <w:t xml:space="preserve"> USB port of all function stations. Except for the history workstation, the USB ports of other function stations are all disabled.</w:t>
            </w:r>
          </w:p>
        </w:tc>
        <w:tc>
          <w:tcPr>
            <w:tcW w:w="714" w:type="pct"/>
          </w:tcPr>
          <w:p w14:paraId="6054ECE3" w14:textId="77777777" w:rsidR="00261620" w:rsidRDefault="00261620" w:rsidP="00F92DC0">
            <w:pPr>
              <w:jc w:val="center"/>
              <w:rPr>
                <w:rFonts w:ascii="Times New Roman" w:hAnsi="Times New Roman"/>
                <w:lang w:val="en-GB"/>
              </w:rPr>
            </w:pPr>
            <w:r>
              <w:rPr>
                <w:rFonts w:ascii="Times New Roman" w:hAnsi="Times New Roman" w:hint="eastAsia"/>
                <w:lang w:val="en-GB"/>
              </w:rPr>
              <w:t>质量</w:t>
            </w:r>
          </w:p>
          <w:p w14:paraId="3510B069" w14:textId="77777777" w:rsidR="00261620" w:rsidRPr="006E335B" w:rsidRDefault="00261620" w:rsidP="00F92DC0">
            <w:pPr>
              <w:jc w:val="center"/>
              <w:rPr>
                <w:rFonts w:ascii="Times New Roman" w:hAnsi="Times New Roman"/>
                <w:lang w:val="en-GB"/>
              </w:rPr>
            </w:pPr>
            <w:r>
              <w:rPr>
                <w:rFonts w:ascii="Times New Roman" w:hAnsi="Times New Roman" w:hint="eastAsia"/>
                <w:lang w:val="en-GB"/>
              </w:rPr>
              <w:t>Qu</w:t>
            </w:r>
            <w:r>
              <w:rPr>
                <w:rFonts w:ascii="Times New Roman" w:hAnsi="Times New Roman"/>
                <w:lang w:val="en-GB"/>
              </w:rPr>
              <w:t>ality</w:t>
            </w:r>
          </w:p>
        </w:tc>
      </w:tr>
      <w:tr w:rsidR="00261620" w:rsidRPr="003859EB" w14:paraId="698DE636" w14:textId="77777777" w:rsidTr="00565ECC">
        <w:trPr>
          <w:cantSplit/>
          <w:jc w:val="center"/>
        </w:trPr>
        <w:tc>
          <w:tcPr>
            <w:tcW w:w="427" w:type="pct"/>
            <w:shd w:val="clear" w:color="auto" w:fill="auto"/>
            <w:vAlign w:val="center"/>
          </w:tcPr>
          <w:p w14:paraId="7B1F4FDC" w14:textId="77777777" w:rsidR="00261620" w:rsidRPr="0091317E" w:rsidRDefault="00261620" w:rsidP="005862B0">
            <w:pPr>
              <w:pStyle w:val="af5"/>
              <w:widowControl/>
              <w:numPr>
                <w:ilvl w:val="2"/>
                <w:numId w:val="13"/>
              </w:numPr>
              <w:ind w:firstLineChars="0"/>
              <w:jc w:val="left"/>
              <w:rPr>
                <w:rFonts w:ascii="Times New Roman" w:eastAsiaTheme="minorEastAsia" w:hAnsi="Times New Roman"/>
                <w:szCs w:val="21"/>
              </w:rPr>
            </w:pPr>
          </w:p>
        </w:tc>
        <w:tc>
          <w:tcPr>
            <w:tcW w:w="3859" w:type="pct"/>
            <w:shd w:val="clear" w:color="auto" w:fill="auto"/>
            <w:vAlign w:val="center"/>
          </w:tcPr>
          <w:p w14:paraId="7B479AF0" w14:textId="6019CAA7" w:rsidR="00261620" w:rsidRPr="00FE2DCA" w:rsidRDefault="00261620" w:rsidP="00F92DC0">
            <w:pPr>
              <w:jc w:val="left"/>
              <w:rPr>
                <w:rFonts w:ascii="Times New Roman" w:hAnsi="Times New Roman"/>
                <w:lang w:val="en-GB"/>
              </w:rPr>
            </w:pPr>
            <w:r w:rsidRPr="00FE2DCA">
              <w:rPr>
                <w:rFonts w:ascii="Times New Roman" w:hAnsi="Times New Roman"/>
                <w:lang w:val="en-GB"/>
              </w:rPr>
              <w:t>PCS</w:t>
            </w:r>
            <w:r w:rsidRPr="00FE2DCA">
              <w:rPr>
                <w:rFonts w:ascii="Times New Roman" w:hAnsi="Times New Roman" w:hint="eastAsia"/>
                <w:lang w:val="en-GB"/>
              </w:rPr>
              <w:t>系统与</w:t>
            </w:r>
            <w:r w:rsidR="00B02ADE">
              <w:rPr>
                <w:rFonts w:ascii="Times New Roman" w:hAnsi="Times New Roman" w:hint="eastAsia"/>
                <w:lang w:val="en-GB"/>
              </w:rPr>
              <w:t>第三方系统</w:t>
            </w:r>
            <w:r>
              <w:rPr>
                <w:rFonts w:ascii="Times New Roman" w:hAnsi="Times New Roman" w:hint="eastAsia"/>
                <w:lang w:val="en-GB"/>
              </w:rPr>
              <w:t>的数据传输</w:t>
            </w:r>
            <w:r w:rsidRPr="00FE2DCA">
              <w:rPr>
                <w:rFonts w:ascii="Times New Roman" w:hAnsi="Times New Roman" w:hint="eastAsia"/>
                <w:lang w:val="en-GB"/>
              </w:rPr>
              <w:t>需</w:t>
            </w:r>
            <w:r>
              <w:rPr>
                <w:rFonts w:ascii="Times New Roman" w:hAnsi="Times New Roman" w:hint="eastAsia"/>
                <w:lang w:val="en-GB"/>
              </w:rPr>
              <w:t>经过防火墙</w:t>
            </w:r>
            <w:r w:rsidRPr="00FE2DCA">
              <w:rPr>
                <w:rFonts w:ascii="Times New Roman" w:hAnsi="Times New Roman" w:hint="eastAsia"/>
                <w:lang w:val="en-GB"/>
              </w:rPr>
              <w:t>。</w:t>
            </w:r>
            <w:r>
              <w:rPr>
                <w:rFonts w:ascii="Times New Roman" w:hAnsi="Times New Roman" w:hint="eastAsia"/>
                <w:lang w:val="en-GB"/>
              </w:rPr>
              <w:t>防火墙由</w:t>
            </w:r>
            <w:r w:rsidR="00DC2480">
              <w:rPr>
                <w:rFonts w:ascii="Times New Roman" w:hAnsi="Times New Roman" w:hint="eastAsia"/>
                <w:lang w:val="en-GB"/>
              </w:rPr>
              <w:t>重庆药友</w:t>
            </w:r>
            <w:r>
              <w:rPr>
                <w:rFonts w:ascii="Times New Roman" w:hAnsi="Times New Roman" w:hint="eastAsia"/>
                <w:lang w:val="en-GB"/>
              </w:rPr>
              <w:t>配置，</w:t>
            </w:r>
            <w:r>
              <w:rPr>
                <w:rFonts w:ascii="Times New Roman" w:hAnsi="Times New Roman" w:hint="eastAsia"/>
                <w:lang w:val="en-GB"/>
              </w:rPr>
              <w:t>P</w:t>
            </w:r>
            <w:r>
              <w:rPr>
                <w:rFonts w:ascii="Times New Roman" w:hAnsi="Times New Roman"/>
                <w:lang w:val="en-GB"/>
              </w:rPr>
              <w:t>CS</w:t>
            </w:r>
            <w:r>
              <w:rPr>
                <w:rFonts w:ascii="Times New Roman" w:hAnsi="Times New Roman" w:hint="eastAsia"/>
                <w:lang w:val="en-GB"/>
              </w:rPr>
              <w:t>供应商需配合防火墙的配置。</w:t>
            </w:r>
          </w:p>
          <w:p w14:paraId="050FD84F" w14:textId="67024CCF" w:rsidR="00261620" w:rsidRPr="00FE2DCA" w:rsidRDefault="00261620" w:rsidP="00F92DC0">
            <w:pPr>
              <w:jc w:val="left"/>
              <w:rPr>
                <w:rFonts w:ascii="Times New Roman" w:hAnsi="Times New Roman"/>
                <w:lang w:val="en-GB"/>
              </w:rPr>
            </w:pPr>
            <w:r>
              <w:rPr>
                <w:rFonts w:ascii="Times New Roman" w:hAnsi="Times New Roman"/>
                <w:lang w:val="en-GB"/>
              </w:rPr>
              <w:t>T</w:t>
            </w:r>
            <w:r>
              <w:rPr>
                <w:rFonts w:ascii="Times New Roman" w:hAnsi="Times New Roman" w:hint="eastAsia"/>
                <w:lang w:val="en-GB"/>
              </w:rPr>
              <w:t>h</w:t>
            </w:r>
            <w:r>
              <w:rPr>
                <w:rFonts w:ascii="Times New Roman" w:hAnsi="Times New Roman"/>
                <w:lang w:val="en-GB"/>
              </w:rPr>
              <w:t xml:space="preserve">e data transmission </w:t>
            </w:r>
            <w:r w:rsidRPr="00FE2DCA">
              <w:rPr>
                <w:rFonts w:ascii="Times New Roman" w:hAnsi="Times New Roman"/>
                <w:lang w:val="en-GB"/>
              </w:rPr>
              <w:t xml:space="preserve">between the PCS and </w:t>
            </w:r>
            <w:r w:rsidR="00B02ADE">
              <w:rPr>
                <w:rFonts w:ascii="Times New Roman" w:hAnsi="Times New Roman" w:hint="eastAsia"/>
                <w:lang w:val="en-GB"/>
              </w:rPr>
              <w:t>the</w:t>
            </w:r>
            <w:r w:rsidR="00B02ADE">
              <w:rPr>
                <w:rFonts w:ascii="Times New Roman" w:hAnsi="Times New Roman"/>
                <w:lang w:val="en-GB"/>
              </w:rPr>
              <w:t xml:space="preserve"> </w:t>
            </w:r>
            <w:r w:rsidR="00B02ADE">
              <w:rPr>
                <w:rFonts w:ascii="Times New Roman" w:hAnsi="Times New Roman" w:hint="eastAsia"/>
                <w:lang w:val="en-GB"/>
              </w:rPr>
              <w:t>t</w:t>
            </w:r>
            <w:r w:rsidR="00B02ADE" w:rsidRPr="00B02ADE">
              <w:rPr>
                <w:rFonts w:ascii="Times New Roman" w:hAnsi="Times New Roman"/>
                <w:lang w:val="en-GB"/>
              </w:rPr>
              <w:t>hird party system</w:t>
            </w:r>
            <w:r>
              <w:rPr>
                <w:rFonts w:ascii="Times New Roman" w:hAnsi="Times New Roman"/>
                <w:lang w:val="en-GB"/>
              </w:rPr>
              <w:t xml:space="preserve"> through a firewall. The firewall will be configured by Henlius, and the PCS vendor shall support.</w:t>
            </w:r>
          </w:p>
        </w:tc>
        <w:tc>
          <w:tcPr>
            <w:tcW w:w="714" w:type="pct"/>
          </w:tcPr>
          <w:p w14:paraId="4BEA1090" w14:textId="77777777" w:rsidR="00261620" w:rsidRDefault="00261620" w:rsidP="00F92DC0">
            <w:pPr>
              <w:jc w:val="center"/>
              <w:rPr>
                <w:rFonts w:ascii="Times New Roman" w:hAnsi="Times New Roman"/>
                <w:lang w:val="en-GB"/>
              </w:rPr>
            </w:pPr>
            <w:r>
              <w:rPr>
                <w:rFonts w:ascii="Times New Roman" w:hAnsi="Times New Roman" w:hint="eastAsia"/>
                <w:lang w:val="en-GB"/>
              </w:rPr>
              <w:t>商务</w:t>
            </w:r>
          </w:p>
          <w:p w14:paraId="6D8A3130" w14:textId="77777777" w:rsidR="00261620" w:rsidRDefault="00261620" w:rsidP="00F92DC0">
            <w:pPr>
              <w:jc w:val="center"/>
              <w:rPr>
                <w:rFonts w:ascii="Times New Roman" w:hAnsi="Times New Roman"/>
                <w:lang w:val="en-GB"/>
              </w:rPr>
            </w:pPr>
            <w:r>
              <w:rPr>
                <w:rFonts w:ascii="Times New Roman" w:hAnsi="Times New Roman" w:hint="eastAsia"/>
                <w:lang w:val="en-GB"/>
              </w:rPr>
              <w:t>Commercia</w:t>
            </w:r>
            <w:r>
              <w:rPr>
                <w:rFonts w:ascii="Times New Roman" w:hAnsi="Times New Roman"/>
                <w:lang w:val="en-GB"/>
              </w:rPr>
              <w:t>l</w:t>
            </w:r>
          </w:p>
        </w:tc>
      </w:tr>
    </w:tbl>
    <w:p w14:paraId="67782264" w14:textId="55A22D2F" w:rsidR="00463E31" w:rsidRDefault="009B6A2B" w:rsidP="00F05C08">
      <w:pPr>
        <w:pStyle w:val="2"/>
        <w:widowControl w:val="0"/>
        <w:numPr>
          <w:ilvl w:val="1"/>
          <w:numId w:val="2"/>
        </w:numPr>
        <w:tabs>
          <w:tab w:val="clear" w:pos="0"/>
          <w:tab w:val="clear" w:pos="1440"/>
        </w:tabs>
        <w:spacing w:beforeLines="50" w:after="0" w:line="300" w:lineRule="auto"/>
        <w:ind w:left="0" w:firstLine="0"/>
        <w:mirrorIndents/>
        <w:jc w:val="both"/>
        <w:rPr>
          <w:rFonts w:eastAsiaTheme="majorEastAsia" w:cstheme="majorBidi"/>
          <w:b w:val="0"/>
          <w:bCs/>
          <w:kern w:val="2"/>
          <w:sz w:val="21"/>
          <w:szCs w:val="32"/>
          <w:lang w:eastAsia="zh-CN"/>
        </w:rPr>
      </w:pPr>
      <w:bookmarkStart w:id="232" w:name="_Toc128492710"/>
      <w:r>
        <w:rPr>
          <w:rFonts w:eastAsiaTheme="majorEastAsia" w:cstheme="majorBidi" w:hint="eastAsia"/>
          <w:b w:val="0"/>
          <w:bCs/>
          <w:kern w:val="2"/>
          <w:sz w:val="21"/>
          <w:szCs w:val="32"/>
          <w:lang w:eastAsia="zh-CN"/>
        </w:rPr>
        <w:t>安装及</w:t>
      </w:r>
      <w:r w:rsidR="00F05C08">
        <w:rPr>
          <w:rFonts w:eastAsiaTheme="majorEastAsia" w:cstheme="majorBidi" w:hint="eastAsia"/>
          <w:b w:val="0"/>
          <w:bCs/>
          <w:kern w:val="2"/>
          <w:sz w:val="21"/>
          <w:szCs w:val="32"/>
          <w:lang w:eastAsia="zh-CN"/>
        </w:rPr>
        <w:t>施工</w:t>
      </w:r>
      <w:r w:rsidR="00463E31" w:rsidRPr="00F05C08">
        <w:rPr>
          <w:rFonts w:eastAsiaTheme="majorEastAsia" w:cstheme="majorBidi"/>
          <w:b w:val="0"/>
          <w:bCs/>
          <w:kern w:val="2"/>
          <w:sz w:val="21"/>
          <w:szCs w:val="32"/>
          <w:lang w:eastAsia="zh-CN"/>
        </w:rPr>
        <w:t>I</w:t>
      </w:r>
      <w:r w:rsidR="00463E31" w:rsidRPr="00F05C08">
        <w:rPr>
          <w:rFonts w:eastAsiaTheme="majorEastAsia" w:cstheme="majorBidi" w:hint="eastAsia"/>
          <w:b w:val="0"/>
          <w:bCs/>
          <w:kern w:val="2"/>
          <w:sz w:val="21"/>
          <w:szCs w:val="32"/>
          <w:lang w:eastAsia="zh-CN"/>
        </w:rPr>
        <w:t>nst</w:t>
      </w:r>
      <w:r w:rsidR="00463E31" w:rsidRPr="00F05C08">
        <w:rPr>
          <w:rFonts w:eastAsiaTheme="majorEastAsia" w:cstheme="majorBidi"/>
          <w:b w:val="0"/>
          <w:bCs/>
          <w:kern w:val="2"/>
          <w:sz w:val="21"/>
          <w:szCs w:val="32"/>
          <w:lang w:eastAsia="zh-CN"/>
        </w:rPr>
        <w:t>allation and Construction</w:t>
      </w:r>
      <w:r w:rsidR="006F11CF">
        <w:rPr>
          <w:rFonts w:eastAsiaTheme="majorEastAsia" w:cstheme="majorBidi" w:hint="eastAsia"/>
          <w:b w:val="0"/>
          <w:bCs/>
          <w:kern w:val="2"/>
          <w:sz w:val="21"/>
          <w:szCs w:val="32"/>
          <w:lang w:eastAsia="zh-CN"/>
        </w:rPr>
        <w:t>、</w:t>
      </w:r>
      <w:bookmarkEnd w:id="232"/>
    </w:p>
    <w:p w14:paraId="49AC3718" w14:textId="1407A4F2" w:rsidR="006F11CF" w:rsidRDefault="006F11CF" w:rsidP="006F11CF">
      <w:pPr>
        <w:pStyle w:val="3"/>
        <w:numPr>
          <w:ilvl w:val="2"/>
          <w:numId w:val="2"/>
        </w:numPr>
        <w:rPr>
          <w:lang w:eastAsia="zh-CN"/>
        </w:rPr>
      </w:pPr>
      <w:bookmarkStart w:id="233" w:name="_Toc128492711"/>
      <w:r>
        <w:rPr>
          <w:rFonts w:hint="eastAsia"/>
          <w:lang w:eastAsia="zh-CN"/>
        </w:rPr>
        <w:t>标识</w:t>
      </w:r>
      <w:r w:rsidRPr="007A28CD">
        <w:rPr>
          <w:rFonts w:hint="eastAsia"/>
          <w:lang w:eastAsia="zh-CN"/>
        </w:rPr>
        <w:t xml:space="preserve"> </w:t>
      </w:r>
      <w:r w:rsidRPr="00FE2DCA">
        <w:rPr>
          <w:rFonts w:eastAsiaTheme="minorEastAsia"/>
        </w:rPr>
        <w:t>Identification</w:t>
      </w:r>
      <w:bookmarkEnd w:id="233"/>
    </w:p>
    <w:tbl>
      <w:tblPr>
        <w:tblW w:w="54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47"/>
        <w:gridCol w:w="7655"/>
        <w:gridCol w:w="1414"/>
      </w:tblGrid>
      <w:tr w:rsidR="00BE33D8" w:rsidRPr="00C24B56" w14:paraId="6421D638" w14:textId="77777777" w:rsidTr="00565ECC">
        <w:trPr>
          <w:cantSplit/>
          <w:tblHeader/>
          <w:jc w:val="center"/>
        </w:trPr>
        <w:tc>
          <w:tcPr>
            <w:tcW w:w="427" w:type="pct"/>
            <w:shd w:val="pct10" w:color="auto" w:fill="auto"/>
            <w:vAlign w:val="center"/>
          </w:tcPr>
          <w:p w14:paraId="081FA9AD" w14:textId="77777777" w:rsidR="00BE33D8" w:rsidRPr="00370FDC" w:rsidRDefault="00BE33D8" w:rsidP="00F92DC0">
            <w:pPr>
              <w:jc w:val="center"/>
              <w:rPr>
                <w:rFonts w:ascii="Times New Roman" w:hAnsi="Times New Roman"/>
                <w:b/>
                <w:szCs w:val="24"/>
              </w:rPr>
            </w:pPr>
            <w:r w:rsidRPr="00370FDC">
              <w:rPr>
                <w:rFonts w:ascii="Times New Roman" w:hAnsi="Times New Roman"/>
                <w:b/>
                <w:szCs w:val="24"/>
              </w:rPr>
              <w:t>序号</w:t>
            </w:r>
          </w:p>
          <w:p w14:paraId="41BD191B" w14:textId="77777777" w:rsidR="00BE33D8" w:rsidRPr="00370FDC" w:rsidRDefault="00BE33D8" w:rsidP="00F92DC0">
            <w:pPr>
              <w:jc w:val="center"/>
              <w:rPr>
                <w:rFonts w:ascii="Times New Roman" w:hAnsi="Times New Roman"/>
                <w:b/>
                <w:szCs w:val="24"/>
              </w:rPr>
            </w:pPr>
            <w:r w:rsidRPr="00370FDC">
              <w:rPr>
                <w:rFonts w:ascii="Times New Roman" w:hAnsi="Times New Roman"/>
                <w:b/>
                <w:szCs w:val="24"/>
              </w:rPr>
              <w:t>ID No.</w:t>
            </w:r>
          </w:p>
        </w:tc>
        <w:tc>
          <w:tcPr>
            <w:tcW w:w="3860" w:type="pct"/>
            <w:shd w:val="pct10" w:color="auto" w:fill="auto"/>
            <w:vAlign w:val="center"/>
          </w:tcPr>
          <w:p w14:paraId="0E78F0AF" w14:textId="77777777" w:rsidR="00BE33D8" w:rsidRPr="00370FDC" w:rsidRDefault="00BE33D8" w:rsidP="00F92DC0">
            <w:pPr>
              <w:jc w:val="center"/>
              <w:rPr>
                <w:rFonts w:ascii="Times New Roman" w:hAnsi="Times New Roman"/>
                <w:b/>
                <w:szCs w:val="24"/>
              </w:rPr>
            </w:pPr>
            <w:r w:rsidRPr="00370FDC">
              <w:rPr>
                <w:rFonts w:ascii="Times New Roman" w:hAnsi="Times New Roman"/>
                <w:b/>
                <w:szCs w:val="24"/>
              </w:rPr>
              <w:t>需求描述</w:t>
            </w:r>
          </w:p>
          <w:p w14:paraId="50B6352D" w14:textId="77777777" w:rsidR="00BE33D8" w:rsidRPr="00370FDC" w:rsidRDefault="00BE33D8" w:rsidP="00F92DC0">
            <w:pPr>
              <w:jc w:val="center"/>
              <w:rPr>
                <w:rFonts w:ascii="Times New Roman" w:hAnsi="Times New Roman"/>
                <w:b/>
                <w:szCs w:val="24"/>
              </w:rPr>
            </w:pPr>
            <w:r w:rsidRPr="00370FDC">
              <w:rPr>
                <w:rFonts w:ascii="Times New Roman" w:hAnsi="Times New Roman"/>
                <w:b/>
                <w:szCs w:val="24"/>
              </w:rPr>
              <w:t>Requirement Description</w:t>
            </w:r>
          </w:p>
        </w:tc>
        <w:tc>
          <w:tcPr>
            <w:tcW w:w="713" w:type="pct"/>
            <w:shd w:val="pct10" w:color="auto" w:fill="auto"/>
          </w:tcPr>
          <w:p w14:paraId="7922E3C0" w14:textId="77777777" w:rsidR="00BE33D8" w:rsidRPr="00370FDC" w:rsidRDefault="00BE33D8" w:rsidP="00F92DC0">
            <w:pPr>
              <w:jc w:val="center"/>
              <w:rPr>
                <w:rFonts w:ascii="Times New Roman" w:hAnsi="Times New Roman"/>
                <w:b/>
                <w:szCs w:val="24"/>
              </w:rPr>
            </w:pPr>
            <w:r w:rsidRPr="00370FDC">
              <w:rPr>
                <w:rFonts w:ascii="Times New Roman" w:hAnsi="Times New Roman"/>
                <w:b/>
                <w:szCs w:val="24"/>
              </w:rPr>
              <w:t>需求分类</w:t>
            </w:r>
          </w:p>
          <w:p w14:paraId="4A8825E0" w14:textId="77777777" w:rsidR="00BE33D8" w:rsidRPr="00370FDC" w:rsidRDefault="00BE33D8" w:rsidP="00F92DC0">
            <w:pPr>
              <w:jc w:val="center"/>
              <w:rPr>
                <w:rFonts w:ascii="Times New Roman" w:hAnsi="Times New Roman"/>
                <w:b/>
                <w:szCs w:val="24"/>
              </w:rPr>
            </w:pPr>
            <w:r w:rsidRPr="00370FDC">
              <w:rPr>
                <w:rFonts w:ascii="Times New Roman" w:hAnsi="Times New Roman"/>
                <w:b/>
                <w:szCs w:val="24"/>
              </w:rPr>
              <w:t>Requirement Category</w:t>
            </w:r>
          </w:p>
        </w:tc>
      </w:tr>
      <w:tr w:rsidR="00BE33D8" w:rsidRPr="003859EB" w14:paraId="243A7689" w14:textId="77777777" w:rsidTr="00565ECC">
        <w:trPr>
          <w:cantSplit/>
          <w:jc w:val="center"/>
        </w:trPr>
        <w:tc>
          <w:tcPr>
            <w:tcW w:w="427" w:type="pct"/>
            <w:shd w:val="clear" w:color="auto" w:fill="auto"/>
            <w:vAlign w:val="center"/>
          </w:tcPr>
          <w:p w14:paraId="01240601" w14:textId="77777777" w:rsidR="00BE33D8" w:rsidRPr="0091317E" w:rsidRDefault="00BE33D8" w:rsidP="005862B0">
            <w:pPr>
              <w:pStyle w:val="af5"/>
              <w:widowControl/>
              <w:numPr>
                <w:ilvl w:val="2"/>
                <w:numId w:val="42"/>
              </w:numPr>
              <w:ind w:firstLineChars="0"/>
              <w:jc w:val="left"/>
              <w:rPr>
                <w:rFonts w:ascii="Times New Roman" w:eastAsiaTheme="minorEastAsia" w:hAnsi="Times New Roman"/>
                <w:szCs w:val="21"/>
              </w:rPr>
            </w:pPr>
          </w:p>
        </w:tc>
        <w:tc>
          <w:tcPr>
            <w:tcW w:w="3860" w:type="pct"/>
            <w:shd w:val="clear" w:color="auto" w:fill="auto"/>
            <w:vAlign w:val="center"/>
          </w:tcPr>
          <w:p w14:paraId="478A683C" w14:textId="77777777" w:rsidR="00BE33D8" w:rsidRPr="00FE2DCA" w:rsidRDefault="00BE33D8" w:rsidP="00BE33D8">
            <w:pPr>
              <w:rPr>
                <w:rFonts w:ascii="Times New Roman" w:hAnsi="Times New Roman"/>
              </w:rPr>
            </w:pPr>
            <w:r w:rsidRPr="00FE2DCA">
              <w:rPr>
                <w:rFonts w:ascii="Times New Roman" w:hAnsi="Times New Roman" w:hint="eastAsia"/>
              </w:rPr>
              <w:t>机柜采用相同规格的铭牌标识，铭牌的编号及规格须经业主确认。</w:t>
            </w:r>
          </w:p>
          <w:p w14:paraId="4C5D7074" w14:textId="23CD98F8" w:rsidR="00BE33D8" w:rsidRPr="00FA522D" w:rsidRDefault="00BE33D8" w:rsidP="00BE33D8">
            <w:pPr>
              <w:rPr>
                <w:rFonts w:ascii="Times New Roman" w:hAnsi="Times New Roman"/>
              </w:rPr>
            </w:pPr>
            <w:r w:rsidRPr="00FE2DCA">
              <w:rPr>
                <w:rFonts w:ascii="Times New Roman" w:hAnsi="Times New Roman"/>
              </w:rPr>
              <w:t>Cabinets are configured with nameplates of the same specifications,</w:t>
            </w:r>
            <w:r w:rsidRPr="00FC0BE7">
              <w:rPr>
                <w:rFonts w:ascii="Arial" w:hAnsi="Arial" w:cs="Arial"/>
                <w:shd w:val="clear" w:color="auto" w:fill="F7F8FA"/>
              </w:rPr>
              <w:t xml:space="preserve"> </w:t>
            </w:r>
            <w:r w:rsidRPr="00FE2DCA">
              <w:rPr>
                <w:rFonts w:ascii="Times New Roman" w:hAnsi="Times New Roman"/>
              </w:rPr>
              <w:t>the number and specification of the nameplate shall be confirmed by the owner.</w:t>
            </w:r>
          </w:p>
        </w:tc>
        <w:tc>
          <w:tcPr>
            <w:tcW w:w="713" w:type="pct"/>
          </w:tcPr>
          <w:p w14:paraId="21722D66" w14:textId="77777777" w:rsidR="00BE33D8" w:rsidRDefault="00BE33D8" w:rsidP="00BE33D8">
            <w:pPr>
              <w:jc w:val="center"/>
              <w:rPr>
                <w:rFonts w:ascii="Times New Roman" w:hAnsi="Times New Roman"/>
              </w:rPr>
            </w:pPr>
            <w:r>
              <w:rPr>
                <w:rFonts w:ascii="Times New Roman" w:hAnsi="Times New Roman" w:hint="eastAsia"/>
              </w:rPr>
              <w:t>商业</w:t>
            </w:r>
          </w:p>
          <w:p w14:paraId="74921B9E" w14:textId="34446A96" w:rsidR="00BE33D8" w:rsidRDefault="00BE33D8" w:rsidP="00BE33D8">
            <w:pPr>
              <w:jc w:val="center"/>
              <w:rPr>
                <w:rFonts w:ascii="Times New Roman" w:hAnsi="Times New Roman"/>
                <w:lang w:val="en-GB"/>
              </w:rPr>
            </w:pPr>
            <w:r>
              <w:rPr>
                <w:rFonts w:ascii="Times New Roman" w:hAnsi="Times New Roman"/>
              </w:rPr>
              <w:t>Business</w:t>
            </w:r>
          </w:p>
        </w:tc>
      </w:tr>
      <w:tr w:rsidR="00BE33D8" w:rsidRPr="003859EB" w14:paraId="54A26CCF" w14:textId="77777777" w:rsidTr="00565ECC">
        <w:trPr>
          <w:cantSplit/>
          <w:jc w:val="center"/>
        </w:trPr>
        <w:tc>
          <w:tcPr>
            <w:tcW w:w="427" w:type="pct"/>
            <w:shd w:val="clear" w:color="auto" w:fill="auto"/>
            <w:vAlign w:val="center"/>
          </w:tcPr>
          <w:p w14:paraId="71E21C3D" w14:textId="77777777" w:rsidR="00BE33D8" w:rsidRPr="0091317E" w:rsidRDefault="00BE33D8" w:rsidP="005862B0">
            <w:pPr>
              <w:pStyle w:val="af5"/>
              <w:widowControl/>
              <w:numPr>
                <w:ilvl w:val="2"/>
                <w:numId w:val="42"/>
              </w:numPr>
              <w:ind w:firstLineChars="0"/>
              <w:jc w:val="left"/>
              <w:rPr>
                <w:rFonts w:ascii="Times New Roman" w:eastAsiaTheme="minorEastAsia" w:hAnsi="Times New Roman"/>
                <w:szCs w:val="21"/>
              </w:rPr>
            </w:pPr>
          </w:p>
        </w:tc>
        <w:tc>
          <w:tcPr>
            <w:tcW w:w="3860" w:type="pct"/>
            <w:shd w:val="clear" w:color="auto" w:fill="auto"/>
            <w:vAlign w:val="center"/>
          </w:tcPr>
          <w:p w14:paraId="3FB9CFBD" w14:textId="77777777" w:rsidR="00BE33D8" w:rsidRPr="00FE2DCA" w:rsidRDefault="00BE33D8" w:rsidP="00BE33D8">
            <w:pPr>
              <w:rPr>
                <w:rFonts w:ascii="Times New Roman" w:hAnsi="Times New Roman"/>
              </w:rPr>
            </w:pPr>
            <w:r w:rsidRPr="00FE2DCA">
              <w:rPr>
                <w:rFonts w:ascii="Times New Roman" w:hAnsi="Times New Roman" w:hint="eastAsia"/>
              </w:rPr>
              <w:t>柜内元器件需配置规格统一的标签标识。</w:t>
            </w:r>
          </w:p>
          <w:p w14:paraId="78FF6E1D" w14:textId="566357EE" w:rsidR="00BE33D8" w:rsidRDefault="00BE33D8" w:rsidP="00BE33D8">
            <w:pPr>
              <w:rPr>
                <w:rFonts w:ascii="Times New Roman" w:hAnsi="Times New Roman"/>
                <w:lang w:val="en-GB"/>
              </w:rPr>
            </w:pPr>
            <w:r w:rsidRPr="00FE2DCA">
              <w:rPr>
                <w:rFonts w:ascii="Times New Roman" w:hAnsi="Times New Roman"/>
              </w:rPr>
              <w:t>The components in the cabinet shall be configured with uniform label identification.</w:t>
            </w:r>
          </w:p>
        </w:tc>
        <w:tc>
          <w:tcPr>
            <w:tcW w:w="713" w:type="pct"/>
          </w:tcPr>
          <w:p w14:paraId="3C31303C" w14:textId="77777777" w:rsidR="00BE33D8" w:rsidRDefault="00BE33D8" w:rsidP="00BE33D8">
            <w:pPr>
              <w:jc w:val="center"/>
              <w:rPr>
                <w:rFonts w:ascii="Times New Roman" w:hAnsi="Times New Roman"/>
              </w:rPr>
            </w:pPr>
            <w:r>
              <w:rPr>
                <w:rFonts w:ascii="Times New Roman" w:hAnsi="Times New Roman" w:hint="eastAsia"/>
              </w:rPr>
              <w:t>商业</w:t>
            </w:r>
          </w:p>
          <w:p w14:paraId="2721BED3" w14:textId="4614416B" w:rsidR="00BE33D8" w:rsidRDefault="00BE33D8" w:rsidP="00BE33D8">
            <w:pPr>
              <w:jc w:val="center"/>
              <w:rPr>
                <w:rFonts w:ascii="Times New Roman" w:hAnsi="Times New Roman"/>
                <w:lang w:val="en-GB"/>
              </w:rPr>
            </w:pPr>
            <w:r>
              <w:rPr>
                <w:rFonts w:ascii="Times New Roman" w:hAnsi="Times New Roman"/>
              </w:rPr>
              <w:t>Business</w:t>
            </w:r>
          </w:p>
        </w:tc>
      </w:tr>
      <w:tr w:rsidR="00BE33D8" w:rsidRPr="003859EB" w14:paraId="105F5832" w14:textId="77777777" w:rsidTr="00565ECC">
        <w:trPr>
          <w:cantSplit/>
          <w:jc w:val="center"/>
        </w:trPr>
        <w:tc>
          <w:tcPr>
            <w:tcW w:w="427" w:type="pct"/>
            <w:shd w:val="clear" w:color="auto" w:fill="auto"/>
            <w:vAlign w:val="center"/>
          </w:tcPr>
          <w:p w14:paraId="763517F7" w14:textId="77777777" w:rsidR="00BE33D8" w:rsidRPr="0091317E" w:rsidRDefault="00BE33D8" w:rsidP="005862B0">
            <w:pPr>
              <w:pStyle w:val="af5"/>
              <w:widowControl/>
              <w:numPr>
                <w:ilvl w:val="2"/>
                <w:numId w:val="42"/>
              </w:numPr>
              <w:ind w:firstLineChars="0"/>
              <w:jc w:val="left"/>
              <w:rPr>
                <w:rFonts w:ascii="Times New Roman" w:eastAsiaTheme="minorEastAsia" w:hAnsi="Times New Roman"/>
                <w:szCs w:val="21"/>
              </w:rPr>
            </w:pPr>
          </w:p>
        </w:tc>
        <w:tc>
          <w:tcPr>
            <w:tcW w:w="3860" w:type="pct"/>
            <w:shd w:val="clear" w:color="auto" w:fill="auto"/>
            <w:vAlign w:val="center"/>
          </w:tcPr>
          <w:p w14:paraId="121E74A0" w14:textId="77777777" w:rsidR="00BE33D8" w:rsidRPr="00FE2DCA" w:rsidRDefault="00BE33D8" w:rsidP="00BE33D8">
            <w:pPr>
              <w:rPr>
                <w:rFonts w:ascii="Times New Roman" w:hAnsi="Times New Roman"/>
              </w:rPr>
            </w:pPr>
            <w:r w:rsidRPr="00FE2DCA">
              <w:rPr>
                <w:rFonts w:ascii="Times New Roman" w:hAnsi="Times New Roman" w:hint="eastAsia"/>
              </w:rPr>
              <w:t>系统功能站、操作员需配置统一的标签标识，并与系统组态保持一致。</w:t>
            </w:r>
          </w:p>
          <w:p w14:paraId="0FAC3449" w14:textId="356CCDEE" w:rsidR="00BE33D8" w:rsidRDefault="00BE33D8" w:rsidP="00BE33D8">
            <w:pPr>
              <w:rPr>
                <w:rFonts w:ascii="Times New Roman" w:hAnsi="Times New Roman"/>
                <w:lang w:val="en-GB"/>
              </w:rPr>
            </w:pPr>
            <w:r w:rsidRPr="00FE2DCA">
              <w:rPr>
                <w:rFonts w:ascii="Times New Roman" w:hAnsi="Times New Roman"/>
              </w:rPr>
              <w:t>The system function station and the operator need to configure a unified label identification, which is consistent with the system configuration.</w:t>
            </w:r>
          </w:p>
        </w:tc>
        <w:tc>
          <w:tcPr>
            <w:tcW w:w="713" w:type="pct"/>
          </w:tcPr>
          <w:p w14:paraId="2A24F8F5" w14:textId="77777777" w:rsidR="00BE33D8" w:rsidRDefault="00BE33D8" w:rsidP="00BE33D8">
            <w:pPr>
              <w:jc w:val="center"/>
              <w:rPr>
                <w:rFonts w:ascii="Times New Roman" w:hAnsi="Times New Roman"/>
              </w:rPr>
            </w:pPr>
            <w:r>
              <w:rPr>
                <w:rFonts w:ascii="Times New Roman" w:hAnsi="Times New Roman" w:hint="eastAsia"/>
              </w:rPr>
              <w:t>商业</w:t>
            </w:r>
          </w:p>
          <w:p w14:paraId="3457337F" w14:textId="676F8C25" w:rsidR="00BE33D8" w:rsidRDefault="00BE33D8" w:rsidP="00BE33D8">
            <w:pPr>
              <w:jc w:val="center"/>
              <w:rPr>
                <w:rFonts w:ascii="Times New Roman" w:hAnsi="Times New Roman"/>
                <w:lang w:val="en-GB"/>
              </w:rPr>
            </w:pPr>
            <w:r>
              <w:rPr>
                <w:rFonts w:ascii="Times New Roman" w:hAnsi="Times New Roman"/>
              </w:rPr>
              <w:t>Business</w:t>
            </w:r>
          </w:p>
        </w:tc>
      </w:tr>
      <w:tr w:rsidR="00BE33D8" w:rsidRPr="003859EB" w14:paraId="5A29460F" w14:textId="77777777" w:rsidTr="00565ECC">
        <w:trPr>
          <w:cantSplit/>
          <w:jc w:val="center"/>
        </w:trPr>
        <w:tc>
          <w:tcPr>
            <w:tcW w:w="427" w:type="pct"/>
            <w:shd w:val="clear" w:color="auto" w:fill="auto"/>
            <w:vAlign w:val="center"/>
          </w:tcPr>
          <w:p w14:paraId="34C72D76" w14:textId="77777777" w:rsidR="00BE33D8" w:rsidRPr="0091317E" w:rsidRDefault="00BE33D8" w:rsidP="005862B0">
            <w:pPr>
              <w:pStyle w:val="af5"/>
              <w:widowControl/>
              <w:numPr>
                <w:ilvl w:val="2"/>
                <w:numId w:val="42"/>
              </w:numPr>
              <w:ind w:firstLineChars="0"/>
              <w:jc w:val="left"/>
              <w:rPr>
                <w:rFonts w:ascii="Times New Roman" w:eastAsiaTheme="minorEastAsia" w:hAnsi="Times New Roman"/>
                <w:szCs w:val="21"/>
              </w:rPr>
            </w:pPr>
          </w:p>
        </w:tc>
        <w:tc>
          <w:tcPr>
            <w:tcW w:w="3860" w:type="pct"/>
            <w:shd w:val="clear" w:color="auto" w:fill="auto"/>
            <w:vAlign w:val="center"/>
          </w:tcPr>
          <w:p w14:paraId="3D6049AC" w14:textId="77777777" w:rsidR="00BE33D8" w:rsidRPr="00FE2DCA" w:rsidRDefault="00BE33D8" w:rsidP="00BE33D8">
            <w:pPr>
              <w:rPr>
                <w:rFonts w:ascii="Times New Roman" w:hAnsi="Times New Roman"/>
              </w:rPr>
            </w:pPr>
            <w:r w:rsidRPr="00FE2DCA">
              <w:rPr>
                <w:rFonts w:ascii="Times New Roman" w:hAnsi="Times New Roman" w:hint="eastAsia"/>
              </w:rPr>
              <w:t>系统网络交换机需配置统一的标签标识。</w:t>
            </w:r>
          </w:p>
          <w:p w14:paraId="0D556B11" w14:textId="31F72A58" w:rsidR="00BE33D8" w:rsidRDefault="00BE33D8" w:rsidP="00BE33D8">
            <w:pPr>
              <w:rPr>
                <w:rFonts w:ascii="Times New Roman" w:hAnsi="Times New Roman"/>
                <w:lang w:val="en-GB"/>
              </w:rPr>
            </w:pPr>
            <w:r w:rsidRPr="00FE2DCA">
              <w:rPr>
                <w:rFonts w:ascii="Times New Roman" w:hAnsi="Times New Roman"/>
              </w:rPr>
              <w:t>The system network switch needs to be configured with a unified label identification.</w:t>
            </w:r>
          </w:p>
        </w:tc>
        <w:tc>
          <w:tcPr>
            <w:tcW w:w="713" w:type="pct"/>
          </w:tcPr>
          <w:p w14:paraId="72204A28" w14:textId="77777777" w:rsidR="00BE33D8" w:rsidRDefault="00BE33D8" w:rsidP="00BE33D8">
            <w:pPr>
              <w:jc w:val="center"/>
              <w:rPr>
                <w:rFonts w:ascii="Times New Roman" w:hAnsi="Times New Roman"/>
              </w:rPr>
            </w:pPr>
            <w:r>
              <w:rPr>
                <w:rFonts w:ascii="Times New Roman" w:hAnsi="Times New Roman" w:hint="eastAsia"/>
              </w:rPr>
              <w:t>商业</w:t>
            </w:r>
          </w:p>
          <w:p w14:paraId="11393169" w14:textId="5BC9D8B7" w:rsidR="00BE33D8" w:rsidRDefault="00BE33D8" w:rsidP="00BE33D8">
            <w:pPr>
              <w:jc w:val="center"/>
              <w:rPr>
                <w:rFonts w:ascii="Times New Roman" w:hAnsi="Times New Roman"/>
                <w:lang w:val="en-GB"/>
              </w:rPr>
            </w:pPr>
            <w:r>
              <w:rPr>
                <w:rFonts w:ascii="Times New Roman" w:hAnsi="Times New Roman"/>
              </w:rPr>
              <w:t>Business</w:t>
            </w:r>
          </w:p>
        </w:tc>
      </w:tr>
      <w:tr w:rsidR="00BE33D8" w:rsidRPr="003859EB" w14:paraId="45390770" w14:textId="77777777" w:rsidTr="00565ECC">
        <w:trPr>
          <w:cantSplit/>
          <w:jc w:val="center"/>
        </w:trPr>
        <w:tc>
          <w:tcPr>
            <w:tcW w:w="427" w:type="pct"/>
            <w:shd w:val="clear" w:color="auto" w:fill="auto"/>
            <w:vAlign w:val="center"/>
          </w:tcPr>
          <w:p w14:paraId="7C71A123" w14:textId="77777777" w:rsidR="00BE33D8" w:rsidRPr="0091317E" w:rsidRDefault="00BE33D8" w:rsidP="005862B0">
            <w:pPr>
              <w:pStyle w:val="af5"/>
              <w:widowControl/>
              <w:numPr>
                <w:ilvl w:val="2"/>
                <w:numId w:val="42"/>
              </w:numPr>
              <w:ind w:firstLineChars="0"/>
              <w:jc w:val="left"/>
              <w:rPr>
                <w:rFonts w:ascii="Times New Roman" w:eastAsiaTheme="minorEastAsia" w:hAnsi="Times New Roman"/>
                <w:szCs w:val="21"/>
              </w:rPr>
            </w:pPr>
          </w:p>
        </w:tc>
        <w:tc>
          <w:tcPr>
            <w:tcW w:w="3860" w:type="pct"/>
            <w:shd w:val="clear" w:color="auto" w:fill="auto"/>
            <w:vAlign w:val="center"/>
          </w:tcPr>
          <w:p w14:paraId="698BCBCE" w14:textId="77777777" w:rsidR="00BE33D8" w:rsidRPr="00FE2DCA" w:rsidRDefault="00BE33D8" w:rsidP="00BE33D8">
            <w:pPr>
              <w:rPr>
                <w:rFonts w:ascii="Times New Roman" w:hAnsi="Times New Roman"/>
              </w:rPr>
            </w:pPr>
            <w:r w:rsidRPr="00FE2DCA">
              <w:rPr>
                <w:rFonts w:ascii="Times New Roman" w:hAnsi="Times New Roman" w:hint="eastAsia"/>
              </w:rPr>
              <w:t>系统电缆和网线需配置标牌或标签，能从线缆标签识别起点和终点。</w:t>
            </w:r>
          </w:p>
          <w:p w14:paraId="5AF41C54" w14:textId="33168A2F" w:rsidR="00BE33D8" w:rsidRDefault="00BE33D8" w:rsidP="00BE33D8">
            <w:pPr>
              <w:rPr>
                <w:rFonts w:ascii="Times New Roman" w:hAnsi="Times New Roman"/>
                <w:lang w:val="en-GB"/>
              </w:rPr>
            </w:pPr>
            <w:r w:rsidRPr="00FE2DCA">
              <w:rPr>
                <w:rFonts w:ascii="Times New Roman" w:hAnsi="Times New Roman"/>
              </w:rPr>
              <w:t>The cables and network cables must be configured with cable labels.</w:t>
            </w:r>
          </w:p>
        </w:tc>
        <w:tc>
          <w:tcPr>
            <w:tcW w:w="713" w:type="pct"/>
          </w:tcPr>
          <w:p w14:paraId="02BFF994" w14:textId="77777777" w:rsidR="00BE33D8" w:rsidRDefault="00BE33D8" w:rsidP="00BE33D8">
            <w:pPr>
              <w:jc w:val="center"/>
              <w:rPr>
                <w:rFonts w:ascii="Times New Roman" w:hAnsi="Times New Roman"/>
              </w:rPr>
            </w:pPr>
            <w:r>
              <w:rPr>
                <w:rFonts w:ascii="Times New Roman" w:hAnsi="Times New Roman" w:hint="eastAsia"/>
              </w:rPr>
              <w:t>商业</w:t>
            </w:r>
          </w:p>
          <w:p w14:paraId="41BB304E" w14:textId="19D667B4" w:rsidR="00BE33D8" w:rsidRDefault="00BE33D8" w:rsidP="00BE33D8">
            <w:pPr>
              <w:jc w:val="center"/>
              <w:rPr>
                <w:rFonts w:ascii="Times New Roman" w:hAnsi="Times New Roman"/>
                <w:lang w:val="en-GB"/>
              </w:rPr>
            </w:pPr>
            <w:r>
              <w:rPr>
                <w:rFonts w:ascii="Times New Roman" w:hAnsi="Times New Roman"/>
              </w:rPr>
              <w:t>Business</w:t>
            </w:r>
          </w:p>
        </w:tc>
      </w:tr>
      <w:tr w:rsidR="00BE33D8" w:rsidRPr="003859EB" w14:paraId="2861E1FB" w14:textId="77777777" w:rsidTr="00565ECC">
        <w:trPr>
          <w:cantSplit/>
          <w:jc w:val="center"/>
        </w:trPr>
        <w:tc>
          <w:tcPr>
            <w:tcW w:w="427" w:type="pct"/>
            <w:shd w:val="clear" w:color="auto" w:fill="auto"/>
            <w:vAlign w:val="center"/>
          </w:tcPr>
          <w:p w14:paraId="37DF2B21" w14:textId="77777777" w:rsidR="00BE33D8" w:rsidRPr="0091317E" w:rsidRDefault="00BE33D8" w:rsidP="005862B0">
            <w:pPr>
              <w:pStyle w:val="af5"/>
              <w:widowControl/>
              <w:numPr>
                <w:ilvl w:val="2"/>
                <w:numId w:val="42"/>
              </w:numPr>
              <w:ind w:firstLineChars="0"/>
              <w:jc w:val="left"/>
              <w:rPr>
                <w:rFonts w:ascii="Times New Roman" w:eastAsiaTheme="minorEastAsia" w:hAnsi="Times New Roman"/>
                <w:szCs w:val="21"/>
              </w:rPr>
            </w:pPr>
          </w:p>
        </w:tc>
        <w:tc>
          <w:tcPr>
            <w:tcW w:w="3860" w:type="pct"/>
            <w:shd w:val="clear" w:color="auto" w:fill="auto"/>
            <w:vAlign w:val="center"/>
          </w:tcPr>
          <w:p w14:paraId="51551C10" w14:textId="77777777" w:rsidR="00BE33D8" w:rsidRPr="00FE2DCA" w:rsidRDefault="00BE33D8" w:rsidP="00BE33D8">
            <w:pPr>
              <w:rPr>
                <w:rFonts w:ascii="Times New Roman" w:hAnsi="Times New Roman"/>
              </w:rPr>
            </w:pPr>
            <w:r w:rsidRPr="00FE2DCA">
              <w:rPr>
                <w:rFonts w:ascii="Times New Roman" w:hAnsi="Times New Roman" w:hint="eastAsia"/>
              </w:rPr>
              <w:t>电缆线号标识需与</w:t>
            </w:r>
            <w:r w:rsidRPr="00FE2DCA">
              <w:rPr>
                <w:rFonts w:ascii="Times New Roman" w:hAnsi="Times New Roman"/>
              </w:rPr>
              <w:t>IO List</w:t>
            </w:r>
            <w:r w:rsidRPr="00FE2DCA">
              <w:rPr>
                <w:rFonts w:ascii="Times New Roman" w:hAnsi="Times New Roman" w:hint="eastAsia"/>
              </w:rPr>
              <w:t>点位号保持一致。</w:t>
            </w:r>
          </w:p>
          <w:p w14:paraId="4A97BA5E" w14:textId="49228115" w:rsidR="00BE33D8" w:rsidRDefault="00BE33D8" w:rsidP="00BE33D8">
            <w:pPr>
              <w:rPr>
                <w:rFonts w:ascii="Times New Roman" w:hAnsi="Times New Roman"/>
                <w:lang w:val="en-GB"/>
              </w:rPr>
            </w:pPr>
            <w:r w:rsidRPr="00FE2DCA">
              <w:rPr>
                <w:rFonts w:ascii="Times New Roman" w:hAnsi="Times New Roman"/>
              </w:rPr>
              <w:t>The cable number identification should be consistent with the IO List single point tag.</w:t>
            </w:r>
          </w:p>
        </w:tc>
        <w:tc>
          <w:tcPr>
            <w:tcW w:w="713" w:type="pct"/>
          </w:tcPr>
          <w:p w14:paraId="4BBED25A" w14:textId="77777777" w:rsidR="00BE33D8" w:rsidRDefault="00BE33D8" w:rsidP="00BE33D8">
            <w:pPr>
              <w:jc w:val="center"/>
              <w:rPr>
                <w:rFonts w:ascii="Times New Roman" w:hAnsi="Times New Roman"/>
              </w:rPr>
            </w:pPr>
            <w:r>
              <w:rPr>
                <w:rFonts w:ascii="Times New Roman" w:hAnsi="Times New Roman" w:hint="eastAsia"/>
              </w:rPr>
              <w:t>商业</w:t>
            </w:r>
          </w:p>
          <w:p w14:paraId="511EDF1B" w14:textId="7298AAB9" w:rsidR="00BE33D8" w:rsidRDefault="00BE33D8" w:rsidP="00BE33D8">
            <w:pPr>
              <w:jc w:val="center"/>
              <w:rPr>
                <w:rFonts w:ascii="Times New Roman" w:hAnsi="Times New Roman"/>
                <w:lang w:val="en-GB"/>
              </w:rPr>
            </w:pPr>
            <w:r>
              <w:rPr>
                <w:rFonts w:ascii="Times New Roman" w:hAnsi="Times New Roman"/>
              </w:rPr>
              <w:t>Business</w:t>
            </w:r>
          </w:p>
        </w:tc>
      </w:tr>
    </w:tbl>
    <w:p w14:paraId="5A59A998" w14:textId="62A968A4" w:rsidR="006F11CF" w:rsidRDefault="00575EFB" w:rsidP="006F11CF">
      <w:pPr>
        <w:pStyle w:val="3"/>
        <w:numPr>
          <w:ilvl w:val="2"/>
          <w:numId w:val="2"/>
        </w:numPr>
        <w:rPr>
          <w:lang w:eastAsia="zh-CN"/>
        </w:rPr>
      </w:pPr>
      <w:bookmarkStart w:id="234" w:name="_Toc128492712"/>
      <w:r w:rsidRPr="00FE2DCA">
        <w:rPr>
          <w:rFonts w:eastAsiaTheme="minorEastAsia" w:hint="eastAsia"/>
        </w:rPr>
        <w:t>线缆及安装</w:t>
      </w:r>
      <w:r w:rsidR="003D2D7C">
        <w:rPr>
          <w:rFonts w:eastAsiaTheme="minorEastAsia" w:hint="eastAsia"/>
          <w:lang w:eastAsia="zh-CN"/>
        </w:rPr>
        <w:t xml:space="preserve"> </w:t>
      </w:r>
      <w:r w:rsidRPr="00FE2DCA">
        <w:rPr>
          <w:rFonts w:eastAsiaTheme="minorEastAsia"/>
        </w:rPr>
        <w:t>Cable and Installatio</w:t>
      </w:r>
      <w:r>
        <w:rPr>
          <w:rFonts w:eastAsiaTheme="minorEastAsia"/>
        </w:rPr>
        <w:t>n</w:t>
      </w:r>
      <w:bookmarkEnd w:id="234"/>
    </w:p>
    <w:tbl>
      <w:tblPr>
        <w:tblW w:w="53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46"/>
        <w:gridCol w:w="7374"/>
        <w:gridCol w:w="1414"/>
      </w:tblGrid>
      <w:tr w:rsidR="00D021A2" w:rsidRPr="00C24B56" w14:paraId="68AC6371" w14:textId="77777777" w:rsidTr="00565ECC">
        <w:trPr>
          <w:cantSplit/>
          <w:tblHeader/>
          <w:jc w:val="center"/>
        </w:trPr>
        <w:tc>
          <w:tcPr>
            <w:tcW w:w="439" w:type="pct"/>
            <w:shd w:val="pct10" w:color="auto" w:fill="auto"/>
            <w:vAlign w:val="center"/>
          </w:tcPr>
          <w:p w14:paraId="6B892E60" w14:textId="77777777" w:rsidR="00D021A2" w:rsidRPr="00370FDC" w:rsidRDefault="00D021A2" w:rsidP="00F92DC0">
            <w:pPr>
              <w:jc w:val="center"/>
              <w:rPr>
                <w:rFonts w:ascii="Times New Roman" w:hAnsi="Times New Roman"/>
                <w:b/>
                <w:szCs w:val="24"/>
              </w:rPr>
            </w:pPr>
            <w:r w:rsidRPr="00370FDC">
              <w:rPr>
                <w:rFonts w:ascii="Times New Roman" w:hAnsi="Times New Roman"/>
                <w:b/>
                <w:szCs w:val="24"/>
              </w:rPr>
              <w:t>序号</w:t>
            </w:r>
          </w:p>
          <w:p w14:paraId="08C4FC9C" w14:textId="77777777" w:rsidR="00D021A2" w:rsidRPr="00370FDC" w:rsidRDefault="00D021A2" w:rsidP="00F92DC0">
            <w:pPr>
              <w:jc w:val="center"/>
              <w:rPr>
                <w:rFonts w:ascii="Times New Roman" w:hAnsi="Times New Roman"/>
                <w:b/>
                <w:szCs w:val="24"/>
              </w:rPr>
            </w:pPr>
            <w:r w:rsidRPr="00370FDC">
              <w:rPr>
                <w:rFonts w:ascii="Times New Roman" w:hAnsi="Times New Roman"/>
                <w:b/>
                <w:szCs w:val="24"/>
              </w:rPr>
              <w:t>ID No.</w:t>
            </w:r>
          </w:p>
        </w:tc>
        <w:tc>
          <w:tcPr>
            <w:tcW w:w="3827" w:type="pct"/>
            <w:shd w:val="pct10" w:color="auto" w:fill="auto"/>
            <w:vAlign w:val="center"/>
          </w:tcPr>
          <w:p w14:paraId="081B9729" w14:textId="77777777" w:rsidR="00D021A2" w:rsidRPr="00370FDC" w:rsidRDefault="00D021A2" w:rsidP="00F92DC0">
            <w:pPr>
              <w:jc w:val="center"/>
              <w:rPr>
                <w:rFonts w:ascii="Times New Roman" w:hAnsi="Times New Roman"/>
                <w:b/>
                <w:szCs w:val="24"/>
              </w:rPr>
            </w:pPr>
            <w:r w:rsidRPr="00370FDC">
              <w:rPr>
                <w:rFonts w:ascii="Times New Roman" w:hAnsi="Times New Roman"/>
                <w:b/>
                <w:szCs w:val="24"/>
              </w:rPr>
              <w:t>需求描述</w:t>
            </w:r>
          </w:p>
          <w:p w14:paraId="2582B2FF" w14:textId="77777777" w:rsidR="00D021A2" w:rsidRPr="00370FDC" w:rsidRDefault="00D021A2" w:rsidP="00F92DC0">
            <w:pPr>
              <w:jc w:val="center"/>
              <w:rPr>
                <w:rFonts w:ascii="Times New Roman" w:hAnsi="Times New Roman"/>
                <w:b/>
                <w:szCs w:val="24"/>
              </w:rPr>
            </w:pPr>
            <w:r w:rsidRPr="00370FDC">
              <w:rPr>
                <w:rFonts w:ascii="Times New Roman" w:hAnsi="Times New Roman"/>
                <w:b/>
                <w:szCs w:val="24"/>
              </w:rPr>
              <w:t>Requirement Description</w:t>
            </w:r>
          </w:p>
        </w:tc>
        <w:tc>
          <w:tcPr>
            <w:tcW w:w="734" w:type="pct"/>
            <w:shd w:val="pct10" w:color="auto" w:fill="auto"/>
          </w:tcPr>
          <w:p w14:paraId="2219B5D5" w14:textId="77777777" w:rsidR="00D021A2" w:rsidRPr="00370FDC" w:rsidRDefault="00D021A2" w:rsidP="00F92DC0">
            <w:pPr>
              <w:jc w:val="center"/>
              <w:rPr>
                <w:rFonts w:ascii="Times New Roman" w:hAnsi="Times New Roman"/>
                <w:b/>
                <w:szCs w:val="24"/>
              </w:rPr>
            </w:pPr>
            <w:r w:rsidRPr="00370FDC">
              <w:rPr>
                <w:rFonts w:ascii="Times New Roman" w:hAnsi="Times New Roman"/>
                <w:b/>
                <w:szCs w:val="24"/>
              </w:rPr>
              <w:t>需求分类</w:t>
            </w:r>
          </w:p>
          <w:p w14:paraId="4F617402" w14:textId="77777777" w:rsidR="00D021A2" w:rsidRPr="00370FDC" w:rsidRDefault="00D021A2" w:rsidP="00F92DC0">
            <w:pPr>
              <w:jc w:val="center"/>
              <w:rPr>
                <w:rFonts w:ascii="Times New Roman" w:hAnsi="Times New Roman"/>
                <w:b/>
                <w:szCs w:val="24"/>
              </w:rPr>
            </w:pPr>
            <w:r w:rsidRPr="00370FDC">
              <w:rPr>
                <w:rFonts w:ascii="Times New Roman" w:hAnsi="Times New Roman"/>
                <w:b/>
                <w:szCs w:val="24"/>
              </w:rPr>
              <w:t>Requirement Category</w:t>
            </w:r>
          </w:p>
        </w:tc>
      </w:tr>
      <w:tr w:rsidR="00F31924" w:rsidRPr="003859EB" w14:paraId="497A53AF" w14:textId="77777777" w:rsidTr="00565ECC">
        <w:trPr>
          <w:cantSplit/>
          <w:jc w:val="center"/>
        </w:trPr>
        <w:tc>
          <w:tcPr>
            <w:tcW w:w="439" w:type="pct"/>
            <w:shd w:val="clear" w:color="auto" w:fill="auto"/>
            <w:vAlign w:val="center"/>
          </w:tcPr>
          <w:p w14:paraId="386FC36A" w14:textId="77777777" w:rsidR="00F31924" w:rsidRPr="0091317E" w:rsidRDefault="00F31924" w:rsidP="005862B0">
            <w:pPr>
              <w:pStyle w:val="af5"/>
              <w:widowControl/>
              <w:numPr>
                <w:ilvl w:val="2"/>
                <w:numId w:val="43"/>
              </w:numPr>
              <w:ind w:firstLineChars="0"/>
              <w:jc w:val="left"/>
              <w:rPr>
                <w:rFonts w:ascii="Times New Roman" w:eastAsiaTheme="minorEastAsia" w:hAnsi="Times New Roman"/>
                <w:szCs w:val="21"/>
              </w:rPr>
            </w:pPr>
          </w:p>
        </w:tc>
        <w:tc>
          <w:tcPr>
            <w:tcW w:w="3827" w:type="pct"/>
            <w:shd w:val="clear" w:color="auto" w:fill="auto"/>
            <w:vAlign w:val="center"/>
          </w:tcPr>
          <w:p w14:paraId="3B73CA9E" w14:textId="77777777" w:rsidR="00F31924" w:rsidRPr="00FE2DCA" w:rsidRDefault="00F31924" w:rsidP="00F31924">
            <w:pPr>
              <w:rPr>
                <w:rFonts w:ascii="Times New Roman" w:hAnsi="Times New Roman"/>
              </w:rPr>
            </w:pPr>
            <w:r w:rsidRPr="00FE2DCA">
              <w:rPr>
                <w:rFonts w:ascii="Times New Roman" w:hAnsi="Times New Roman"/>
              </w:rPr>
              <w:t>PCS</w:t>
            </w:r>
            <w:r w:rsidRPr="00FE2DCA">
              <w:rPr>
                <w:rFonts w:ascii="Times New Roman" w:hAnsi="Times New Roman" w:hint="eastAsia"/>
              </w:rPr>
              <w:t>系统供应商需提供</w:t>
            </w:r>
            <w:r w:rsidRPr="00FE2DCA">
              <w:rPr>
                <w:rFonts w:ascii="Times New Roman" w:hAnsi="Times New Roman"/>
              </w:rPr>
              <w:t>PCS</w:t>
            </w:r>
            <w:r w:rsidRPr="00FE2DCA">
              <w:rPr>
                <w:rFonts w:ascii="Times New Roman" w:hAnsi="Times New Roman" w:hint="eastAsia"/>
              </w:rPr>
              <w:t>系统所需的全部电缆、网线及安装附件材料。</w:t>
            </w:r>
          </w:p>
          <w:p w14:paraId="0446FBC1" w14:textId="6430F1ED" w:rsidR="00F31924" w:rsidRPr="00FA522D" w:rsidRDefault="00F31924" w:rsidP="00F31924">
            <w:pPr>
              <w:rPr>
                <w:rFonts w:ascii="Times New Roman" w:hAnsi="Times New Roman"/>
              </w:rPr>
            </w:pPr>
            <w:r w:rsidRPr="00FE2DCA">
              <w:rPr>
                <w:rFonts w:ascii="Times New Roman" w:hAnsi="Times New Roman"/>
              </w:rPr>
              <w:t>The PCS system supplier shall provide all cables, network cables and all attachment material for installation for the PCS system.</w:t>
            </w:r>
          </w:p>
        </w:tc>
        <w:tc>
          <w:tcPr>
            <w:tcW w:w="734" w:type="pct"/>
            <w:vAlign w:val="center"/>
          </w:tcPr>
          <w:p w14:paraId="44BE0BD5" w14:textId="77777777" w:rsidR="00F31924" w:rsidRDefault="00F31924" w:rsidP="00565ECC">
            <w:pPr>
              <w:jc w:val="center"/>
              <w:rPr>
                <w:rFonts w:ascii="Times New Roman" w:hAnsi="Times New Roman"/>
              </w:rPr>
            </w:pPr>
            <w:r>
              <w:rPr>
                <w:rFonts w:ascii="Times New Roman" w:hAnsi="Times New Roman" w:hint="eastAsia"/>
              </w:rPr>
              <w:t>商务</w:t>
            </w:r>
          </w:p>
          <w:p w14:paraId="2FCC3E2F" w14:textId="49D8B216" w:rsidR="00F31924" w:rsidRDefault="00F31924" w:rsidP="00565ECC">
            <w:pPr>
              <w:jc w:val="center"/>
              <w:rPr>
                <w:rFonts w:ascii="Times New Roman" w:hAnsi="Times New Roman"/>
                <w:lang w:val="en-GB"/>
              </w:rPr>
            </w:pPr>
            <w:r>
              <w:rPr>
                <w:rFonts w:ascii="Times New Roman" w:hAnsi="Times New Roman"/>
              </w:rPr>
              <w:t>Commercial</w:t>
            </w:r>
          </w:p>
        </w:tc>
      </w:tr>
      <w:tr w:rsidR="00F31924" w:rsidRPr="003859EB" w14:paraId="4B6344EB" w14:textId="77777777" w:rsidTr="00565ECC">
        <w:trPr>
          <w:cantSplit/>
          <w:jc w:val="center"/>
        </w:trPr>
        <w:tc>
          <w:tcPr>
            <w:tcW w:w="439" w:type="pct"/>
            <w:shd w:val="clear" w:color="auto" w:fill="auto"/>
            <w:vAlign w:val="center"/>
          </w:tcPr>
          <w:p w14:paraId="74E94CC5" w14:textId="77777777" w:rsidR="00F31924" w:rsidRPr="0091317E" w:rsidRDefault="00F31924" w:rsidP="005862B0">
            <w:pPr>
              <w:pStyle w:val="af5"/>
              <w:widowControl/>
              <w:numPr>
                <w:ilvl w:val="2"/>
                <w:numId w:val="43"/>
              </w:numPr>
              <w:ind w:firstLineChars="0"/>
              <w:jc w:val="left"/>
              <w:rPr>
                <w:rFonts w:ascii="Times New Roman" w:eastAsiaTheme="minorEastAsia" w:hAnsi="Times New Roman"/>
                <w:szCs w:val="21"/>
              </w:rPr>
            </w:pPr>
          </w:p>
        </w:tc>
        <w:tc>
          <w:tcPr>
            <w:tcW w:w="3827" w:type="pct"/>
            <w:shd w:val="clear" w:color="auto" w:fill="auto"/>
            <w:vAlign w:val="center"/>
          </w:tcPr>
          <w:p w14:paraId="1934C951" w14:textId="77777777" w:rsidR="00F31924" w:rsidRPr="00FE2DCA" w:rsidRDefault="00F31924" w:rsidP="00F31924">
            <w:pPr>
              <w:rPr>
                <w:rFonts w:ascii="Times New Roman" w:hAnsi="Times New Roman"/>
              </w:rPr>
            </w:pPr>
            <w:r w:rsidRPr="00FE2DCA">
              <w:rPr>
                <w:rFonts w:ascii="Times New Roman" w:hAnsi="Times New Roman"/>
              </w:rPr>
              <w:t xml:space="preserve">Profibus-DP </w:t>
            </w:r>
            <w:r w:rsidRPr="00FE2DCA">
              <w:rPr>
                <w:rFonts w:ascii="Times New Roman" w:hAnsi="Times New Roman" w:hint="eastAsia"/>
              </w:rPr>
              <w:t>电缆必须选用带屏蔽紫色、红绿两芯的标准电缆。</w:t>
            </w:r>
          </w:p>
          <w:p w14:paraId="018D0364" w14:textId="191BDB4E" w:rsidR="00F31924" w:rsidRDefault="00F31924" w:rsidP="00F31924">
            <w:pPr>
              <w:rPr>
                <w:rFonts w:ascii="Times New Roman" w:hAnsi="Times New Roman"/>
                <w:lang w:val="en-GB"/>
              </w:rPr>
            </w:pPr>
            <w:r w:rsidRPr="00FE2DCA">
              <w:rPr>
                <w:rFonts w:ascii="Times New Roman" w:hAnsi="Times New Roman"/>
              </w:rPr>
              <w:t>Profibus-DP cable must protective layer, purple, red and green two-core standard cable.</w:t>
            </w:r>
          </w:p>
        </w:tc>
        <w:tc>
          <w:tcPr>
            <w:tcW w:w="734" w:type="pct"/>
            <w:vAlign w:val="center"/>
          </w:tcPr>
          <w:p w14:paraId="5CB8FF9F" w14:textId="77777777" w:rsidR="00F31924" w:rsidRDefault="00F31924" w:rsidP="00565ECC">
            <w:pPr>
              <w:jc w:val="center"/>
              <w:rPr>
                <w:rFonts w:ascii="Times New Roman" w:hAnsi="Times New Roman"/>
              </w:rPr>
            </w:pPr>
            <w:r>
              <w:rPr>
                <w:rFonts w:ascii="Times New Roman" w:hAnsi="Times New Roman" w:hint="eastAsia"/>
              </w:rPr>
              <w:t>商业</w:t>
            </w:r>
          </w:p>
          <w:p w14:paraId="21B22C89" w14:textId="4033711F" w:rsidR="00F31924" w:rsidRDefault="00F31924" w:rsidP="00565ECC">
            <w:pPr>
              <w:jc w:val="center"/>
              <w:rPr>
                <w:rFonts w:ascii="Times New Roman" w:hAnsi="Times New Roman"/>
                <w:lang w:val="en-GB"/>
              </w:rPr>
            </w:pPr>
            <w:r>
              <w:rPr>
                <w:rFonts w:ascii="Times New Roman" w:hAnsi="Times New Roman" w:hint="eastAsia"/>
              </w:rPr>
              <w:t>Bu</w:t>
            </w:r>
            <w:r>
              <w:rPr>
                <w:rFonts w:ascii="Times New Roman" w:hAnsi="Times New Roman"/>
              </w:rPr>
              <w:t>siness</w:t>
            </w:r>
          </w:p>
        </w:tc>
      </w:tr>
      <w:tr w:rsidR="00275E80" w:rsidRPr="003859EB" w14:paraId="179036A5" w14:textId="77777777" w:rsidTr="00565ECC">
        <w:trPr>
          <w:cantSplit/>
          <w:jc w:val="center"/>
        </w:trPr>
        <w:tc>
          <w:tcPr>
            <w:tcW w:w="439" w:type="pct"/>
            <w:shd w:val="clear" w:color="auto" w:fill="auto"/>
            <w:vAlign w:val="center"/>
          </w:tcPr>
          <w:p w14:paraId="36209D77" w14:textId="77777777" w:rsidR="00275E80" w:rsidRPr="0091317E" w:rsidRDefault="00275E80" w:rsidP="005862B0">
            <w:pPr>
              <w:pStyle w:val="af5"/>
              <w:widowControl/>
              <w:numPr>
                <w:ilvl w:val="2"/>
                <w:numId w:val="43"/>
              </w:numPr>
              <w:ind w:firstLineChars="0"/>
              <w:jc w:val="left"/>
              <w:rPr>
                <w:rFonts w:ascii="Times New Roman" w:eastAsiaTheme="minorEastAsia" w:hAnsi="Times New Roman"/>
                <w:szCs w:val="21"/>
              </w:rPr>
            </w:pPr>
          </w:p>
        </w:tc>
        <w:tc>
          <w:tcPr>
            <w:tcW w:w="3827" w:type="pct"/>
            <w:shd w:val="clear" w:color="auto" w:fill="auto"/>
            <w:vAlign w:val="center"/>
          </w:tcPr>
          <w:p w14:paraId="17C4DD1B" w14:textId="3748C518" w:rsidR="00275E80" w:rsidRPr="00CF68B5" w:rsidRDefault="00275E80" w:rsidP="00275E80">
            <w:pPr>
              <w:jc w:val="left"/>
              <w:rPr>
                <w:rFonts w:ascii="Times New Roman" w:hAnsi="Times New Roman"/>
              </w:rPr>
            </w:pPr>
            <w:r w:rsidRPr="00CF68B5">
              <w:rPr>
                <w:rFonts w:ascii="Times New Roman" w:hAnsi="Times New Roman"/>
              </w:rPr>
              <w:t>PCS</w:t>
            </w:r>
            <w:r w:rsidRPr="00CF68B5">
              <w:rPr>
                <w:rFonts w:ascii="Times New Roman" w:hAnsi="Times New Roman" w:hint="eastAsia"/>
              </w:rPr>
              <w:t>系统至现场设备的</w:t>
            </w:r>
            <w:r w:rsidRPr="00CF68B5">
              <w:rPr>
                <w:rFonts w:ascii="Times New Roman" w:hAnsi="Times New Roman"/>
              </w:rPr>
              <w:t>DP</w:t>
            </w:r>
            <w:r w:rsidR="00565ECC">
              <w:rPr>
                <w:rFonts w:ascii="Times New Roman" w:hAnsi="Times New Roman" w:hint="eastAsia"/>
              </w:rPr>
              <w:t>、</w:t>
            </w:r>
            <w:r w:rsidR="00565ECC">
              <w:rPr>
                <w:rFonts w:ascii="Times New Roman" w:hAnsi="Times New Roman" w:hint="eastAsia"/>
              </w:rPr>
              <w:t>Modbus</w:t>
            </w:r>
            <w:r w:rsidR="00565ECC">
              <w:rPr>
                <w:rFonts w:ascii="Times New Roman" w:hAnsi="Times New Roman"/>
              </w:rPr>
              <w:t>-RTU</w:t>
            </w:r>
            <w:r w:rsidR="00565ECC">
              <w:rPr>
                <w:rFonts w:ascii="Times New Roman" w:hAnsi="Times New Roman" w:hint="eastAsia"/>
              </w:rPr>
              <w:t>通讯线缆</w:t>
            </w:r>
            <w:r w:rsidRPr="00CF68B5">
              <w:rPr>
                <w:rFonts w:ascii="Times New Roman" w:hAnsi="Times New Roman" w:hint="eastAsia"/>
              </w:rPr>
              <w:t>由</w:t>
            </w:r>
            <w:r w:rsidRPr="00CF68B5">
              <w:rPr>
                <w:rFonts w:ascii="Times New Roman" w:hAnsi="Times New Roman"/>
              </w:rPr>
              <w:t>PCS</w:t>
            </w:r>
            <w:r w:rsidRPr="00CF68B5">
              <w:rPr>
                <w:rFonts w:ascii="Times New Roman" w:hAnsi="Times New Roman" w:hint="eastAsia"/>
              </w:rPr>
              <w:t>系统供应商提供，并完成接线。</w:t>
            </w:r>
          </w:p>
          <w:p w14:paraId="1C45AD5B" w14:textId="7B420B58" w:rsidR="00565ECC" w:rsidRPr="00FE2DCA" w:rsidRDefault="00565ECC" w:rsidP="00565ECC">
            <w:pPr>
              <w:rPr>
                <w:rFonts w:ascii="Times New Roman" w:hAnsi="Times New Roman"/>
              </w:rPr>
            </w:pPr>
            <w:r>
              <w:rPr>
                <w:rFonts w:ascii="Times New Roman" w:hAnsi="Times New Roman"/>
              </w:rPr>
              <w:t>T</w:t>
            </w:r>
            <w:r w:rsidRPr="00565ECC">
              <w:rPr>
                <w:rFonts w:ascii="Times New Roman" w:hAnsi="Times New Roman"/>
              </w:rPr>
              <w:t xml:space="preserve">he PCS system supplier </w:t>
            </w:r>
            <w:r>
              <w:rPr>
                <w:rFonts w:ascii="Times New Roman" w:hAnsi="Times New Roman" w:hint="eastAsia"/>
              </w:rPr>
              <w:t>provides</w:t>
            </w:r>
            <w:r>
              <w:rPr>
                <w:rFonts w:ascii="Times New Roman" w:hAnsi="Times New Roman"/>
              </w:rPr>
              <w:t xml:space="preserve"> </w:t>
            </w:r>
            <w:r w:rsidRPr="00565ECC">
              <w:rPr>
                <w:rFonts w:ascii="Times New Roman" w:hAnsi="Times New Roman"/>
              </w:rPr>
              <w:t>DP and Modbus-RTU communication cables between the PCS system and field devices</w:t>
            </w:r>
            <w:r>
              <w:rPr>
                <w:rFonts w:ascii="Times New Roman" w:hAnsi="Times New Roman"/>
              </w:rPr>
              <w:t xml:space="preserve">, and </w:t>
            </w:r>
            <w:r w:rsidRPr="00565ECC">
              <w:rPr>
                <w:rFonts w:ascii="Times New Roman" w:hAnsi="Times New Roman"/>
              </w:rPr>
              <w:t>complete the wiring</w:t>
            </w:r>
            <w:r>
              <w:rPr>
                <w:rFonts w:ascii="Times New Roman" w:hAnsi="Times New Roman" w:hint="eastAsia"/>
              </w:rPr>
              <w:t>.</w:t>
            </w:r>
          </w:p>
        </w:tc>
        <w:tc>
          <w:tcPr>
            <w:tcW w:w="734" w:type="pct"/>
            <w:vAlign w:val="center"/>
          </w:tcPr>
          <w:p w14:paraId="437FC6EB" w14:textId="77777777" w:rsidR="00565ECC" w:rsidRPr="00565ECC" w:rsidRDefault="00565ECC" w:rsidP="00565ECC">
            <w:pPr>
              <w:jc w:val="center"/>
              <w:rPr>
                <w:rFonts w:ascii="Times New Roman" w:hAnsi="Times New Roman"/>
              </w:rPr>
            </w:pPr>
            <w:r w:rsidRPr="00565ECC">
              <w:rPr>
                <w:rFonts w:ascii="Times New Roman" w:hAnsi="Times New Roman" w:hint="eastAsia"/>
              </w:rPr>
              <w:t>商业</w:t>
            </w:r>
          </w:p>
          <w:p w14:paraId="38184EB5" w14:textId="17FEF553" w:rsidR="00275E80" w:rsidRDefault="00565ECC" w:rsidP="00565ECC">
            <w:pPr>
              <w:jc w:val="center"/>
              <w:rPr>
                <w:rFonts w:ascii="Times New Roman" w:hAnsi="Times New Roman"/>
              </w:rPr>
            </w:pPr>
            <w:r w:rsidRPr="00565ECC">
              <w:rPr>
                <w:rFonts w:ascii="Times New Roman" w:hAnsi="Times New Roman"/>
              </w:rPr>
              <w:t>Business</w:t>
            </w:r>
          </w:p>
        </w:tc>
      </w:tr>
      <w:tr w:rsidR="00275E80" w:rsidRPr="003859EB" w14:paraId="4EBD0558" w14:textId="77777777" w:rsidTr="00565ECC">
        <w:trPr>
          <w:cantSplit/>
          <w:jc w:val="center"/>
        </w:trPr>
        <w:tc>
          <w:tcPr>
            <w:tcW w:w="439" w:type="pct"/>
            <w:shd w:val="clear" w:color="auto" w:fill="auto"/>
            <w:vAlign w:val="center"/>
          </w:tcPr>
          <w:p w14:paraId="3A57D5F5" w14:textId="77777777" w:rsidR="00275E80" w:rsidRPr="0091317E" w:rsidRDefault="00275E80" w:rsidP="005862B0">
            <w:pPr>
              <w:pStyle w:val="af5"/>
              <w:widowControl/>
              <w:numPr>
                <w:ilvl w:val="2"/>
                <w:numId w:val="43"/>
              </w:numPr>
              <w:ind w:firstLineChars="0"/>
              <w:jc w:val="left"/>
              <w:rPr>
                <w:rFonts w:ascii="Times New Roman" w:eastAsiaTheme="minorEastAsia" w:hAnsi="Times New Roman"/>
                <w:szCs w:val="21"/>
              </w:rPr>
            </w:pPr>
          </w:p>
        </w:tc>
        <w:tc>
          <w:tcPr>
            <w:tcW w:w="3827" w:type="pct"/>
            <w:shd w:val="clear" w:color="auto" w:fill="auto"/>
            <w:vAlign w:val="center"/>
          </w:tcPr>
          <w:p w14:paraId="10877D7E" w14:textId="77777777" w:rsidR="00275E80" w:rsidRPr="00FE2DCA" w:rsidRDefault="00275E80" w:rsidP="00275E80">
            <w:pPr>
              <w:rPr>
                <w:rFonts w:ascii="Times New Roman" w:hAnsi="Times New Roman"/>
              </w:rPr>
            </w:pPr>
            <w:r w:rsidRPr="00FE2DCA">
              <w:rPr>
                <w:rFonts w:ascii="Times New Roman" w:hAnsi="Times New Roman"/>
              </w:rPr>
              <w:t>Modbus-RTU</w:t>
            </w:r>
            <w:r w:rsidRPr="00FE2DCA">
              <w:rPr>
                <w:rFonts w:ascii="Times New Roman" w:hAnsi="Times New Roman" w:hint="eastAsia"/>
              </w:rPr>
              <w:t>电缆必须选用屏蔽双绞线。</w:t>
            </w:r>
          </w:p>
          <w:p w14:paraId="691C24C5" w14:textId="38E60C56" w:rsidR="00275E80" w:rsidRDefault="00275E80" w:rsidP="00275E80">
            <w:pPr>
              <w:rPr>
                <w:rFonts w:ascii="Times New Roman" w:hAnsi="Times New Roman"/>
                <w:lang w:val="en-GB"/>
              </w:rPr>
            </w:pPr>
            <w:r w:rsidRPr="00FE2DCA">
              <w:rPr>
                <w:rFonts w:ascii="Times New Roman" w:hAnsi="Times New Roman"/>
              </w:rPr>
              <w:t>Modbus-RTU cable must use shielded twisted pair.</w:t>
            </w:r>
          </w:p>
        </w:tc>
        <w:tc>
          <w:tcPr>
            <w:tcW w:w="734" w:type="pct"/>
            <w:vAlign w:val="center"/>
          </w:tcPr>
          <w:p w14:paraId="6C74169B" w14:textId="77777777" w:rsidR="00275E80" w:rsidRDefault="00275E80" w:rsidP="00565ECC">
            <w:pPr>
              <w:jc w:val="center"/>
              <w:rPr>
                <w:rFonts w:ascii="Times New Roman" w:hAnsi="Times New Roman"/>
              </w:rPr>
            </w:pPr>
            <w:r>
              <w:rPr>
                <w:rFonts w:ascii="Times New Roman" w:hAnsi="Times New Roman" w:hint="eastAsia"/>
              </w:rPr>
              <w:t>商业</w:t>
            </w:r>
          </w:p>
          <w:p w14:paraId="6F2738DA" w14:textId="3C943092" w:rsidR="00275E80" w:rsidRDefault="00275E80" w:rsidP="00565ECC">
            <w:pPr>
              <w:jc w:val="center"/>
              <w:rPr>
                <w:rFonts w:ascii="Times New Roman" w:hAnsi="Times New Roman"/>
                <w:lang w:val="en-GB"/>
              </w:rPr>
            </w:pPr>
            <w:r>
              <w:rPr>
                <w:rFonts w:ascii="Times New Roman" w:hAnsi="Times New Roman" w:hint="eastAsia"/>
              </w:rPr>
              <w:t>Bu</w:t>
            </w:r>
            <w:r>
              <w:rPr>
                <w:rFonts w:ascii="Times New Roman" w:hAnsi="Times New Roman"/>
              </w:rPr>
              <w:t>siness</w:t>
            </w:r>
          </w:p>
        </w:tc>
      </w:tr>
      <w:tr w:rsidR="00275E80" w:rsidRPr="003859EB" w14:paraId="31D16E05" w14:textId="77777777" w:rsidTr="00565ECC">
        <w:trPr>
          <w:cantSplit/>
          <w:jc w:val="center"/>
        </w:trPr>
        <w:tc>
          <w:tcPr>
            <w:tcW w:w="439" w:type="pct"/>
            <w:shd w:val="clear" w:color="auto" w:fill="auto"/>
            <w:vAlign w:val="center"/>
          </w:tcPr>
          <w:p w14:paraId="4482EE70" w14:textId="77777777" w:rsidR="00275E80" w:rsidRPr="0091317E" w:rsidRDefault="00275E80" w:rsidP="005862B0">
            <w:pPr>
              <w:pStyle w:val="af5"/>
              <w:widowControl/>
              <w:numPr>
                <w:ilvl w:val="2"/>
                <w:numId w:val="43"/>
              </w:numPr>
              <w:ind w:firstLineChars="0"/>
              <w:jc w:val="left"/>
              <w:rPr>
                <w:rFonts w:ascii="Times New Roman" w:eastAsiaTheme="minorEastAsia" w:hAnsi="Times New Roman"/>
                <w:szCs w:val="21"/>
              </w:rPr>
            </w:pPr>
          </w:p>
        </w:tc>
        <w:tc>
          <w:tcPr>
            <w:tcW w:w="3827" w:type="pct"/>
            <w:shd w:val="clear" w:color="auto" w:fill="auto"/>
            <w:vAlign w:val="center"/>
          </w:tcPr>
          <w:p w14:paraId="1C18190C" w14:textId="77777777" w:rsidR="00275E80" w:rsidRPr="00FE2DCA" w:rsidRDefault="00275E80" w:rsidP="00275E80">
            <w:pPr>
              <w:rPr>
                <w:rFonts w:ascii="Times New Roman" w:hAnsi="Times New Roman"/>
              </w:rPr>
            </w:pPr>
            <w:r w:rsidRPr="00FE2DCA">
              <w:rPr>
                <w:rFonts w:ascii="Times New Roman" w:hAnsi="Times New Roman" w:hint="eastAsia"/>
              </w:rPr>
              <w:t>网线采用带屏蔽超</w:t>
            </w:r>
            <w:r w:rsidRPr="00FE2DCA">
              <w:rPr>
                <w:rFonts w:ascii="Times New Roman" w:hAnsi="Times New Roman"/>
              </w:rPr>
              <w:t>5</w:t>
            </w:r>
            <w:r w:rsidRPr="00FE2DCA">
              <w:rPr>
                <w:rFonts w:ascii="Times New Roman" w:hAnsi="Times New Roman" w:hint="eastAsia"/>
              </w:rPr>
              <w:t>类及以上网线。</w:t>
            </w:r>
          </w:p>
          <w:p w14:paraId="639E8BC1" w14:textId="6385AA30" w:rsidR="00275E80" w:rsidRDefault="00275E80" w:rsidP="00275E80">
            <w:pPr>
              <w:rPr>
                <w:rFonts w:ascii="Times New Roman" w:hAnsi="Times New Roman"/>
                <w:lang w:val="en-GB"/>
              </w:rPr>
            </w:pPr>
            <w:r w:rsidRPr="00FE2DCA">
              <w:rPr>
                <w:rFonts w:ascii="Times New Roman" w:hAnsi="Times New Roman"/>
              </w:rPr>
              <w:t>The network cable adopts shielded super category 5 and above network cable.</w:t>
            </w:r>
          </w:p>
        </w:tc>
        <w:tc>
          <w:tcPr>
            <w:tcW w:w="734" w:type="pct"/>
            <w:vAlign w:val="center"/>
          </w:tcPr>
          <w:p w14:paraId="19DEE28F" w14:textId="77777777" w:rsidR="00275E80" w:rsidRDefault="00275E80" w:rsidP="00565ECC">
            <w:pPr>
              <w:jc w:val="center"/>
              <w:rPr>
                <w:rFonts w:ascii="Times New Roman" w:hAnsi="Times New Roman"/>
              </w:rPr>
            </w:pPr>
            <w:r>
              <w:rPr>
                <w:rFonts w:ascii="Times New Roman" w:hAnsi="Times New Roman" w:hint="eastAsia"/>
              </w:rPr>
              <w:t>商业</w:t>
            </w:r>
          </w:p>
          <w:p w14:paraId="2731853E" w14:textId="16A649BD" w:rsidR="00275E80" w:rsidRDefault="00275E80" w:rsidP="00565ECC">
            <w:pPr>
              <w:jc w:val="center"/>
              <w:rPr>
                <w:rFonts w:ascii="Times New Roman" w:hAnsi="Times New Roman"/>
                <w:lang w:val="en-GB"/>
              </w:rPr>
            </w:pPr>
            <w:r>
              <w:rPr>
                <w:rFonts w:ascii="Times New Roman" w:hAnsi="Times New Roman" w:hint="eastAsia"/>
              </w:rPr>
              <w:t>Bu</w:t>
            </w:r>
            <w:r>
              <w:rPr>
                <w:rFonts w:ascii="Times New Roman" w:hAnsi="Times New Roman"/>
              </w:rPr>
              <w:t>siness</w:t>
            </w:r>
          </w:p>
        </w:tc>
      </w:tr>
      <w:tr w:rsidR="00275E80" w:rsidRPr="003859EB" w14:paraId="30027F31" w14:textId="77777777" w:rsidTr="00565ECC">
        <w:trPr>
          <w:cantSplit/>
          <w:jc w:val="center"/>
        </w:trPr>
        <w:tc>
          <w:tcPr>
            <w:tcW w:w="439" w:type="pct"/>
            <w:shd w:val="clear" w:color="auto" w:fill="auto"/>
            <w:vAlign w:val="center"/>
          </w:tcPr>
          <w:p w14:paraId="4A768F21" w14:textId="77777777" w:rsidR="00275E80" w:rsidRPr="0091317E" w:rsidRDefault="00275E80" w:rsidP="005862B0">
            <w:pPr>
              <w:pStyle w:val="af5"/>
              <w:widowControl/>
              <w:numPr>
                <w:ilvl w:val="2"/>
                <w:numId w:val="43"/>
              </w:numPr>
              <w:ind w:firstLineChars="0"/>
              <w:jc w:val="left"/>
              <w:rPr>
                <w:rFonts w:ascii="Times New Roman" w:eastAsiaTheme="minorEastAsia" w:hAnsi="Times New Roman"/>
                <w:szCs w:val="21"/>
              </w:rPr>
            </w:pPr>
          </w:p>
        </w:tc>
        <w:tc>
          <w:tcPr>
            <w:tcW w:w="3827" w:type="pct"/>
            <w:shd w:val="clear" w:color="auto" w:fill="auto"/>
            <w:vAlign w:val="center"/>
          </w:tcPr>
          <w:p w14:paraId="04679D92" w14:textId="5AED15AD" w:rsidR="00275E80" w:rsidRPr="00FE2DCA" w:rsidRDefault="00275E80" w:rsidP="00275E80">
            <w:pPr>
              <w:rPr>
                <w:rFonts w:ascii="Times New Roman" w:hAnsi="Times New Roman"/>
              </w:rPr>
            </w:pPr>
            <w:r w:rsidRPr="00FE2DCA">
              <w:rPr>
                <w:rFonts w:ascii="Times New Roman" w:hAnsi="Times New Roman" w:hint="eastAsia"/>
              </w:rPr>
              <w:t>信号电缆采用绝缘屏蔽多芯电缆</w:t>
            </w:r>
            <w:r w:rsidR="00565ECC">
              <w:rPr>
                <w:rFonts w:ascii="Times New Roman" w:hAnsi="Times New Roman" w:hint="eastAsia"/>
              </w:rPr>
              <w:t>，线径≥</w:t>
            </w:r>
            <w:r w:rsidR="00565ECC">
              <w:rPr>
                <w:rFonts w:ascii="Times New Roman" w:hAnsi="Times New Roman" w:hint="eastAsia"/>
              </w:rPr>
              <w:t>1.0</w:t>
            </w:r>
            <w:r w:rsidR="00565ECC" w:rsidRPr="00565ECC">
              <w:rPr>
                <w:rFonts w:ascii="Times New Roman" w:hAnsi="Times New Roman"/>
              </w:rPr>
              <w:t xml:space="preserve"> mm2</w:t>
            </w:r>
            <w:r w:rsidRPr="00FE2DCA">
              <w:rPr>
                <w:rFonts w:ascii="Times New Roman" w:hAnsi="Times New Roman" w:hint="eastAsia"/>
              </w:rPr>
              <w:t>。</w:t>
            </w:r>
          </w:p>
          <w:p w14:paraId="47657A8C" w14:textId="1614AF93" w:rsidR="00275E80" w:rsidRDefault="00275E80" w:rsidP="00275E80">
            <w:pPr>
              <w:rPr>
                <w:rFonts w:ascii="Times New Roman" w:hAnsi="Times New Roman"/>
                <w:lang w:val="en-GB"/>
              </w:rPr>
            </w:pPr>
            <w:r w:rsidRPr="00FE2DCA">
              <w:rPr>
                <w:rFonts w:ascii="Times New Roman" w:hAnsi="Times New Roman"/>
              </w:rPr>
              <w:t>The signal cable adopts insulated and shielded multi-core cable.</w:t>
            </w:r>
          </w:p>
        </w:tc>
        <w:tc>
          <w:tcPr>
            <w:tcW w:w="734" w:type="pct"/>
            <w:vAlign w:val="center"/>
          </w:tcPr>
          <w:p w14:paraId="54279FBA" w14:textId="77777777" w:rsidR="00565ECC" w:rsidRPr="00565ECC" w:rsidRDefault="00565ECC" w:rsidP="00565ECC">
            <w:pPr>
              <w:jc w:val="center"/>
              <w:rPr>
                <w:rFonts w:ascii="Times New Roman" w:hAnsi="Times New Roman"/>
              </w:rPr>
            </w:pPr>
            <w:r w:rsidRPr="00565ECC">
              <w:rPr>
                <w:rFonts w:ascii="Times New Roman" w:hAnsi="Times New Roman" w:hint="eastAsia"/>
              </w:rPr>
              <w:t>商务</w:t>
            </w:r>
          </w:p>
          <w:p w14:paraId="79864B45" w14:textId="0F27803C" w:rsidR="00275E80" w:rsidRDefault="00565ECC" w:rsidP="00565ECC">
            <w:pPr>
              <w:jc w:val="center"/>
              <w:rPr>
                <w:rFonts w:ascii="Times New Roman" w:hAnsi="Times New Roman"/>
                <w:lang w:val="en-GB"/>
              </w:rPr>
            </w:pPr>
            <w:r w:rsidRPr="00565ECC">
              <w:rPr>
                <w:rFonts w:ascii="Times New Roman" w:hAnsi="Times New Roman"/>
              </w:rPr>
              <w:t>Commercial</w:t>
            </w:r>
          </w:p>
        </w:tc>
      </w:tr>
      <w:tr w:rsidR="00275E80" w:rsidRPr="003859EB" w14:paraId="3E0C78B9" w14:textId="77777777" w:rsidTr="00565ECC">
        <w:trPr>
          <w:cantSplit/>
          <w:jc w:val="center"/>
        </w:trPr>
        <w:tc>
          <w:tcPr>
            <w:tcW w:w="439" w:type="pct"/>
            <w:shd w:val="clear" w:color="auto" w:fill="auto"/>
            <w:vAlign w:val="center"/>
          </w:tcPr>
          <w:p w14:paraId="6AD64EA5" w14:textId="77777777" w:rsidR="00275E80" w:rsidRPr="0091317E" w:rsidRDefault="00275E80" w:rsidP="005862B0">
            <w:pPr>
              <w:pStyle w:val="af5"/>
              <w:widowControl/>
              <w:numPr>
                <w:ilvl w:val="2"/>
                <w:numId w:val="43"/>
              </w:numPr>
              <w:ind w:firstLineChars="0"/>
              <w:jc w:val="left"/>
              <w:rPr>
                <w:rFonts w:ascii="Times New Roman" w:eastAsiaTheme="minorEastAsia" w:hAnsi="Times New Roman"/>
                <w:szCs w:val="21"/>
              </w:rPr>
            </w:pPr>
          </w:p>
        </w:tc>
        <w:tc>
          <w:tcPr>
            <w:tcW w:w="3827" w:type="pct"/>
            <w:shd w:val="clear" w:color="auto" w:fill="auto"/>
            <w:vAlign w:val="center"/>
          </w:tcPr>
          <w:p w14:paraId="7E46F00B" w14:textId="77777777" w:rsidR="00275E80" w:rsidRPr="00FE2DCA" w:rsidRDefault="00275E80" w:rsidP="00275E80">
            <w:pPr>
              <w:rPr>
                <w:rFonts w:ascii="Times New Roman" w:hAnsi="Times New Roman"/>
              </w:rPr>
            </w:pPr>
            <w:r w:rsidRPr="00FE2DCA">
              <w:rPr>
                <w:rFonts w:ascii="Times New Roman" w:hAnsi="Times New Roman" w:hint="eastAsia"/>
              </w:rPr>
              <w:t>动力电缆采用多芯电力电缆。</w:t>
            </w:r>
          </w:p>
          <w:p w14:paraId="58F4FE89" w14:textId="0273C365" w:rsidR="00275E80" w:rsidRDefault="00275E80" w:rsidP="00275E80">
            <w:pPr>
              <w:rPr>
                <w:rFonts w:ascii="Times New Roman" w:hAnsi="Times New Roman"/>
                <w:lang w:val="en-GB"/>
              </w:rPr>
            </w:pPr>
            <w:r w:rsidRPr="00FE2DCA">
              <w:rPr>
                <w:rFonts w:ascii="Times New Roman" w:hAnsi="Times New Roman"/>
              </w:rPr>
              <w:t>The power cable adopts multi-core power cable.</w:t>
            </w:r>
          </w:p>
        </w:tc>
        <w:tc>
          <w:tcPr>
            <w:tcW w:w="734" w:type="pct"/>
            <w:vAlign w:val="center"/>
          </w:tcPr>
          <w:p w14:paraId="2E1BB4A9" w14:textId="77777777" w:rsidR="00275E80" w:rsidRDefault="00275E80" w:rsidP="00565ECC">
            <w:pPr>
              <w:jc w:val="center"/>
              <w:rPr>
                <w:rFonts w:ascii="Times New Roman" w:hAnsi="Times New Roman"/>
              </w:rPr>
            </w:pPr>
            <w:r>
              <w:rPr>
                <w:rFonts w:ascii="Times New Roman" w:hAnsi="Times New Roman" w:hint="eastAsia"/>
              </w:rPr>
              <w:t>商业</w:t>
            </w:r>
          </w:p>
          <w:p w14:paraId="2626EADA" w14:textId="77EE8F5C" w:rsidR="00275E80" w:rsidRDefault="00275E80" w:rsidP="00565ECC">
            <w:pPr>
              <w:jc w:val="center"/>
              <w:rPr>
                <w:rFonts w:ascii="Times New Roman" w:hAnsi="Times New Roman"/>
                <w:lang w:val="en-GB"/>
              </w:rPr>
            </w:pPr>
            <w:r>
              <w:rPr>
                <w:rFonts w:ascii="Times New Roman" w:hAnsi="Times New Roman" w:hint="eastAsia"/>
              </w:rPr>
              <w:t>Bu</w:t>
            </w:r>
            <w:r>
              <w:rPr>
                <w:rFonts w:ascii="Times New Roman" w:hAnsi="Times New Roman"/>
              </w:rPr>
              <w:t>siness</w:t>
            </w:r>
          </w:p>
        </w:tc>
      </w:tr>
      <w:tr w:rsidR="00275E80" w:rsidRPr="003859EB" w14:paraId="05BF1DB2" w14:textId="77777777" w:rsidTr="00565ECC">
        <w:trPr>
          <w:cantSplit/>
          <w:jc w:val="center"/>
        </w:trPr>
        <w:tc>
          <w:tcPr>
            <w:tcW w:w="439" w:type="pct"/>
            <w:shd w:val="clear" w:color="auto" w:fill="auto"/>
            <w:vAlign w:val="center"/>
          </w:tcPr>
          <w:p w14:paraId="7EE6D994" w14:textId="77777777" w:rsidR="00275E80" w:rsidRPr="0091317E" w:rsidRDefault="00275E80" w:rsidP="005862B0">
            <w:pPr>
              <w:pStyle w:val="af5"/>
              <w:widowControl/>
              <w:numPr>
                <w:ilvl w:val="2"/>
                <w:numId w:val="43"/>
              </w:numPr>
              <w:ind w:firstLineChars="0"/>
              <w:jc w:val="left"/>
              <w:rPr>
                <w:rFonts w:ascii="Times New Roman" w:eastAsiaTheme="minorEastAsia" w:hAnsi="Times New Roman"/>
                <w:szCs w:val="21"/>
              </w:rPr>
            </w:pPr>
          </w:p>
        </w:tc>
        <w:tc>
          <w:tcPr>
            <w:tcW w:w="3827" w:type="pct"/>
            <w:shd w:val="clear" w:color="auto" w:fill="auto"/>
            <w:vAlign w:val="center"/>
          </w:tcPr>
          <w:p w14:paraId="15FEB6B5" w14:textId="0A65BAFD" w:rsidR="00275E80" w:rsidRPr="00FE2DCA" w:rsidRDefault="00275E80" w:rsidP="00275E80">
            <w:pPr>
              <w:rPr>
                <w:rFonts w:ascii="Times New Roman" w:hAnsi="Times New Roman"/>
              </w:rPr>
            </w:pPr>
            <w:r w:rsidRPr="00FE2DCA">
              <w:rPr>
                <w:rFonts w:ascii="Times New Roman" w:hAnsi="Times New Roman" w:hint="eastAsia"/>
              </w:rPr>
              <w:t>接地电缆采用黄绿单股电缆，控制柜至工厂接地汇流排电缆线径严格按照系统规范的标准进行配置</w:t>
            </w:r>
            <w:r w:rsidR="00565ECC">
              <w:rPr>
                <w:rFonts w:ascii="Times New Roman" w:hAnsi="Times New Roman" w:hint="eastAsia"/>
              </w:rPr>
              <w:t>，接地线缆线径</w:t>
            </w:r>
            <w:r w:rsidR="00565ECC" w:rsidRPr="00565ECC">
              <w:rPr>
                <w:rFonts w:ascii="Times New Roman" w:hAnsi="Times New Roman" w:hint="eastAsia"/>
              </w:rPr>
              <w:t>≥</w:t>
            </w:r>
            <w:r w:rsidR="00565ECC">
              <w:rPr>
                <w:rFonts w:ascii="Times New Roman" w:hAnsi="Times New Roman" w:hint="eastAsia"/>
              </w:rPr>
              <w:t>25</w:t>
            </w:r>
            <w:r w:rsidR="00565ECC">
              <w:rPr>
                <w:rFonts w:ascii="Times New Roman" w:hAnsi="Times New Roman"/>
              </w:rPr>
              <w:t xml:space="preserve"> </w:t>
            </w:r>
            <w:r w:rsidR="00565ECC" w:rsidRPr="00565ECC">
              <w:rPr>
                <w:rFonts w:ascii="Times New Roman" w:hAnsi="Times New Roman" w:hint="eastAsia"/>
              </w:rPr>
              <w:t>mm2</w:t>
            </w:r>
            <w:r w:rsidRPr="00FE2DCA">
              <w:rPr>
                <w:rFonts w:ascii="Times New Roman" w:hAnsi="Times New Roman" w:hint="eastAsia"/>
              </w:rPr>
              <w:t>。</w:t>
            </w:r>
          </w:p>
          <w:p w14:paraId="79361206" w14:textId="67B40203" w:rsidR="00275E80" w:rsidRDefault="00275E80" w:rsidP="00275E80">
            <w:pPr>
              <w:rPr>
                <w:rFonts w:ascii="Times New Roman" w:hAnsi="Times New Roman"/>
                <w:lang w:val="en-GB"/>
              </w:rPr>
            </w:pPr>
            <w:r w:rsidRPr="00FE2DCA">
              <w:rPr>
                <w:rFonts w:ascii="Times New Roman" w:hAnsi="Times New Roman"/>
              </w:rPr>
              <w:t xml:space="preserve">The ground cable adopts yellow and green single cable, and the cable diameter of the control cabinet to the factory ground bus is </w:t>
            </w:r>
            <w:r w:rsidRPr="00FC0BE7">
              <w:rPr>
                <w:rFonts w:ascii="Times New Roman" w:hAnsi="Times New Roman"/>
              </w:rPr>
              <w:t>are configured strictly in accordance with the system specifications</w:t>
            </w:r>
            <w:r w:rsidRPr="00FE2DCA">
              <w:rPr>
                <w:rFonts w:ascii="Times New Roman" w:hAnsi="Times New Roman"/>
              </w:rPr>
              <w:t>.</w:t>
            </w:r>
          </w:p>
        </w:tc>
        <w:tc>
          <w:tcPr>
            <w:tcW w:w="734" w:type="pct"/>
            <w:vAlign w:val="center"/>
          </w:tcPr>
          <w:p w14:paraId="0E3B6364" w14:textId="77777777" w:rsidR="00565ECC" w:rsidRPr="00565ECC" w:rsidRDefault="00565ECC" w:rsidP="00565ECC">
            <w:pPr>
              <w:jc w:val="center"/>
              <w:rPr>
                <w:rFonts w:ascii="Times New Roman" w:hAnsi="Times New Roman"/>
              </w:rPr>
            </w:pPr>
            <w:r w:rsidRPr="00565ECC">
              <w:rPr>
                <w:rFonts w:ascii="Times New Roman" w:hAnsi="Times New Roman" w:hint="eastAsia"/>
              </w:rPr>
              <w:t>商务</w:t>
            </w:r>
          </w:p>
          <w:p w14:paraId="2A5E7BC6" w14:textId="1760B651" w:rsidR="00275E80" w:rsidRDefault="00565ECC" w:rsidP="00565ECC">
            <w:pPr>
              <w:jc w:val="center"/>
              <w:rPr>
                <w:rFonts w:ascii="Times New Roman" w:hAnsi="Times New Roman"/>
                <w:lang w:val="en-GB"/>
              </w:rPr>
            </w:pPr>
            <w:r w:rsidRPr="00565ECC">
              <w:rPr>
                <w:rFonts w:ascii="Times New Roman" w:hAnsi="Times New Roman"/>
              </w:rPr>
              <w:t>Commercial</w:t>
            </w:r>
          </w:p>
        </w:tc>
      </w:tr>
      <w:tr w:rsidR="00565ECC" w:rsidRPr="003859EB" w14:paraId="4B75C5DD" w14:textId="77777777" w:rsidTr="00565ECC">
        <w:trPr>
          <w:cantSplit/>
          <w:jc w:val="center"/>
        </w:trPr>
        <w:tc>
          <w:tcPr>
            <w:tcW w:w="439" w:type="pct"/>
            <w:shd w:val="clear" w:color="auto" w:fill="auto"/>
            <w:vAlign w:val="center"/>
          </w:tcPr>
          <w:p w14:paraId="386D59BE" w14:textId="77777777" w:rsidR="00565ECC" w:rsidRPr="0091317E" w:rsidRDefault="00565ECC" w:rsidP="005862B0">
            <w:pPr>
              <w:pStyle w:val="af5"/>
              <w:widowControl/>
              <w:numPr>
                <w:ilvl w:val="2"/>
                <w:numId w:val="43"/>
              </w:numPr>
              <w:ind w:firstLineChars="0"/>
              <w:jc w:val="left"/>
              <w:rPr>
                <w:rFonts w:ascii="Times New Roman" w:eastAsiaTheme="minorEastAsia" w:hAnsi="Times New Roman"/>
                <w:szCs w:val="21"/>
              </w:rPr>
            </w:pPr>
          </w:p>
        </w:tc>
        <w:tc>
          <w:tcPr>
            <w:tcW w:w="3827" w:type="pct"/>
            <w:shd w:val="clear" w:color="auto" w:fill="auto"/>
            <w:vAlign w:val="center"/>
          </w:tcPr>
          <w:p w14:paraId="15D6948F" w14:textId="5C4741FC" w:rsidR="00565ECC" w:rsidRDefault="00565ECC" w:rsidP="00275E80">
            <w:pPr>
              <w:rPr>
                <w:rFonts w:ascii="Times New Roman" w:hAnsi="Times New Roman"/>
              </w:rPr>
            </w:pPr>
            <w:r>
              <w:rPr>
                <w:rFonts w:ascii="Times New Roman" w:hAnsi="Times New Roman" w:hint="eastAsia"/>
              </w:rPr>
              <w:t>P</w:t>
            </w:r>
            <w:r>
              <w:rPr>
                <w:rFonts w:ascii="Times New Roman" w:hAnsi="Times New Roman"/>
              </w:rPr>
              <w:t>CS</w:t>
            </w:r>
            <w:r>
              <w:rPr>
                <w:rFonts w:ascii="Times New Roman" w:hAnsi="Times New Roman" w:hint="eastAsia"/>
              </w:rPr>
              <w:t>系统所有机柜</w:t>
            </w:r>
            <w:r w:rsidRPr="00A700C6">
              <w:rPr>
                <w:rFonts w:ascii="Times New Roman" w:hAnsi="Times New Roman" w:hint="eastAsia"/>
              </w:rPr>
              <w:t>安装的基础材料</w:t>
            </w:r>
            <w:r w:rsidR="00A700C6" w:rsidRPr="00A700C6">
              <w:rPr>
                <w:rFonts w:ascii="Times New Roman" w:hAnsi="Times New Roman" w:hint="eastAsia"/>
              </w:rPr>
              <w:t>及机柜间</w:t>
            </w:r>
            <w:r w:rsidR="002B50A1" w:rsidRPr="00A700C6">
              <w:rPr>
                <w:rFonts w:ascii="Times New Roman" w:hAnsi="Times New Roman" w:hint="eastAsia"/>
              </w:rPr>
              <w:t>静电地板</w:t>
            </w:r>
            <w:r>
              <w:rPr>
                <w:rFonts w:ascii="Times New Roman" w:hAnsi="Times New Roman" w:hint="eastAsia"/>
              </w:rPr>
              <w:t>由</w:t>
            </w:r>
            <w:r>
              <w:rPr>
                <w:rFonts w:ascii="Times New Roman" w:hAnsi="Times New Roman" w:hint="eastAsia"/>
              </w:rPr>
              <w:t>P</w:t>
            </w:r>
            <w:r>
              <w:rPr>
                <w:rFonts w:ascii="Times New Roman" w:hAnsi="Times New Roman"/>
              </w:rPr>
              <w:t>CS</w:t>
            </w:r>
            <w:r>
              <w:rPr>
                <w:rFonts w:ascii="Times New Roman" w:hAnsi="Times New Roman" w:hint="eastAsia"/>
              </w:rPr>
              <w:t>系统供应商提供，</w:t>
            </w:r>
            <w:r w:rsidRPr="00565ECC">
              <w:rPr>
                <w:rFonts w:ascii="Times New Roman" w:hAnsi="Times New Roman" w:hint="eastAsia"/>
              </w:rPr>
              <w:t>机柜基础材料需做防锈和绝缘处理</w:t>
            </w:r>
            <w:r>
              <w:rPr>
                <w:rFonts w:ascii="Times New Roman" w:hAnsi="Times New Roman" w:hint="eastAsia"/>
              </w:rPr>
              <w:t>,</w:t>
            </w:r>
            <w:r>
              <w:rPr>
                <w:rFonts w:ascii="Times New Roman" w:hAnsi="Times New Roman" w:hint="eastAsia"/>
              </w:rPr>
              <w:t>并完成机柜基础</w:t>
            </w:r>
            <w:r w:rsidR="00A700C6">
              <w:rPr>
                <w:rFonts w:ascii="Times New Roman" w:hAnsi="Times New Roman" w:hint="eastAsia"/>
              </w:rPr>
              <w:t>及静电地板</w:t>
            </w:r>
            <w:r>
              <w:rPr>
                <w:rFonts w:ascii="Times New Roman" w:hAnsi="Times New Roman" w:hint="eastAsia"/>
              </w:rPr>
              <w:t>安装施工。</w:t>
            </w:r>
          </w:p>
          <w:p w14:paraId="5618ADB5" w14:textId="0A5739A9" w:rsidR="00565ECC" w:rsidRPr="00FE2DCA" w:rsidRDefault="00565ECC" w:rsidP="00565ECC">
            <w:pPr>
              <w:rPr>
                <w:rFonts w:ascii="Times New Roman" w:hAnsi="Times New Roman"/>
              </w:rPr>
            </w:pPr>
            <w:r w:rsidRPr="00565ECC">
              <w:rPr>
                <w:rFonts w:ascii="Times New Roman" w:hAnsi="Times New Roman"/>
              </w:rPr>
              <w:t>The PCS system supplier provides all base material for cabinet installation</w:t>
            </w:r>
            <w:r w:rsidR="00A700C6">
              <w:rPr>
                <w:rFonts w:ascii="Times New Roman" w:hAnsi="Times New Roman"/>
              </w:rPr>
              <w:t xml:space="preserve"> </w:t>
            </w:r>
            <w:r w:rsidR="00A700C6">
              <w:rPr>
                <w:rFonts w:ascii="Times New Roman" w:hAnsi="Times New Roman" w:hint="eastAsia"/>
              </w:rPr>
              <w:t>and</w:t>
            </w:r>
            <w:r w:rsidR="00A700C6">
              <w:rPr>
                <w:rFonts w:ascii="Times New Roman" w:hAnsi="Times New Roman"/>
              </w:rPr>
              <w:t xml:space="preserve"> </w:t>
            </w:r>
            <w:r w:rsidR="00A700C6" w:rsidRPr="00A700C6">
              <w:rPr>
                <w:rFonts w:ascii="Times New Roman" w:hAnsi="Times New Roman"/>
              </w:rPr>
              <w:t>anti-electrostatic floor</w:t>
            </w:r>
            <w:r w:rsidR="00A700C6">
              <w:rPr>
                <w:rFonts w:ascii="Times New Roman" w:hAnsi="Times New Roman"/>
              </w:rPr>
              <w:t xml:space="preserve"> </w:t>
            </w:r>
            <w:r w:rsidR="00A700C6">
              <w:rPr>
                <w:rFonts w:ascii="Times New Roman" w:hAnsi="Times New Roman" w:hint="eastAsia"/>
              </w:rPr>
              <w:t>in</w:t>
            </w:r>
            <w:r w:rsidR="00A700C6">
              <w:rPr>
                <w:rFonts w:ascii="Times New Roman" w:hAnsi="Times New Roman"/>
              </w:rPr>
              <w:t xml:space="preserve"> </w:t>
            </w:r>
            <w:r w:rsidR="00A700C6">
              <w:rPr>
                <w:rFonts w:ascii="Times New Roman" w:hAnsi="Times New Roman" w:hint="eastAsia"/>
              </w:rPr>
              <w:t>the</w:t>
            </w:r>
            <w:r w:rsidR="00A700C6">
              <w:rPr>
                <w:rFonts w:ascii="Times New Roman" w:hAnsi="Times New Roman"/>
              </w:rPr>
              <w:t xml:space="preserve"> </w:t>
            </w:r>
            <w:r w:rsidR="00A700C6" w:rsidRPr="00A700C6">
              <w:rPr>
                <w:rFonts w:ascii="Times New Roman" w:hAnsi="Times New Roman"/>
              </w:rPr>
              <w:t>cabinet room</w:t>
            </w:r>
            <w:r w:rsidR="00A700C6">
              <w:rPr>
                <w:rFonts w:ascii="Times New Roman" w:hAnsi="Times New Roman"/>
              </w:rPr>
              <w:t xml:space="preserve"> </w:t>
            </w:r>
            <w:r w:rsidRPr="00565ECC">
              <w:rPr>
                <w:rFonts w:ascii="Times New Roman" w:hAnsi="Times New Roman"/>
              </w:rPr>
              <w:t xml:space="preserve">, </w:t>
            </w:r>
            <w:r>
              <w:rPr>
                <w:rFonts w:ascii="Times New Roman" w:hAnsi="Times New Roman"/>
              </w:rPr>
              <w:t xml:space="preserve">which </w:t>
            </w:r>
            <w:r w:rsidRPr="00565ECC">
              <w:rPr>
                <w:rFonts w:ascii="Times New Roman" w:hAnsi="Times New Roman"/>
              </w:rPr>
              <w:t>must be treated with</w:t>
            </w:r>
            <w:r>
              <w:rPr>
                <w:rFonts w:ascii="Times New Roman" w:hAnsi="Times New Roman"/>
              </w:rPr>
              <w:t xml:space="preserve"> rust prevention and insulation</w:t>
            </w:r>
            <w:r>
              <w:rPr>
                <w:rFonts w:ascii="Times New Roman" w:hAnsi="Times New Roman" w:hint="eastAsia"/>
              </w:rPr>
              <w:t>,</w:t>
            </w:r>
            <w:r>
              <w:rPr>
                <w:rFonts w:ascii="Times New Roman" w:hAnsi="Times New Roman"/>
              </w:rPr>
              <w:t xml:space="preserve"> </w:t>
            </w:r>
            <w:r w:rsidRPr="00565ECC">
              <w:rPr>
                <w:rFonts w:ascii="Times New Roman" w:hAnsi="Times New Roman"/>
              </w:rPr>
              <w:t xml:space="preserve">and the </w:t>
            </w:r>
            <w:r>
              <w:rPr>
                <w:rFonts w:ascii="Times New Roman" w:hAnsi="Times New Roman" w:hint="eastAsia"/>
              </w:rPr>
              <w:t>complete</w:t>
            </w:r>
            <w:r>
              <w:rPr>
                <w:rFonts w:ascii="Times New Roman" w:hAnsi="Times New Roman"/>
              </w:rPr>
              <w:t xml:space="preserve"> </w:t>
            </w:r>
            <w:r>
              <w:rPr>
                <w:rFonts w:ascii="Times New Roman" w:hAnsi="Times New Roman" w:hint="eastAsia"/>
              </w:rPr>
              <w:t>to</w:t>
            </w:r>
            <w:r>
              <w:rPr>
                <w:rFonts w:ascii="Times New Roman" w:hAnsi="Times New Roman"/>
              </w:rPr>
              <w:t xml:space="preserve"> </w:t>
            </w:r>
            <w:r>
              <w:rPr>
                <w:rFonts w:ascii="Times New Roman" w:hAnsi="Times New Roman" w:hint="eastAsia"/>
              </w:rPr>
              <w:t>install</w:t>
            </w:r>
            <w:r>
              <w:rPr>
                <w:rFonts w:ascii="Times New Roman" w:hAnsi="Times New Roman"/>
              </w:rPr>
              <w:t xml:space="preserve"> </w:t>
            </w:r>
            <w:r>
              <w:rPr>
                <w:rFonts w:ascii="Times New Roman" w:hAnsi="Times New Roman" w:hint="eastAsia"/>
              </w:rPr>
              <w:t>the</w:t>
            </w:r>
            <w:r>
              <w:rPr>
                <w:rFonts w:ascii="Times New Roman" w:hAnsi="Times New Roman"/>
              </w:rPr>
              <w:t xml:space="preserve"> </w:t>
            </w:r>
            <w:r>
              <w:rPr>
                <w:rFonts w:ascii="Times New Roman" w:hAnsi="Times New Roman" w:hint="eastAsia"/>
              </w:rPr>
              <w:t>base</w:t>
            </w:r>
            <w:r>
              <w:rPr>
                <w:rFonts w:ascii="Times New Roman" w:hAnsi="Times New Roman"/>
              </w:rPr>
              <w:t xml:space="preserve"> </w:t>
            </w:r>
            <w:r>
              <w:rPr>
                <w:rFonts w:ascii="Times New Roman" w:hAnsi="Times New Roman" w:hint="eastAsia"/>
              </w:rPr>
              <w:t>of</w:t>
            </w:r>
            <w:r>
              <w:rPr>
                <w:rFonts w:ascii="Times New Roman" w:hAnsi="Times New Roman"/>
              </w:rPr>
              <w:t xml:space="preserve"> </w:t>
            </w:r>
            <w:r>
              <w:rPr>
                <w:rFonts w:ascii="Times New Roman" w:hAnsi="Times New Roman" w:hint="eastAsia"/>
              </w:rPr>
              <w:t>cabinet</w:t>
            </w:r>
            <w:r w:rsidR="00A700C6">
              <w:rPr>
                <w:rFonts w:ascii="Times New Roman" w:hAnsi="Times New Roman"/>
              </w:rPr>
              <w:t xml:space="preserve"> </w:t>
            </w:r>
            <w:r w:rsidR="00A700C6">
              <w:rPr>
                <w:rFonts w:ascii="Times New Roman" w:hAnsi="Times New Roman" w:hint="eastAsia"/>
              </w:rPr>
              <w:t>and</w:t>
            </w:r>
            <w:r w:rsidR="00A700C6">
              <w:rPr>
                <w:rFonts w:ascii="Times New Roman" w:hAnsi="Times New Roman"/>
              </w:rPr>
              <w:t xml:space="preserve"> </w:t>
            </w:r>
            <w:r w:rsidR="00A700C6" w:rsidRPr="00A700C6">
              <w:rPr>
                <w:rFonts w:ascii="Times New Roman" w:hAnsi="Times New Roman"/>
              </w:rPr>
              <w:t>anti-electrostatic floor</w:t>
            </w:r>
            <w:r>
              <w:rPr>
                <w:rFonts w:ascii="Times New Roman" w:hAnsi="Times New Roman"/>
              </w:rPr>
              <w:t>.</w:t>
            </w:r>
          </w:p>
        </w:tc>
        <w:tc>
          <w:tcPr>
            <w:tcW w:w="734" w:type="pct"/>
            <w:vAlign w:val="center"/>
          </w:tcPr>
          <w:p w14:paraId="40B9D88E" w14:textId="77777777" w:rsidR="00565ECC" w:rsidRPr="00565ECC" w:rsidRDefault="00565ECC" w:rsidP="00565ECC">
            <w:pPr>
              <w:jc w:val="center"/>
              <w:rPr>
                <w:rFonts w:ascii="Times New Roman" w:hAnsi="Times New Roman"/>
              </w:rPr>
            </w:pPr>
            <w:r w:rsidRPr="00565ECC">
              <w:rPr>
                <w:rFonts w:ascii="Times New Roman" w:hAnsi="Times New Roman" w:hint="eastAsia"/>
              </w:rPr>
              <w:t>质量</w:t>
            </w:r>
          </w:p>
          <w:p w14:paraId="0BCCD0E0" w14:textId="34B5A663" w:rsidR="00565ECC" w:rsidRDefault="00565ECC" w:rsidP="00565ECC">
            <w:pPr>
              <w:jc w:val="center"/>
              <w:rPr>
                <w:rFonts w:ascii="Times New Roman" w:hAnsi="Times New Roman"/>
              </w:rPr>
            </w:pPr>
            <w:r w:rsidRPr="00565ECC">
              <w:rPr>
                <w:rFonts w:ascii="Times New Roman" w:hAnsi="Times New Roman"/>
              </w:rPr>
              <w:t>Quality</w:t>
            </w:r>
          </w:p>
        </w:tc>
      </w:tr>
      <w:tr w:rsidR="002B50A1" w:rsidRPr="003859EB" w14:paraId="60673E83" w14:textId="77777777" w:rsidTr="00565ECC">
        <w:trPr>
          <w:cantSplit/>
          <w:jc w:val="center"/>
        </w:trPr>
        <w:tc>
          <w:tcPr>
            <w:tcW w:w="439" w:type="pct"/>
            <w:shd w:val="clear" w:color="auto" w:fill="auto"/>
            <w:vAlign w:val="center"/>
          </w:tcPr>
          <w:p w14:paraId="732D5808" w14:textId="77777777" w:rsidR="002B50A1" w:rsidRPr="0091317E" w:rsidRDefault="002B50A1" w:rsidP="005862B0">
            <w:pPr>
              <w:pStyle w:val="af5"/>
              <w:widowControl/>
              <w:numPr>
                <w:ilvl w:val="2"/>
                <w:numId w:val="43"/>
              </w:numPr>
              <w:ind w:firstLineChars="0"/>
              <w:jc w:val="left"/>
              <w:rPr>
                <w:rFonts w:ascii="Times New Roman" w:eastAsiaTheme="minorEastAsia" w:hAnsi="Times New Roman"/>
                <w:szCs w:val="21"/>
              </w:rPr>
            </w:pPr>
          </w:p>
        </w:tc>
        <w:tc>
          <w:tcPr>
            <w:tcW w:w="3827" w:type="pct"/>
            <w:shd w:val="clear" w:color="auto" w:fill="auto"/>
            <w:vAlign w:val="center"/>
          </w:tcPr>
          <w:p w14:paraId="216FC872" w14:textId="0779D080" w:rsidR="002B50A1" w:rsidRDefault="00A700C6" w:rsidP="00275E80">
            <w:pPr>
              <w:rPr>
                <w:rFonts w:ascii="Times New Roman" w:hAnsi="Times New Roman"/>
              </w:rPr>
            </w:pPr>
            <w:r w:rsidRPr="00A700C6">
              <w:rPr>
                <w:rFonts w:ascii="Times New Roman" w:hAnsi="Times New Roman" w:hint="eastAsia"/>
              </w:rPr>
              <w:t>所有线缆需采用抗阻燃材质。</w:t>
            </w:r>
          </w:p>
          <w:p w14:paraId="2D97300E" w14:textId="20264204" w:rsidR="00A700C6" w:rsidRDefault="00A700C6" w:rsidP="00275E80">
            <w:pPr>
              <w:rPr>
                <w:rFonts w:ascii="Times New Roman" w:hAnsi="Times New Roman"/>
              </w:rPr>
            </w:pPr>
            <w:r>
              <w:rPr>
                <w:rFonts w:ascii="Times New Roman" w:hAnsi="Times New Roman"/>
              </w:rPr>
              <w:t xml:space="preserve">So </w:t>
            </w:r>
            <w:r>
              <w:rPr>
                <w:rFonts w:ascii="Times New Roman" w:hAnsi="Times New Roman" w:hint="eastAsia"/>
              </w:rPr>
              <w:t>c</w:t>
            </w:r>
            <w:r w:rsidRPr="00A700C6">
              <w:rPr>
                <w:rFonts w:ascii="Times New Roman" w:hAnsi="Times New Roman"/>
              </w:rPr>
              <w:t>able</w:t>
            </w:r>
            <w:r>
              <w:rPr>
                <w:rFonts w:ascii="Times New Roman" w:hAnsi="Times New Roman" w:hint="eastAsia"/>
              </w:rPr>
              <w:t>s</w:t>
            </w:r>
            <w:r>
              <w:rPr>
                <w:rFonts w:ascii="Times New Roman" w:hAnsi="Times New Roman"/>
              </w:rPr>
              <w:t xml:space="preserve"> need</w:t>
            </w:r>
            <w:r w:rsidRPr="00A700C6">
              <w:rPr>
                <w:rFonts w:ascii="Times New Roman" w:hAnsi="Times New Roman"/>
              </w:rPr>
              <w:t xml:space="preserve"> to be made of flame retardant material.</w:t>
            </w:r>
          </w:p>
        </w:tc>
        <w:tc>
          <w:tcPr>
            <w:tcW w:w="734" w:type="pct"/>
            <w:vAlign w:val="center"/>
          </w:tcPr>
          <w:p w14:paraId="46C1C356" w14:textId="77777777" w:rsidR="00A700C6" w:rsidRPr="00A700C6" w:rsidRDefault="00A700C6" w:rsidP="00A700C6">
            <w:pPr>
              <w:jc w:val="center"/>
              <w:rPr>
                <w:rFonts w:ascii="Times New Roman" w:hAnsi="Times New Roman"/>
              </w:rPr>
            </w:pPr>
            <w:r w:rsidRPr="00A700C6">
              <w:rPr>
                <w:rFonts w:ascii="Times New Roman" w:hAnsi="Times New Roman" w:hint="eastAsia"/>
              </w:rPr>
              <w:t>质量</w:t>
            </w:r>
          </w:p>
          <w:p w14:paraId="1C1B5A63" w14:textId="126F8F5D" w:rsidR="002B50A1" w:rsidRPr="00565ECC" w:rsidRDefault="00A700C6" w:rsidP="00A700C6">
            <w:pPr>
              <w:jc w:val="center"/>
              <w:rPr>
                <w:rFonts w:ascii="Times New Roman" w:hAnsi="Times New Roman"/>
              </w:rPr>
            </w:pPr>
            <w:r w:rsidRPr="00A700C6">
              <w:rPr>
                <w:rFonts w:ascii="Times New Roman" w:hAnsi="Times New Roman"/>
              </w:rPr>
              <w:t>Quality</w:t>
            </w:r>
          </w:p>
        </w:tc>
      </w:tr>
      <w:tr w:rsidR="00275E80" w:rsidRPr="003859EB" w14:paraId="574FC1AB" w14:textId="77777777" w:rsidTr="00565ECC">
        <w:trPr>
          <w:cantSplit/>
          <w:jc w:val="center"/>
        </w:trPr>
        <w:tc>
          <w:tcPr>
            <w:tcW w:w="439" w:type="pct"/>
            <w:shd w:val="clear" w:color="auto" w:fill="auto"/>
            <w:vAlign w:val="center"/>
          </w:tcPr>
          <w:p w14:paraId="5ABF97D0" w14:textId="77777777" w:rsidR="00275E80" w:rsidRPr="0091317E" w:rsidRDefault="00275E80" w:rsidP="005862B0">
            <w:pPr>
              <w:pStyle w:val="af5"/>
              <w:widowControl/>
              <w:numPr>
                <w:ilvl w:val="2"/>
                <w:numId w:val="43"/>
              </w:numPr>
              <w:ind w:firstLineChars="0"/>
              <w:jc w:val="left"/>
              <w:rPr>
                <w:rFonts w:ascii="Times New Roman" w:eastAsiaTheme="minorEastAsia" w:hAnsi="Times New Roman"/>
                <w:szCs w:val="21"/>
              </w:rPr>
            </w:pPr>
          </w:p>
        </w:tc>
        <w:tc>
          <w:tcPr>
            <w:tcW w:w="3827" w:type="pct"/>
            <w:shd w:val="clear" w:color="auto" w:fill="auto"/>
            <w:vAlign w:val="center"/>
          </w:tcPr>
          <w:p w14:paraId="6B8E373F" w14:textId="3345C7E2" w:rsidR="00275E80" w:rsidRPr="00FE2DCA" w:rsidRDefault="00275E80" w:rsidP="00275E80">
            <w:pPr>
              <w:rPr>
                <w:rFonts w:ascii="Times New Roman" w:hAnsi="Times New Roman"/>
              </w:rPr>
            </w:pPr>
            <w:r w:rsidRPr="00FE2DCA">
              <w:rPr>
                <w:rFonts w:ascii="Times New Roman" w:hAnsi="Times New Roman" w:hint="eastAsia"/>
              </w:rPr>
              <w:t>所选电缆品牌详见附件</w:t>
            </w:r>
            <w:r>
              <w:rPr>
                <w:rFonts w:ascii="Times New Roman" w:hAnsi="Times New Roman" w:hint="eastAsia"/>
              </w:rPr>
              <w:t>2</w:t>
            </w:r>
            <w:r w:rsidRPr="00FE2DCA">
              <w:rPr>
                <w:rFonts w:ascii="Times New Roman" w:hAnsi="Times New Roman" w:hint="eastAsia"/>
              </w:rPr>
              <w:t>品牌推荐表。</w:t>
            </w:r>
          </w:p>
          <w:p w14:paraId="032FFDED" w14:textId="3A0D78D8" w:rsidR="00275E80" w:rsidRDefault="00275E80" w:rsidP="00275E80">
            <w:pPr>
              <w:rPr>
                <w:rFonts w:ascii="Times New Roman" w:hAnsi="Times New Roman"/>
                <w:lang w:val="en-GB"/>
              </w:rPr>
            </w:pPr>
            <w:r w:rsidRPr="00FE2DCA">
              <w:rPr>
                <w:rFonts w:ascii="Times New Roman" w:hAnsi="Times New Roman"/>
              </w:rPr>
              <w:t xml:space="preserve">Refer to the appendix </w:t>
            </w:r>
            <w:r>
              <w:rPr>
                <w:rFonts w:ascii="Times New Roman" w:hAnsi="Times New Roman" w:hint="eastAsia"/>
              </w:rPr>
              <w:t>2</w:t>
            </w:r>
            <w:r w:rsidRPr="00FE2DCA">
              <w:rPr>
                <w:rFonts w:ascii="Times New Roman" w:hAnsi="Times New Roman"/>
              </w:rPr>
              <w:t xml:space="preserve"> which is the brand recommendation table for the selected cable brand.</w:t>
            </w:r>
          </w:p>
        </w:tc>
        <w:tc>
          <w:tcPr>
            <w:tcW w:w="734" w:type="pct"/>
            <w:vAlign w:val="center"/>
          </w:tcPr>
          <w:p w14:paraId="3CF4918F" w14:textId="77777777" w:rsidR="00275E80" w:rsidRDefault="00275E80" w:rsidP="00565ECC">
            <w:pPr>
              <w:widowControl/>
              <w:jc w:val="center"/>
              <w:rPr>
                <w:rFonts w:ascii="Times New Roman" w:hAnsi="Times New Roman"/>
              </w:rPr>
            </w:pPr>
            <w:r>
              <w:rPr>
                <w:rFonts w:ascii="Times New Roman" w:hAnsi="Times New Roman" w:hint="eastAsia"/>
              </w:rPr>
              <w:t>商务</w:t>
            </w:r>
          </w:p>
          <w:p w14:paraId="632D2E22" w14:textId="0D80F9D0" w:rsidR="00275E80" w:rsidRDefault="00275E80" w:rsidP="00565ECC">
            <w:pPr>
              <w:jc w:val="center"/>
              <w:rPr>
                <w:rFonts w:ascii="Times New Roman" w:hAnsi="Times New Roman"/>
                <w:lang w:val="en-GB"/>
              </w:rPr>
            </w:pPr>
            <w:r>
              <w:rPr>
                <w:rFonts w:ascii="Times New Roman" w:hAnsi="Times New Roman" w:hint="eastAsia"/>
              </w:rPr>
              <w:t>Commercial</w:t>
            </w:r>
          </w:p>
        </w:tc>
      </w:tr>
    </w:tbl>
    <w:p w14:paraId="580A5AD9" w14:textId="29DC7942" w:rsidR="00BE33D8" w:rsidRPr="00D021A2" w:rsidRDefault="00BE33D8" w:rsidP="00565ECC">
      <w:pPr>
        <w:pStyle w:val="3"/>
        <w:numPr>
          <w:ilvl w:val="2"/>
          <w:numId w:val="2"/>
        </w:numPr>
        <w:spacing w:before="120"/>
        <w:rPr>
          <w:lang w:eastAsia="zh-CN"/>
        </w:rPr>
      </w:pPr>
      <w:bookmarkStart w:id="235" w:name="_Toc128492713"/>
      <w:r>
        <w:rPr>
          <w:rFonts w:hint="eastAsia"/>
          <w:lang w:eastAsia="zh-CN"/>
        </w:rPr>
        <w:t>现场施工</w:t>
      </w:r>
      <w:r w:rsidR="00D53195">
        <w:rPr>
          <w:rFonts w:hint="eastAsia"/>
          <w:lang w:eastAsia="zh-CN"/>
        </w:rPr>
        <w:t>及设计</w:t>
      </w:r>
      <w:r w:rsidRPr="007A28CD">
        <w:rPr>
          <w:rFonts w:hint="eastAsia"/>
          <w:lang w:eastAsia="zh-CN"/>
        </w:rPr>
        <w:t xml:space="preserve"> </w:t>
      </w:r>
      <w:r>
        <w:rPr>
          <w:lang w:eastAsia="zh-CN"/>
        </w:rPr>
        <w:t>S</w:t>
      </w:r>
      <w:r>
        <w:rPr>
          <w:rFonts w:hint="eastAsia"/>
          <w:lang w:eastAsia="zh-CN"/>
        </w:rPr>
        <w:t>ite</w:t>
      </w:r>
      <w:r>
        <w:rPr>
          <w:lang w:eastAsia="zh-CN"/>
        </w:rPr>
        <w:t xml:space="preserve"> C</w:t>
      </w:r>
      <w:r>
        <w:rPr>
          <w:rFonts w:hint="eastAsia"/>
          <w:lang w:eastAsia="zh-CN"/>
        </w:rPr>
        <w:t>on</w:t>
      </w:r>
      <w:r>
        <w:rPr>
          <w:lang w:eastAsia="zh-CN"/>
        </w:rPr>
        <w:t>struction</w:t>
      </w:r>
      <w:r w:rsidR="00D53195">
        <w:rPr>
          <w:lang w:eastAsia="zh-CN"/>
        </w:rPr>
        <w:t xml:space="preserve"> and Design</w:t>
      </w:r>
      <w:bookmarkEnd w:id="235"/>
    </w:p>
    <w:tbl>
      <w:tblPr>
        <w:tblW w:w="53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46"/>
        <w:gridCol w:w="7374"/>
        <w:gridCol w:w="1414"/>
      </w:tblGrid>
      <w:tr w:rsidR="007A28CD" w:rsidRPr="00C24B56" w14:paraId="65431DD2" w14:textId="77777777" w:rsidTr="00565ECC">
        <w:trPr>
          <w:cantSplit/>
          <w:tblHeader/>
          <w:jc w:val="center"/>
        </w:trPr>
        <w:tc>
          <w:tcPr>
            <w:tcW w:w="439" w:type="pct"/>
            <w:shd w:val="pct10" w:color="auto" w:fill="auto"/>
            <w:vAlign w:val="center"/>
          </w:tcPr>
          <w:p w14:paraId="44E9D069" w14:textId="77777777" w:rsidR="007A28CD" w:rsidRPr="00370FDC" w:rsidRDefault="007A28CD" w:rsidP="00F92DC0">
            <w:pPr>
              <w:jc w:val="center"/>
              <w:rPr>
                <w:rFonts w:ascii="Times New Roman" w:hAnsi="Times New Roman"/>
                <w:b/>
                <w:szCs w:val="24"/>
              </w:rPr>
            </w:pPr>
            <w:r w:rsidRPr="00370FDC">
              <w:rPr>
                <w:rFonts w:ascii="Times New Roman" w:hAnsi="Times New Roman"/>
                <w:b/>
                <w:szCs w:val="24"/>
              </w:rPr>
              <w:t>序号</w:t>
            </w:r>
          </w:p>
          <w:p w14:paraId="58ED28D4" w14:textId="77777777" w:rsidR="007A28CD" w:rsidRPr="00370FDC" w:rsidRDefault="007A28CD" w:rsidP="00F92DC0">
            <w:pPr>
              <w:jc w:val="center"/>
              <w:rPr>
                <w:rFonts w:ascii="Times New Roman" w:hAnsi="Times New Roman"/>
                <w:b/>
                <w:szCs w:val="24"/>
              </w:rPr>
            </w:pPr>
            <w:r w:rsidRPr="00370FDC">
              <w:rPr>
                <w:rFonts w:ascii="Times New Roman" w:hAnsi="Times New Roman"/>
                <w:b/>
                <w:szCs w:val="24"/>
              </w:rPr>
              <w:t>ID No.</w:t>
            </w:r>
          </w:p>
        </w:tc>
        <w:tc>
          <w:tcPr>
            <w:tcW w:w="3827" w:type="pct"/>
            <w:shd w:val="pct10" w:color="auto" w:fill="auto"/>
            <w:vAlign w:val="center"/>
          </w:tcPr>
          <w:p w14:paraId="1D44414F" w14:textId="77777777" w:rsidR="007A28CD" w:rsidRPr="00370FDC" w:rsidRDefault="007A28CD" w:rsidP="00F92DC0">
            <w:pPr>
              <w:jc w:val="center"/>
              <w:rPr>
                <w:rFonts w:ascii="Times New Roman" w:hAnsi="Times New Roman"/>
                <w:b/>
                <w:szCs w:val="24"/>
              </w:rPr>
            </w:pPr>
            <w:r w:rsidRPr="00370FDC">
              <w:rPr>
                <w:rFonts w:ascii="Times New Roman" w:hAnsi="Times New Roman"/>
                <w:b/>
                <w:szCs w:val="24"/>
              </w:rPr>
              <w:t>需求描述</w:t>
            </w:r>
          </w:p>
          <w:p w14:paraId="5E8A2394" w14:textId="77777777" w:rsidR="007A28CD" w:rsidRPr="00370FDC" w:rsidRDefault="007A28CD" w:rsidP="00F92DC0">
            <w:pPr>
              <w:jc w:val="center"/>
              <w:rPr>
                <w:rFonts w:ascii="Times New Roman" w:hAnsi="Times New Roman"/>
                <w:b/>
                <w:szCs w:val="24"/>
              </w:rPr>
            </w:pPr>
            <w:r w:rsidRPr="00370FDC">
              <w:rPr>
                <w:rFonts w:ascii="Times New Roman" w:hAnsi="Times New Roman"/>
                <w:b/>
                <w:szCs w:val="24"/>
              </w:rPr>
              <w:t>Requirement Description</w:t>
            </w:r>
          </w:p>
        </w:tc>
        <w:tc>
          <w:tcPr>
            <w:tcW w:w="734" w:type="pct"/>
            <w:shd w:val="pct10" w:color="auto" w:fill="auto"/>
          </w:tcPr>
          <w:p w14:paraId="7483C139" w14:textId="77777777" w:rsidR="007A28CD" w:rsidRPr="00370FDC" w:rsidRDefault="007A28CD" w:rsidP="00F92DC0">
            <w:pPr>
              <w:jc w:val="center"/>
              <w:rPr>
                <w:rFonts w:ascii="Times New Roman" w:hAnsi="Times New Roman"/>
                <w:b/>
                <w:szCs w:val="24"/>
              </w:rPr>
            </w:pPr>
            <w:r w:rsidRPr="00370FDC">
              <w:rPr>
                <w:rFonts w:ascii="Times New Roman" w:hAnsi="Times New Roman"/>
                <w:b/>
                <w:szCs w:val="24"/>
              </w:rPr>
              <w:t>需求分类</w:t>
            </w:r>
          </w:p>
          <w:p w14:paraId="7D98AD73" w14:textId="77777777" w:rsidR="007A28CD" w:rsidRPr="00370FDC" w:rsidRDefault="007A28CD" w:rsidP="00F92DC0">
            <w:pPr>
              <w:jc w:val="center"/>
              <w:rPr>
                <w:rFonts w:ascii="Times New Roman" w:hAnsi="Times New Roman"/>
                <w:b/>
                <w:szCs w:val="24"/>
              </w:rPr>
            </w:pPr>
            <w:r w:rsidRPr="00370FDC">
              <w:rPr>
                <w:rFonts w:ascii="Times New Roman" w:hAnsi="Times New Roman"/>
                <w:b/>
                <w:szCs w:val="24"/>
              </w:rPr>
              <w:t>Requirement Category</w:t>
            </w:r>
          </w:p>
        </w:tc>
      </w:tr>
      <w:tr w:rsidR="00750778" w:rsidRPr="003859EB" w14:paraId="3CBF604B" w14:textId="77777777" w:rsidTr="00565ECC">
        <w:trPr>
          <w:cantSplit/>
          <w:jc w:val="center"/>
        </w:trPr>
        <w:tc>
          <w:tcPr>
            <w:tcW w:w="439" w:type="pct"/>
            <w:shd w:val="clear" w:color="auto" w:fill="auto"/>
            <w:vAlign w:val="center"/>
          </w:tcPr>
          <w:p w14:paraId="20BBAFF3" w14:textId="77777777" w:rsidR="00750778" w:rsidRPr="0091317E" w:rsidRDefault="00750778" w:rsidP="005862B0">
            <w:pPr>
              <w:pStyle w:val="af5"/>
              <w:widowControl/>
              <w:numPr>
                <w:ilvl w:val="2"/>
                <w:numId w:val="44"/>
              </w:numPr>
              <w:ind w:firstLineChars="0"/>
              <w:jc w:val="left"/>
              <w:rPr>
                <w:rFonts w:ascii="Times New Roman" w:eastAsiaTheme="minorEastAsia" w:hAnsi="Times New Roman"/>
                <w:szCs w:val="21"/>
              </w:rPr>
            </w:pPr>
          </w:p>
        </w:tc>
        <w:tc>
          <w:tcPr>
            <w:tcW w:w="3827" w:type="pct"/>
            <w:shd w:val="clear" w:color="auto" w:fill="auto"/>
            <w:vAlign w:val="center"/>
          </w:tcPr>
          <w:p w14:paraId="0AB57BB9" w14:textId="77777777" w:rsidR="00750778" w:rsidRPr="00FE2DCA" w:rsidRDefault="00750778" w:rsidP="00750778">
            <w:pPr>
              <w:rPr>
                <w:rFonts w:ascii="Times New Roman" w:hAnsi="Times New Roman"/>
              </w:rPr>
            </w:pPr>
            <w:r w:rsidRPr="00FE2DCA">
              <w:rPr>
                <w:rFonts w:ascii="Times New Roman" w:hAnsi="Times New Roman"/>
              </w:rPr>
              <w:t>PCS</w:t>
            </w:r>
            <w:r w:rsidRPr="00FE2DCA">
              <w:rPr>
                <w:rFonts w:ascii="Times New Roman" w:hAnsi="Times New Roman" w:hint="eastAsia"/>
              </w:rPr>
              <w:t>供应商需负责</w:t>
            </w:r>
            <w:r w:rsidRPr="00FE2DCA">
              <w:rPr>
                <w:rFonts w:ascii="Times New Roman" w:hAnsi="Times New Roman"/>
              </w:rPr>
              <w:t>PCS</w:t>
            </w:r>
            <w:r w:rsidRPr="00FE2DCA">
              <w:rPr>
                <w:rFonts w:ascii="Times New Roman" w:hAnsi="Times New Roman" w:hint="eastAsia"/>
              </w:rPr>
              <w:t>系统现场项目管理、安装、调试和验收工作。</w:t>
            </w:r>
          </w:p>
          <w:p w14:paraId="7CCAF380" w14:textId="6F5821F9" w:rsidR="00750778" w:rsidRPr="00FA522D" w:rsidRDefault="00750778" w:rsidP="00750778">
            <w:pPr>
              <w:rPr>
                <w:rFonts w:ascii="Times New Roman" w:hAnsi="Times New Roman"/>
              </w:rPr>
            </w:pPr>
            <w:r w:rsidRPr="00FE2DCA">
              <w:rPr>
                <w:rFonts w:ascii="Times New Roman" w:hAnsi="Times New Roman"/>
                <w:lang w:val="x-none"/>
              </w:rPr>
              <w:t>The PCS supplier shall be responsible for the on-site project management, installation, commissioning and acceptance of the PCS system.</w:t>
            </w:r>
          </w:p>
        </w:tc>
        <w:tc>
          <w:tcPr>
            <w:tcW w:w="734" w:type="pct"/>
            <w:vAlign w:val="center"/>
          </w:tcPr>
          <w:p w14:paraId="101E3B3F" w14:textId="77777777" w:rsidR="00750778" w:rsidRDefault="00750778" w:rsidP="00565ECC">
            <w:pPr>
              <w:jc w:val="center"/>
              <w:rPr>
                <w:rFonts w:ascii="Times New Roman" w:hAnsi="Times New Roman"/>
              </w:rPr>
            </w:pPr>
            <w:r>
              <w:rPr>
                <w:rFonts w:ascii="Times New Roman" w:hAnsi="Times New Roman" w:hint="eastAsia"/>
              </w:rPr>
              <w:t>商务</w:t>
            </w:r>
          </w:p>
          <w:p w14:paraId="5B1E841E" w14:textId="72D38ECA" w:rsidR="00750778" w:rsidRDefault="00750778" w:rsidP="00565ECC">
            <w:pPr>
              <w:jc w:val="center"/>
              <w:rPr>
                <w:rFonts w:ascii="Times New Roman" w:hAnsi="Times New Roman"/>
                <w:lang w:val="en-GB"/>
              </w:rPr>
            </w:pPr>
            <w:r>
              <w:rPr>
                <w:rFonts w:ascii="Times New Roman" w:hAnsi="Times New Roman"/>
              </w:rPr>
              <w:t>Commercial</w:t>
            </w:r>
          </w:p>
        </w:tc>
      </w:tr>
      <w:tr w:rsidR="00750778" w:rsidRPr="003859EB" w14:paraId="45CA25EA" w14:textId="77777777" w:rsidTr="00565ECC">
        <w:trPr>
          <w:cantSplit/>
          <w:jc w:val="center"/>
        </w:trPr>
        <w:tc>
          <w:tcPr>
            <w:tcW w:w="439" w:type="pct"/>
            <w:shd w:val="clear" w:color="auto" w:fill="auto"/>
            <w:vAlign w:val="center"/>
          </w:tcPr>
          <w:p w14:paraId="429568EC" w14:textId="77777777" w:rsidR="00750778" w:rsidRPr="0091317E" w:rsidRDefault="00750778" w:rsidP="005862B0">
            <w:pPr>
              <w:pStyle w:val="af5"/>
              <w:widowControl/>
              <w:numPr>
                <w:ilvl w:val="2"/>
                <w:numId w:val="44"/>
              </w:numPr>
              <w:ind w:firstLineChars="0"/>
              <w:jc w:val="left"/>
              <w:rPr>
                <w:rFonts w:ascii="Times New Roman" w:eastAsiaTheme="minorEastAsia" w:hAnsi="Times New Roman"/>
                <w:szCs w:val="21"/>
              </w:rPr>
            </w:pPr>
          </w:p>
        </w:tc>
        <w:tc>
          <w:tcPr>
            <w:tcW w:w="3827" w:type="pct"/>
            <w:shd w:val="clear" w:color="auto" w:fill="auto"/>
            <w:vAlign w:val="center"/>
          </w:tcPr>
          <w:p w14:paraId="2E5AAEA4" w14:textId="77777777" w:rsidR="00750778" w:rsidRPr="00FE2DCA" w:rsidRDefault="00750778" w:rsidP="00750778">
            <w:pPr>
              <w:rPr>
                <w:rFonts w:ascii="Times New Roman" w:hAnsi="Times New Roman"/>
                <w:lang w:val="x-none"/>
              </w:rPr>
            </w:pPr>
            <w:r w:rsidRPr="00FE2DCA">
              <w:rPr>
                <w:rFonts w:ascii="Times New Roman" w:hAnsi="Times New Roman"/>
              </w:rPr>
              <w:t>PCS</w:t>
            </w:r>
            <w:r w:rsidRPr="00FE2DCA">
              <w:rPr>
                <w:rFonts w:ascii="Times New Roman" w:hAnsi="Times New Roman" w:hint="eastAsia"/>
              </w:rPr>
              <w:t>供应商需</w:t>
            </w:r>
            <w:r w:rsidRPr="00FE2DCA">
              <w:rPr>
                <w:rFonts w:ascii="Times New Roman" w:hAnsi="Times New Roman" w:hint="eastAsia"/>
                <w:lang w:val="x-none"/>
              </w:rPr>
              <w:t>设计</w:t>
            </w:r>
            <w:r w:rsidRPr="00FE2DCA">
              <w:rPr>
                <w:rFonts w:ascii="Times New Roman" w:hAnsi="Times New Roman"/>
                <w:lang w:val="x-none"/>
              </w:rPr>
              <w:t>PCS</w:t>
            </w:r>
            <w:r w:rsidRPr="00FE2DCA">
              <w:rPr>
                <w:rFonts w:ascii="Times New Roman" w:hAnsi="Times New Roman" w:hint="eastAsia"/>
                <w:lang w:val="x-none"/>
              </w:rPr>
              <w:t>系统机柜间的平面布局图。</w:t>
            </w:r>
          </w:p>
          <w:p w14:paraId="78E703FE" w14:textId="67EA87EB" w:rsidR="00750778" w:rsidRDefault="00750778" w:rsidP="00750778">
            <w:pPr>
              <w:rPr>
                <w:rFonts w:ascii="Times New Roman" w:hAnsi="Times New Roman"/>
                <w:lang w:val="en-GB"/>
              </w:rPr>
            </w:pPr>
            <w:r w:rsidRPr="00FE2DCA">
              <w:rPr>
                <w:rFonts w:ascii="Times New Roman" w:hAnsi="Times New Roman"/>
                <w:lang w:val="x-none"/>
              </w:rPr>
              <w:t>The PCS supplier needs to design the plane layout diagram of PCS cabinet room.</w:t>
            </w:r>
          </w:p>
        </w:tc>
        <w:tc>
          <w:tcPr>
            <w:tcW w:w="734" w:type="pct"/>
            <w:vAlign w:val="center"/>
          </w:tcPr>
          <w:p w14:paraId="14980D04" w14:textId="77777777" w:rsidR="00750778" w:rsidRDefault="00750778" w:rsidP="00565ECC">
            <w:pPr>
              <w:jc w:val="center"/>
              <w:rPr>
                <w:rFonts w:ascii="Times New Roman" w:hAnsi="Times New Roman"/>
              </w:rPr>
            </w:pPr>
            <w:r>
              <w:rPr>
                <w:rFonts w:ascii="Times New Roman" w:hAnsi="Times New Roman" w:hint="eastAsia"/>
              </w:rPr>
              <w:t>商务</w:t>
            </w:r>
          </w:p>
          <w:p w14:paraId="51911471" w14:textId="28380A47" w:rsidR="00750778" w:rsidRDefault="00750778" w:rsidP="00565ECC">
            <w:pPr>
              <w:jc w:val="center"/>
              <w:rPr>
                <w:rFonts w:ascii="Times New Roman" w:hAnsi="Times New Roman"/>
                <w:lang w:val="en-GB"/>
              </w:rPr>
            </w:pPr>
            <w:r>
              <w:rPr>
                <w:rFonts w:ascii="Times New Roman" w:hAnsi="Times New Roman"/>
              </w:rPr>
              <w:t>Commercial</w:t>
            </w:r>
          </w:p>
        </w:tc>
      </w:tr>
      <w:tr w:rsidR="00750778" w:rsidRPr="003859EB" w14:paraId="2F2493CC" w14:textId="77777777" w:rsidTr="00565ECC">
        <w:trPr>
          <w:cantSplit/>
          <w:jc w:val="center"/>
        </w:trPr>
        <w:tc>
          <w:tcPr>
            <w:tcW w:w="439" w:type="pct"/>
            <w:shd w:val="clear" w:color="auto" w:fill="auto"/>
            <w:vAlign w:val="center"/>
          </w:tcPr>
          <w:p w14:paraId="62C39753" w14:textId="77777777" w:rsidR="00750778" w:rsidRPr="0091317E" w:rsidRDefault="00750778" w:rsidP="005862B0">
            <w:pPr>
              <w:pStyle w:val="af5"/>
              <w:widowControl/>
              <w:numPr>
                <w:ilvl w:val="2"/>
                <w:numId w:val="44"/>
              </w:numPr>
              <w:ind w:firstLineChars="0"/>
              <w:jc w:val="left"/>
              <w:rPr>
                <w:rFonts w:ascii="Times New Roman" w:eastAsiaTheme="minorEastAsia" w:hAnsi="Times New Roman"/>
                <w:szCs w:val="21"/>
              </w:rPr>
            </w:pPr>
          </w:p>
        </w:tc>
        <w:tc>
          <w:tcPr>
            <w:tcW w:w="3827" w:type="pct"/>
            <w:shd w:val="clear" w:color="auto" w:fill="auto"/>
            <w:vAlign w:val="center"/>
          </w:tcPr>
          <w:p w14:paraId="08EF05A3" w14:textId="77777777" w:rsidR="00750778" w:rsidRPr="00FE2DCA" w:rsidRDefault="00750778" w:rsidP="00750778">
            <w:pPr>
              <w:rPr>
                <w:rFonts w:ascii="Times New Roman" w:hAnsi="Times New Roman"/>
                <w:lang w:val="x-none"/>
              </w:rPr>
            </w:pPr>
            <w:r w:rsidRPr="00FE2DCA">
              <w:rPr>
                <w:rFonts w:ascii="Times New Roman" w:hAnsi="Times New Roman"/>
              </w:rPr>
              <w:t>PCS</w:t>
            </w:r>
            <w:r w:rsidRPr="00FE2DCA">
              <w:rPr>
                <w:rFonts w:ascii="Times New Roman" w:hAnsi="Times New Roman" w:hint="eastAsia"/>
              </w:rPr>
              <w:t>供应商</w:t>
            </w:r>
            <w:r w:rsidRPr="00FE2DCA">
              <w:rPr>
                <w:rFonts w:ascii="Times New Roman" w:hAnsi="Times New Roman" w:hint="eastAsia"/>
                <w:lang w:val="x-none"/>
              </w:rPr>
              <w:t>负责电缆桥架的设计和安装工作。</w:t>
            </w:r>
          </w:p>
          <w:p w14:paraId="0491304F" w14:textId="54B7E866" w:rsidR="00750778" w:rsidRDefault="00750778" w:rsidP="00750778">
            <w:pPr>
              <w:rPr>
                <w:rFonts w:ascii="Times New Roman" w:hAnsi="Times New Roman"/>
                <w:lang w:val="en-GB"/>
              </w:rPr>
            </w:pPr>
            <w:r w:rsidRPr="00FE2DCA">
              <w:rPr>
                <w:rFonts w:ascii="Times New Roman" w:hAnsi="Times New Roman"/>
                <w:lang w:val="x-none"/>
              </w:rPr>
              <w:t>The PCS supplier shall be responsible to design and install for cable tray.</w:t>
            </w:r>
          </w:p>
        </w:tc>
        <w:tc>
          <w:tcPr>
            <w:tcW w:w="734" w:type="pct"/>
            <w:vAlign w:val="center"/>
          </w:tcPr>
          <w:p w14:paraId="2E5B7503" w14:textId="77777777" w:rsidR="00750778" w:rsidRDefault="00750778" w:rsidP="00565ECC">
            <w:pPr>
              <w:jc w:val="center"/>
              <w:rPr>
                <w:rFonts w:ascii="Times New Roman" w:hAnsi="Times New Roman"/>
              </w:rPr>
            </w:pPr>
            <w:r>
              <w:rPr>
                <w:rFonts w:ascii="Times New Roman" w:hAnsi="Times New Roman" w:hint="eastAsia"/>
              </w:rPr>
              <w:t>商务</w:t>
            </w:r>
          </w:p>
          <w:p w14:paraId="50F7026B" w14:textId="05A4B368" w:rsidR="00750778" w:rsidRDefault="00750778" w:rsidP="00565ECC">
            <w:pPr>
              <w:jc w:val="center"/>
              <w:rPr>
                <w:rFonts w:ascii="Times New Roman" w:hAnsi="Times New Roman"/>
                <w:lang w:val="en-GB"/>
              </w:rPr>
            </w:pPr>
            <w:r>
              <w:rPr>
                <w:rFonts w:ascii="Times New Roman" w:hAnsi="Times New Roman"/>
              </w:rPr>
              <w:t>Commercial</w:t>
            </w:r>
          </w:p>
        </w:tc>
      </w:tr>
      <w:tr w:rsidR="00750778" w:rsidRPr="003859EB" w14:paraId="4E036597" w14:textId="77777777" w:rsidTr="00565ECC">
        <w:trPr>
          <w:cantSplit/>
          <w:jc w:val="center"/>
        </w:trPr>
        <w:tc>
          <w:tcPr>
            <w:tcW w:w="439" w:type="pct"/>
            <w:shd w:val="clear" w:color="auto" w:fill="auto"/>
            <w:vAlign w:val="center"/>
          </w:tcPr>
          <w:p w14:paraId="4FCF8089" w14:textId="77777777" w:rsidR="00750778" w:rsidRPr="0091317E" w:rsidRDefault="00750778" w:rsidP="005862B0">
            <w:pPr>
              <w:pStyle w:val="af5"/>
              <w:widowControl/>
              <w:numPr>
                <w:ilvl w:val="2"/>
                <w:numId w:val="44"/>
              </w:numPr>
              <w:ind w:firstLineChars="0"/>
              <w:jc w:val="left"/>
              <w:rPr>
                <w:rFonts w:ascii="Times New Roman" w:eastAsiaTheme="minorEastAsia" w:hAnsi="Times New Roman"/>
                <w:szCs w:val="21"/>
              </w:rPr>
            </w:pPr>
          </w:p>
        </w:tc>
        <w:tc>
          <w:tcPr>
            <w:tcW w:w="3827" w:type="pct"/>
            <w:shd w:val="clear" w:color="auto" w:fill="auto"/>
            <w:vAlign w:val="center"/>
          </w:tcPr>
          <w:p w14:paraId="1A8362EB" w14:textId="77777777" w:rsidR="00750778" w:rsidRPr="00FE2DCA" w:rsidRDefault="00750778" w:rsidP="00750778">
            <w:pPr>
              <w:rPr>
                <w:rFonts w:ascii="Times New Roman" w:hAnsi="Times New Roman"/>
                <w:lang w:val="x-none"/>
              </w:rPr>
            </w:pPr>
            <w:r w:rsidRPr="00FE2DCA">
              <w:rPr>
                <w:rFonts w:ascii="Times New Roman" w:hAnsi="Times New Roman"/>
              </w:rPr>
              <w:t>PCS</w:t>
            </w:r>
            <w:r w:rsidRPr="00FE2DCA">
              <w:rPr>
                <w:rFonts w:ascii="Times New Roman" w:hAnsi="Times New Roman" w:hint="eastAsia"/>
              </w:rPr>
              <w:t>供应商</w:t>
            </w:r>
            <w:r w:rsidRPr="00FE2DCA">
              <w:rPr>
                <w:rFonts w:ascii="Times New Roman" w:hAnsi="Times New Roman" w:hint="eastAsia"/>
                <w:lang w:val="x-none"/>
              </w:rPr>
              <w:t>负责</w:t>
            </w:r>
            <w:r w:rsidRPr="00FE2DCA">
              <w:rPr>
                <w:rFonts w:ascii="Times New Roman" w:hAnsi="Times New Roman"/>
                <w:lang w:val="x-none"/>
              </w:rPr>
              <w:t>PCS</w:t>
            </w:r>
            <w:r w:rsidRPr="00FE2DCA">
              <w:rPr>
                <w:rFonts w:ascii="Times New Roman" w:hAnsi="Times New Roman" w:hint="eastAsia"/>
                <w:lang w:val="x-none"/>
              </w:rPr>
              <w:t>系统机柜的安装工作。</w:t>
            </w:r>
          </w:p>
          <w:p w14:paraId="6682F96F" w14:textId="3D768572" w:rsidR="00750778" w:rsidRDefault="00750778" w:rsidP="00750778">
            <w:pPr>
              <w:rPr>
                <w:rFonts w:ascii="Times New Roman" w:hAnsi="Times New Roman"/>
                <w:lang w:val="en-GB"/>
              </w:rPr>
            </w:pPr>
            <w:r w:rsidRPr="00FE2DCA">
              <w:rPr>
                <w:rFonts w:ascii="Times New Roman" w:hAnsi="Times New Roman"/>
                <w:lang w:val="x-none"/>
              </w:rPr>
              <w:t>The PCS supplier shall install PCS cabinet.</w:t>
            </w:r>
          </w:p>
        </w:tc>
        <w:tc>
          <w:tcPr>
            <w:tcW w:w="734" w:type="pct"/>
            <w:vAlign w:val="center"/>
          </w:tcPr>
          <w:p w14:paraId="06EA4979" w14:textId="77777777" w:rsidR="00750778" w:rsidRDefault="00750778" w:rsidP="00565ECC">
            <w:pPr>
              <w:jc w:val="center"/>
              <w:rPr>
                <w:rFonts w:ascii="Times New Roman" w:hAnsi="Times New Roman"/>
              </w:rPr>
            </w:pPr>
            <w:r>
              <w:rPr>
                <w:rFonts w:ascii="Times New Roman" w:hAnsi="Times New Roman" w:hint="eastAsia"/>
              </w:rPr>
              <w:t>商务</w:t>
            </w:r>
          </w:p>
          <w:p w14:paraId="49A80638" w14:textId="65115F60" w:rsidR="00750778" w:rsidRDefault="00750778" w:rsidP="00565ECC">
            <w:pPr>
              <w:jc w:val="center"/>
              <w:rPr>
                <w:rFonts w:ascii="Times New Roman" w:hAnsi="Times New Roman"/>
                <w:lang w:val="en-GB"/>
              </w:rPr>
            </w:pPr>
            <w:r>
              <w:rPr>
                <w:rFonts w:ascii="Times New Roman" w:hAnsi="Times New Roman"/>
              </w:rPr>
              <w:t>Commercial</w:t>
            </w:r>
          </w:p>
        </w:tc>
      </w:tr>
      <w:tr w:rsidR="00750778" w:rsidRPr="003859EB" w14:paraId="479D2CE3" w14:textId="77777777" w:rsidTr="00565ECC">
        <w:trPr>
          <w:cantSplit/>
          <w:jc w:val="center"/>
        </w:trPr>
        <w:tc>
          <w:tcPr>
            <w:tcW w:w="439" w:type="pct"/>
            <w:shd w:val="clear" w:color="auto" w:fill="auto"/>
            <w:vAlign w:val="center"/>
          </w:tcPr>
          <w:p w14:paraId="61494C14" w14:textId="77777777" w:rsidR="00750778" w:rsidRPr="0091317E" w:rsidRDefault="00750778" w:rsidP="005862B0">
            <w:pPr>
              <w:pStyle w:val="af5"/>
              <w:widowControl/>
              <w:numPr>
                <w:ilvl w:val="2"/>
                <w:numId w:val="44"/>
              </w:numPr>
              <w:ind w:firstLineChars="0"/>
              <w:jc w:val="left"/>
              <w:rPr>
                <w:rFonts w:ascii="Times New Roman" w:eastAsiaTheme="minorEastAsia" w:hAnsi="Times New Roman"/>
                <w:szCs w:val="21"/>
              </w:rPr>
            </w:pPr>
          </w:p>
        </w:tc>
        <w:tc>
          <w:tcPr>
            <w:tcW w:w="3827" w:type="pct"/>
            <w:shd w:val="clear" w:color="auto" w:fill="auto"/>
            <w:vAlign w:val="center"/>
          </w:tcPr>
          <w:p w14:paraId="6684DD75" w14:textId="77777777" w:rsidR="00750778" w:rsidRPr="00FE2DCA" w:rsidRDefault="00750778" w:rsidP="00750778">
            <w:pPr>
              <w:rPr>
                <w:rFonts w:ascii="Times New Roman" w:hAnsi="Times New Roman"/>
                <w:lang w:val="x-none"/>
              </w:rPr>
            </w:pPr>
            <w:r w:rsidRPr="00FE2DCA">
              <w:rPr>
                <w:rFonts w:ascii="Times New Roman" w:hAnsi="Times New Roman"/>
              </w:rPr>
              <w:t>PCS</w:t>
            </w:r>
            <w:r w:rsidRPr="00FE2DCA">
              <w:rPr>
                <w:rFonts w:ascii="Times New Roman" w:hAnsi="Times New Roman" w:hint="eastAsia"/>
              </w:rPr>
              <w:t>供应商</w:t>
            </w:r>
            <w:r w:rsidRPr="00FE2DCA">
              <w:rPr>
                <w:rFonts w:ascii="Times New Roman" w:hAnsi="Times New Roman" w:hint="eastAsia"/>
                <w:lang w:val="x-none"/>
              </w:rPr>
              <w:t>负责设计和安装功能站、普通操作员站及净室现场操作员站的工作。</w:t>
            </w:r>
          </w:p>
          <w:p w14:paraId="53F87B66" w14:textId="1230CDD0" w:rsidR="00750778" w:rsidRDefault="00750778" w:rsidP="00750778">
            <w:pPr>
              <w:rPr>
                <w:rFonts w:ascii="Times New Roman" w:hAnsi="Times New Roman"/>
                <w:lang w:val="en-GB"/>
              </w:rPr>
            </w:pPr>
            <w:r w:rsidRPr="00FE2DCA">
              <w:rPr>
                <w:rFonts w:ascii="Times New Roman" w:hAnsi="Times New Roman"/>
                <w:lang w:val="x-none"/>
              </w:rPr>
              <w:t>The PCS supplier shall design and install function station, operator station and clean room site operator station.</w:t>
            </w:r>
          </w:p>
        </w:tc>
        <w:tc>
          <w:tcPr>
            <w:tcW w:w="734" w:type="pct"/>
            <w:vAlign w:val="center"/>
          </w:tcPr>
          <w:p w14:paraId="75546526" w14:textId="77777777" w:rsidR="00750778" w:rsidRDefault="00750778" w:rsidP="00565ECC">
            <w:pPr>
              <w:jc w:val="center"/>
              <w:rPr>
                <w:rFonts w:ascii="Times New Roman" w:hAnsi="Times New Roman"/>
              </w:rPr>
            </w:pPr>
            <w:r>
              <w:rPr>
                <w:rFonts w:ascii="Times New Roman" w:hAnsi="Times New Roman" w:hint="eastAsia"/>
              </w:rPr>
              <w:t>商务</w:t>
            </w:r>
          </w:p>
          <w:p w14:paraId="7EA2D39D" w14:textId="41B952AC" w:rsidR="00750778" w:rsidRDefault="00750778" w:rsidP="00565ECC">
            <w:pPr>
              <w:jc w:val="center"/>
              <w:rPr>
                <w:rFonts w:ascii="Times New Roman" w:hAnsi="Times New Roman"/>
                <w:lang w:val="en-GB"/>
              </w:rPr>
            </w:pPr>
            <w:r>
              <w:rPr>
                <w:rFonts w:ascii="Times New Roman" w:hAnsi="Times New Roman"/>
              </w:rPr>
              <w:t>Commercial</w:t>
            </w:r>
          </w:p>
        </w:tc>
      </w:tr>
      <w:tr w:rsidR="00750778" w:rsidRPr="003859EB" w14:paraId="48E8EFFB" w14:textId="77777777" w:rsidTr="00565ECC">
        <w:trPr>
          <w:cantSplit/>
          <w:jc w:val="center"/>
        </w:trPr>
        <w:tc>
          <w:tcPr>
            <w:tcW w:w="439" w:type="pct"/>
            <w:shd w:val="clear" w:color="auto" w:fill="auto"/>
            <w:vAlign w:val="center"/>
          </w:tcPr>
          <w:p w14:paraId="14011986" w14:textId="77777777" w:rsidR="00750778" w:rsidRPr="0091317E" w:rsidRDefault="00750778" w:rsidP="005862B0">
            <w:pPr>
              <w:pStyle w:val="af5"/>
              <w:widowControl/>
              <w:numPr>
                <w:ilvl w:val="2"/>
                <w:numId w:val="44"/>
              </w:numPr>
              <w:ind w:firstLineChars="0"/>
              <w:jc w:val="left"/>
              <w:rPr>
                <w:rFonts w:ascii="Times New Roman" w:eastAsiaTheme="minorEastAsia" w:hAnsi="Times New Roman"/>
                <w:szCs w:val="21"/>
              </w:rPr>
            </w:pPr>
          </w:p>
        </w:tc>
        <w:tc>
          <w:tcPr>
            <w:tcW w:w="3827" w:type="pct"/>
            <w:shd w:val="clear" w:color="auto" w:fill="auto"/>
            <w:vAlign w:val="center"/>
          </w:tcPr>
          <w:p w14:paraId="7DA571AA" w14:textId="77777777" w:rsidR="00750778" w:rsidRPr="00FE2DCA" w:rsidRDefault="00750778" w:rsidP="00750778">
            <w:pPr>
              <w:rPr>
                <w:rFonts w:ascii="Times New Roman" w:hAnsi="Times New Roman"/>
              </w:rPr>
            </w:pPr>
            <w:r w:rsidRPr="00FE2DCA">
              <w:rPr>
                <w:rFonts w:ascii="Times New Roman" w:hAnsi="Times New Roman"/>
              </w:rPr>
              <w:t>PCS</w:t>
            </w:r>
            <w:r w:rsidRPr="00FE2DCA">
              <w:rPr>
                <w:rFonts w:ascii="Times New Roman" w:hAnsi="Times New Roman" w:hint="eastAsia"/>
              </w:rPr>
              <w:t>供应商</w:t>
            </w:r>
            <w:r w:rsidRPr="00FE2DCA">
              <w:rPr>
                <w:rFonts w:ascii="Times New Roman" w:hAnsi="Times New Roman" w:hint="eastAsia"/>
                <w:lang w:val="x-none"/>
              </w:rPr>
              <w:t>负责</w:t>
            </w:r>
            <w:r w:rsidRPr="00FE2DCA">
              <w:rPr>
                <w:rFonts w:ascii="Times New Roman" w:hAnsi="Times New Roman"/>
              </w:rPr>
              <w:t>PCS</w:t>
            </w:r>
            <w:r w:rsidRPr="00FE2DCA">
              <w:rPr>
                <w:rFonts w:ascii="Times New Roman" w:hAnsi="Times New Roman" w:hint="eastAsia"/>
              </w:rPr>
              <w:t>机柜到现场工艺设备间电缆敷设及接线工作。</w:t>
            </w:r>
          </w:p>
          <w:p w14:paraId="093CD9F0" w14:textId="4F067726" w:rsidR="00750778" w:rsidRDefault="00750778" w:rsidP="00750778">
            <w:pPr>
              <w:rPr>
                <w:rFonts w:ascii="Times New Roman" w:hAnsi="Times New Roman"/>
                <w:lang w:val="en-GB"/>
              </w:rPr>
            </w:pPr>
            <w:r w:rsidRPr="00FE2DCA">
              <w:rPr>
                <w:rFonts w:ascii="Times New Roman" w:hAnsi="Times New Roman"/>
              </w:rPr>
              <w:t>PCS supplier is responsible for Cable laying and wiring work from system cabinet to on-site process equipment.</w:t>
            </w:r>
          </w:p>
        </w:tc>
        <w:tc>
          <w:tcPr>
            <w:tcW w:w="734" w:type="pct"/>
            <w:vAlign w:val="center"/>
          </w:tcPr>
          <w:p w14:paraId="4615D854" w14:textId="77777777" w:rsidR="00750778" w:rsidRDefault="00750778" w:rsidP="00565ECC">
            <w:pPr>
              <w:jc w:val="center"/>
              <w:rPr>
                <w:rFonts w:ascii="Times New Roman" w:hAnsi="Times New Roman"/>
              </w:rPr>
            </w:pPr>
            <w:r>
              <w:rPr>
                <w:rFonts w:ascii="Times New Roman" w:hAnsi="Times New Roman" w:hint="eastAsia"/>
              </w:rPr>
              <w:t>商务</w:t>
            </w:r>
          </w:p>
          <w:p w14:paraId="7E817EC3" w14:textId="4F18DB17" w:rsidR="00750778" w:rsidRDefault="00750778" w:rsidP="00565ECC">
            <w:pPr>
              <w:jc w:val="center"/>
              <w:rPr>
                <w:rFonts w:ascii="Times New Roman" w:hAnsi="Times New Roman"/>
                <w:lang w:val="en-GB"/>
              </w:rPr>
            </w:pPr>
            <w:r>
              <w:rPr>
                <w:rFonts w:ascii="Times New Roman" w:hAnsi="Times New Roman"/>
              </w:rPr>
              <w:t>Commercial</w:t>
            </w:r>
          </w:p>
        </w:tc>
      </w:tr>
      <w:tr w:rsidR="00750778" w:rsidRPr="003859EB" w14:paraId="2D29FB49" w14:textId="77777777" w:rsidTr="00565ECC">
        <w:trPr>
          <w:cantSplit/>
          <w:jc w:val="center"/>
        </w:trPr>
        <w:tc>
          <w:tcPr>
            <w:tcW w:w="439" w:type="pct"/>
            <w:shd w:val="clear" w:color="auto" w:fill="auto"/>
            <w:vAlign w:val="center"/>
          </w:tcPr>
          <w:p w14:paraId="7D99F94E" w14:textId="77777777" w:rsidR="00750778" w:rsidRPr="0091317E" w:rsidRDefault="00750778" w:rsidP="005862B0">
            <w:pPr>
              <w:pStyle w:val="af5"/>
              <w:widowControl/>
              <w:numPr>
                <w:ilvl w:val="2"/>
                <w:numId w:val="44"/>
              </w:numPr>
              <w:ind w:firstLineChars="0"/>
              <w:jc w:val="left"/>
              <w:rPr>
                <w:rFonts w:ascii="Times New Roman" w:eastAsiaTheme="minorEastAsia" w:hAnsi="Times New Roman"/>
                <w:szCs w:val="21"/>
              </w:rPr>
            </w:pPr>
          </w:p>
        </w:tc>
        <w:tc>
          <w:tcPr>
            <w:tcW w:w="3827" w:type="pct"/>
            <w:shd w:val="clear" w:color="auto" w:fill="auto"/>
            <w:vAlign w:val="center"/>
          </w:tcPr>
          <w:p w14:paraId="0799F3A0" w14:textId="0A9CC43C" w:rsidR="00750778" w:rsidRPr="00FE2DCA" w:rsidRDefault="00750778" w:rsidP="00750778">
            <w:pPr>
              <w:rPr>
                <w:rFonts w:ascii="Times New Roman" w:hAnsi="Times New Roman"/>
              </w:rPr>
            </w:pPr>
            <w:r w:rsidRPr="00FE2DCA">
              <w:rPr>
                <w:rFonts w:ascii="Times New Roman" w:hAnsi="Times New Roman"/>
              </w:rPr>
              <w:t>PCS</w:t>
            </w:r>
            <w:r w:rsidRPr="00FE2DCA">
              <w:rPr>
                <w:rFonts w:ascii="Times New Roman" w:hAnsi="Times New Roman" w:hint="eastAsia"/>
              </w:rPr>
              <w:t>供应商</w:t>
            </w:r>
            <w:r w:rsidRPr="00FE2DCA">
              <w:rPr>
                <w:rFonts w:ascii="Times New Roman" w:hAnsi="Times New Roman" w:hint="eastAsia"/>
                <w:lang w:val="x-none"/>
              </w:rPr>
              <w:t>负责</w:t>
            </w:r>
            <w:r w:rsidRPr="00FE2DCA">
              <w:rPr>
                <w:rFonts w:ascii="Times New Roman" w:hAnsi="Times New Roman" w:hint="eastAsia"/>
              </w:rPr>
              <w:t>控制柜</w:t>
            </w:r>
            <w:r w:rsidR="003259F4">
              <w:rPr>
                <w:rFonts w:ascii="Times New Roman" w:hAnsi="Times New Roman" w:hint="eastAsia"/>
              </w:rPr>
              <w:t>之</w:t>
            </w:r>
            <w:r w:rsidRPr="00FE2DCA">
              <w:rPr>
                <w:rFonts w:ascii="Times New Roman" w:hAnsi="Times New Roman" w:hint="eastAsia"/>
              </w:rPr>
              <w:t>间电缆和网线敷设及接线工作。</w:t>
            </w:r>
          </w:p>
          <w:p w14:paraId="16FE28D7" w14:textId="3823F4AD" w:rsidR="00750778" w:rsidRDefault="00750778" w:rsidP="00750778">
            <w:pPr>
              <w:rPr>
                <w:rFonts w:ascii="Times New Roman" w:hAnsi="Times New Roman"/>
                <w:lang w:val="en-GB"/>
              </w:rPr>
            </w:pPr>
            <w:r w:rsidRPr="00FE2DCA">
              <w:rPr>
                <w:rFonts w:ascii="Times New Roman" w:hAnsi="Times New Roman"/>
              </w:rPr>
              <w:t>PCS supplier is responsible for laying and wiring of cables and network cables between control cabinets.</w:t>
            </w:r>
          </w:p>
        </w:tc>
        <w:tc>
          <w:tcPr>
            <w:tcW w:w="734" w:type="pct"/>
            <w:vAlign w:val="center"/>
          </w:tcPr>
          <w:p w14:paraId="566E697D" w14:textId="77777777" w:rsidR="00750778" w:rsidRDefault="00750778" w:rsidP="00565ECC">
            <w:pPr>
              <w:jc w:val="center"/>
              <w:rPr>
                <w:rFonts w:ascii="Times New Roman" w:hAnsi="Times New Roman"/>
              </w:rPr>
            </w:pPr>
            <w:r>
              <w:rPr>
                <w:rFonts w:ascii="Times New Roman" w:hAnsi="Times New Roman" w:hint="eastAsia"/>
              </w:rPr>
              <w:t>商务</w:t>
            </w:r>
          </w:p>
          <w:p w14:paraId="2F716B31" w14:textId="64D1B5AD" w:rsidR="00750778" w:rsidRDefault="00750778" w:rsidP="00565ECC">
            <w:pPr>
              <w:jc w:val="center"/>
              <w:rPr>
                <w:rFonts w:ascii="Times New Roman" w:hAnsi="Times New Roman"/>
                <w:lang w:val="en-GB"/>
              </w:rPr>
            </w:pPr>
            <w:r>
              <w:rPr>
                <w:rFonts w:ascii="Times New Roman" w:hAnsi="Times New Roman"/>
              </w:rPr>
              <w:t>Commercial</w:t>
            </w:r>
          </w:p>
        </w:tc>
      </w:tr>
    </w:tbl>
    <w:p w14:paraId="7A74FE8E" w14:textId="2706E342" w:rsidR="0083529A" w:rsidRPr="0091317E" w:rsidRDefault="00E25A01" w:rsidP="0083529A">
      <w:pPr>
        <w:pStyle w:val="2"/>
        <w:widowControl w:val="0"/>
        <w:numPr>
          <w:ilvl w:val="1"/>
          <w:numId w:val="2"/>
        </w:numPr>
        <w:tabs>
          <w:tab w:val="clear" w:pos="0"/>
          <w:tab w:val="clear" w:pos="1440"/>
        </w:tabs>
        <w:spacing w:beforeLines="50" w:after="0" w:line="300" w:lineRule="auto"/>
        <w:ind w:left="0" w:firstLine="0"/>
        <w:mirrorIndents/>
        <w:jc w:val="both"/>
        <w:rPr>
          <w:rFonts w:eastAsiaTheme="majorEastAsia" w:cstheme="majorBidi"/>
          <w:b w:val="0"/>
          <w:bCs/>
          <w:kern w:val="2"/>
          <w:sz w:val="21"/>
          <w:szCs w:val="32"/>
          <w:lang w:eastAsia="zh-CN"/>
        </w:rPr>
      </w:pPr>
      <w:bookmarkStart w:id="236" w:name="_Toc128492714"/>
      <w:r>
        <w:rPr>
          <w:rFonts w:eastAsiaTheme="majorEastAsia" w:cstheme="majorBidi" w:hint="eastAsia"/>
          <w:b w:val="0"/>
          <w:bCs/>
          <w:kern w:val="2"/>
          <w:sz w:val="21"/>
          <w:szCs w:val="32"/>
          <w:lang w:eastAsia="zh-CN"/>
        </w:rPr>
        <w:t>测试</w:t>
      </w:r>
      <w:r w:rsidR="00CF4FFE">
        <w:rPr>
          <w:rFonts w:eastAsiaTheme="majorEastAsia" w:cstheme="majorBidi" w:hint="eastAsia"/>
          <w:b w:val="0"/>
          <w:bCs/>
          <w:kern w:val="2"/>
          <w:sz w:val="21"/>
          <w:szCs w:val="32"/>
          <w:lang w:eastAsia="zh-CN"/>
        </w:rPr>
        <w:t>及</w:t>
      </w:r>
      <w:r w:rsidR="0083529A">
        <w:rPr>
          <w:rFonts w:eastAsiaTheme="majorEastAsia" w:cstheme="majorBidi" w:hint="eastAsia"/>
          <w:b w:val="0"/>
          <w:bCs/>
          <w:kern w:val="2"/>
          <w:sz w:val="21"/>
          <w:szCs w:val="32"/>
          <w:lang w:eastAsia="zh-CN"/>
        </w:rPr>
        <w:t>验证要求</w:t>
      </w:r>
      <w:r w:rsidR="0083529A" w:rsidRPr="0091317E">
        <w:rPr>
          <w:rFonts w:eastAsiaTheme="majorEastAsia" w:cstheme="majorBidi" w:hint="eastAsia"/>
          <w:b w:val="0"/>
          <w:bCs/>
          <w:kern w:val="2"/>
          <w:sz w:val="21"/>
          <w:szCs w:val="32"/>
          <w:lang w:eastAsia="zh-CN"/>
        </w:rPr>
        <w:t xml:space="preserve"> </w:t>
      </w:r>
      <w:r w:rsidR="00FC1F4B">
        <w:rPr>
          <w:rFonts w:eastAsiaTheme="majorEastAsia" w:cstheme="majorBidi"/>
          <w:b w:val="0"/>
          <w:bCs/>
          <w:kern w:val="2"/>
          <w:sz w:val="21"/>
          <w:szCs w:val="32"/>
          <w:lang w:eastAsia="zh-CN"/>
        </w:rPr>
        <w:t>T</w:t>
      </w:r>
      <w:r w:rsidR="00FC1F4B">
        <w:rPr>
          <w:rFonts w:eastAsiaTheme="majorEastAsia" w:cstheme="majorBidi" w:hint="eastAsia"/>
          <w:b w:val="0"/>
          <w:bCs/>
          <w:kern w:val="2"/>
          <w:sz w:val="21"/>
          <w:szCs w:val="32"/>
          <w:lang w:eastAsia="zh-CN"/>
        </w:rPr>
        <w:t>est</w:t>
      </w:r>
      <w:r w:rsidR="00CF4FFE">
        <w:rPr>
          <w:rFonts w:eastAsiaTheme="majorEastAsia" w:cstheme="majorBidi"/>
          <w:b w:val="0"/>
          <w:bCs/>
          <w:kern w:val="2"/>
          <w:sz w:val="21"/>
          <w:szCs w:val="32"/>
          <w:lang w:eastAsia="zh-CN"/>
        </w:rPr>
        <w:t xml:space="preserve"> and Validation </w:t>
      </w:r>
      <w:r w:rsidR="0083529A">
        <w:rPr>
          <w:rFonts w:eastAsiaTheme="majorEastAsia" w:cstheme="majorBidi"/>
          <w:b w:val="0"/>
          <w:bCs/>
          <w:kern w:val="2"/>
          <w:sz w:val="21"/>
          <w:szCs w:val="32"/>
          <w:lang w:eastAsia="zh-CN"/>
        </w:rPr>
        <w:t>Requirements</w:t>
      </w:r>
      <w:bookmarkEnd w:id="236"/>
    </w:p>
    <w:p w14:paraId="0408A532" w14:textId="266442F2" w:rsidR="00E25A01" w:rsidRDefault="00E25A01" w:rsidP="00E25A01">
      <w:pPr>
        <w:pStyle w:val="3"/>
        <w:numPr>
          <w:ilvl w:val="2"/>
          <w:numId w:val="2"/>
        </w:numPr>
        <w:spacing w:before="120"/>
        <w:rPr>
          <w:lang w:eastAsia="zh-CN"/>
        </w:rPr>
      </w:pPr>
      <w:bookmarkStart w:id="237" w:name="_Toc128492715"/>
      <w:r>
        <w:rPr>
          <w:rFonts w:hint="eastAsia"/>
          <w:lang w:eastAsia="zh-CN"/>
        </w:rPr>
        <w:t>通用要求</w:t>
      </w:r>
      <w:r w:rsidRPr="007A28CD">
        <w:rPr>
          <w:rFonts w:hint="eastAsia"/>
          <w:lang w:eastAsia="zh-CN"/>
        </w:rPr>
        <w:t xml:space="preserve"> </w:t>
      </w:r>
      <w:r w:rsidR="004F6288">
        <w:rPr>
          <w:rFonts w:eastAsiaTheme="minorEastAsia"/>
        </w:rPr>
        <w:t>General Requirement</w:t>
      </w:r>
      <w:bookmarkEnd w:id="237"/>
    </w:p>
    <w:tbl>
      <w:tblPr>
        <w:tblW w:w="53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45"/>
        <w:gridCol w:w="7386"/>
        <w:gridCol w:w="1419"/>
      </w:tblGrid>
      <w:tr w:rsidR="00E25A01" w:rsidRPr="00C24B56" w14:paraId="73FD858A" w14:textId="77777777" w:rsidTr="00565ECC">
        <w:trPr>
          <w:cantSplit/>
          <w:tblHeader/>
          <w:jc w:val="center"/>
        </w:trPr>
        <w:tc>
          <w:tcPr>
            <w:tcW w:w="438" w:type="pct"/>
            <w:shd w:val="pct10" w:color="auto" w:fill="auto"/>
            <w:vAlign w:val="center"/>
          </w:tcPr>
          <w:p w14:paraId="5AB61228" w14:textId="77777777" w:rsidR="00E25A01" w:rsidRPr="00370FDC" w:rsidRDefault="00E25A01" w:rsidP="00F92DC0">
            <w:pPr>
              <w:jc w:val="center"/>
              <w:rPr>
                <w:rFonts w:ascii="Times New Roman" w:hAnsi="Times New Roman"/>
                <w:b/>
                <w:szCs w:val="24"/>
              </w:rPr>
            </w:pPr>
            <w:r w:rsidRPr="00370FDC">
              <w:rPr>
                <w:rFonts w:ascii="Times New Roman" w:hAnsi="Times New Roman"/>
                <w:b/>
                <w:szCs w:val="24"/>
              </w:rPr>
              <w:t>序号</w:t>
            </w:r>
          </w:p>
          <w:p w14:paraId="15E36734" w14:textId="77777777" w:rsidR="00E25A01" w:rsidRPr="00370FDC" w:rsidRDefault="00E25A01" w:rsidP="00F92DC0">
            <w:pPr>
              <w:jc w:val="center"/>
              <w:rPr>
                <w:rFonts w:ascii="Times New Roman" w:hAnsi="Times New Roman"/>
                <w:b/>
                <w:szCs w:val="24"/>
              </w:rPr>
            </w:pPr>
            <w:r w:rsidRPr="00370FDC">
              <w:rPr>
                <w:rFonts w:ascii="Times New Roman" w:hAnsi="Times New Roman"/>
                <w:b/>
                <w:szCs w:val="24"/>
              </w:rPr>
              <w:t>ID No.</w:t>
            </w:r>
          </w:p>
        </w:tc>
        <w:tc>
          <w:tcPr>
            <w:tcW w:w="3826" w:type="pct"/>
            <w:shd w:val="pct10" w:color="auto" w:fill="auto"/>
            <w:vAlign w:val="center"/>
          </w:tcPr>
          <w:p w14:paraId="4FFAE1DF" w14:textId="77777777" w:rsidR="00E25A01" w:rsidRPr="00370FDC" w:rsidRDefault="00E25A01" w:rsidP="00F92DC0">
            <w:pPr>
              <w:jc w:val="center"/>
              <w:rPr>
                <w:rFonts w:ascii="Times New Roman" w:hAnsi="Times New Roman"/>
                <w:b/>
                <w:szCs w:val="24"/>
              </w:rPr>
            </w:pPr>
            <w:r w:rsidRPr="00370FDC">
              <w:rPr>
                <w:rFonts w:ascii="Times New Roman" w:hAnsi="Times New Roman"/>
                <w:b/>
                <w:szCs w:val="24"/>
              </w:rPr>
              <w:t>需求描述</w:t>
            </w:r>
          </w:p>
          <w:p w14:paraId="66B819C0" w14:textId="77777777" w:rsidR="00E25A01" w:rsidRPr="00370FDC" w:rsidRDefault="00E25A01" w:rsidP="00F92DC0">
            <w:pPr>
              <w:jc w:val="center"/>
              <w:rPr>
                <w:rFonts w:ascii="Times New Roman" w:hAnsi="Times New Roman"/>
                <w:b/>
                <w:szCs w:val="24"/>
              </w:rPr>
            </w:pPr>
            <w:r w:rsidRPr="00370FDC">
              <w:rPr>
                <w:rFonts w:ascii="Times New Roman" w:hAnsi="Times New Roman"/>
                <w:b/>
                <w:szCs w:val="24"/>
              </w:rPr>
              <w:t>Requirement Description</w:t>
            </w:r>
          </w:p>
        </w:tc>
        <w:tc>
          <w:tcPr>
            <w:tcW w:w="735" w:type="pct"/>
            <w:shd w:val="pct10" w:color="auto" w:fill="auto"/>
          </w:tcPr>
          <w:p w14:paraId="3FC0D09D" w14:textId="77777777" w:rsidR="00E25A01" w:rsidRPr="00370FDC" w:rsidRDefault="00E25A01" w:rsidP="00F92DC0">
            <w:pPr>
              <w:jc w:val="center"/>
              <w:rPr>
                <w:rFonts w:ascii="Times New Roman" w:hAnsi="Times New Roman"/>
                <w:b/>
                <w:szCs w:val="24"/>
              </w:rPr>
            </w:pPr>
            <w:r w:rsidRPr="00370FDC">
              <w:rPr>
                <w:rFonts w:ascii="Times New Roman" w:hAnsi="Times New Roman"/>
                <w:b/>
                <w:szCs w:val="24"/>
              </w:rPr>
              <w:t>需求分类</w:t>
            </w:r>
          </w:p>
          <w:p w14:paraId="630FE628" w14:textId="77777777" w:rsidR="00E25A01" w:rsidRPr="00370FDC" w:rsidRDefault="00E25A01" w:rsidP="00F92DC0">
            <w:pPr>
              <w:jc w:val="center"/>
              <w:rPr>
                <w:rFonts w:ascii="Times New Roman" w:hAnsi="Times New Roman"/>
                <w:b/>
                <w:szCs w:val="24"/>
              </w:rPr>
            </w:pPr>
            <w:r w:rsidRPr="00370FDC">
              <w:rPr>
                <w:rFonts w:ascii="Times New Roman" w:hAnsi="Times New Roman"/>
                <w:b/>
                <w:szCs w:val="24"/>
              </w:rPr>
              <w:t>Requirement Category</w:t>
            </w:r>
          </w:p>
        </w:tc>
      </w:tr>
      <w:tr w:rsidR="004B3447" w:rsidRPr="003859EB" w14:paraId="55142684" w14:textId="77777777" w:rsidTr="00565ECC">
        <w:trPr>
          <w:cantSplit/>
          <w:jc w:val="center"/>
        </w:trPr>
        <w:tc>
          <w:tcPr>
            <w:tcW w:w="438" w:type="pct"/>
            <w:shd w:val="clear" w:color="auto" w:fill="auto"/>
            <w:vAlign w:val="center"/>
          </w:tcPr>
          <w:p w14:paraId="5FF8E662" w14:textId="77777777" w:rsidR="004B3447" w:rsidRPr="0091317E" w:rsidRDefault="004B3447" w:rsidP="005862B0">
            <w:pPr>
              <w:pStyle w:val="af5"/>
              <w:widowControl/>
              <w:numPr>
                <w:ilvl w:val="2"/>
                <w:numId w:val="45"/>
              </w:numPr>
              <w:ind w:firstLineChars="0"/>
              <w:jc w:val="left"/>
              <w:rPr>
                <w:rFonts w:ascii="Times New Roman" w:eastAsiaTheme="minorEastAsia" w:hAnsi="Times New Roman"/>
                <w:szCs w:val="21"/>
              </w:rPr>
            </w:pPr>
          </w:p>
        </w:tc>
        <w:tc>
          <w:tcPr>
            <w:tcW w:w="3826" w:type="pct"/>
            <w:shd w:val="clear" w:color="auto" w:fill="auto"/>
            <w:vAlign w:val="center"/>
          </w:tcPr>
          <w:p w14:paraId="48E045D3" w14:textId="77777777" w:rsidR="004B3447" w:rsidRDefault="00ED49A3" w:rsidP="004B3447">
            <w:pPr>
              <w:rPr>
                <w:rFonts w:ascii="Times New Roman" w:hAnsi="Times New Roman"/>
              </w:rPr>
            </w:pPr>
            <w:r>
              <w:rPr>
                <w:rFonts w:ascii="Times New Roman" w:hAnsi="Times New Roman" w:hint="eastAsia"/>
              </w:rPr>
              <w:t>P</w:t>
            </w:r>
            <w:r>
              <w:rPr>
                <w:rFonts w:ascii="Times New Roman" w:hAnsi="Times New Roman"/>
              </w:rPr>
              <w:t>CS</w:t>
            </w:r>
            <w:r>
              <w:rPr>
                <w:rFonts w:ascii="Times New Roman" w:hAnsi="Times New Roman" w:hint="eastAsia"/>
              </w:rPr>
              <w:t>供应商负责</w:t>
            </w:r>
            <w:r>
              <w:rPr>
                <w:rFonts w:ascii="Times New Roman" w:hAnsi="Times New Roman"/>
              </w:rPr>
              <w:t>PCS</w:t>
            </w:r>
            <w:r>
              <w:rPr>
                <w:rFonts w:ascii="Times New Roman" w:hAnsi="Times New Roman" w:hint="eastAsia"/>
              </w:rPr>
              <w:t>基础架构及系统全局功能的测试及验证。</w:t>
            </w:r>
          </w:p>
          <w:p w14:paraId="426F878C" w14:textId="6AC7CC3F" w:rsidR="00ED49A3" w:rsidRPr="00FA522D" w:rsidRDefault="00ED49A3" w:rsidP="004B3447">
            <w:pPr>
              <w:rPr>
                <w:rFonts w:ascii="Times New Roman" w:hAnsi="Times New Roman"/>
              </w:rPr>
            </w:pPr>
            <w:r>
              <w:rPr>
                <w:rFonts w:ascii="Times New Roman" w:hAnsi="Times New Roman" w:hint="eastAsia"/>
              </w:rPr>
              <w:t>The</w:t>
            </w:r>
            <w:r>
              <w:rPr>
                <w:rFonts w:ascii="Times New Roman" w:hAnsi="Times New Roman"/>
              </w:rPr>
              <w:t xml:space="preserve"> PCS supplier shall be responsible for testing and validation for PCS infrastructure</w:t>
            </w:r>
            <w:r w:rsidR="0036579A">
              <w:rPr>
                <w:rFonts w:ascii="Times New Roman" w:hAnsi="Times New Roman"/>
              </w:rPr>
              <w:t xml:space="preserve"> and global function</w:t>
            </w:r>
            <w:r>
              <w:rPr>
                <w:rFonts w:ascii="Times New Roman" w:hAnsi="Times New Roman"/>
              </w:rPr>
              <w:t>.</w:t>
            </w:r>
          </w:p>
        </w:tc>
        <w:tc>
          <w:tcPr>
            <w:tcW w:w="735" w:type="pct"/>
            <w:vAlign w:val="center"/>
          </w:tcPr>
          <w:p w14:paraId="4787B9CD" w14:textId="77777777" w:rsidR="00ED49A3" w:rsidRDefault="00ED49A3" w:rsidP="00565ECC">
            <w:pPr>
              <w:widowControl/>
              <w:jc w:val="center"/>
              <w:rPr>
                <w:rFonts w:ascii="Times New Roman" w:hAnsi="Times New Roman"/>
              </w:rPr>
            </w:pPr>
            <w:r>
              <w:rPr>
                <w:rFonts w:ascii="Times New Roman" w:hAnsi="Times New Roman" w:hint="eastAsia"/>
              </w:rPr>
              <w:t>商务</w:t>
            </w:r>
          </w:p>
          <w:p w14:paraId="3678D871" w14:textId="3CEFBE3F" w:rsidR="004B3447" w:rsidRDefault="00ED49A3" w:rsidP="00565ECC">
            <w:pPr>
              <w:jc w:val="center"/>
              <w:rPr>
                <w:rFonts w:ascii="Times New Roman" w:hAnsi="Times New Roman"/>
                <w:lang w:val="en-GB"/>
              </w:rPr>
            </w:pPr>
            <w:r>
              <w:rPr>
                <w:rFonts w:ascii="Times New Roman" w:hAnsi="Times New Roman"/>
              </w:rPr>
              <w:t>Commercial</w:t>
            </w:r>
          </w:p>
        </w:tc>
      </w:tr>
      <w:tr w:rsidR="00ED49A3" w:rsidRPr="003859EB" w14:paraId="30634D47" w14:textId="77777777" w:rsidTr="00565ECC">
        <w:trPr>
          <w:cantSplit/>
          <w:jc w:val="center"/>
        </w:trPr>
        <w:tc>
          <w:tcPr>
            <w:tcW w:w="438" w:type="pct"/>
            <w:shd w:val="clear" w:color="auto" w:fill="auto"/>
            <w:vAlign w:val="center"/>
          </w:tcPr>
          <w:p w14:paraId="7BB69064" w14:textId="77777777" w:rsidR="00ED49A3" w:rsidRPr="0091317E" w:rsidRDefault="00ED49A3" w:rsidP="005862B0">
            <w:pPr>
              <w:pStyle w:val="af5"/>
              <w:widowControl/>
              <w:numPr>
                <w:ilvl w:val="2"/>
                <w:numId w:val="45"/>
              </w:numPr>
              <w:ind w:firstLineChars="0"/>
              <w:jc w:val="left"/>
              <w:rPr>
                <w:rFonts w:ascii="Times New Roman" w:eastAsiaTheme="minorEastAsia" w:hAnsi="Times New Roman"/>
                <w:szCs w:val="21"/>
              </w:rPr>
            </w:pPr>
          </w:p>
        </w:tc>
        <w:tc>
          <w:tcPr>
            <w:tcW w:w="3826" w:type="pct"/>
            <w:shd w:val="clear" w:color="auto" w:fill="auto"/>
            <w:vAlign w:val="center"/>
          </w:tcPr>
          <w:p w14:paraId="73428019" w14:textId="1D54A0DA" w:rsidR="00ED49A3" w:rsidRDefault="00ED49A3" w:rsidP="004B3447">
            <w:pPr>
              <w:rPr>
                <w:rFonts w:ascii="Times New Roman" w:hAnsi="Times New Roman"/>
              </w:rPr>
            </w:pPr>
            <w:r>
              <w:rPr>
                <w:rFonts w:ascii="Times New Roman" w:hAnsi="Times New Roman" w:hint="eastAsia"/>
              </w:rPr>
              <w:t>业主负责工艺控制的测试及验证，</w:t>
            </w:r>
            <w:r>
              <w:rPr>
                <w:rFonts w:ascii="Times New Roman" w:hAnsi="Times New Roman"/>
              </w:rPr>
              <w:t>PCS</w:t>
            </w:r>
            <w:r>
              <w:rPr>
                <w:rFonts w:ascii="Times New Roman" w:hAnsi="Times New Roman" w:hint="eastAsia"/>
              </w:rPr>
              <w:t>供应商</w:t>
            </w:r>
            <w:r w:rsidR="00565ECC">
              <w:rPr>
                <w:rFonts w:ascii="Times New Roman" w:hAnsi="Times New Roman" w:hint="eastAsia"/>
              </w:rPr>
              <w:t>按需</w:t>
            </w:r>
            <w:r>
              <w:rPr>
                <w:rFonts w:ascii="Times New Roman" w:hAnsi="Times New Roman" w:hint="eastAsia"/>
              </w:rPr>
              <w:t>提供技术支持。</w:t>
            </w:r>
          </w:p>
          <w:p w14:paraId="25CE4B55" w14:textId="37714600" w:rsidR="00ED49A3" w:rsidRDefault="00523FC2" w:rsidP="004B3447">
            <w:pPr>
              <w:rPr>
                <w:rFonts w:ascii="Times New Roman" w:hAnsi="Times New Roman"/>
              </w:rPr>
            </w:pPr>
            <w:r w:rsidRPr="00523FC2">
              <w:rPr>
                <w:rFonts w:ascii="Times New Roman" w:hAnsi="Times New Roman"/>
              </w:rPr>
              <w:t>The owner shall be responsible for the testing and verification of process control, and the PCS supplier shall provide technical support</w:t>
            </w:r>
            <w:r w:rsidR="00565ECC">
              <w:rPr>
                <w:rFonts w:ascii="Times New Roman" w:hAnsi="Times New Roman"/>
              </w:rPr>
              <w:t xml:space="preserve"> </w:t>
            </w:r>
            <w:r w:rsidR="00565ECC">
              <w:rPr>
                <w:rFonts w:ascii="Times New Roman" w:hAnsi="Times New Roman" w:hint="eastAsia"/>
              </w:rPr>
              <w:t>on</w:t>
            </w:r>
            <w:r w:rsidR="00565ECC">
              <w:rPr>
                <w:rFonts w:ascii="Times New Roman" w:hAnsi="Times New Roman"/>
              </w:rPr>
              <w:t xml:space="preserve"> </w:t>
            </w:r>
            <w:r w:rsidR="00565ECC">
              <w:rPr>
                <w:rFonts w:ascii="Times New Roman" w:hAnsi="Times New Roman" w:hint="eastAsia"/>
              </w:rPr>
              <w:t>demand</w:t>
            </w:r>
            <w:r w:rsidRPr="00523FC2">
              <w:rPr>
                <w:rFonts w:ascii="Times New Roman" w:hAnsi="Times New Roman"/>
              </w:rPr>
              <w:t>.</w:t>
            </w:r>
          </w:p>
        </w:tc>
        <w:tc>
          <w:tcPr>
            <w:tcW w:w="735" w:type="pct"/>
            <w:vAlign w:val="center"/>
          </w:tcPr>
          <w:p w14:paraId="4ECCADD6" w14:textId="77777777" w:rsidR="00E113A5" w:rsidRDefault="00E113A5" w:rsidP="00565ECC">
            <w:pPr>
              <w:widowControl/>
              <w:jc w:val="center"/>
              <w:rPr>
                <w:rFonts w:ascii="Times New Roman" w:hAnsi="Times New Roman"/>
              </w:rPr>
            </w:pPr>
            <w:r>
              <w:rPr>
                <w:rFonts w:ascii="Times New Roman" w:hAnsi="Times New Roman" w:hint="eastAsia"/>
              </w:rPr>
              <w:t>商务</w:t>
            </w:r>
          </w:p>
          <w:p w14:paraId="762CD138" w14:textId="1D35BA52" w:rsidR="00ED49A3" w:rsidRDefault="00E113A5" w:rsidP="00565ECC">
            <w:pPr>
              <w:jc w:val="center"/>
              <w:rPr>
                <w:rFonts w:ascii="Times New Roman" w:hAnsi="Times New Roman"/>
                <w:lang w:val="en-GB"/>
              </w:rPr>
            </w:pPr>
            <w:r>
              <w:rPr>
                <w:rFonts w:ascii="Times New Roman" w:hAnsi="Times New Roman"/>
              </w:rPr>
              <w:t>Commercial</w:t>
            </w:r>
          </w:p>
        </w:tc>
      </w:tr>
      <w:tr w:rsidR="005D22BF" w:rsidRPr="003859EB" w14:paraId="47946D28" w14:textId="77777777" w:rsidTr="00565ECC">
        <w:trPr>
          <w:cantSplit/>
          <w:jc w:val="center"/>
        </w:trPr>
        <w:tc>
          <w:tcPr>
            <w:tcW w:w="438" w:type="pct"/>
            <w:shd w:val="clear" w:color="auto" w:fill="auto"/>
            <w:vAlign w:val="center"/>
          </w:tcPr>
          <w:p w14:paraId="1662A72F" w14:textId="77777777" w:rsidR="005D22BF" w:rsidRPr="0091317E" w:rsidRDefault="005D22BF" w:rsidP="005862B0">
            <w:pPr>
              <w:pStyle w:val="af5"/>
              <w:widowControl/>
              <w:numPr>
                <w:ilvl w:val="2"/>
                <w:numId w:val="45"/>
              </w:numPr>
              <w:ind w:firstLineChars="0"/>
              <w:jc w:val="left"/>
              <w:rPr>
                <w:rFonts w:ascii="Times New Roman" w:eastAsiaTheme="minorEastAsia" w:hAnsi="Times New Roman"/>
                <w:szCs w:val="21"/>
              </w:rPr>
            </w:pPr>
          </w:p>
        </w:tc>
        <w:tc>
          <w:tcPr>
            <w:tcW w:w="3826" w:type="pct"/>
            <w:shd w:val="clear" w:color="auto" w:fill="auto"/>
            <w:vAlign w:val="center"/>
          </w:tcPr>
          <w:p w14:paraId="3848084C" w14:textId="77777777" w:rsidR="005D22BF" w:rsidRPr="00FE2DCA" w:rsidRDefault="005D22BF" w:rsidP="005D22BF">
            <w:pPr>
              <w:widowControl/>
              <w:jc w:val="left"/>
              <w:rPr>
                <w:rFonts w:ascii="Times New Roman" w:hAnsi="Times New Roman"/>
              </w:rPr>
            </w:pPr>
            <w:r w:rsidRPr="00FE2DCA">
              <w:rPr>
                <w:rFonts w:ascii="Times New Roman" w:hAnsi="Times New Roman" w:hint="eastAsia"/>
              </w:rPr>
              <w:t>供应商应提供一份质量计划，由业主审核批准。</w:t>
            </w:r>
          </w:p>
          <w:p w14:paraId="61B465BA" w14:textId="3E732E11" w:rsidR="005D22BF" w:rsidRPr="00FE2DCA" w:rsidRDefault="005D22BF" w:rsidP="005D22BF">
            <w:pPr>
              <w:widowControl/>
              <w:jc w:val="left"/>
              <w:rPr>
                <w:rFonts w:ascii="Times New Roman" w:hAnsi="Times New Roman"/>
              </w:rPr>
            </w:pPr>
            <w:r w:rsidRPr="00FE2DCA">
              <w:rPr>
                <w:rStyle w:val="shorttext"/>
                <w:rFonts w:ascii="Times New Roman" w:hAnsi="Times New Roman"/>
              </w:rPr>
              <w:t>The supplier shall develop a quality Plan for owner’s review and approval.</w:t>
            </w:r>
          </w:p>
        </w:tc>
        <w:tc>
          <w:tcPr>
            <w:tcW w:w="735" w:type="pct"/>
            <w:vAlign w:val="center"/>
          </w:tcPr>
          <w:p w14:paraId="63BB0F93" w14:textId="77777777" w:rsidR="005D22BF" w:rsidRDefault="005D22BF" w:rsidP="00565ECC">
            <w:pPr>
              <w:widowControl/>
              <w:jc w:val="center"/>
              <w:rPr>
                <w:rFonts w:ascii="Times New Roman" w:hAnsi="Times New Roman"/>
              </w:rPr>
            </w:pPr>
            <w:r>
              <w:rPr>
                <w:rFonts w:ascii="Times New Roman" w:hAnsi="Times New Roman" w:hint="eastAsia"/>
              </w:rPr>
              <w:t>商务</w:t>
            </w:r>
          </w:p>
          <w:p w14:paraId="60AF7E7D" w14:textId="1A516C98" w:rsidR="005D22BF" w:rsidRDefault="005D22BF" w:rsidP="00565ECC">
            <w:pPr>
              <w:widowControl/>
              <w:jc w:val="center"/>
              <w:rPr>
                <w:rFonts w:ascii="Times New Roman" w:hAnsi="Times New Roman"/>
              </w:rPr>
            </w:pPr>
            <w:r>
              <w:rPr>
                <w:rFonts w:ascii="Times New Roman" w:hAnsi="Times New Roman"/>
              </w:rPr>
              <w:t>Commercial</w:t>
            </w:r>
          </w:p>
        </w:tc>
      </w:tr>
      <w:tr w:rsidR="004B3447" w:rsidRPr="003859EB" w14:paraId="0187B16B" w14:textId="77777777" w:rsidTr="00565ECC">
        <w:trPr>
          <w:cantSplit/>
          <w:jc w:val="center"/>
        </w:trPr>
        <w:tc>
          <w:tcPr>
            <w:tcW w:w="438" w:type="pct"/>
            <w:shd w:val="clear" w:color="auto" w:fill="auto"/>
            <w:vAlign w:val="center"/>
          </w:tcPr>
          <w:p w14:paraId="01166A07" w14:textId="77777777" w:rsidR="004B3447" w:rsidRPr="0091317E" w:rsidRDefault="004B3447" w:rsidP="005862B0">
            <w:pPr>
              <w:pStyle w:val="af5"/>
              <w:widowControl/>
              <w:numPr>
                <w:ilvl w:val="2"/>
                <w:numId w:val="45"/>
              </w:numPr>
              <w:ind w:firstLineChars="0"/>
              <w:jc w:val="left"/>
              <w:rPr>
                <w:rFonts w:ascii="Times New Roman" w:eastAsiaTheme="minorEastAsia" w:hAnsi="Times New Roman"/>
                <w:szCs w:val="21"/>
              </w:rPr>
            </w:pPr>
          </w:p>
        </w:tc>
        <w:tc>
          <w:tcPr>
            <w:tcW w:w="3826" w:type="pct"/>
            <w:shd w:val="clear" w:color="auto" w:fill="auto"/>
            <w:vAlign w:val="center"/>
          </w:tcPr>
          <w:p w14:paraId="7C0A7DD7" w14:textId="77777777" w:rsidR="004B3447" w:rsidRPr="00FE2DCA" w:rsidRDefault="004B3447" w:rsidP="004B3447">
            <w:pPr>
              <w:widowControl/>
              <w:jc w:val="left"/>
              <w:rPr>
                <w:rFonts w:ascii="Times New Roman" w:hAnsi="Times New Roman"/>
              </w:rPr>
            </w:pPr>
            <w:r w:rsidRPr="00FE2DCA">
              <w:rPr>
                <w:rFonts w:ascii="Times New Roman" w:hAnsi="Times New Roman" w:hint="eastAsia"/>
              </w:rPr>
              <w:t>供应商需要完成的质量工作须包括，但不限于：</w:t>
            </w:r>
          </w:p>
          <w:p w14:paraId="398A9552" w14:textId="77777777" w:rsidR="004B3447" w:rsidRPr="00FE2DCA" w:rsidRDefault="004B3447" w:rsidP="004B3447">
            <w:pPr>
              <w:widowControl/>
              <w:jc w:val="left"/>
              <w:rPr>
                <w:rFonts w:ascii="Times New Roman" w:hAnsi="Times New Roman"/>
              </w:rPr>
            </w:pPr>
            <w:r w:rsidRPr="00FE2DCA">
              <w:rPr>
                <w:rFonts w:ascii="Times New Roman" w:hAnsi="Times New Roman"/>
              </w:rPr>
              <w:t>The quality work required by the supplier shall include, but not limited to:</w:t>
            </w:r>
          </w:p>
          <w:p w14:paraId="148F3A24" w14:textId="77777777" w:rsidR="004B3447" w:rsidRPr="00FE2DCA" w:rsidRDefault="004B3447" w:rsidP="005862B0">
            <w:pPr>
              <w:pStyle w:val="af5"/>
              <w:widowControl/>
              <w:numPr>
                <w:ilvl w:val="0"/>
                <w:numId w:val="46"/>
              </w:numPr>
              <w:ind w:firstLineChars="0"/>
              <w:jc w:val="left"/>
              <w:rPr>
                <w:rFonts w:ascii="Times New Roman" w:hAnsi="Times New Roman"/>
              </w:rPr>
            </w:pPr>
            <w:r w:rsidRPr="00FE2DCA">
              <w:rPr>
                <w:rFonts w:ascii="Times New Roman" w:hAnsi="Times New Roman" w:hint="eastAsia"/>
              </w:rPr>
              <w:t>验证计划</w:t>
            </w:r>
            <w:r w:rsidRPr="00FE2DCA">
              <w:rPr>
                <w:rFonts w:ascii="Times New Roman" w:hAnsi="Times New Roman"/>
              </w:rPr>
              <w:t xml:space="preserve"> Validation plan</w:t>
            </w:r>
          </w:p>
          <w:p w14:paraId="55B63844" w14:textId="77777777" w:rsidR="004B3447" w:rsidRPr="00FE2DCA" w:rsidRDefault="004B3447" w:rsidP="005862B0">
            <w:pPr>
              <w:pStyle w:val="af5"/>
              <w:widowControl/>
              <w:numPr>
                <w:ilvl w:val="0"/>
                <w:numId w:val="46"/>
              </w:numPr>
              <w:ind w:firstLineChars="0"/>
              <w:jc w:val="left"/>
              <w:rPr>
                <w:rFonts w:ascii="Times New Roman" w:hAnsi="Times New Roman"/>
              </w:rPr>
            </w:pPr>
            <w:r w:rsidRPr="00FE2DCA">
              <w:rPr>
                <w:rFonts w:ascii="Times New Roman" w:hAnsi="Times New Roman" w:hint="eastAsia"/>
              </w:rPr>
              <w:t>风险评估</w:t>
            </w:r>
            <w:r w:rsidRPr="00FE2DCA">
              <w:rPr>
                <w:rFonts w:ascii="Times New Roman" w:hAnsi="Times New Roman"/>
              </w:rPr>
              <w:t xml:space="preserve"> Risk assessment</w:t>
            </w:r>
          </w:p>
          <w:p w14:paraId="4A996397" w14:textId="77777777" w:rsidR="004B3447" w:rsidRPr="00FE2DCA" w:rsidRDefault="004B3447" w:rsidP="005862B0">
            <w:pPr>
              <w:pStyle w:val="af5"/>
              <w:widowControl/>
              <w:numPr>
                <w:ilvl w:val="0"/>
                <w:numId w:val="46"/>
              </w:numPr>
              <w:ind w:firstLineChars="0"/>
              <w:jc w:val="left"/>
              <w:rPr>
                <w:rFonts w:ascii="Times New Roman" w:hAnsi="Times New Roman"/>
              </w:rPr>
            </w:pPr>
            <w:r w:rsidRPr="00FE2DCA">
              <w:rPr>
                <w:rFonts w:ascii="Times New Roman" w:hAnsi="Times New Roman" w:hint="eastAsia"/>
              </w:rPr>
              <w:t>设计确认</w:t>
            </w:r>
            <w:r w:rsidRPr="00FE2DCA">
              <w:rPr>
                <w:rFonts w:ascii="Times New Roman" w:hAnsi="Times New Roman"/>
              </w:rPr>
              <w:t xml:space="preserve"> DQ</w:t>
            </w:r>
          </w:p>
          <w:p w14:paraId="798E7E5B" w14:textId="77777777" w:rsidR="004B3447" w:rsidRPr="00FE2DCA" w:rsidRDefault="004B3447" w:rsidP="005862B0">
            <w:pPr>
              <w:pStyle w:val="af5"/>
              <w:widowControl/>
              <w:numPr>
                <w:ilvl w:val="0"/>
                <w:numId w:val="46"/>
              </w:numPr>
              <w:ind w:firstLineChars="0"/>
              <w:jc w:val="left"/>
              <w:rPr>
                <w:rFonts w:ascii="Times New Roman" w:hAnsi="Times New Roman"/>
              </w:rPr>
            </w:pPr>
            <w:r w:rsidRPr="00FE2DCA">
              <w:rPr>
                <w:rFonts w:ascii="Times New Roman" w:hAnsi="Times New Roman" w:hint="eastAsia"/>
              </w:rPr>
              <w:t>预</w:t>
            </w:r>
            <w:r w:rsidRPr="00FE2DCA">
              <w:rPr>
                <w:rFonts w:ascii="Times New Roman" w:hAnsi="Times New Roman"/>
              </w:rPr>
              <w:t>FAT(</w:t>
            </w:r>
            <w:r w:rsidRPr="00FE2DCA">
              <w:rPr>
                <w:rFonts w:ascii="Times New Roman" w:hAnsi="Times New Roman" w:hint="eastAsia"/>
              </w:rPr>
              <w:t>工厂内部测试</w:t>
            </w:r>
            <w:r w:rsidRPr="00FE2DCA">
              <w:rPr>
                <w:rFonts w:ascii="Times New Roman" w:hAnsi="Times New Roman"/>
              </w:rPr>
              <w:t>) Pre-FAT(VIT)</w:t>
            </w:r>
          </w:p>
          <w:p w14:paraId="6A92557A" w14:textId="77777777" w:rsidR="004B3447" w:rsidRPr="00FE2DCA" w:rsidRDefault="004B3447" w:rsidP="005862B0">
            <w:pPr>
              <w:pStyle w:val="af5"/>
              <w:widowControl/>
              <w:numPr>
                <w:ilvl w:val="0"/>
                <w:numId w:val="46"/>
              </w:numPr>
              <w:ind w:firstLineChars="0"/>
              <w:jc w:val="left"/>
              <w:rPr>
                <w:rFonts w:ascii="Times New Roman" w:hAnsi="Times New Roman"/>
              </w:rPr>
            </w:pPr>
            <w:r w:rsidRPr="00FE2DCA">
              <w:rPr>
                <w:rFonts w:ascii="Times New Roman" w:hAnsi="Times New Roman" w:hint="eastAsia"/>
              </w:rPr>
              <w:t>工厂验收测试</w:t>
            </w:r>
            <w:r w:rsidRPr="00FE2DCA">
              <w:rPr>
                <w:rFonts w:ascii="Times New Roman" w:hAnsi="Times New Roman"/>
              </w:rPr>
              <w:t xml:space="preserve"> FAT</w:t>
            </w:r>
          </w:p>
          <w:p w14:paraId="0AE6233B" w14:textId="77777777" w:rsidR="004B3447" w:rsidRPr="00FE2DCA" w:rsidRDefault="004B3447" w:rsidP="005862B0">
            <w:pPr>
              <w:pStyle w:val="af5"/>
              <w:widowControl/>
              <w:numPr>
                <w:ilvl w:val="0"/>
                <w:numId w:val="46"/>
              </w:numPr>
              <w:ind w:firstLineChars="0"/>
              <w:jc w:val="left"/>
              <w:rPr>
                <w:rFonts w:ascii="Times New Roman" w:hAnsi="Times New Roman"/>
              </w:rPr>
            </w:pPr>
            <w:r w:rsidRPr="00FE2DCA">
              <w:rPr>
                <w:rFonts w:ascii="Times New Roman" w:hAnsi="Times New Roman" w:hint="eastAsia"/>
              </w:rPr>
              <w:t>现场验收测试</w:t>
            </w:r>
            <w:r w:rsidRPr="00FE2DCA">
              <w:rPr>
                <w:rFonts w:ascii="Times New Roman" w:hAnsi="Times New Roman"/>
              </w:rPr>
              <w:t xml:space="preserve"> SAT</w:t>
            </w:r>
          </w:p>
          <w:p w14:paraId="39E25637" w14:textId="77777777" w:rsidR="004B3447" w:rsidRPr="00FE2DCA" w:rsidRDefault="004B3447" w:rsidP="005862B0">
            <w:pPr>
              <w:pStyle w:val="af5"/>
              <w:widowControl/>
              <w:numPr>
                <w:ilvl w:val="0"/>
                <w:numId w:val="46"/>
              </w:numPr>
              <w:ind w:firstLineChars="0"/>
              <w:jc w:val="left"/>
              <w:rPr>
                <w:rFonts w:ascii="Times New Roman" w:hAnsi="Times New Roman"/>
              </w:rPr>
            </w:pPr>
            <w:r w:rsidRPr="00FE2DCA">
              <w:rPr>
                <w:rFonts w:ascii="Times New Roman" w:hAnsi="Times New Roman" w:hint="eastAsia"/>
              </w:rPr>
              <w:t>调试</w:t>
            </w:r>
            <w:r w:rsidRPr="00FE2DCA">
              <w:rPr>
                <w:rFonts w:ascii="Times New Roman" w:hAnsi="Times New Roman"/>
              </w:rPr>
              <w:t xml:space="preserve"> Commissioning</w:t>
            </w:r>
          </w:p>
          <w:p w14:paraId="3B125645" w14:textId="77777777" w:rsidR="004B3447" w:rsidRPr="00FE2DCA" w:rsidRDefault="004B3447" w:rsidP="005862B0">
            <w:pPr>
              <w:pStyle w:val="af5"/>
              <w:widowControl/>
              <w:numPr>
                <w:ilvl w:val="0"/>
                <w:numId w:val="46"/>
              </w:numPr>
              <w:tabs>
                <w:tab w:val="left" w:pos="720"/>
              </w:tabs>
              <w:ind w:firstLineChars="0"/>
              <w:jc w:val="left"/>
              <w:rPr>
                <w:rFonts w:ascii="Times New Roman" w:hAnsi="Times New Roman"/>
              </w:rPr>
            </w:pPr>
            <w:r w:rsidRPr="00FE2DCA">
              <w:rPr>
                <w:rFonts w:ascii="Times New Roman" w:hAnsi="Times New Roman" w:hint="eastAsia"/>
              </w:rPr>
              <w:t>安装</w:t>
            </w:r>
            <w:r w:rsidRPr="00FE2DCA">
              <w:rPr>
                <w:rFonts w:ascii="Times New Roman" w:hAnsi="Times New Roman"/>
              </w:rPr>
              <w:t>/</w:t>
            </w:r>
            <w:r w:rsidRPr="00FE2DCA">
              <w:rPr>
                <w:rFonts w:ascii="Times New Roman" w:hAnsi="Times New Roman" w:hint="eastAsia"/>
              </w:rPr>
              <w:t>运行确认</w:t>
            </w:r>
            <w:r w:rsidRPr="00FE2DCA">
              <w:rPr>
                <w:rFonts w:ascii="Times New Roman" w:hAnsi="Times New Roman"/>
              </w:rPr>
              <w:t xml:space="preserve"> I/OQ </w:t>
            </w:r>
          </w:p>
          <w:p w14:paraId="4DE1E9C4" w14:textId="77777777" w:rsidR="00080E38" w:rsidRDefault="004B3447" w:rsidP="005862B0">
            <w:pPr>
              <w:pStyle w:val="af5"/>
              <w:widowControl/>
              <w:numPr>
                <w:ilvl w:val="0"/>
                <w:numId w:val="46"/>
              </w:numPr>
              <w:tabs>
                <w:tab w:val="left" w:pos="720"/>
              </w:tabs>
              <w:ind w:firstLineChars="0"/>
              <w:jc w:val="left"/>
              <w:rPr>
                <w:rFonts w:ascii="Times New Roman" w:hAnsi="Times New Roman"/>
              </w:rPr>
            </w:pPr>
            <w:r w:rsidRPr="00FE2DCA">
              <w:rPr>
                <w:rFonts w:ascii="Times New Roman" w:hAnsi="Times New Roman" w:hint="eastAsia"/>
              </w:rPr>
              <w:t>现场计算机验证</w:t>
            </w:r>
            <w:r w:rsidRPr="00FE2DCA">
              <w:rPr>
                <w:rFonts w:ascii="Times New Roman" w:hAnsi="Times New Roman"/>
              </w:rPr>
              <w:t xml:space="preserve"> CSV on the owner’s site</w:t>
            </w:r>
          </w:p>
          <w:p w14:paraId="754258AD" w14:textId="69827C28" w:rsidR="004B3447" w:rsidRPr="00080E38" w:rsidRDefault="004B3447" w:rsidP="005862B0">
            <w:pPr>
              <w:pStyle w:val="af5"/>
              <w:widowControl/>
              <w:numPr>
                <w:ilvl w:val="0"/>
                <w:numId w:val="46"/>
              </w:numPr>
              <w:tabs>
                <w:tab w:val="left" w:pos="720"/>
              </w:tabs>
              <w:ind w:firstLineChars="0"/>
              <w:jc w:val="left"/>
              <w:rPr>
                <w:rFonts w:ascii="Times New Roman" w:hAnsi="Times New Roman"/>
              </w:rPr>
            </w:pPr>
            <w:r w:rsidRPr="00080E38">
              <w:rPr>
                <w:rFonts w:ascii="Times New Roman" w:hAnsi="Times New Roman" w:hint="eastAsia"/>
              </w:rPr>
              <w:t>协助性能确认</w:t>
            </w:r>
            <w:r w:rsidRPr="00080E38">
              <w:rPr>
                <w:rFonts w:ascii="Times New Roman" w:hAnsi="Times New Roman"/>
              </w:rPr>
              <w:t xml:space="preserve"> PQ assistance</w:t>
            </w:r>
          </w:p>
        </w:tc>
        <w:tc>
          <w:tcPr>
            <w:tcW w:w="735" w:type="pct"/>
            <w:vAlign w:val="center"/>
          </w:tcPr>
          <w:p w14:paraId="35D8E982" w14:textId="77777777" w:rsidR="004B3447" w:rsidRDefault="004B3447" w:rsidP="00565ECC">
            <w:pPr>
              <w:widowControl/>
              <w:jc w:val="center"/>
              <w:rPr>
                <w:rFonts w:ascii="Times New Roman" w:hAnsi="Times New Roman"/>
              </w:rPr>
            </w:pPr>
            <w:r>
              <w:rPr>
                <w:rFonts w:ascii="Times New Roman" w:hAnsi="Times New Roman" w:hint="eastAsia"/>
              </w:rPr>
              <w:t>商务</w:t>
            </w:r>
          </w:p>
          <w:p w14:paraId="74D7453A" w14:textId="5D82F1AC" w:rsidR="004B3447" w:rsidRDefault="004B3447" w:rsidP="00565ECC">
            <w:pPr>
              <w:jc w:val="center"/>
              <w:rPr>
                <w:rFonts w:ascii="Times New Roman" w:hAnsi="Times New Roman"/>
                <w:lang w:val="en-GB"/>
              </w:rPr>
            </w:pPr>
            <w:r>
              <w:rPr>
                <w:rFonts w:ascii="Times New Roman" w:hAnsi="Times New Roman"/>
              </w:rPr>
              <w:t>Commercial</w:t>
            </w:r>
          </w:p>
        </w:tc>
      </w:tr>
      <w:tr w:rsidR="002A541E" w:rsidRPr="003859EB" w14:paraId="6899E9FA" w14:textId="77777777" w:rsidTr="00565ECC">
        <w:trPr>
          <w:cantSplit/>
          <w:jc w:val="center"/>
        </w:trPr>
        <w:tc>
          <w:tcPr>
            <w:tcW w:w="438" w:type="pct"/>
            <w:shd w:val="clear" w:color="auto" w:fill="auto"/>
            <w:vAlign w:val="center"/>
          </w:tcPr>
          <w:p w14:paraId="6518149D" w14:textId="77777777" w:rsidR="002A541E" w:rsidRPr="0091317E" w:rsidRDefault="002A541E" w:rsidP="005862B0">
            <w:pPr>
              <w:pStyle w:val="af5"/>
              <w:widowControl/>
              <w:numPr>
                <w:ilvl w:val="2"/>
                <w:numId w:val="45"/>
              </w:numPr>
              <w:ind w:firstLineChars="0"/>
              <w:jc w:val="left"/>
              <w:rPr>
                <w:rFonts w:ascii="Times New Roman" w:eastAsiaTheme="minorEastAsia" w:hAnsi="Times New Roman"/>
                <w:szCs w:val="21"/>
              </w:rPr>
            </w:pPr>
          </w:p>
        </w:tc>
        <w:tc>
          <w:tcPr>
            <w:tcW w:w="3826" w:type="pct"/>
            <w:shd w:val="clear" w:color="auto" w:fill="auto"/>
            <w:vAlign w:val="center"/>
          </w:tcPr>
          <w:p w14:paraId="618B716F" w14:textId="77777777" w:rsidR="002A541E" w:rsidRPr="00FC0BE7" w:rsidRDefault="002A541E" w:rsidP="002A541E">
            <w:pPr>
              <w:widowControl/>
              <w:jc w:val="left"/>
              <w:rPr>
                <w:rStyle w:val="shorttext"/>
                <w:rFonts w:ascii="Times New Roman" w:hAnsi="Times New Roman"/>
              </w:rPr>
            </w:pPr>
            <w:r w:rsidRPr="00FE2DCA">
              <w:rPr>
                <w:rStyle w:val="shorttext"/>
                <w:rFonts w:ascii="Times New Roman" w:hAnsi="Times New Roman" w:hint="eastAsia"/>
              </w:rPr>
              <w:t>调试阶段包括校准、回路调整和确保设备运行满足需求说明的所有调整。</w:t>
            </w:r>
          </w:p>
          <w:p w14:paraId="67DBBCB3" w14:textId="3D8B8AD0" w:rsidR="002A541E" w:rsidRPr="00FE2DCA" w:rsidRDefault="002A541E" w:rsidP="002A541E">
            <w:pPr>
              <w:widowControl/>
              <w:jc w:val="left"/>
              <w:rPr>
                <w:rFonts w:ascii="Times New Roman" w:hAnsi="Times New Roman"/>
              </w:rPr>
            </w:pPr>
            <w:r w:rsidRPr="00FE2DCA">
              <w:rPr>
                <w:rStyle w:val="shorttext"/>
                <w:rFonts w:ascii="Times New Roman" w:hAnsi="Times New Roman"/>
              </w:rPr>
              <w:t>The commissioning stage shall include calibration, loop tuning and all other adjustments required to ensure the equipment performs as specified in the Requisition.</w:t>
            </w:r>
          </w:p>
        </w:tc>
        <w:tc>
          <w:tcPr>
            <w:tcW w:w="735" w:type="pct"/>
            <w:vAlign w:val="center"/>
          </w:tcPr>
          <w:p w14:paraId="2D591F16" w14:textId="77777777" w:rsidR="002A541E" w:rsidRDefault="002A541E" w:rsidP="00565ECC">
            <w:pPr>
              <w:widowControl/>
              <w:jc w:val="center"/>
              <w:rPr>
                <w:rFonts w:ascii="Times New Roman" w:hAnsi="Times New Roman"/>
              </w:rPr>
            </w:pPr>
            <w:r>
              <w:rPr>
                <w:rFonts w:ascii="Times New Roman" w:hAnsi="Times New Roman" w:hint="eastAsia"/>
              </w:rPr>
              <w:t>商务</w:t>
            </w:r>
          </w:p>
          <w:p w14:paraId="73E30DEB" w14:textId="4F0A5A72" w:rsidR="002A541E" w:rsidRDefault="002A541E" w:rsidP="00565ECC">
            <w:pPr>
              <w:widowControl/>
              <w:jc w:val="center"/>
              <w:rPr>
                <w:rFonts w:ascii="Times New Roman" w:hAnsi="Times New Roman"/>
              </w:rPr>
            </w:pPr>
            <w:r>
              <w:rPr>
                <w:rFonts w:ascii="Times New Roman" w:hAnsi="Times New Roman"/>
              </w:rPr>
              <w:t>Commercial</w:t>
            </w:r>
          </w:p>
        </w:tc>
      </w:tr>
      <w:tr w:rsidR="002A541E" w:rsidRPr="003859EB" w14:paraId="7841CAAA" w14:textId="77777777" w:rsidTr="00565ECC">
        <w:trPr>
          <w:cantSplit/>
          <w:jc w:val="center"/>
        </w:trPr>
        <w:tc>
          <w:tcPr>
            <w:tcW w:w="438" w:type="pct"/>
            <w:shd w:val="clear" w:color="auto" w:fill="auto"/>
            <w:vAlign w:val="center"/>
          </w:tcPr>
          <w:p w14:paraId="0351E930" w14:textId="77777777" w:rsidR="002A541E" w:rsidRPr="0091317E" w:rsidRDefault="002A541E" w:rsidP="005862B0">
            <w:pPr>
              <w:pStyle w:val="af5"/>
              <w:widowControl/>
              <w:numPr>
                <w:ilvl w:val="2"/>
                <w:numId w:val="45"/>
              </w:numPr>
              <w:ind w:firstLineChars="0"/>
              <w:jc w:val="left"/>
              <w:rPr>
                <w:rFonts w:ascii="Times New Roman" w:eastAsiaTheme="minorEastAsia" w:hAnsi="Times New Roman"/>
                <w:szCs w:val="21"/>
              </w:rPr>
            </w:pPr>
          </w:p>
        </w:tc>
        <w:tc>
          <w:tcPr>
            <w:tcW w:w="3826" w:type="pct"/>
            <w:shd w:val="clear" w:color="auto" w:fill="auto"/>
            <w:vAlign w:val="center"/>
          </w:tcPr>
          <w:p w14:paraId="5B3C9DE1" w14:textId="77777777" w:rsidR="002A541E" w:rsidRPr="00FC0BE7" w:rsidRDefault="002A541E" w:rsidP="002A541E">
            <w:pPr>
              <w:widowControl/>
              <w:jc w:val="left"/>
              <w:rPr>
                <w:rStyle w:val="shorttext"/>
                <w:rFonts w:ascii="Times New Roman" w:hAnsi="Times New Roman"/>
              </w:rPr>
            </w:pPr>
            <w:r w:rsidRPr="00FE2DCA">
              <w:rPr>
                <w:rStyle w:val="shorttext"/>
                <w:rFonts w:ascii="Times New Roman" w:hAnsi="Times New Roman" w:hint="eastAsia"/>
              </w:rPr>
              <w:t>供应商应对整个调试阶段负责，包括配合现场施工团队。供应商应估计完成调试所需的天数，并给出每日工作安排。</w:t>
            </w:r>
          </w:p>
          <w:p w14:paraId="786B76BA" w14:textId="3F81B21B" w:rsidR="002A541E" w:rsidRPr="00FE2DCA" w:rsidRDefault="002A541E" w:rsidP="002A541E">
            <w:pPr>
              <w:widowControl/>
              <w:jc w:val="left"/>
              <w:rPr>
                <w:rFonts w:ascii="Times New Roman" w:hAnsi="Times New Roman"/>
              </w:rPr>
            </w:pPr>
            <w:r w:rsidRPr="00FE2DCA">
              <w:rPr>
                <w:rStyle w:val="shorttext"/>
                <w:rFonts w:ascii="Times New Roman" w:hAnsi="Times New Roman"/>
              </w:rPr>
              <w:t>The supplier shall be responsible for the entire commissioning phase, including cooperation with the site construction team. Vendor shall estimate the number of days required to complete the commissioning and quote a daily rate for Site attendance.</w:t>
            </w:r>
          </w:p>
        </w:tc>
        <w:tc>
          <w:tcPr>
            <w:tcW w:w="735" w:type="pct"/>
            <w:vAlign w:val="center"/>
          </w:tcPr>
          <w:p w14:paraId="6D9A88D4" w14:textId="77777777" w:rsidR="002A541E" w:rsidRDefault="002A541E" w:rsidP="00565ECC">
            <w:pPr>
              <w:widowControl/>
              <w:jc w:val="center"/>
              <w:rPr>
                <w:rFonts w:ascii="Times New Roman" w:hAnsi="Times New Roman"/>
              </w:rPr>
            </w:pPr>
            <w:r>
              <w:rPr>
                <w:rFonts w:ascii="Times New Roman" w:hAnsi="Times New Roman" w:hint="eastAsia"/>
              </w:rPr>
              <w:t>商务</w:t>
            </w:r>
          </w:p>
          <w:p w14:paraId="4DB6C8CA" w14:textId="5C8010BE" w:rsidR="002A541E" w:rsidRDefault="002A541E" w:rsidP="00565ECC">
            <w:pPr>
              <w:widowControl/>
              <w:jc w:val="center"/>
              <w:rPr>
                <w:rFonts w:ascii="Times New Roman" w:hAnsi="Times New Roman"/>
              </w:rPr>
            </w:pPr>
            <w:r>
              <w:rPr>
                <w:rFonts w:ascii="Times New Roman" w:hAnsi="Times New Roman"/>
              </w:rPr>
              <w:t>Commercial</w:t>
            </w:r>
          </w:p>
        </w:tc>
      </w:tr>
      <w:tr w:rsidR="002A541E" w:rsidRPr="003859EB" w14:paraId="63C012B5" w14:textId="77777777" w:rsidTr="00565ECC">
        <w:trPr>
          <w:cantSplit/>
          <w:jc w:val="center"/>
        </w:trPr>
        <w:tc>
          <w:tcPr>
            <w:tcW w:w="438" w:type="pct"/>
            <w:shd w:val="clear" w:color="auto" w:fill="auto"/>
            <w:vAlign w:val="center"/>
          </w:tcPr>
          <w:p w14:paraId="001560BD" w14:textId="77777777" w:rsidR="002A541E" w:rsidRPr="0091317E" w:rsidRDefault="002A541E" w:rsidP="005862B0">
            <w:pPr>
              <w:pStyle w:val="af5"/>
              <w:widowControl/>
              <w:numPr>
                <w:ilvl w:val="2"/>
                <w:numId w:val="45"/>
              </w:numPr>
              <w:ind w:firstLineChars="0"/>
              <w:jc w:val="left"/>
              <w:rPr>
                <w:rFonts w:ascii="Times New Roman" w:eastAsiaTheme="minorEastAsia" w:hAnsi="Times New Roman"/>
                <w:szCs w:val="21"/>
              </w:rPr>
            </w:pPr>
          </w:p>
        </w:tc>
        <w:tc>
          <w:tcPr>
            <w:tcW w:w="3826" w:type="pct"/>
            <w:shd w:val="clear" w:color="auto" w:fill="auto"/>
          </w:tcPr>
          <w:p w14:paraId="380F403C" w14:textId="77777777" w:rsidR="002A541E" w:rsidRPr="00FC0BE7" w:rsidRDefault="002A541E" w:rsidP="002A541E">
            <w:pPr>
              <w:widowControl/>
              <w:jc w:val="left"/>
              <w:rPr>
                <w:rStyle w:val="shorttext"/>
                <w:rFonts w:ascii="Times New Roman" w:hAnsi="Times New Roman"/>
              </w:rPr>
            </w:pPr>
            <w:r w:rsidRPr="00FE2DCA">
              <w:rPr>
                <w:rStyle w:val="shorttext"/>
                <w:rFonts w:ascii="Times New Roman" w:hAnsi="Times New Roman" w:hint="eastAsia"/>
              </w:rPr>
              <w:t>供应商应配备足够的备件和材料以确保调试过程能够顺利完成。调试用的备件和材料应与设备一同运至业主现场。</w:t>
            </w:r>
          </w:p>
          <w:p w14:paraId="4F2CE396" w14:textId="5D3CED64" w:rsidR="002A541E" w:rsidRPr="00FE2DCA" w:rsidRDefault="002A062F" w:rsidP="002A541E">
            <w:pPr>
              <w:widowControl/>
              <w:jc w:val="left"/>
              <w:rPr>
                <w:rFonts w:ascii="Times New Roman" w:hAnsi="Times New Roman"/>
              </w:rPr>
            </w:pPr>
            <w:r>
              <w:rPr>
                <w:rStyle w:val="shorttext"/>
                <w:rFonts w:ascii="Times New Roman" w:hAnsi="Times New Roman"/>
              </w:rPr>
              <w:t>The v</w:t>
            </w:r>
            <w:r w:rsidR="002A541E" w:rsidRPr="00FE2DCA">
              <w:rPr>
                <w:rStyle w:val="shorttext"/>
                <w:rFonts w:ascii="Times New Roman" w:hAnsi="Times New Roman"/>
              </w:rPr>
              <w:t>endor shall include for adequate spares and materials to ensure that the commissioning process can be successfully carried out. These shall be delivered to Site in the same shipment as the equipment.</w:t>
            </w:r>
          </w:p>
        </w:tc>
        <w:tc>
          <w:tcPr>
            <w:tcW w:w="735" w:type="pct"/>
            <w:vAlign w:val="center"/>
          </w:tcPr>
          <w:p w14:paraId="36293A89" w14:textId="77777777" w:rsidR="002A541E" w:rsidRDefault="002A541E" w:rsidP="00565ECC">
            <w:pPr>
              <w:widowControl/>
              <w:jc w:val="center"/>
              <w:rPr>
                <w:rFonts w:ascii="Times New Roman" w:hAnsi="Times New Roman"/>
              </w:rPr>
            </w:pPr>
            <w:r>
              <w:rPr>
                <w:rFonts w:ascii="Times New Roman" w:hAnsi="Times New Roman" w:hint="eastAsia"/>
              </w:rPr>
              <w:t>商务</w:t>
            </w:r>
          </w:p>
          <w:p w14:paraId="0823E2CA" w14:textId="66B76166" w:rsidR="002A541E" w:rsidRDefault="002A541E" w:rsidP="00565ECC">
            <w:pPr>
              <w:widowControl/>
              <w:jc w:val="center"/>
              <w:rPr>
                <w:rFonts w:ascii="Times New Roman" w:hAnsi="Times New Roman"/>
              </w:rPr>
            </w:pPr>
            <w:r>
              <w:rPr>
                <w:rFonts w:ascii="Times New Roman" w:hAnsi="Times New Roman"/>
              </w:rPr>
              <w:t>Commercial</w:t>
            </w:r>
          </w:p>
        </w:tc>
      </w:tr>
    </w:tbl>
    <w:p w14:paraId="6B4DDA56" w14:textId="77777777" w:rsidR="00973E32" w:rsidRDefault="00973E32">
      <w:pPr>
        <w:widowControl/>
        <w:jc w:val="left"/>
        <w:rPr>
          <w:rFonts w:ascii="Times New Roman" w:eastAsiaTheme="majorEastAsia" w:hAnsi="Times New Roman"/>
          <w:kern w:val="0"/>
          <w:szCs w:val="20"/>
          <w:lang w:eastAsia="en-US"/>
        </w:rPr>
      </w:pPr>
      <w:r>
        <w:br w:type="page"/>
      </w:r>
    </w:p>
    <w:p w14:paraId="474266B4" w14:textId="5C69863F" w:rsidR="00565ECC" w:rsidRPr="00565ECC" w:rsidRDefault="00F94D49" w:rsidP="00565ECC">
      <w:pPr>
        <w:pStyle w:val="3"/>
        <w:numPr>
          <w:ilvl w:val="2"/>
          <w:numId w:val="2"/>
        </w:numPr>
        <w:spacing w:before="120"/>
      </w:pPr>
      <w:bookmarkStart w:id="238" w:name="_Toc128492716"/>
      <w:r w:rsidRPr="00FE2DCA">
        <w:rPr>
          <w:rFonts w:hint="eastAsia"/>
        </w:rPr>
        <w:lastRenderedPageBreak/>
        <w:t>出厂验收测试</w:t>
      </w:r>
      <w:r w:rsidRPr="00FE2DCA">
        <w:t xml:space="preserve"> Factory Acceptance Test</w:t>
      </w:r>
      <w:bookmarkEnd w:id="238"/>
    </w:p>
    <w:tbl>
      <w:tblPr>
        <w:tblW w:w="54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46"/>
        <w:gridCol w:w="7527"/>
        <w:gridCol w:w="1418"/>
      </w:tblGrid>
      <w:tr w:rsidR="00F94D49" w:rsidRPr="00C24B56" w14:paraId="18E622B2" w14:textId="77777777" w:rsidTr="00565ECC">
        <w:trPr>
          <w:cantSplit/>
          <w:tblHeader/>
          <w:jc w:val="center"/>
        </w:trPr>
        <w:tc>
          <w:tcPr>
            <w:tcW w:w="432" w:type="pct"/>
            <w:shd w:val="pct10" w:color="auto" w:fill="auto"/>
            <w:vAlign w:val="center"/>
          </w:tcPr>
          <w:p w14:paraId="525A3D44" w14:textId="77777777" w:rsidR="00F94D49" w:rsidRPr="00370FDC" w:rsidRDefault="00F94D49" w:rsidP="00F92DC0">
            <w:pPr>
              <w:jc w:val="center"/>
              <w:rPr>
                <w:rFonts w:ascii="Times New Roman" w:hAnsi="Times New Roman"/>
                <w:b/>
                <w:szCs w:val="24"/>
              </w:rPr>
            </w:pPr>
            <w:r w:rsidRPr="00370FDC">
              <w:rPr>
                <w:rFonts w:ascii="Times New Roman" w:hAnsi="Times New Roman"/>
                <w:b/>
                <w:szCs w:val="24"/>
              </w:rPr>
              <w:t>序号</w:t>
            </w:r>
          </w:p>
          <w:p w14:paraId="6AED4D2A" w14:textId="77777777" w:rsidR="00F94D49" w:rsidRPr="00370FDC" w:rsidRDefault="00F94D49" w:rsidP="00F92DC0">
            <w:pPr>
              <w:jc w:val="center"/>
              <w:rPr>
                <w:rFonts w:ascii="Times New Roman" w:hAnsi="Times New Roman"/>
                <w:b/>
                <w:szCs w:val="24"/>
              </w:rPr>
            </w:pPr>
            <w:r w:rsidRPr="00370FDC">
              <w:rPr>
                <w:rFonts w:ascii="Times New Roman" w:hAnsi="Times New Roman"/>
                <w:b/>
                <w:szCs w:val="24"/>
              </w:rPr>
              <w:t>ID No.</w:t>
            </w:r>
          </w:p>
        </w:tc>
        <w:tc>
          <w:tcPr>
            <w:tcW w:w="3844" w:type="pct"/>
            <w:shd w:val="pct10" w:color="auto" w:fill="auto"/>
            <w:vAlign w:val="center"/>
          </w:tcPr>
          <w:p w14:paraId="2CB640F1" w14:textId="77777777" w:rsidR="00F94D49" w:rsidRPr="00370FDC" w:rsidRDefault="00F94D49" w:rsidP="00F92DC0">
            <w:pPr>
              <w:jc w:val="center"/>
              <w:rPr>
                <w:rFonts w:ascii="Times New Roman" w:hAnsi="Times New Roman"/>
                <w:b/>
                <w:szCs w:val="24"/>
              </w:rPr>
            </w:pPr>
            <w:r w:rsidRPr="00370FDC">
              <w:rPr>
                <w:rFonts w:ascii="Times New Roman" w:hAnsi="Times New Roman"/>
                <w:b/>
                <w:szCs w:val="24"/>
              </w:rPr>
              <w:t>需求描述</w:t>
            </w:r>
          </w:p>
          <w:p w14:paraId="66E61A9E" w14:textId="77777777" w:rsidR="00F94D49" w:rsidRPr="00370FDC" w:rsidRDefault="00F94D49" w:rsidP="00F92DC0">
            <w:pPr>
              <w:jc w:val="center"/>
              <w:rPr>
                <w:rFonts w:ascii="Times New Roman" w:hAnsi="Times New Roman"/>
                <w:b/>
                <w:szCs w:val="24"/>
              </w:rPr>
            </w:pPr>
            <w:r w:rsidRPr="00370FDC">
              <w:rPr>
                <w:rFonts w:ascii="Times New Roman" w:hAnsi="Times New Roman"/>
                <w:b/>
                <w:szCs w:val="24"/>
              </w:rPr>
              <w:t>Requirement Description</w:t>
            </w:r>
          </w:p>
        </w:tc>
        <w:tc>
          <w:tcPr>
            <w:tcW w:w="724" w:type="pct"/>
            <w:shd w:val="pct10" w:color="auto" w:fill="auto"/>
          </w:tcPr>
          <w:p w14:paraId="2497FAAA" w14:textId="77777777" w:rsidR="00F94D49" w:rsidRPr="00370FDC" w:rsidRDefault="00F94D49" w:rsidP="00F92DC0">
            <w:pPr>
              <w:jc w:val="center"/>
              <w:rPr>
                <w:rFonts w:ascii="Times New Roman" w:hAnsi="Times New Roman"/>
                <w:b/>
                <w:szCs w:val="24"/>
              </w:rPr>
            </w:pPr>
            <w:r w:rsidRPr="00370FDC">
              <w:rPr>
                <w:rFonts w:ascii="Times New Roman" w:hAnsi="Times New Roman"/>
                <w:b/>
                <w:szCs w:val="24"/>
              </w:rPr>
              <w:t>需求分类</w:t>
            </w:r>
          </w:p>
          <w:p w14:paraId="7578085F" w14:textId="77777777" w:rsidR="00F94D49" w:rsidRPr="00370FDC" w:rsidRDefault="00F94D49" w:rsidP="00F92DC0">
            <w:pPr>
              <w:jc w:val="center"/>
              <w:rPr>
                <w:rFonts w:ascii="Times New Roman" w:hAnsi="Times New Roman"/>
                <w:b/>
                <w:szCs w:val="24"/>
              </w:rPr>
            </w:pPr>
            <w:r w:rsidRPr="00370FDC">
              <w:rPr>
                <w:rFonts w:ascii="Times New Roman" w:hAnsi="Times New Roman"/>
                <w:b/>
                <w:szCs w:val="24"/>
              </w:rPr>
              <w:t>Requirement Category</w:t>
            </w:r>
          </w:p>
        </w:tc>
      </w:tr>
      <w:tr w:rsidR="00105214" w:rsidRPr="003859EB" w14:paraId="04040A06" w14:textId="77777777" w:rsidTr="00565ECC">
        <w:trPr>
          <w:cantSplit/>
          <w:jc w:val="center"/>
        </w:trPr>
        <w:tc>
          <w:tcPr>
            <w:tcW w:w="432" w:type="pct"/>
            <w:shd w:val="clear" w:color="auto" w:fill="auto"/>
            <w:vAlign w:val="center"/>
          </w:tcPr>
          <w:p w14:paraId="4FCDB5A5" w14:textId="77777777" w:rsidR="00105214" w:rsidRPr="0091317E" w:rsidRDefault="00105214" w:rsidP="005862B0">
            <w:pPr>
              <w:pStyle w:val="af5"/>
              <w:widowControl/>
              <w:numPr>
                <w:ilvl w:val="2"/>
                <w:numId w:val="55"/>
              </w:numPr>
              <w:ind w:firstLineChars="0"/>
              <w:jc w:val="left"/>
              <w:rPr>
                <w:rFonts w:ascii="Times New Roman" w:eastAsiaTheme="minorEastAsia" w:hAnsi="Times New Roman"/>
                <w:szCs w:val="21"/>
              </w:rPr>
            </w:pPr>
          </w:p>
        </w:tc>
        <w:tc>
          <w:tcPr>
            <w:tcW w:w="3844" w:type="pct"/>
            <w:shd w:val="clear" w:color="auto" w:fill="auto"/>
            <w:vAlign w:val="center"/>
          </w:tcPr>
          <w:p w14:paraId="278B13F8" w14:textId="77777777" w:rsidR="00105214" w:rsidRPr="00FE2DCA" w:rsidRDefault="00105214" w:rsidP="00105214">
            <w:pPr>
              <w:widowControl/>
              <w:jc w:val="left"/>
              <w:rPr>
                <w:rFonts w:ascii="Times New Roman" w:hAnsi="Times New Roman"/>
                <w:kern w:val="0"/>
              </w:rPr>
            </w:pPr>
            <w:r w:rsidRPr="00FE2DCA">
              <w:rPr>
                <w:rFonts w:ascii="Times New Roman" w:hAnsi="Times New Roman" w:hint="eastAsia"/>
                <w:kern w:val="0"/>
              </w:rPr>
              <w:t>在进行正式的工厂验收测试之前，供应商必须完成以下测试项目。测试项目的相关文件需在</w:t>
            </w:r>
            <w:r w:rsidRPr="00FE2DCA">
              <w:rPr>
                <w:rFonts w:ascii="Times New Roman" w:hAnsi="Times New Roman"/>
                <w:kern w:val="0"/>
              </w:rPr>
              <w:t>FAT</w:t>
            </w:r>
            <w:r w:rsidRPr="00FE2DCA">
              <w:rPr>
                <w:rFonts w:ascii="Times New Roman" w:hAnsi="Times New Roman" w:hint="eastAsia"/>
                <w:kern w:val="0"/>
              </w:rPr>
              <w:t>时可以查阅。</w:t>
            </w:r>
          </w:p>
          <w:p w14:paraId="1D89CE63" w14:textId="77777777" w:rsidR="00105214" w:rsidRPr="00FE2DCA" w:rsidRDefault="00105214" w:rsidP="00105214">
            <w:pPr>
              <w:widowControl/>
              <w:jc w:val="left"/>
              <w:rPr>
                <w:rFonts w:ascii="Times New Roman" w:hAnsi="Times New Roman"/>
              </w:rPr>
            </w:pPr>
            <w:r w:rsidRPr="00FE2DCA">
              <w:rPr>
                <w:rFonts w:ascii="Times New Roman" w:hAnsi="Times New Roman"/>
              </w:rPr>
              <w:t>Prior to the performance of the main Factory Acceptance test, the supplier must complete the items listed below. Documentation of these activities will be available for review at the FAT.</w:t>
            </w:r>
          </w:p>
          <w:p w14:paraId="4ABF75C5" w14:textId="77777777" w:rsidR="00105214" w:rsidRPr="00FE2DCA" w:rsidRDefault="00105214" w:rsidP="005862B0">
            <w:pPr>
              <w:pStyle w:val="af5"/>
              <w:widowControl/>
              <w:numPr>
                <w:ilvl w:val="0"/>
                <w:numId w:val="48"/>
              </w:numPr>
              <w:ind w:firstLineChars="0"/>
              <w:jc w:val="left"/>
              <w:rPr>
                <w:rFonts w:ascii="Times New Roman" w:hAnsi="Times New Roman"/>
              </w:rPr>
            </w:pPr>
            <w:r w:rsidRPr="00FE2DCA">
              <w:rPr>
                <w:rFonts w:ascii="Times New Roman" w:hAnsi="Times New Roman" w:hint="eastAsia"/>
              </w:rPr>
              <w:t>已在工厂调试完毕并有测试报告</w:t>
            </w:r>
            <w:r w:rsidRPr="00FE2DCA">
              <w:rPr>
                <w:rFonts w:ascii="Times New Roman" w:hAnsi="Times New Roman"/>
              </w:rPr>
              <w:t>PCS has been debugged in the manufacturer and has test report</w:t>
            </w:r>
          </w:p>
          <w:p w14:paraId="2E15DD2F" w14:textId="77777777" w:rsidR="00105214" w:rsidRPr="00FE2DCA" w:rsidRDefault="00105214" w:rsidP="005862B0">
            <w:pPr>
              <w:pStyle w:val="af5"/>
              <w:widowControl/>
              <w:numPr>
                <w:ilvl w:val="0"/>
                <w:numId w:val="48"/>
              </w:numPr>
              <w:ind w:firstLineChars="0"/>
              <w:jc w:val="left"/>
              <w:rPr>
                <w:rFonts w:ascii="Times New Roman" w:hAnsi="Times New Roman"/>
              </w:rPr>
            </w:pPr>
            <w:r w:rsidRPr="00FE2DCA">
              <w:rPr>
                <w:rFonts w:ascii="Times New Roman" w:hAnsi="Times New Roman" w:hint="eastAsia"/>
              </w:rPr>
              <w:t>工厂根据合同技术附件、功能设计文件和有关标准等编制工厂验收程序</w:t>
            </w:r>
          </w:p>
          <w:p w14:paraId="17D32D04" w14:textId="77777777" w:rsidR="00105214" w:rsidRPr="00FE2DCA" w:rsidRDefault="00105214" w:rsidP="00105214">
            <w:pPr>
              <w:pStyle w:val="af5"/>
              <w:widowControl/>
              <w:ind w:leftChars="200" w:left="420" w:firstLineChars="0" w:firstLine="0"/>
              <w:jc w:val="left"/>
              <w:rPr>
                <w:rFonts w:ascii="Times New Roman" w:hAnsi="Times New Roman"/>
              </w:rPr>
            </w:pPr>
            <w:r w:rsidRPr="00FE2DCA">
              <w:rPr>
                <w:rFonts w:ascii="Times New Roman" w:hAnsi="Times New Roman"/>
              </w:rPr>
              <w:t>PCS manufacturer shall prepare factory acceptance procedures according to contract technical attachments, functional design documents and relevant standards;</w:t>
            </w:r>
          </w:p>
          <w:p w14:paraId="1B72BD3C" w14:textId="77777777" w:rsidR="00105214" w:rsidRPr="00FE2DCA" w:rsidRDefault="00105214" w:rsidP="005862B0">
            <w:pPr>
              <w:pStyle w:val="af5"/>
              <w:widowControl/>
              <w:numPr>
                <w:ilvl w:val="0"/>
                <w:numId w:val="48"/>
              </w:numPr>
              <w:ind w:firstLineChars="0"/>
              <w:jc w:val="left"/>
              <w:rPr>
                <w:rFonts w:ascii="Times New Roman" w:hAnsi="Times New Roman"/>
              </w:rPr>
            </w:pPr>
            <w:r w:rsidRPr="00FE2DCA">
              <w:rPr>
                <w:rFonts w:ascii="Times New Roman" w:hAnsi="Times New Roman"/>
              </w:rPr>
              <w:t>100%</w:t>
            </w:r>
            <w:r w:rsidRPr="00FE2DCA">
              <w:rPr>
                <w:rFonts w:ascii="Times New Roman" w:hAnsi="Times New Roman" w:hint="eastAsia"/>
              </w:rPr>
              <w:t>输入</w:t>
            </w:r>
            <w:r w:rsidRPr="00FE2DCA">
              <w:rPr>
                <w:rFonts w:ascii="Times New Roman" w:hAnsi="Times New Roman"/>
              </w:rPr>
              <w:t>/</w:t>
            </w:r>
            <w:r w:rsidRPr="00FE2DCA">
              <w:rPr>
                <w:rFonts w:ascii="Times New Roman" w:hAnsi="Times New Roman" w:hint="eastAsia"/>
              </w:rPr>
              <w:t>输出及环路测试</w:t>
            </w:r>
            <w:r w:rsidRPr="00FE2DCA">
              <w:rPr>
                <w:rFonts w:ascii="Times New Roman" w:hAnsi="Times New Roman"/>
              </w:rPr>
              <w:t xml:space="preserve"> 100% I/O and loop checks</w:t>
            </w:r>
          </w:p>
          <w:p w14:paraId="1BD264EA" w14:textId="77777777" w:rsidR="00105214" w:rsidRPr="00FE2DCA" w:rsidRDefault="00105214" w:rsidP="005862B0">
            <w:pPr>
              <w:pStyle w:val="af5"/>
              <w:widowControl/>
              <w:numPr>
                <w:ilvl w:val="0"/>
                <w:numId w:val="48"/>
              </w:numPr>
              <w:ind w:firstLineChars="0"/>
              <w:jc w:val="left"/>
              <w:rPr>
                <w:rFonts w:ascii="Times New Roman" w:hAnsi="Times New Roman"/>
              </w:rPr>
            </w:pPr>
            <w:r w:rsidRPr="00FE2DCA">
              <w:rPr>
                <w:rFonts w:ascii="Times New Roman" w:hAnsi="Times New Roman"/>
              </w:rPr>
              <w:t>100%</w:t>
            </w:r>
            <w:r w:rsidRPr="00FE2DCA">
              <w:rPr>
                <w:rFonts w:ascii="Times New Roman" w:hAnsi="Times New Roman" w:hint="eastAsia"/>
              </w:rPr>
              <w:t>报警和联锁测试</w:t>
            </w:r>
            <w:r w:rsidRPr="00FE2DCA">
              <w:rPr>
                <w:rFonts w:ascii="Times New Roman" w:hAnsi="Times New Roman"/>
              </w:rPr>
              <w:t xml:space="preserve"> 100% alarm and interlock testing</w:t>
            </w:r>
          </w:p>
          <w:p w14:paraId="71762EBC" w14:textId="77777777" w:rsidR="00105214" w:rsidRPr="00FE2DCA" w:rsidRDefault="00105214" w:rsidP="005862B0">
            <w:pPr>
              <w:pStyle w:val="af5"/>
              <w:widowControl/>
              <w:numPr>
                <w:ilvl w:val="0"/>
                <w:numId w:val="48"/>
              </w:numPr>
              <w:ind w:firstLineChars="0"/>
              <w:jc w:val="left"/>
              <w:rPr>
                <w:rFonts w:ascii="Times New Roman" w:hAnsi="Times New Roman"/>
              </w:rPr>
            </w:pPr>
            <w:r w:rsidRPr="00FE2DCA">
              <w:rPr>
                <w:rFonts w:ascii="Times New Roman" w:hAnsi="Times New Roman"/>
              </w:rPr>
              <w:t>100%</w:t>
            </w:r>
            <w:r w:rsidRPr="00FE2DCA">
              <w:rPr>
                <w:rFonts w:ascii="Times New Roman" w:hAnsi="Times New Roman" w:hint="eastAsia"/>
              </w:rPr>
              <w:t>电气图纸检查</w:t>
            </w:r>
            <w:r w:rsidRPr="00FE2DCA">
              <w:rPr>
                <w:rFonts w:ascii="Times New Roman" w:hAnsi="Times New Roman"/>
              </w:rPr>
              <w:t xml:space="preserve">100% Electrical Drawings checks </w:t>
            </w:r>
          </w:p>
          <w:p w14:paraId="3BD62BD6" w14:textId="77777777" w:rsidR="00105214" w:rsidRPr="00FE2DCA" w:rsidRDefault="00105214" w:rsidP="005862B0">
            <w:pPr>
              <w:pStyle w:val="af5"/>
              <w:widowControl/>
              <w:numPr>
                <w:ilvl w:val="0"/>
                <w:numId w:val="48"/>
              </w:numPr>
              <w:ind w:firstLineChars="0"/>
              <w:jc w:val="left"/>
              <w:rPr>
                <w:rFonts w:ascii="Times New Roman" w:hAnsi="Times New Roman"/>
              </w:rPr>
            </w:pPr>
            <w:r w:rsidRPr="00FE2DCA">
              <w:rPr>
                <w:rFonts w:ascii="Times New Roman" w:hAnsi="Times New Roman" w:hint="eastAsia"/>
              </w:rPr>
              <w:t>布局图一致性检查</w:t>
            </w:r>
            <w:r w:rsidRPr="00FE2DCA">
              <w:rPr>
                <w:rFonts w:ascii="Times New Roman" w:hAnsi="Times New Roman"/>
              </w:rPr>
              <w:t xml:space="preserve"> GA compliance check </w:t>
            </w:r>
          </w:p>
          <w:p w14:paraId="225C821E" w14:textId="77777777" w:rsidR="00105214" w:rsidRPr="00FE2DCA" w:rsidRDefault="00105214" w:rsidP="005862B0">
            <w:pPr>
              <w:pStyle w:val="af5"/>
              <w:widowControl/>
              <w:numPr>
                <w:ilvl w:val="0"/>
                <w:numId w:val="48"/>
              </w:numPr>
              <w:ind w:firstLineChars="0"/>
              <w:jc w:val="left"/>
              <w:rPr>
                <w:rFonts w:ascii="Times New Roman" w:hAnsi="Times New Roman"/>
              </w:rPr>
            </w:pPr>
            <w:r w:rsidRPr="00FE2DCA">
              <w:rPr>
                <w:rFonts w:ascii="Times New Roman" w:hAnsi="Times New Roman" w:hint="eastAsia"/>
              </w:rPr>
              <w:t>制造材质确认</w:t>
            </w:r>
            <w:r w:rsidRPr="00FE2DCA">
              <w:rPr>
                <w:rFonts w:ascii="Times New Roman" w:hAnsi="Times New Roman"/>
              </w:rPr>
              <w:t xml:space="preserve"> Material of construction verification</w:t>
            </w:r>
          </w:p>
          <w:p w14:paraId="43E39F38" w14:textId="77777777" w:rsidR="00105214" w:rsidRPr="00FE2DCA" w:rsidRDefault="00105214" w:rsidP="005862B0">
            <w:pPr>
              <w:pStyle w:val="af5"/>
              <w:widowControl/>
              <w:numPr>
                <w:ilvl w:val="0"/>
                <w:numId w:val="48"/>
              </w:numPr>
              <w:ind w:firstLineChars="0"/>
              <w:jc w:val="left"/>
              <w:rPr>
                <w:rFonts w:ascii="Times New Roman" w:hAnsi="Times New Roman"/>
              </w:rPr>
            </w:pPr>
            <w:r w:rsidRPr="00FE2DCA">
              <w:rPr>
                <w:rFonts w:ascii="Times New Roman" w:hAnsi="Times New Roman" w:hint="eastAsia"/>
              </w:rPr>
              <w:t>电气检查，包括接线、终端等</w:t>
            </w:r>
            <w:r w:rsidRPr="00FE2DCA">
              <w:rPr>
                <w:rFonts w:ascii="Times New Roman" w:hAnsi="Times New Roman"/>
              </w:rPr>
              <w:t xml:space="preserve"> Electrical verification including wiring, terminations etc.</w:t>
            </w:r>
          </w:p>
          <w:p w14:paraId="0E5FF19A" w14:textId="77777777" w:rsidR="00105214" w:rsidRPr="00FE2DCA" w:rsidRDefault="00105214" w:rsidP="005862B0">
            <w:pPr>
              <w:pStyle w:val="af5"/>
              <w:widowControl/>
              <w:numPr>
                <w:ilvl w:val="0"/>
                <w:numId w:val="48"/>
              </w:numPr>
              <w:ind w:firstLineChars="0"/>
              <w:jc w:val="left"/>
              <w:rPr>
                <w:rFonts w:ascii="Times New Roman" w:hAnsi="Times New Roman"/>
              </w:rPr>
            </w:pPr>
            <w:r w:rsidRPr="00FE2DCA">
              <w:rPr>
                <w:rFonts w:ascii="Times New Roman" w:hAnsi="Times New Roman" w:hint="eastAsia"/>
              </w:rPr>
              <w:t>控制面板检查、设备盘点及实物检查</w:t>
            </w:r>
            <w:r w:rsidRPr="00FE2DCA">
              <w:rPr>
                <w:rFonts w:ascii="Times New Roman" w:hAnsi="Times New Roman"/>
              </w:rPr>
              <w:t xml:space="preserve"> Control panel visual inspection, equipment inventory &amp; physical checks</w:t>
            </w:r>
          </w:p>
          <w:p w14:paraId="11C454A6" w14:textId="77777777" w:rsidR="00105214" w:rsidRPr="00FE2DCA" w:rsidRDefault="00105214" w:rsidP="005862B0">
            <w:pPr>
              <w:pStyle w:val="af5"/>
              <w:widowControl/>
              <w:numPr>
                <w:ilvl w:val="0"/>
                <w:numId w:val="48"/>
              </w:numPr>
              <w:ind w:firstLineChars="0"/>
              <w:jc w:val="left"/>
              <w:rPr>
                <w:rFonts w:ascii="Times New Roman" w:hAnsi="Times New Roman"/>
              </w:rPr>
            </w:pPr>
            <w:r w:rsidRPr="00FE2DCA">
              <w:rPr>
                <w:rFonts w:ascii="Times New Roman" w:hAnsi="Times New Roman" w:hint="eastAsia"/>
              </w:rPr>
              <w:t>标签标牌检查</w:t>
            </w:r>
            <w:r w:rsidRPr="00FE2DCA">
              <w:rPr>
                <w:rFonts w:ascii="Times New Roman" w:hAnsi="Times New Roman"/>
              </w:rPr>
              <w:t xml:space="preserve"> All items tagged and labelled as per specification</w:t>
            </w:r>
          </w:p>
          <w:p w14:paraId="33F02485" w14:textId="77777777" w:rsidR="00105214" w:rsidRPr="00FE2DCA" w:rsidRDefault="00105214" w:rsidP="005862B0">
            <w:pPr>
              <w:pStyle w:val="af5"/>
              <w:widowControl/>
              <w:numPr>
                <w:ilvl w:val="0"/>
                <w:numId w:val="48"/>
              </w:numPr>
              <w:ind w:firstLineChars="0"/>
              <w:jc w:val="left"/>
              <w:rPr>
                <w:rFonts w:ascii="Times New Roman" w:hAnsi="Times New Roman"/>
              </w:rPr>
            </w:pPr>
            <w:r w:rsidRPr="00FE2DCA">
              <w:rPr>
                <w:rFonts w:ascii="Times New Roman" w:hAnsi="Times New Roman"/>
              </w:rPr>
              <w:t>100%</w:t>
            </w:r>
            <w:r w:rsidRPr="00FE2DCA">
              <w:rPr>
                <w:rFonts w:ascii="Times New Roman" w:hAnsi="Times New Roman" w:hint="eastAsia"/>
              </w:rPr>
              <w:t>文件检查</w:t>
            </w:r>
            <w:r w:rsidRPr="00FE2DCA">
              <w:rPr>
                <w:rFonts w:ascii="Times New Roman" w:hAnsi="Times New Roman"/>
              </w:rPr>
              <w:t xml:space="preserve"> Documentation check; all documents</w:t>
            </w:r>
          </w:p>
          <w:p w14:paraId="1D2375B4" w14:textId="50C86572" w:rsidR="00105214" w:rsidRPr="005D22BF" w:rsidRDefault="00105214" w:rsidP="005862B0">
            <w:pPr>
              <w:pStyle w:val="af5"/>
              <w:widowControl/>
              <w:numPr>
                <w:ilvl w:val="0"/>
                <w:numId w:val="48"/>
              </w:numPr>
              <w:ind w:firstLineChars="0"/>
              <w:jc w:val="left"/>
              <w:rPr>
                <w:rFonts w:ascii="Times New Roman" w:hAnsi="Times New Roman"/>
              </w:rPr>
            </w:pPr>
            <w:r w:rsidRPr="00FE2DCA">
              <w:rPr>
                <w:rFonts w:ascii="Times New Roman" w:hAnsi="Times New Roman"/>
              </w:rPr>
              <w:t>21 CFR Part 11</w:t>
            </w:r>
            <w:r w:rsidRPr="00FE2DCA">
              <w:rPr>
                <w:rFonts w:ascii="Times New Roman" w:hAnsi="Times New Roman" w:hint="eastAsia"/>
              </w:rPr>
              <w:t>符合性确认，权限测试</w:t>
            </w:r>
            <w:r w:rsidRPr="00FE2DCA">
              <w:rPr>
                <w:rFonts w:ascii="Times New Roman" w:hAnsi="Times New Roman"/>
              </w:rPr>
              <w:t xml:space="preserve"> </w:t>
            </w:r>
            <w:r w:rsidRPr="005D22BF">
              <w:rPr>
                <w:rFonts w:ascii="Times New Roman" w:hAnsi="Times New Roman"/>
              </w:rPr>
              <w:t>21 CFR Part 11 compliance verification, security tests.</w:t>
            </w:r>
          </w:p>
        </w:tc>
        <w:tc>
          <w:tcPr>
            <w:tcW w:w="724" w:type="pct"/>
            <w:vAlign w:val="center"/>
          </w:tcPr>
          <w:p w14:paraId="16F734FB" w14:textId="77777777" w:rsidR="00105214" w:rsidRDefault="00105214" w:rsidP="00565ECC">
            <w:pPr>
              <w:widowControl/>
              <w:jc w:val="center"/>
              <w:rPr>
                <w:rFonts w:ascii="Times New Roman" w:hAnsi="Times New Roman"/>
              </w:rPr>
            </w:pPr>
            <w:r>
              <w:rPr>
                <w:rFonts w:ascii="Times New Roman" w:hAnsi="Times New Roman" w:hint="eastAsia"/>
              </w:rPr>
              <w:t>商务</w:t>
            </w:r>
          </w:p>
          <w:p w14:paraId="35FB47F3" w14:textId="24B835B6" w:rsidR="00105214" w:rsidRDefault="00105214" w:rsidP="00565ECC">
            <w:pPr>
              <w:jc w:val="center"/>
              <w:rPr>
                <w:rFonts w:ascii="Times New Roman" w:hAnsi="Times New Roman"/>
                <w:lang w:val="en-GB"/>
              </w:rPr>
            </w:pPr>
            <w:r>
              <w:rPr>
                <w:rFonts w:ascii="Times New Roman" w:hAnsi="Times New Roman"/>
              </w:rPr>
              <w:t>C</w:t>
            </w:r>
            <w:r>
              <w:rPr>
                <w:rFonts w:ascii="Times New Roman" w:hAnsi="Times New Roman" w:hint="eastAsia"/>
              </w:rPr>
              <w:t>ommercial</w:t>
            </w:r>
          </w:p>
        </w:tc>
      </w:tr>
      <w:tr w:rsidR="00105214" w:rsidRPr="003859EB" w14:paraId="1CC5F200" w14:textId="77777777" w:rsidTr="00565ECC">
        <w:trPr>
          <w:cantSplit/>
          <w:jc w:val="center"/>
        </w:trPr>
        <w:tc>
          <w:tcPr>
            <w:tcW w:w="432" w:type="pct"/>
            <w:shd w:val="clear" w:color="auto" w:fill="auto"/>
            <w:vAlign w:val="center"/>
          </w:tcPr>
          <w:p w14:paraId="2A014C5E" w14:textId="77777777" w:rsidR="00105214" w:rsidRPr="0091317E" w:rsidRDefault="00105214" w:rsidP="005862B0">
            <w:pPr>
              <w:pStyle w:val="af5"/>
              <w:widowControl/>
              <w:numPr>
                <w:ilvl w:val="2"/>
                <w:numId w:val="55"/>
              </w:numPr>
              <w:ind w:firstLineChars="0"/>
              <w:jc w:val="left"/>
              <w:rPr>
                <w:rFonts w:ascii="Times New Roman" w:eastAsiaTheme="minorEastAsia" w:hAnsi="Times New Roman"/>
                <w:szCs w:val="21"/>
              </w:rPr>
            </w:pPr>
          </w:p>
        </w:tc>
        <w:tc>
          <w:tcPr>
            <w:tcW w:w="3844" w:type="pct"/>
            <w:shd w:val="clear" w:color="auto" w:fill="auto"/>
            <w:vAlign w:val="center"/>
          </w:tcPr>
          <w:p w14:paraId="49F14741" w14:textId="77777777" w:rsidR="00105214" w:rsidRPr="00FE2DCA" w:rsidRDefault="00105214" w:rsidP="00105214">
            <w:pPr>
              <w:widowControl/>
              <w:jc w:val="left"/>
              <w:rPr>
                <w:rFonts w:ascii="Times New Roman" w:hAnsi="Times New Roman"/>
              </w:rPr>
            </w:pPr>
            <w:r w:rsidRPr="00FE2DCA">
              <w:rPr>
                <w:rFonts w:ascii="Times New Roman" w:hAnsi="Times New Roman" w:hint="eastAsia"/>
              </w:rPr>
              <w:t>所有的设备须接受工厂验收测试（</w:t>
            </w:r>
            <w:r w:rsidRPr="00FE2DCA">
              <w:rPr>
                <w:rFonts w:ascii="Times New Roman" w:hAnsi="Times New Roman"/>
              </w:rPr>
              <w:t>FAT</w:t>
            </w:r>
            <w:r w:rsidRPr="00FE2DCA">
              <w:rPr>
                <w:rFonts w:ascii="Times New Roman" w:hAnsi="Times New Roman" w:hint="eastAsia"/>
              </w:rPr>
              <w:t>）确认。</w:t>
            </w:r>
          </w:p>
          <w:p w14:paraId="0A748925" w14:textId="48477509" w:rsidR="00105214" w:rsidRDefault="00105214" w:rsidP="00105214">
            <w:pPr>
              <w:rPr>
                <w:rFonts w:ascii="Times New Roman" w:hAnsi="Times New Roman"/>
                <w:lang w:val="en-GB"/>
              </w:rPr>
            </w:pPr>
            <w:r w:rsidRPr="00FE2DCA">
              <w:rPr>
                <w:rFonts w:ascii="Times New Roman" w:hAnsi="Times New Roman"/>
              </w:rPr>
              <w:t>All system has to be accepted by a Factory Acceptance Test (FAT).</w:t>
            </w:r>
          </w:p>
        </w:tc>
        <w:tc>
          <w:tcPr>
            <w:tcW w:w="724" w:type="pct"/>
            <w:vAlign w:val="center"/>
          </w:tcPr>
          <w:p w14:paraId="7861ADBD" w14:textId="77777777" w:rsidR="00105214" w:rsidRDefault="00105214" w:rsidP="00565ECC">
            <w:pPr>
              <w:widowControl/>
              <w:jc w:val="center"/>
              <w:rPr>
                <w:rFonts w:ascii="Times New Roman" w:hAnsi="Times New Roman"/>
              </w:rPr>
            </w:pPr>
            <w:r>
              <w:rPr>
                <w:rFonts w:ascii="Times New Roman" w:hAnsi="Times New Roman" w:hint="eastAsia"/>
              </w:rPr>
              <w:t>商务</w:t>
            </w:r>
          </w:p>
          <w:p w14:paraId="1C023C09" w14:textId="565312D6" w:rsidR="00105214" w:rsidRDefault="00105214" w:rsidP="00565ECC">
            <w:pPr>
              <w:jc w:val="center"/>
              <w:rPr>
                <w:rFonts w:ascii="Times New Roman" w:hAnsi="Times New Roman"/>
                <w:lang w:val="en-GB"/>
              </w:rPr>
            </w:pPr>
            <w:r>
              <w:rPr>
                <w:rFonts w:ascii="Times New Roman" w:hAnsi="Times New Roman"/>
              </w:rPr>
              <w:t>Commercial</w:t>
            </w:r>
          </w:p>
        </w:tc>
      </w:tr>
      <w:tr w:rsidR="00105214" w:rsidRPr="003859EB" w14:paraId="09795297" w14:textId="77777777" w:rsidTr="00565ECC">
        <w:trPr>
          <w:cantSplit/>
          <w:jc w:val="center"/>
        </w:trPr>
        <w:tc>
          <w:tcPr>
            <w:tcW w:w="432" w:type="pct"/>
            <w:shd w:val="clear" w:color="auto" w:fill="auto"/>
            <w:vAlign w:val="center"/>
          </w:tcPr>
          <w:p w14:paraId="464A64A5" w14:textId="77777777" w:rsidR="00105214" w:rsidRPr="0091317E" w:rsidRDefault="00105214" w:rsidP="005862B0">
            <w:pPr>
              <w:pStyle w:val="af5"/>
              <w:widowControl/>
              <w:numPr>
                <w:ilvl w:val="2"/>
                <w:numId w:val="55"/>
              </w:numPr>
              <w:ind w:firstLineChars="0"/>
              <w:jc w:val="left"/>
              <w:rPr>
                <w:rFonts w:ascii="Times New Roman" w:eastAsiaTheme="minorEastAsia" w:hAnsi="Times New Roman"/>
                <w:szCs w:val="21"/>
              </w:rPr>
            </w:pPr>
          </w:p>
        </w:tc>
        <w:tc>
          <w:tcPr>
            <w:tcW w:w="3844" w:type="pct"/>
            <w:shd w:val="clear" w:color="auto" w:fill="auto"/>
            <w:vAlign w:val="center"/>
          </w:tcPr>
          <w:p w14:paraId="4C067A3A" w14:textId="77777777" w:rsidR="00105214" w:rsidRPr="00FE2DCA" w:rsidRDefault="00105214" w:rsidP="00105214">
            <w:pPr>
              <w:widowControl/>
              <w:jc w:val="left"/>
              <w:rPr>
                <w:rFonts w:ascii="Times New Roman" w:hAnsi="Times New Roman"/>
                <w:kern w:val="0"/>
              </w:rPr>
            </w:pPr>
            <w:r w:rsidRPr="00FE2DCA">
              <w:rPr>
                <w:rFonts w:ascii="Times New Roman" w:hAnsi="Times New Roman"/>
                <w:kern w:val="0"/>
              </w:rPr>
              <w:t>FAT</w:t>
            </w:r>
            <w:r w:rsidRPr="00FE2DCA">
              <w:rPr>
                <w:rFonts w:ascii="Times New Roman" w:hAnsi="Times New Roman" w:hint="eastAsia"/>
                <w:kern w:val="0"/>
              </w:rPr>
              <w:t>方案由供应商起草并在</w:t>
            </w:r>
            <w:r w:rsidRPr="00FE2DCA">
              <w:rPr>
                <w:rFonts w:ascii="Times New Roman" w:hAnsi="Times New Roman"/>
                <w:kern w:val="0"/>
              </w:rPr>
              <w:t>FAT</w:t>
            </w:r>
            <w:r w:rsidRPr="00FE2DCA">
              <w:rPr>
                <w:rFonts w:ascii="Times New Roman" w:hAnsi="Times New Roman" w:hint="eastAsia"/>
                <w:kern w:val="0"/>
              </w:rPr>
              <w:t>执行前由业主批准。</w:t>
            </w:r>
            <w:r w:rsidRPr="00FE2DCA">
              <w:rPr>
                <w:rFonts w:ascii="Times New Roman" w:hAnsi="Times New Roman"/>
                <w:kern w:val="0"/>
              </w:rPr>
              <w:t>FAT</w:t>
            </w:r>
            <w:r w:rsidRPr="00FE2DCA">
              <w:rPr>
                <w:rFonts w:ascii="Times New Roman" w:hAnsi="Times New Roman" w:hint="eastAsia"/>
                <w:kern w:val="0"/>
              </w:rPr>
              <w:t>测试将在供应商工厂进行，业主将见证所有的测试执行。</w:t>
            </w:r>
          </w:p>
          <w:p w14:paraId="2F03FB30" w14:textId="2F8BDEC9" w:rsidR="00105214" w:rsidRDefault="00105214" w:rsidP="00105214">
            <w:pPr>
              <w:rPr>
                <w:rFonts w:ascii="Times New Roman" w:hAnsi="Times New Roman"/>
                <w:lang w:val="en-GB"/>
              </w:rPr>
            </w:pPr>
            <w:r w:rsidRPr="00FE2DCA">
              <w:rPr>
                <w:rStyle w:val="shorttext"/>
                <w:rFonts w:ascii="Times New Roman" w:hAnsi="Times New Roman"/>
              </w:rPr>
              <w:t>FAT protocols are to be prepared by the supplier and approved by owner prior to the FAT. The supplier shall execute tests at their premises and owner will witness all the tests.</w:t>
            </w:r>
          </w:p>
        </w:tc>
        <w:tc>
          <w:tcPr>
            <w:tcW w:w="724" w:type="pct"/>
            <w:vAlign w:val="center"/>
          </w:tcPr>
          <w:p w14:paraId="23EE8516" w14:textId="77777777" w:rsidR="00105214" w:rsidRDefault="00105214" w:rsidP="00565ECC">
            <w:pPr>
              <w:widowControl/>
              <w:jc w:val="center"/>
              <w:rPr>
                <w:rFonts w:ascii="Times New Roman" w:hAnsi="Times New Roman"/>
              </w:rPr>
            </w:pPr>
            <w:r>
              <w:rPr>
                <w:rFonts w:ascii="Times New Roman" w:hAnsi="Times New Roman" w:hint="eastAsia"/>
              </w:rPr>
              <w:t>商务</w:t>
            </w:r>
          </w:p>
          <w:p w14:paraId="46C833D5" w14:textId="10745C16" w:rsidR="00105214" w:rsidRDefault="00105214" w:rsidP="00565ECC">
            <w:pPr>
              <w:jc w:val="center"/>
              <w:rPr>
                <w:rFonts w:ascii="Times New Roman" w:hAnsi="Times New Roman"/>
                <w:lang w:val="en-GB"/>
              </w:rPr>
            </w:pPr>
            <w:r>
              <w:rPr>
                <w:rFonts w:ascii="Times New Roman" w:hAnsi="Times New Roman"/>
              </w:rPr>
              <w:t>Commercial</w:t>
            </w:r>
          </w:p>
        </w:tc>
      </w:tr>
      <w:tr w:rsidR="00105214" w:rsidRPr="003859EB" w14:paraId="6E3B6EB8" w14:textId="77777777" w:rsidTr="00565ECC">
        <w:trPr>
          <w:cantSplit/>
          <w:jc w:val="center"/>
        </w:trPr>
        <w:tc>
          <w:tcPr>
            <w:tcW w:w="432" w:type="pct"/>
            <w:shd w:val="clear" w:color="auto" w:fill="auto"/>
            <w:vAlign w:val="center"/>
          </w:tcPr>
          <w:p w14:paraId="15D0B64B" w14:textId="77777777" w:rsidR="00105214" w:rsidRPr="0091317E" w:rsidRDefault="00105214" w:rsidP="005862B0">
            <w:pPr>
              <w:pStyle w:val="af5"/>
              <w:widowControl/>
              <w:numPr>
                <w:ilvl w:val="2"/>
                <w:numId w:val="55"/>
              </w:numPr>
              <w:ind w:firstLineChars="0"/>
              <w:jc w:val="left"/>
              <w:rPr>
                <w:rFonts w:ascii="Times New Roman" w:eastAsiaTheme="minorEastAsia" w:hAnsi="Times New Roman"/>
                <w:szCs w:val="21"/>
              </w:rPr>
            </w:pPr>
          </w:p>
        </w:tc>
        <w:tc>
          <w:tcPr>
            <w:tcW w:w="3844" w:type="pct"/>
            <w:shd w:val="clear" w:color="auto" w:fill="auto"/>
            <w:vAlign w:val="center"/>
          </w:tcPr>
          <w:p w14:paraId="5AFD6938" w14:textId="77777777" w:rsidR="00105214" w:rsidRPr="00FE2DCA" w:rsidRDefault="00105214" w:rsidP="00105214">
            <w:pPr>
              <w:widowControl/>
              <w:jc w:val="left"/>
              <w:rPr>
                <w:rFonts w:ascii="Times New Roman" w:hAnsi="Times New Roman"/>
                <w:kern w:val="0"/>
              </w:rPr>
            </w:pPr>
            <w:r w:rsidRPr="00FE2DCA">
              <w:rPr>
                <w:rFonts w:ascii="Times New Roman" w:hAnsi="Times New Roman" w:hint="eastAsia"/>
                <w:kern w:val="0"/>
              </w:rPr>
              <w:t>只有在所有</w:t>
            </w:r>
            <w:r w:rsidRPr="00FE2DCA">
              <w:rPr>
                <w:rFonts w:ascii="Times New Roman" w:hAnsi="Times New Roman"/>
                <w:kern w:val="0"/>
              </w:rPr>
              <w:t>FAT</w:t>
            </w:r>
            <w:r w:rsidRPr="00FE2DCA">
              <w:rPr>
                <w:rFonts w:ascii="Times New Roman" w:hAnsi="Times New Roman" w:hint="eastAsia"/>
                <w:kern w:val="0"/>
              </w:rPr>
              <w:t>文件经业主验收关闭后设备方可打包运输以交付。</w:t>
            </w:r>
          </w:p>
          <w:p w14:paraId="02EE27AD" w14:textId="46BA7025" w:rsidR="00105214" w:rsidRDefault="00105214" w:rsidP="00105214">
            <w:pPr>
              <w:rPr>
                <w:rFonts w:ascii="Times New Roman" w:hAnsi="Times New Roman"/>
                <w:lang w:val="en-GB"/>
              </w:rPr>
            </w:pPr>
            <w:r w:rsidRPr="00FE2DCA">
              <w:rPr>
                <w:rStyle w:val="shorttext"/>
                <w:rFonts w:ascii="Times New Roman" w:hAnsi="Times New Roman"/>
              </w:rPr>
              <w:t>The system will only be released for delivery when all FAT documents are closed out by the owner</w:t>
            </w:r>
          </w:p>
        </w:tc>
        <w:tc>
          <w:tcPr>
            <w:tcW w:w="724" w:type="pct"/>
            <w:vAlign w:val="center"/>
          </w:tcPr>
          <w:p w14:paraId="796D1D5F" w14:textId="77777777" w:rsidR="00105214" w:rsidRDefault="00105214" w:rsidP="00565ECC">
            <w:pPr>
              <w:widowControl/>
              <w:jc w:val="center"/>
              <w:rPr>
                <w:rFonts w:ascii="Times New Roman" w:hAnsi="Times New Roman"/>
              </w:rPr>
            </w:pPr>
            <w:r>
              <w:rPr>
                <w:rFonts w:ascii="Times New Roman" w:hAnsi="Times New Roman" w:hint="eastAsia"/>
              </w:rPr>
              <w:t>商务</w:t>
            </w:r>
          </w:p>
          <w:p w14:paraId="0574D5D1" w14:textId="6A0CAEDC" w:rsidR="00105214" w:rsidRDefault="00105214" w:rsidP="00565ECC">
            <w:pPr>
              <w:jc w:val="center"/>
              <w:rPr>
                <w:rFonts w:ascii="Times New Roman" w:hAnsi="Times New Roman"/>
                <w:lang w:val="en-GB"/>
              </w:rPr>
            </w:pPr>
            <w:r>
              <w:rPr>
                <w:rFonts w:ascii="Times New Roman" w:hAnsi="Times New Roman"/>
              </w:rPr>
              <w:t>Commercial</w:t>
            </w:r>
          </w:p>
        </w:tc>
      </w:tr>
      <w:tr w:rsidR="00105214" w:rsidRPr="003859EB" w14:paraId="0F282606" w14:textId="77777777" w:rsidTr="00565ECC">
        <w:trPr>
          <w:cantSplit/>
          <w:jc w:val="center"/>
        </w:trPr>
        <w:tc>
          <w:tcPr>
            <w:tcW w:w="432" w:type="pct"/>
            <w:shd w:val="clear" w:color="auto" w:fill="auto"/>
            <w:vAlign w:val="center"/>
          </w:tcPr>
          <w:p w14:paraId="2ECE9C1B" w14:textId="77777777" w:rsidR="00105214" w:rsidRPr="0091317E" w:rsidRDefault="00105214" w:rsidP="005862B0">
            <w:pPr>
              <w:pStyle w:val="af5"/>
              <w:widowControl/>
              <w:numPr>
                <w:ilvl w:val="2"/>
                <w:numId w:val="55"/>
              </w:numPr>
              <w:ind w:firstLineChars="0"/>
              <w:jc w:val="left"/>
              <w:rPr>
                <w:rFonts w:ascii="Times New Roman" w:eastAsiaTheme="minorEastAsia" w:hAnsi="Times New Roman"/>
                <w:szCs w:val="21"/>
              </w:rPr>
            </w:pPr>
          </w:p>
        </w:tc>
        <w:tc>
          <w:tcPr>
            <w:tcW w:w="3844" w:type="pct"/>
            <w:shd w:val="clear" w:color="auto" w:fill="auto"/>
            <w:vAlign w:val="center"/>
          </w:tcPr>
          <w:p w14:paraId="039D16C0" w14:textId="77777777" w:rsidR="00105214" w:rsidRPr="00FC0BE7" w:rsidRDefault="00105214" w:rsidP="00105214">
            <w:pPr>
              <w:widowControl/>
              <w:jc w:val="left"/>
              <w:rPr>
                <w:rStyle w:val="shorttext"/>
                <w:rFonts w:ascii="Times New Roman" w:hAnsi="Times New Roman"/>
              </w:rPr>
            </w:pPr>
            <w:r w:rsidRPr="00FE2DCA">
              <w:rPr>
                <w:rStyle w:val="shorttext"/>
                <w:rFonts w:ascii="Times New Roman" w:hAnsi="Times New Roman" w:hint="eastAsia"/>
              </w:rPr>
              <w:t>在</w:t>
            </w:r>
            <w:r w:rsidRPr="00FE2DCA">
              <w:rPr>
                <w:rStyle w:val="shorttext"/>
                <w:rFonts w:ascii="Times New Roman" w:hAnsi="Times New Roman"/>
              </w:rPr>
              <w:t>FAT</w:t>
            </w:r>
            <w:r w:rsidRPr="00FE2DCA">
              <w:rPr>
                <w:rStyle w:val="shorttext"/>
                <w:rFonts w:ascii="Times New Roman" w:hAnsi="Times New Roman" w:hint="eastAsia"/>
              </w:rPr>
              <w:t>期间，须编制故障日志以及偏差</w:t>
            </w:r>
            <w:r w:rsidRPr="00FE2DCA">
              <w:rPr>
                <w:rStyle w:val="shorttext"/>
                <w:rFonts w:ascii="Times New Roman" w:hAnsi="Times New Roman"/>
              </w:rPr>
              <w:t>/</w:t>
            </w:r>
            <w:r w:rsidRPr="00FE2DCA">
              <w:rPr>
                <w:rStyle w:val="shorttext"/>
                <w:rFonts w:ascii="Times New Roman" w:hAnsi="Times New Roman" w:hint="eastAsia"/>
              </w:rPr>
              <w:t>备注日志，记录每天</w:t>
            </w:r>
            <w:r w:rsidRPr="00FE2DCA">
              <w:rPr>
                <w:rStyle w:val="shorttext"/>
                <w:rFonts w:ascii="Times New Roman" w:hAnsi="Times New Roman"/>
              </w:rPr>
              <w:t>FAT</w:t>
            </w:r>
            <w:r w:rsidRPr="00FE2DCA">
              <w:rPr>
                <w:rStyle w:val="shorttext"/>
                <w:rFonts w:ascii="Times New Roman" w:hAnsi="Times New Roman" w:hint="eastAsia"/>
              </w:rPr>
              <w:t>中发现的问题。</w:t>
            </w:r>
          </w:p>
          <w:p w14:paraId="47477241" w14:textId="3C7E7BA6" w:rsidR="00105214" w:rsidRDefault="00105214" w:rsidP="00105214">
            <w:pPr>
              <w:rPr>
                <w:rFonts w:ascii="Times New Roman" w:hAnsi="Times New Roman"/>
                <w:lang w:val="en-GB"/>
              </w:rPr>
            </w:pPr>
            <w:r w:rsidRPr="00FE2DCA">
              <w:rPr>
                <w:rStyle w:val="shorttext"/>
                <w:rFonts w:ascii="Times New Roman" w:hAnsi="Times New Roman"/>
                <w:kern w:val="0"/>
              </w:rPr>
              <w:t>During FAT, the fault log and deviation/comment log should be compiled to record the problems found in FAT every day.</w:t>
            </w:r>
          </w:p>
        </w:tc>
        <w:tc>
          <w:tcPr>
            <w:tcW w:w="724" w:type="pct"/>
            <w:vAlign w:val="center"/>
          </w:tcPr>
          <w:p w14:paraId="5B5A561C" w14:textId="77777777" w:rsidR="00105214" w:rsidRDefault="00105214" w:rsidP="00565ECC">
            <w:pPr>
              <w:widowControl/>
              <w:jc w:val="center"/>
              <w:rPr>
                <w:rFonts w:ascii="Times New Roman" w:hAnsi="Times New Roman"/>
              </w:rPr>
            </w:pPr>
            <w:r>
              <w:rPr>
                <w:rFonts w:ascii="Times New Roman" w:hAnsi="Times New Roman" w:hint="eastAsia"/>
              </w:rPr>
              <w:t>商务</w:t>
            </w:r>
          </w:p>
          <w:p w14:paraId="1AF6F52B" w14:textId="33A662F7" w:rsidR="00105214" w:rsidRDefault="00105214" w:rsidP="00565ECC">
            <w:pPr>
              <w:jc w:val="center"/>
              <w:rPr>
                <w:rFonts w:ascii="Times New Roman" w:hAnsi="Times New Roman"/>
                <w:lang w:val="en-GB"/>
              </w:rPr>
            </w:pPr>
            <w:r>
              <w:rPr>
                <w:rFonts w:ascii="Times New Roman" w:hAnsi="Times New Roman"/>
              </w:rPr>
              <w:t>Commercial</w:t>
            </w:r>
          </w:p>
        </w:tc>
      </w:tr>
      <w:tr w:rsidR="00105214" w:rsidRPr="003859EB" w14:paraId="0D2D0814" w14:textId="77777777" w:rsidTr="00565ECC">
        <w:trPr>
          <w:cantSplit/>
          <w:jc w:val="center"/>
        </w:trPr>
        <w:tc>
          <w:tcPr>
            <w:tcW w:w="432" w:type="pct"/>
            <w:shd w:val="clear" w:color="auto" w:fill="auto"/>
            <w:vAlign w:val="center"/>
          </w:tcPr>
          <w:p w14:paraId="198539BB" w14:textId="77777777" w:rsidR="00105214" w:rsidRPr="0091317E" w:rsidRDefault="00105214" w:rsidP="005862B0">
            <w:pPr>
              <w:pStyle w:val="af5"/>
              <w:widowControl/>
              <w:numPr>
                <w:ilvl w:val="2"/>
                <w:numId w:val="55"/>
              </w:numPr>
              <w:ind w:firstLineChars="0"/>
              <w:jc w:val="left"/>
              <w:rPr>
                <w:rFonts w:ascii="Times New Roman" w:eastAsiaTheme="minorEastAsia" w:hAnsi="Times New Roman"/>
                <w:szCs w:val="21"/>
              </w:rPr>
            </w:pPr>
          </w:p>
        </w:tc>
        <w:tc>
          <w:tcPr>
            <w:tcW w:w="3844" w:type="pct"/>
            <w:shd w:val="clear" w:color="auto" w:fill="auto"/>
            <w:vAlign w:val="center"/>
          </w:tcPr>
          <w:p w14:paraId="112F5BB3" w14:textId="77777777" w:rsidR="00105214" w:rsidRPr="00FC0BE7" w:rsidRDefault="00105214" w:rsidP="00105214">
            <w:pPr>
              <w:widowControl/>
              <w:jc w:val="left"/>
              <w:rPr>
                <w:rStyle w:val="shorttext"/>
                <w:rFonts w:ascii="Times New Roman" w:hAnsi="Times New Roman"/>
              </w:rPr>
            </w:pPr>
            <w:r w:rsidRPr="00FE2DCA">
              <w:rPr>
                <w:rStyle w:val="shorttext"/>
                <w:rFonts w:ascii="Times New Roman" w:hAnsi="Times New Roman"/>
              </w:rPr>
              <w:t>FAT</w:t>
            </w:r>
            <w:r w:rsidRPr="00FE2DCA">
              <w:rPr>
                <w:rStyle w:val="shorttext"/>
                <w:rFonts w:ascii="Times New Roman" w:hAnsi="Times New Roman" w:hint="eastAsia"/>
              </w:rPr>
              <w:t>电气测试应包括，但不限于：</w:t>
            </w:r>
          </w:p>
          <w:p w14:paraId="60DD9DD2" w14:textId="77777777" w:rsidR="00105214" w:rsidRPr="00FE2DCA" w:rsidRDefault="00105214" w:rsidP="00105214">
            <w:pPr>
              <w:widowControl/>
              <w:jc w:val="left"/>
              <w:rPr>
                <w:rStyle w:val="shorttext"/>
                <w:rFonts w:ascii="Times New Roman" w:hAnsi="Times New Roman"/>
              </w:rPr>
            </w:pPr>
            <w:r w:rsidRPr="00FE2DCA">
              <w:rPr>
                <w:rStyle w:val="shorttext"/>
                <w:rFonts w:ascii="Times New Roman" w:hAnsi="Times New Roman"/>
              </w:rPr>
              <w:t>The FAT electrical tests shall include, but not be limited to, the following tests:</w:t>
            </w:r>
          </w:p>
          <w:p w14:paraId="30FC592E" w14:textId="2E0F4E88" w:rsidR="00105214" w:rsidRPr="00FE2DCA" w:rsidRDefault="009D61BE" w:rsidP="00105214">
            <w:pPr>
              <w:widowControl/>
              <w:jc w:val="left"/>
              <w:rPr>
                <w:rStyle w:val="shorttext"/>
                <w:rFonts w:ascii="Times New Roman" w:hAnsi="Times New Roman"/>
              </w:rPr>
            </w:pPr>
            <w:r>
              <w:rPr>
                <w:rStyle w:val="shorttext"/>
                <w:rFonts w:ascii="Times New Roman" w:hAnsi="Times New Roman"/>
              </w:rPr>
              <w:t xml:space="preserve">- </w:t>
            </w:r>
            <w:r w:rsidR="00105214" w:rsidRPr="00FE2DCA">
              <w:rPr>
                <w:rStyle w:val="shorttext"/>
                <w:rFonts w:ascii="Times New Roman" w:hAnsi="Times New Roman" w:hint="eastAsia"/>
              </w:rPr>
              <w:t>安装检查</w:t>
            </w:r>
            <w:r w:rsidR="00105214" w:rsidRPr="00FE2DCA">
              <w:rPr>
                <w:rStyle w:val="shorttext"/>
                <w:rFonts w:ascii="Times New Roman" w:hAnsi="Times New Roman"/>
              </w:rPr>
              <w:t xml:space="preserve"> Installation Check</w:t>
            </w:r>
          </w:p>
          <w:p w14:paraId="5BF61605" w14:textId="1F816DAE" w:rsidR="00105214" w:rsidRPr="00FE2DCA" w:rsidRDefault="009D61BE" w:rsidP="00105214">
            <w:pPr>
              <w:widowControl/>
              <w:jc w:val="left"/>
              <w:rPr>
                <w:rStyle w:val="shorttext"/>
                <w:rFonts w:ascii="Times New Roman" w:hAnsi="Times New Roman"/>
              </w:rPr>
            </w:pPr>
            <w:r>
              <w:rPr>
                <w:rStyle w:val="shorttext"/>
                <w:rFonts w:ascii="Times New Roman" w:hAnsi="Times New Roman"/>
              </w:rPr>
              <w:t xml:space="preserve">- </w:t>
            </w:r>
            <w:r w:rsidR="00105214" w:rsidRPr="00FE2DCA">
              <w:rPr>
                <w:rStyle w:val="shorttext"/>
                <w:rFonts w:ascii="Times New Roman" w:hAnsi="Times New Roman" w:hint="eastAsia"/>
              </w:rPr>
              <w:t>电控柜布局检查</w:t>
            </w:r>
            <w:r w:rsidR="00105214" w:rsidRPr="00FE2DCA">
              <w:rPr>
                <w:rStyle w:val="shorttext"/>
                <w:rFonts w:ascii="Times New Roman" w:hAnsi="Times New Roman"/>
              </w:rPr>
              <w:t xml:space="preserve"> Control Cabinets Layout</w:t>
            </w:r>
          </w:p>
          <w:p w14:paraId="0AB7B5A1" w14:textId="6639D93F" w:rsidR="00105214" w:rsidRPr="00FE2DCA" w:rsidRDefault="009D61BE" w:rsidP="00105214">
            <w:pPr>
              <w:widowControl/>
              <w:jc w:val="left"/>
              <w:rPr>
                <w:rStyle w:val="shorttext"/>
                <w:rFonts w:ascii="Times New Roman" w:hAnsi="Times New Roman"/>
              </w:rPr>
            </w:pPr>
            <w:r>
              <w:rPr>
                <w:rStyle w:val="shorttext"/>
                <w:rFonts w:ascii="Times New Roman" w:hAnsi="Times New Roman"/>
              </w:rPr>
              <w:t xml:space="preserve">- </w:t>
            </w:r>
            <w:r w:rsidR="00105214" w:rsidRPr="00FE2DCA">
              <w:rPr>
                <w:rStyle w:val="shorttext"/>
                <w:rFonts w:ascii="Times New Roman" w:hAnsi="Times New Roman" w:hint="eastAsia"/>
              </w:rPr>
              <w:t>接线标签和颜色检查</w:t>
            </w:r>
            <w:r w:rsidR="00105214" w:rsidRPr="00FE2DCA">
              <w:rPr>
                <w:rStyle w:val="shorttext"/>
                <w:rFonts w:ascii="Times New Roman" w:hAnsi="Times New Roman"/>
              </w:rPr>
              <w:t xml:space="preserve"> Labelling and color</w:t>
            </w:r>
          </w:p>
          <w:p w14:paraId="44BFA5F9" w14:textId="0735A348" w:rsidR="00105214" w:rsidRPr="00FE2DCA" w:rsidRDefault="009D61BE" w:rsidP="00105214">
            <w:pPr>
              <w:widowControl/>
              <w:jc w:val="left"/>
              <w:rPr>
                <w:rStyle w:val="shorttext"/>
                <w:rFonts w:ascii="Times New Roman" w:hAnsi="Times New Roman"/>
              </w:rPr>
            </w:pPr>
            <w:r>
              <w:rPr>
                <w:rStyle w:val="shorttext"/>
                <w:rFonts w:ascii="Times New Roman" w:hAnsi="Times New Roman"/>
              </w:rPr>
              <w:t xml:space="preserve">- </w:t>
            </w:r>
            <w:r w:rsidR="00105214" w:rsidRPr="00FE2DCA">
              <w:rPr>
                <w:rStyle w:val="shorttext"/>
                <w:rFonts w:ascii="Times New Roman" w:hAnsi="Times New Roman" w:hint="eastAsia"/>
              </w:rPr>
              <w:t>硬件及控制器配置检查</w:t>
            </w:r>
            <w:r w:rsidR="00105214" w:rsidRPr="00FE2DCA">
              <w:rPr>
                <w:rStyle w:val="shorttext"/>
                <w:rFonts w:ascii="Times New Roman" w:hAnsi="Times New Roman"/>
              </w:rPr>
              <w:t xml:space="preserve"> Hardware and Controller Configuration</w:t>
            </w:r>
          </w:p>
          <w:p w14:paraId="27048065" w14:textId="51FA300E" w:rsidR="00105214" w:rsidRDefault="009D61BE" w:rsidP="00105214">
            <w:pPr>
              <w:rPr>
                <w:rFonts w:ascii="Times New Roman" w:hAnsi="Times New Roman"/>
                <w:lang w:val="en-GB"/>
              </w:rPr>
            </w:pPr>
            <w:r>
              <w:rPr>
                <w:rStyle w:val="shorttext"/>
                <w:rFonts w:ascii="Times New Roman" w:hAnsi="Times New Roman"/>
              </w:rPr>
              <w:t xml:space="preserve">- </w:t>
            </w:r>
            <w:r w:rsidR="00105214" w:rsidRPr="00FE2DCA">
              <w:rPr>
                <w:rStyle w:val="shorttext"/>
                <w:rFonts w:ascii="Times New Roman" w:hAnsi="Times New Roman" w:hint="eastAsia"/>
              </w:rPr>
              <w:t>功能站和操作员配置检查</w:t>
            </w:r>
            <w:r w:rsidR="00105214" w:rsidRPr="00FE2DCA">
              <w:rPr>
                <w:rStyle w:val="shorttext"/>
                <w:rFonts w:ascii="Times New Roman" w:hAnsi="Times New Roman"/>
              </w:rPr>
              <w:t xml:space="preserve"> Workstation and Operator Station Configuration</w:t>
            </w:r>
          </w:p>
        </w:tc>
        <w:tc>
          <w:tcPr>
            <w:tcW w:w="724" w:type="pct"/>
            <w:vAlign w:val="center"/>
          </w:tcPr>
          <w:p w14:paraId="00F3C2FE" w14:textId="77777777" w:rsidR="00105214" w:rsidRDefault="00105214" w:rsidP="00565ECC">
            <w:pPr>
              <w:widowControl/>
              <w:jc w:val="center"/>
              <w:rPr>
                <w:rFonts w:ascii="Times New Roman" w:hAnsi="Times New Roman"/>
              </w:rPr>
            </w:pPr>
            <w:r>
              <w:rPr>
                <w:rFonts w:ascii="Times New Roman" w:hAnsi="Times New Roman" w:hint="eastAsia"/>
              </w:rPr>
              <w:t>商务</w:t>
            </w:r>
          </w:p>
          <w:p w14:paraId="72BE64C7" w14:textId="228C3A74" w:rsidR="00105214" w:rsidRDefault="00105214" w:rsidP="00565ECC">
            <w:pPr>
              <w:jc w:val="center"/>
              <w:rPr>
                <w:rFonts w:ascii="Times New Roman" w:hAnsi="Times New Roman"/>
                <w:lang w:val="en-GB"/>
              </w:rPr>
            </w:pPr>
            <w:r>
              <w:rPr>
                <w:rFonts w:ascii="Times New Roman" w:hAnsi="Times New Roman"/>
              </w:rPr>
              <w:t>Commercial</w:t>
            </w:r>
          </w:p>
        </w:tc>
      </w:tr>
      <w:tr w:rsidR="00105214" w:rsidRPr="003859EB" w14:paraId="4B039255" w14:textId="77777777" w:rsidTr="00565ECC">
        <w:trPr>
          <w:cantSplit/>
          <w:jc w:val="center"/>
        </w:trPr>
        <w:tc>
          <w:tcPr>
            <w:tcW w:w="432" w:type="pct"/>
            <w:shd w:val="clear" w:color="auto" w:fill="auto"/>
            <w:vAlign w:val="center"/>
          </w:tcPr>
          <w:p w14:paraId="37663FFB" w14:textId="77777777" w:rsidR="00105214" w:rsidRPr="0091317E" w:rsidRDefault="00105214" w:rsidP="005862B0">
            <w:pPr>
              <w:pStyle w:val="af5"/>
              <w:widowControl/>
              <w:numPr>
                <w:ilvl w:val="2"/>
                <w:numId w:val="55"/>
              </w:numPr>
              <w:ind w:firstLineChars="0"/>
              <w:jc w:val="left"/>
              <w:rPr>
                <w:rFonts w:ascii="Times New Roman" w:eastAsiaTheme="minorEastAsia" w:hAnsi="Times New Roman"/>
                <w:szCs w:val="21"/>
              </w:rPr>
            </w:pPr>
          </w:p>
        </w:tc>
        <w:tc>
          <w:tcPr>
            <w:tcW w:w="3844" w:type="pct"/>
            <w:shd w:val="clear" w:color="auto" w:fill="auto"/>
            <w:vAlign w:val="center"/>
          </w:tcPr>
          <w:p w14:paraId="78AB461C" w14:textId="77777777" w:rsidR="00105214" w:rsidRPr="00FC0BE7" w:rsidRDefault="00105214" w:rsidP="00105214">
            <w:pPr>
              <w:widowControl/>
              <w:jc w:val="left"/>
              <w:rPr>
                <w:rStyle w:val="shorttext"/>
                <w:rFonts w:ascii="Times New Roman" w:hAnsi="Times New Roman"/>
              </w:rPr>
            </w:pPr>
            <w:r w:rsidRPr="00FE2DCA">
              <w:rPr>
                <w:rStyle w:val="shorttext"/>
                <w:rFonts w:ascii="Times New Roman" w:hAnsi="Times New Roman"/>
              </w:rPr>
              <w:t>FAT</w:t>
            </w:r>
            <w:r w:rsidRPr="00FE2DCA">
              <w:rPr>
                <w:rStyle w:val="shorttext"/>
                <w:rFonts w:ascii="Times New Roman" w:hAnsi="Times New Roman" w:hint="eastAsia"/>
              </w:rPr>
              <w:t>系统功能测试应包括，但不限于：</w:t>
            </w:r>
          </w:p>
          <w:p w14:paraId="5DADA0EF" w14:textId="77777777" w:rsidR="00105214" w:rsidRPr="00FE2DCA" w:rsidRDefault="00105214" w:rsidP="00105214">
            <w:pPr>
              <w:widowControl/>
              <w:jc w:val="left"/>
              <w:rPr>
                <w:rStyle w:val="shorttext"/>
                <w:rFonts w:ascii="Times New Roman" w:hAnsi="Times New Roman"/>
              </w:rPr>
            </w:pPr>
            <w:r w:rsidRPr="00FE2DCA">
              <w:rPr>
                <w:rStyle w:val="shorttext"/>
                <w:rFonts w:ascii="Times New Roman" w:hAnsi="Times New Roman"/>
              </w:rPr>
              <w:t>The FAT control system functional tests shall include, but not be limited to, the following tests:</w:t>
            </w:r>
          </w:p>
          <w:p w14:paraId="22F69AD7" w14:textId="3CA9201C" w:rsidR="009D61BE" w:rsidRDefault="00105214" w:rsidP="009D61BE">
            <w:pPr>
              <w:widowControl/>
              <w:jc w:val="left"/>
              <w:rPr>
                <w:rStyle w:val="shorttext"/>
                <w:rFonts w:ascii="Times New Roman" w:hAnsi="Times New Roman"/>
              </w:rPr>
            </w:pPr>
            <w:r w:rsidRPr="00FE2DCA">
              <w:rPr>
                <w:rStyle w:val="shorttext"/>
                <w:rFonts w:ascii="Times New Roman" w:hAnsi="Times New Roman"/>
              </w:rPr>
              <w:t>-</w:t>
            </w:r>
            <w:r w:rsidR="009D61BE">
              <w:rPr>
                <w:rStyle w:val="shorttext"/>
                <w:rFonts w:ascii="Times New Roman" w:hAnsi="Times New Roman"/>
              </w:rPr>
              <w:t xml:space="preserve"> </w:t>
            </w:r>
            <w:r w:rsidRPr="00FE2DCA">
              <w:rPr>
                <w:rStyle w:val="shorttext"/>
                <w:rFonts w:ascii="Times New Roman" w:hAnsi="Times New Roman" w:hint="eastAsia"/>
              </w:rPr>
              <w:t>权限测试</w:t>
            </w:r>
            <w:r w:rsidRPr="00FE2DCA">
              <w:rPr>
                <w:rStyle w:val="shorttext"/>
                <w:rFonts w:ascii="Times New Roman" w:hAnsi="Times New Roman"/>
              </w:rPr>
              <w:t xml:space="preserve"> Privilege testing</w:t>
            </w:r>
          </w:p>
          <w:p w14:paraId="1792D107" w14:textId="77777777" w:rsidR="009D61BE" w:rsidRDefault="009D61BE" w:rsidP="009D61BE">
            <w:pPr>
              <w:widowControl/>
              <w:jc w:val="left"/>
              <w:rPr>
                <w:rFonts w:ascii="Times New Roman" w:hAnsi="Times New Roman"/>
                <w:color w:val="000000" w:themeColor="text1"/>
              </w:rPr>
            </w:pPr>
            <w:r>
              <w:rPr>
                <w:rStyle w:val="shorttext"/>
              </w:rPr>
              <w:t xml:space="preserve">- </w:t>
            </w:r>
            <w:r w:rsidRPr="00A700C6">
              <w:rPr>
                <w:rFonts w:ascii="Times New Roman" w:hAnsi="Times New Roman" w:hint="eastAsia"/>
                <w:color w:val="000000" w:themeColor="text1"/>
              </w:rPr>
              <w:t>批量控制</w:t>
            </w:r>
            <w:r w:rsidRPr="009D61BE">
              <w:rPr>
                <w:rFonts w:ascii="Times New Roman" w:hAnsi="Times New Roman" w:hint="eastAsia"/>
                <w:color w:val="000000" w:themeColor="text1"/>
              </w:rPr>
              <w:t>、配方管理</w:t>
            </w:r>
            <w:r w:rsidRPr="009D61BE">
              <w:rPr>
                <w:rFonts w:ascii="Times New Roman" w:hAnsi="Times New Roman" w:hint="eastAsia"/>
                <w:color w:val="000000" w:themeColor="text1"/>
              </w:rPr>
              <w:t xml:space="preserve"> B</w:t>
            </w:r>
            <w:r w:rsidRPr="009D61BE">
              <w:rPr>
                <w:rFonts w:ascii="Times New Roman" w:hAnsi="Times New Roman"/>
                <w:color w:val="000000" w:themeColor="text1"/>
              </w:rPr>
              <w:t>at</w:t>
            </w:r>
            <w:r>
              <w:rPr>
                <w:rFonts w:ascii="Times New Roman" w:hAnsi="Times New Roman"/>
                <w:color w:val="000000" w:themeColor="text1"/>
              </w:rPr>
              <w:t>ch control and recipe manageme</w:t>
            </w:r>
          </w:p>
          <w:p w14:paraId="262EF69C" w14:textId="77777777" w:rsidR="009D61BE" w:rsidRDefault="009D61BE" w:rsidP="009D61BE">
            <w:pPr>
              <w:widowControl/>
              <w:jc w:val="left"/>
              <w:rPr>
                <w:rFonts w:ascii="Times New Roman" w:hAnsi="Times New Roman"/>
                <w:color w:val="000000" w:themeColor="text1"/>
              </w:rPr>
            </w:pPr>
            <w:r>
              <w:rPr>
                <w:rFonts w:ascii="Times New Roman" w:hAnsi="Times New Roman"/>
                <w:color w:val="000000" w:themeColor="text1"/>
              </w:rPr>
              <w:t xml:space="preserve">- </w:t>
            </w:r>
            <w:r w:rsidRPr="009D61BE">
              <w:rPr>
                <w:rFonts w:ascii="Times New Roman" w:hAnsi="Times New Roman" w:hint="eastAsia"/>
                <w:color w:val="000000" w:themeColor="text1"/>
              </w:rPr>
              <w:t>时钟同步</w:t>
            </w:r>
            <w:r w:rsidRPr="009D61BE">
              <w:rPr>
                <w:rFonts w:ascii="Times New Roman" w:hAnsi="Times New Roman" w:hint="eastAsia"/>
                <w:color w:val="000000" w:themeColor="text1"/>
              </w:rPr>
              <w:t xml:space="preserve"> T</w:t>
            </w:r>
            <w:r w:rsidRPr="009D61BE">
              <w:rPr>
                <w:rFonts w:ascii="Times New Roman" w:hAnsi="Times New Roman"/>
                <w:color w:val="000000" w:themeColor="text1"/>
              </w:rPr>
              <w:t>ime Synchronization</w:t>
            </w:r>
          </w:p>
          <w:p w14:paraId="14774F63" w14:textId="4F4C547C" w:rsidR="009D61BE" w:rsidRPr="009D61BE" w:rsidRDefault="009D61BE" w:rsidP="009D61BE">
            <w:pPr>
              <w:widowControl/>
              <w:jc w:val="left"/>
              <w:rPr>
                <w:rFonts w:ascii="Times New Roman" w:hAnsi="Times New Roman"/>
              </w:rPr>
            </w:pPr>
            <w:r>
              <w:rPr>
                <w:rFonts w:ascii="Times New Roman" w:hAnsi="Times New Roman"/>
                <w:color w:val="000000" w:themeColor="text1"/>
              </w:rPr>
              <w:t xml:space="preserve">- </w:t>
            </w:r>
            <w:r w:rsidRPr="009D61BE">
              <w:rPr>
                <w:rFonts w:ascii="Times New Roman" w:hAnsi="Times New Roman" w:hint="eastAsia"/>
                <w:color w:val="000000" w:themeColor="text1"/>
              </w:rPr>
              <w:t>用户及权限管理</w:t>
            </w:r>
            <w:r w:rsidRPr="009D61BE">
              <w:rPr>
                <w:rFonts w:ascii="Times New Roman" w:hAnsi="Times New Roman" w:hint="eastAsia"/>
                <w:color w:val="000000" w:themeColor="text1"/>
              </w:rPr>
              <w:t xml:space="preserve"> </w:t>
            </w:r>
            <w:r w:rsidRPr="009D61BE">
              <w:rPr>
                <w:rFonts w:ascii="Times New Roman" w:hAnsi="Times New Roman"/>
                <w:color w:val="000000" w:themeColor="text1"/>
              </w:rPr>
              <w:t>User and authorization management</w:t>
            </w:r>
          </w:p>
          <w:p w14:paraId="402D3A58" w14:textId="31C5BC3B" w:rsidR="009D61BE" w:rsidRDefault="009D61BE" w:rsidP="009D61BE">
            <w:pPr>
              <w:widowControl/>
              <w:jc w:val="left"/>
              <w:rPr>
                <w:rFonts w:ascii="Times New Roman" w:hAnsi="Times New Roman"/>
                <w:color w:val="000000" w:themeColor="text1"/>
              </w:rPr>
            </w:pPr>
            <w:r>
              <w:rPr>
                <w:rFonts w:ascii="Times New Roman" w:hAnsi="Times New Roman" w:hint="eastAsia"/>
                <w:color w:val="000000" w:themeColor="text1"/>
              </w:rPr>
              <w:t>-</w:t>
            </w:r>
            <w:r>
              <w:rPr>
                <w:rFonts w:ascii="Times New Roman" w:hAnsi="Times New Roman"/>
                <w:color w:val="000000" w:themeColor="text1"/>
              </w:rPr>
              <w:t xml:space="preserve"> </w:t>
            </w:r>
            <w:r>
              <w:rPr>
                <w:rFonts w:ascii="Times New Roman" w:hAnsi="Times New Roman" w:hint="eastAsia"/>
                <w:color w:val="000000" w:themeColor="text1"/>
              </w:rPr>
              <w:t>报警记录及数据管理</w:t>
            </w:r>
            <w:r>
              <w:rPr>
                <w:rFonts w:ascii="Times New Roman" w:hAnsi="Times New Roman" w:hint="eastAsia"/>
                <w:color w:val="000000" w:themeColor="text1"/>
              </w:rPr>
              <w:t xml:space="preserve"> A</w:t>
            </w:r>
            <w:r>
              <w:rPr>
                <w:rFonts w:ascii="Times New Roman" w:hAnsi="Times New Roman"/>
                <w:color w:val="000000" w:themeColor="text1"/>
              </w:rPr>
              <w:t>larm record and data management</w:t>
            </w:r>
          </w:p>
          <w:p w14:paraId="22241059" w14:textId="77DF7E27" w:rsidR="009D61BE" w:rsidRDefault="009D61BE" w:rsidP="009D61BE">
            <w:pPr>
              <w:widowControl/>
              <w:jc w:val="left"/>
              <w:rPr>
                <w:rFonts w:ascii="Times New Roman" w:hAnsi="Times New Roman"/>
                <w:color w:val="000000" w:themeColor="text1"/>
              </w:rPr>
            </w:pPr>
            <w:r>
              <w:rPr>
                <w:rFonts w:ascii="Times New Roman" w:hAnsi="Times New Roman" w:hint="eastAsia"/>
                <w:color w:val="000000" w:themeColor="text1"/>
              </w:rPr>
              <w:t>-</w:t>
            </w:r>
            <w:r>
              <w:rPr>
                <w:rFonts w:ascii="Times New Roman" w:hAnsi="Times New Roman"/>
                <w:color w:val="000000" w:themeColor="text1"/>
              </w:rPr>
              <w:t xml:space="preserve"> </w:t>
            </w:r>
            <w:r>
              <w:rPr>
                <w:rFonts w:ascii="Times New Roman" w:hAnsi="Times New Roman" w:hint="eastAsia"/>
                <w:color w:val="000000" w:themeColor="text1"/>
              </w:rPr>
              <w:t>事件记录及数据管理</w:t>
            </w:r>
            <w:r>
              <w:rPr>
                <w:rFonts w:ascii="Times New Roman" w:hAnsi="Times New Roman" w:hint="eastAsia"/>
                <w:color w:val="000000" w:themeColor="text1"/>
              </w:rPr>
              <w:t xml:space="preserve"> E</w:t>
            </w:r>
            <w:r>
              <w:rPr>
                <w:rFonts w:ascii="Times New Roman" w:hAnsi="Times New Roman"/>
                <w:color w:val="000000" w:themeColor="text1"/>
              </w:rPr>
              <w:t>vent record and data management</w:t>
            </w:r>
          </w:p>
          <w:p w14:paraId="5C93D9A8" w14:textId="714EAC0A" w:rsidR="009D61BE" w:rsidRDefault="009D61BE" w:rsidP="009D61BE">
            <w:pPr>
              <w:widowControl/>
              <w:jc w:val="left"/>
              <w:rPr>
                <w:rFonts w:ascii="Times New Roman" w:hAnsi="Times New Roman"/>
                <w:color w:val="000000" w:themeColor="text1"/>
              </w:rPr>
            </w:pPr>
            <w:r>
              <w:rPr>
                <w:rFonts w:ascii="Times New Roman" w:hAnsi="Times New Roman" w:hint="eastAsia"/>
                <w:color w:val="000000" w:themeColor="text1"/>
              </w:rPr>
              <w:t>-</w:t>
            </w:r>
            <w:r>
              <w:rPr>
                <w:rFonts w:ascii="Times New Roman" w:hAnsi="Times New Roman"/>
                <w:color w:val="000000" w:themeColor="text1"/>
              </w:rPr>
              <w:t xml:space="preserve"> </w:t>
            </w:r>
            <w:r>
              <w:rPr>
                <w:rFonts w:ascii="Times New Roman" w:hAnsi="Times New Roman" w:hint="eastAsia"/>
                <w:color w:val="000000" w:themeColor="text1"/>
              </w:rPr>
              <w:t>连续历史记录及数据管理</w:t>
            </w:r>
            <w:r>
              <w:rPr>
                <w:rFonts w:ascii="Times New Roman" w:hAnsi="Times New Roman" w:hint="eastAsia"/>
                <w:color w:val="000000" w:themeColor="text1"/>
              </w:rPr>
              <w:t xml:space="preserve"> C</w:t>
            </w:r>
            <w:r>
              <w:rPr>
                <w:rFonts w:ascii="Times New Roman" w:hAnsi="Times New Roman"/>
                <w:color w:val="000000" w:themeColor="text1"/>
              </w:rPr>
              <w:t>ontinuous history data record and data management</w:t>
            </w:r>
          </w:p>
          <w:p w14:paraId="2F11EC22" w14:textId="5EA122F8" w:rsidR="009D61BE" w:rsidRDefault="009D61BE" w:rsidP="009D61BE">
            <w:pPr>
              <w:widowControl/>
              <w:jc w:val="left"/>
              <w:rPr>
                <w:rFonts w:ascii="Times New Roman" w:hAnsi="Times New Roman"/>
                <w:color w:val="000000" w:themeColor="text1"/>
              </w:rPr>
            </w:pPr>
            <w:r>
              <w:rPr>
                <w:rFonts w:ascii="Times New Roman" w:hAnsi="Times New Roman" w:hint="eastAsia"/>
                <w:color w:val="000000" w:themeColor="text1"/>
              </w:rPr>
              <w:t>-</w:t>
            </w:r>
            <w:r>
              <w:rPr>
                <w:rFonts w:ascii="Times New Roman" w:hAnsi="Times New Roman"/>
                <w:color w:val="000000" w:themeColor="text1"/>
              </w:rPr>
              <w:t xml:space="preserve"> </w:t>
            </w:r>
            <w:r>
              <w:rPr>
                <w:rFonts w:ascii="Times New Roman" w:hAnsi="Times New Roman" w:hint="eastAsia"/>
                <w:color w:val="000000" w:themeColor="text1"/>
              </w:rPr>
              <w:t>批量历史记录及数据管理</w:t>
            </w:r>
            <w:r>
              <w:rPr>
                <w:rFonts w:ascii="Times New Roman" w:hAnsi="Times New Roman" w:hint="eastAsia"/>
                <w:color w:val="000000" w:themeColor="text1"/>
              </w:rPr>
              <w:t xml:space="preserve"> </w:t>
            </w:r>
            <w:r>
              <w:rPr>
                <w:rFonts w:ascii="Times New Roman" w:hAnsi="Times New Roman"/>
                <w:color w:val="000000" w:themeColor="text1"/>
              </w:rPr>
              <w:t>Batch history data record and data management</w:t>
            </w:r>
          </w:p>
          <w:p w14:paraId="5D9C8F9E" w14:textId="414EC008" w:rsidR="009D61BE" w:rsidRDefault="009D61BE" w:rsidP="009D61BE">
            <w:pPr>
              <w:widowControl/>
              <w:jc w:val="left"/>
              <w:rPr>
                <w:rFonts w:ascii="Times New Roman" w:hAnsi="Times New Roman"/>
                <w:color w:val="000000" w:themeColor="text1"/>
              </w:rPr>
            </w:pPr>
            <w:r w:rsidRPr="00A700C6">
              <w:rPr>
                <w:rFonts w:ascii="Times New Roman" w:hAnsi="Times New Roman" w:hint="eastAsia"/>
                <w:color w:val="000000" w:themeColor="text1"/>
              </w:rPr>
              <w:t>-</w:t>
            </w:r>
            <w:r w:rsidRPr="00A700C6">
              <w:rPr>
                <w:rFonts w:ascii="Times New Roman" w:hAnsi="Times New Roman"/>
                <w:color w:val="000000" w:themeColor="text1"/>
              </w:rPr>
              <w:t xml:space="preserve"> </w:t>
            </w:r>
            <w:r w:rsidRPr="00A700C6">
              <w:rPr>
                <w:rFonts w:ascii="Times New Roman" w:hAnsi="Times New Roman" w:hint="eastAsia"/>
                <w:color w:val="000000" w:themeColor="text1"/>
              </w:rPr>
              <w:t>批次报告</w:t>
            </w:r>
            <w:r w:rsidRPr="00A700C6">
              <w:rPr>
                <w:rFonts w:ascii="Times New Roman" w:hAnsi="Times New Roman" w:hint="eastAsia"/>
                <w:color w:val="000000" w:themeColor="text1"/>
              </w:rPr>
              <w:t xml:space="preserve"> B</w:t>
            </w:r>
            <w:r w:rsidRPr="00A700C6">
              <w:rPr>
                <w:rFonts w:ascii="Times New Roman" w:hAnsi="Times New Roman"/>
                <w:color w:val="000000" w:themeColor="text1"/>
              </w:rPr>
              <w:t>atch report</w:t>
            </w:r>
          </w:p>
          <w:p w14:paraId="5A3E943C" w14:textId="1E12F170" w:rsidR="009D61BE" w:rsidRDefault="009D61BE" w:rsidP="009D61BE">
            <w:pPr>
              <w:widowControl/>
              <w:jc w:val="left"/>
              <w:rPr>
                <w:rFonts w:ascii="Times New Roman" w:hAnsi="Times New Roman"/>
                <w:color w:val="000000" w:themeColor="text1"/>
              </w:rPr>
            </w:pPr>
            <w:r>
              <w:rPr>
                <w:rFonts w:ascii="Times New Roman" w:hAnsi="Times New Roman" w:hint="eastAsia"/>
                <w:color w:val="000000" w:themeColor="text1"/>
              </w:rPr>
              <w:t>-</w:t>
            </w:r>
            <w:r>
              <w:rPr>
                <w:rFonts w:ascii="Times New Roman" w:hAnsi="Times New Roman"/>
                <w:color w:val="000000" w:themeColor="text1"/>
              </w:rPr>
              <w:t xml:space="preserve"> </w:t>
            </w:r>
            <w:r>
              <w:rPr>
                <w:rFonts w:ascii="Times New Roman" w:hAnsi="Times New Roman" w:hint="eastAsia"/>
                <w:color w:val="000000" w:themeColor="text1"/>
              </w:rPr>
              <w:t>电子记录及电子签名</w:t>
            </w:r>
            <w:r>
              <w:rPr>
                <w:rFonts w:ascii="Times New Roman" w:hAnsi="Times New Roman" w:hint="eastAsia"/>
                <w:color w:val="000000" w:themeColor="text1"/>
              </w:rPr>
              <w:t xml:space="preserve"> E</w:t>
            </w:r>
            <w:r>
              <w:rPr>
                <w:rFonts w:ascii="Times New Roman" w:hAnsi="Times New Roman"/>
                <w:color w:val="000000" w:themeColor="text1"/>
              </w:rPr>
              <w:t>lectronic record and electronic signature</w:t>
            </w:r>
          </w:p>
          <w:p w14:paraId="2DC9BAF5" w14:textId="7ED9EC62" w:rsidR="009D61BE" w:rsidRDefault="009D61BE" w:rsidP="009D61BE">
            <w:pPr>
              <w:widowControl/>
              <w:jc w:val="left"/>
              <w:rPr>
                <w:rFonts w:ascii="Times New Roman" w:hAnsi="Times New Roman"/>
                <w:color w:val="000000" w:themeColor="text1"/>
              </w:rPr>
            </w:pPr>
            <w:r>
              <w:rPr>
                <w:rFonts w:ascii="Times New Roman" w:hAnsi="Times New Roman" w:hint="eastAsia"/>
                <w:color w:val="000000" w:themeColor="text1"/>
              </w:rPr>
              <w:t>-</w:t>
            </w:r>
            <w:r>
              <w:rPr>
                <w:rFonts w:ascii="Times New Roman" w:hAnsi="Times New Roman"/>
                <w:color w:val="000000" w:themeColor="text1"/>
              </w:rPr>
              <w:t xml:space="preserve"> </w:t>
            </w:r>
            <w:r>
              <w:rPr>
                <w:rFonts w:ascii="Times New Roman" w:hAnsi="Times New Roman" w:hint="eastAsia"/>
                <w:color w:val="000000" w:themeColor="text1"/>
              </w:rPr>
              <w:t>审计追踪</w:t>
            </w:r>
            <w:r>
              <w:rPr>
                <w:rFonts w:ascii="Times New Roman" w:hAnsi="Times New Roman" w:hint="eastAsia"/>
                <w:color w:val="000000" w:themeColor="text1"/>
              </w:rPr>
              <w:t xml:space="preserve"> A</w:t>
            </w:r>
            <w:r>
              <w:rPr>
                <w:rFonts w:ascii="Times New Roman" w:hAnsi="Times New Roman"/>
                <w:color w:val="000000" w:themeColor="text1"/>
              </w:rPr>
              <w:t>udit trail</w:t>
            </w:r>
          </w:p>
          <w:p w14:paraId="2F1617D4" w14:textId="06FA0CAF" w:rsidR="009D61BE" w:rsidRDefault="009D61BE" w:rsidP="009D61BE">
            <w:pPr>
              <w:widowControl/>
              <w:jc w:val="left"/>
              <w:rPr>
                <w:rFonts w:ascii="Times New Roman" w:hAnsi="Times New Roman"/>
                <w:color w:val="000000" w:themeColor="text1"/>
              </w:rPr>
            </w:pPr>
            <w:r>
              <w:rPr>
                <w:rFonts w:ascii="Times New Roman" w:hAnsi="Times New Roman" w:hint="eastAsia"/>
                <w:color w:val="000000" w:themeColor="text1"/>
              </w:rPr>
              <w:t>-</w:t>
            </w:r>
            <w:r>
              <w:rPr>
                <w:rFonts w:ascii="Times New Roman" w:hAnsi="Times New Roman"/>
                <w:color w:val="000000" w:themeColor="text1"/>
              </w:rPr>
              <w:t xml:space="preserve"> </w:t>
            </w:r>
            <w:r>
              <w:rPr>
                <w:rFonts w:ascii="Times New Roman" w:hAnsi="Times New Roman" w:hint="eastAsia"/>
                <w:color w:val="000000" w:themeColor="text1"/>
              </w:rPr>
              <w:t>数据备份及恢复</w:t>
            </w:r>
            <w:r>
              <w:rPr>
                <w:rFonts w:ascii="Times New Roman" w:hAnsi="Times New Roman" w:hint="eastAsia"/>
                <w:color w:val="000000" w:themeColor="text1"/>
              </w:rPr>
              <w:t xml:space="preserve"> D</w:t>
            </w:r>
            <w:r>
              <w:rPr>
                <w:rFonts w:ascii="Times New Roman" w:hAnsi="Times New Roman"/>
                <w:color w:val="000000" w:themeColor="text1"/>
              </w:rPr>
              <w:t>ata backup and restore</w:t>
            </w:r>
          </w:p>
          <w:p w14:paraId="68B15407" w14:textId="0156375B" w:rsidR="009D61BE" w:rsidRPr="009D61BE" w:rsidRDefault="009D61BE" w:rsidP="009D61BE">
            <w:pPr>
              <w:widowControl/>
              <w:jc w:val="left"/>
              <w:rPr>
                <w:rFonts w:ascii="Times New Roman" w:hAnsi="Times New Roman"/>
                <w:color w:val="000000" w:themeColor="text1"/>
              </w:rPr>
            </w:pPr>
            <w:r>
              <w:rPr>
                <w:rFonts w:ascii="Times New Roman" w:hAnsi="Times New Roman" w:hint="eastAsia"/>
                <w:color w:val="000000" w:themeColor="text1"/>
              </w:rPr>
              <w:t>-</w:t>
            </w:r>
            <w:r>
              <w:rPr>
                <w:rFonts w:ascii="Times New Roman" w:hAnsi="Times New Roman"/>
                <w:color w:val="000000" w:themeColor="text1"/>
              </w:rPr>
              <w:t xml:space="preserve"> </w:t>
            </w:r>
            <w:r>
              <w:rPr>
                <w:rFonts w:ascii="Times New Roman" w:hAnsi="Times New Roman" w:hint="eastAsia"/>
                <w:color w:val="000000" w:themeColor="text1"/>
              </w:rPr>
              <w:t>系统灾难恢复</w:t>
            </w:r>
            <w:r>
              <w:rPr>
                <w:rFonts w:ascii="Times New Roman" w:hAnsi="Times New Roman" w:hint="eastAsia"/>
                <w:color w:val="000000" w:themeColor="text1"/>
              </w:rPr>
              <w:t xml:space="preserve"> </w:t>
            </w:r>
            <w:r>
              <w:rPr>
                <w:rFonts w:ascii="Times New Roman" w:hAnsi="Times New Roman"/>
                <w:color w:val="000000" w:themeColor="text1"/>
              </w:rPr>
              <w:t>System disaster recovery</w:t>
            </w:r>
          </w:p>
        </w:tc>
        <w:tc>
          <w:tcPr>
            <w:tcW w:w="724" w:type="pct"/>
            <w:vAlign w:val="center"/>
          </w:tcPr>
          <w:p w14:paraId="231026E2" w14:textId="77777777" w:rsidR="00105214" w:rsidRDefault="00105214" w:rsidP="00565ECC">
            <w:pPr>
              <w:widowControl/>
              <w:jc w:val="center"/>
              <w:rPr>
                <w:rFonts w:ascii="Times New Roman" w:hAnsi="Times New Roman"/>
              </w:rPr>
            </w:pPr>
            <w:r>
              <w:rPr>
                <w:rFonts w:ascii="Times New Roman" w:hAnsi="Times New Roman" w:hint="eastAsia"/>
              </w:rPr>
              <w:t>商务</w:t>
            </w:r>
          </w:p>
          <w:p w14:paraId="75F17432" w14:textId="3DB076E1" w:rsidR="00105214" w:rsidRDefault="00105214" w:rsidP="00565ECC">
            <w:pPr>
              <w:jc w:val="center"/>
              <w:rPr>
                <w:rFonts w:ascii="Times New Roman" w:hAnsi="Times New Roman"/>
                <w:lang w:val="en-GB"/>
              </w:rPr>
            </w:pPr>
            <w:r>
              <w:rPr>
                <w:rFonts w:ascii="Times New Roman" w:hAnsi="Times New Roman"/>
              </w:rPr>
              <w:t>Commercial</w:t>
            </w:r>
          </w:p>
        </w:tc>
      </w:tr>
      <w:tr w:rsidR="00105214" w:rsidRPr="003859EB" w14:paraId="338C96F6" w14:textId="77777777" w:rsidTr="00565ECC">
        <w:trPr>
          <w:cantSplit/>
          <w:jc w:val="center"/>
        </w:trPr>
        <w:tc>
          <w:tcPr>
            <w:tcW w:w="432" w:type="pct"/>
            <w:shd w:val="clear" w:color="auto" w:fill="auto"/>
            <w:vAlign w:val="center"/>
          </w:tcPr>
          <w:p w14:paraId="602B8241" w14:textId="77777777" w:rsidR="00105214" w:rsidRPr="0091317E" w:rsidRDefault="00105214" w:rsidP="005862B0">
            <w:pPr>
              <w:pStyle w:val="af5"/>
              <w:widowControl/>
              <w:numPr>
                <w:ilvl w:val="2"/>
                <w:numId w:val="55"/>
              </w:numPr>
              <w:ind w:firstLineChars="0"/>
              <w:jc w:val="left"/>
              <w:rPr>
                <w:rFonts w:ascii="Times New Roman" w:eastAsiaTheme="minorEastAsia" w:hAnsi="Times New Roman"/>
                <w:szCs w:val="21"/>
              </w:rPr>
            </w:pPr>
          </w:p>
        </w:tc>
        <w:tc>
          <w:tcPr>
            <w:tcW w:w="3844" w:type="pct"/>
            <w:shd w:val="clear" w:color="auto" w:fill="auto"/>
            <w:vAlign w:val="center"/>
          </w:tcPr>
          <w:p w14:paraId="35CD7A38" w14:textId="77777777" w:rsidR="00105214" w:rsidRPr="00FE2DCA" w:rsidRDefault="00105214" w:rsidP="00105214">
            <w:pPr>
              <w:widowControl/>
              <w:jc w:val="left"/>
              <w:rPr>
                <w:rFonts w:ascii="Times New Roman" w:hAnsi="Times New Roman"/>
              </w:rPr>
            </w:pPr>
            <w:r w:rsidRPr="00FE2DCA">
              <w:rPr>
                <w:rFonts w:ascii="Times New Roman" w:hAnsi="Times New Roman"/>
              </w:rPr>
              <w:t>FAT</w:t>
            </w:r>
            <w:r w:rsidRPr="00FE2DCA">
              <w:rPr>
                <w:rFonts w:ascii="Times New Roman" w:hAnsi="Times New Roman" w:hint="eastAsia"/>
              </w:rPr>
              <w:t>系统配置检查：</w:t>
            </w:r>
          </w:p>
          <w:p w14:paraId="26D68013" w14:textId="77777777" w:rsidR="00105214" w:rsidRPr="00FE2DCA" w:rsidRDefault="00105214" w:rsidP="005862B0">
            <w:pPr>
              <w:pStyle w:val="af5"/>
              <w:widowControl/>
              <w:numPr>
                <w:ilvl w:val="0"/>
                <w:numId w:val="49"/>
              </w:numPr>
              <w:ind w:firstLineChars="0"/>
              <w:jc w:val="left"/>
              <w:rPr>
                <w:rFonts w:ascii="Times New Roman" w:hAnsi="Times New Roman"/>
              </w:rPr>
            </w:pPr>
            <w:r w:rsidRPr="00FE2DCA">
              <w:rPr>
                <w:rFonts w:ascii="Times New Roman" w:hAnsi="Times New Roman" w:hint="eastAsia"/>
              </w:rPr>
              <w:t>各设备、部件的型号、规格和外观应符合要求；</w:t>
            </w:r>
          </w:p>
          <w:p w14:paraId="0DFC288E" w14:textId="77777777" w:rsidR="00105214" w:rsidRPr="00FE2DCA" w:rsidRDefault="00105214" w:rsidP="005862B0">
            <w:pPr>
              <w:pStyle w:val="af5"/>
              <w:widowControl/>
              <w:numPr>
                <w:ilvl w:val="0"/>
                <w:numId w:val="49"/>
              </w:numPr>
              <w:ind w:firstLineChars="0"/>
              <w:jc w:val="left"/>
              <w:rPr>
                <w:rFonts w:ascii="Times New Roman" w:hAnsi="Times New Roman"/>
              </w:rPr>
            </w:pPr>
            <w:r w:rsidRPr="00FE2DCA">
              <w:rPr>
                <w:rFonts w:ascii="Times New Roman" w:hAnsi="Times New Roman" w:hint="eastAsia"/>
              </w:rPr>
              <w:t>软件的规格、数量和版本应符合要求。</w:t>
            </w:r>
          </w:p>
          <w:p w14:paraId="1DAC8649" w14:textId="77777777" w:rsidR="00105214" w:rsidRPr="00FE2DCA" w:rsidRDefault="00105214" w:rsidP="00105214">
            <w:pPr>
              <w:widowControl/>
              <w:jc w:val="left"/>
              <w:rPr>
                <w:rFonts w:ascii="Times New Roman" w:hAnsi="Times New Roman"/>
              </w:rPr>
            </w:pPr>
            <w:r w:rsidRPr="00FE2DCA">
              <w:rPr>
                <w:rFonts w:ascii="Times New Roman" w:hAnsi="Times New Roman"/>
              </w:rPr>
              <w:t>System configuration check:</w:t>
            </w:r>
          </w:p>
          <w:p w14:paraId="7B894D17" w14:textId="77777777" w:rsidR="00B742F4" w:rsidRDefault="00105214" w:rsidP="005862B0">
            <w:pPr>
              <w:pStyle w:val="af5"/>
              <w:widowControl/>
              <w:numPr>
                <w:ilvl w:val="0"/>
                <w:numId w:val="50"/>
              </w:numPr>
              <w:ind w:firstLineChars="0"/>
              <w:jc w:val="left"/>
              <w:rPr>
                <w:rFonts w:ascii="Times New Roman" w:hAnsi="Times New Roman"/>
              </w:rPr>
            </w:pPr>
            <w:r w:rsidRPr="00FE2DCA">
              <w:rPr>
                <w:rFonts w:ascii="Times New Roman" w:hAnsi="Times New Roman"/>
              </w:rPr>
              <w:t>The model, specification and appearance of equipment and components shall meet the requirements.</w:t>
            </w:r>
          </w:p>
          <w:p w14:paraId="0030DB0C" w14:textId="13A6A80A" w:rsidR="00105214" w:rsidRPr="00B742F4" w:rsidRDefault="00105214" w:rsidP="005862B0">
            <w:pPr>
              <w:pStyle w:val="af5"/>
              <w:widowControl/>
              <w:numPr>
                <w:ilvl w:val="0"/>
                <w:numId w:val="50"/>
              </w:numPr>
              <w:ind w:firstLineChars="0"/>
              <w:jc w:val="left"/>
              <w:rPr>
                <w:rFonts w:ascii="Times New Roman" w:hAnsi="Times New Roman"/>
              </w:rPr>
            </w:pPr>
            <w:r w:rsidRPr="00B742F4">
              <w:rPr>
                <w:rFonts w:ascii="Times New Roman" w:hAnsi="Times New Roman"/>
              </w:rPr>
              <w:t>The specification, quantity and version of software shall meet the requirements.</w:t>
            </w:r>
          </w:p>
        </w:tc>
        <w:tc>
          <w:tcPr>
            <w:tcW w:w="724" w:type="pct"/>
            <w:vAlign w:val="center"/>
          </w:tcPr>
          <w:p w14:paraId="04F1C3A3" w14:textId="77777777" w:rsidR="00105214" w:rsidRDefault="00105214" w:rsidP="00565ECC">
            <w:pPr>
              <w:widowControl/>
              <w:jc w:val="center"/>
              <w:rPr>
                <w:rFonts w:ascii="Times New Roman" w:hAnsi="Times New Roman"/>
              </w:rPr>
            </w:pPr>
            <w:r>
              <w:rPr>
                <w:rFonts w:ascii="Times New Roman" w:hAnsi="Times New Roman" w:hint="eastAsia"/>
              </w:rPr>
              <w:t>商务</w:t>
            </w:r>
          </w:p>
          <w:p w14:paraId="6D501042" w14:textId="49EAEBA0" w:rsidR="00105214" w:rsidRDefault="00105214" w:rsidP="00565ECC">
            <w:pPr>
              <w:jc w:val="center"/>
              <w:rPr>
                <w:rFonts w:ascii="Times New Roman" w:hAnsi="Times New Roman"/>
                <w:lang w:val="en-GB"/>
              </w:rPr>
            </w:pPr>
            <w:r>
              <w:rPr>
                <w:rFonts w:ascii="Times New Roman" w:hAnsi="Times New Roman"/>
              </w:rPr>
              <w:t>Commercial</w:t>
            </w:r>
          </w:p>
        </w:tc>
      </w:tr>
      <w:tr w:rsidR="00105214" w:rsidRPr="003859EB" w14:paraId="5D120169" w14:textId="77777777" w:rsidTr="00565ECC">
        <w:trPr>
          <w:cantSplit/>
          <w:jc w:val="center"/>
        </w:trPr>
        <w:tc>
          <w:tcPr>
            <w:tcW w:w="432" w:type="pct"/>
            <w:shd w:val="clear" w:color="auto" w:fill="auto"/>
            <w:vAlign w:val="center"/>
          </w:tcPr>
          <w:p w14:paraId="627BEDEA" w14:textId="77777777" w:rsidR="00105214" w:rsidRPr="0091317E" w:rsidRDefault="00105214" w:rsidP="005862B0">
            <w:pPr>
              <w:pStyle w:val="af5"/>
              <w:widowControl/>
              <w:numPr>
                <w:ilvl w:val="2"/>
                <w:numId w:val="55"/>
              </w:numPr>
              <w:ind w:firstLineChars="0"/>
              <w:jc w:val="left"/>
              <w:rPr>
                <w:rFonts w:ascii="Times New Roman" w:eastAsiaTheme="minorEastAsia" w:hAnsi="Times New Roman"/>
                <w:szCs w:val="21"/>
              </w:rPr>
            </w:pPr>
          </w:p>
        </w:tc>
        <w:tc>
          <w:tcPr>
            <w:tcW w:w="3844" w:type="pct"/>
            <w:shd w:val="clear" w:color="auto" w:fill="auto"/>
            <w:vAlign w:val="center"/>
          </w:tcPr>
          <w:p w14:paraId="47114EDA" w14:textId="77777777" w:rsidR="00105214" w:rsidRPr="00FE2DCA" w:rsidRDefault="00105214" w:rsidP="00105214">
            <w:pPr>
              <w:widowControl/>
              <w:jc w:val="left"/>
              <w:rPr>
                <w:rFonts w:ascii="Times New Roman" w:hAnsi="Times New Roman"/>
              </w:rPr>
            </w:pPr>
            <w:r w:rsidRPr="00FE2DCA">
              <w:rPr>
                <w:rFonts w:ascii="Times New Roman" w:hAnsi="Times New Roman"/>
              </w:rPr>
              <w:t>FAT</w:t>
            </w:r>
            <w:r w:rsidRPr="00FE2DCA">
              <w:rPr>
                <w:rFonts w:ascii="Times New Roman" w:hAnsi="Times New Roman" w:hint="eastAsia"/>
              </w:rPr>
              <w:t>工厂验收报告应包括以下内容：</w:t>
            </w:r>
          </w:p>
          <w:p w14:paraId="7E0AE43F" w14:textId="77777777" w:rsidR="00105214" w:rsidRPr="00FE2DCA" w:rsidRDefault="00105214" w:rsidP="005862B0">
            <w:pPr>
              <w:pStyle w:val="af5"/>
              <w:widowControl/>
              <w:numPr>
                <w:ilvl w:val="0"/>
                <w:numId w:val="51"/>
              </w:numPr>
              <w:ind w:firstLineChars="0"/>
              <w:jc w:val="left"/>
              <w:rPr>
                <w:rFonts w:ascii="Times New Roman" w:hAnsi="Times New Roman"/>
              </w:rPr>
            </w:pPr>
            <w:r w:rsidRPr="00FE2DCA">
              <w:rPr>
                <w:rFonts w:ascii="Times New Roman" w:hAnsi="Times New Roman" w:hint="eastAsia"/>
              </w:rPr>
              <w:t>工厂验收的步骤；</w:t>
            </w:r>
          </w:p>
          <w:p w14:paraId="02E34A0A" w14:textId="77777777" w:rsidR="00105214" w:rsidRPr="00FE2DCA" w:rsidRDefault="00105214" w:rsidP="005862B0">
            <w:pPr>
              <w:pStyle w:val="af5"/>
              <w:widowControl/>
              <w:numPr>
                <w:ilvl w:val="0"/>
                <w:numId w:val="51"/>
              </w:numPr>
              <w:ind w:firstLineChars="0"/>
              <w:jc w:val="left"/>
              <w:rPr>
                <w:rFonts w:ascii="Times New Roman" w:hAnsi="Times New Roman"/>
              </w:rPr>
            </w:pPr>
            <w:r w:rsidRPr="00FE2DCA">
              <w:rPr>
                <w:rFonts w:ascii="Times New Roman" w:hAnsi="Times New Roman" w:hint="eastAsia"/>
              </w:rPr>
              <w:t>检查和测试的结果；</w:t>
            </w:r>
          </w:p>
          <w:p w14:paraId="649C0C91" w14:textId="77777777" w:rsidR="00105214" w:rsidRPr="00FE2DCA" w:rsidRDefault="00105214" w:rsidP="005862B0">
            <w:pPr>
              <w:pStyle w:val="af5"/>
              <w:widowControl/>
              <w:numPr>
                <w:ilvl w:val="0"/>
                <w:numId w:val="51"/>
              </w:numPr>
              <w:ind w:firstLineChars="0"/>
              <w:jc w:val="left"/>
              <w:rPr>
                <w:rFonts w:ascii="Times New Roman" w:hAnsi="Times New Roman"/>
              </w:rPr>
            </w:pPr>
            <w:r w:rsidRPr="00FE2DCA">
              <w:rPr>
                <w:rFonts w:ascii="Times New Roman" w:hAnsi="Times New Roman" w:hint="eastAsia"/>
              </w:rPr>
              <w:t>最终验收结论。</w:t>
            </w:r>
          </w:p>
          <w:p w14:paraId="519AF397" w14:textId="77777777" w:rsidR="00105214" w:rsidRPr="00FE2DCA" w:rsidRDefault="00105214" w:rsidP="00105214">
            <w:pPr>
              <w:widowControl/>
              <w:jc w:val="left"/>
              <w:rPr>
                <w:rFonts w:ascii="Times New Roman" w:hAnsi="Times New Roman"/>
              </w:rPr>
            </w:pPr>
            <w:r w:rsidRPr="00FE2DCA">
              <w:rPr>
                <w:rFonts w:ascii="Times New Roman" w:hAnsi="Times New Roman"/>
              </w:rPr>
              <w:t>The factory acceptance report shall include the following contents:</w:t>
            </w:r>
          </w:p>
          <w:p w14:paraId="407FBB53" w14:textId="77777777" w:rsidR="00105214" w:rsidRPr="00FE2DCA" w:rsidRDefault="00105214" w:rsidP="005862B0">
            <w:pPr>
              <w:pStyle w:val="af5"/>
              <w:widowControl/>
              <w:numPr>
                <w:ilvl w:val="0"/>
                <w:numId w:val="52"/>
              </w:numPr>
              <w:ind w:firstLineChars="0"/>
              <w:jc w:val="left"/>
              <w:rPr>
                <w:rFonts w:ascii="Times New Roman" w:hAnsi="Times New Roman"/>
              </w:rPr>
            </w:pPr>
            <w:r w:rsidRPr="00FE2DCA">
              <w:rPr>
                <w:rFonts w:ascii="Times New Roman" w:hAnsi="Times New Roman"/>
              </w:rPr>
              <w:t>Steps of factory acceptance;</w:t>
            </w:r>
          </w:p>
          <w:p w14:paraId="7F424653" w14:textId="77777777" w:rsidR="00105214" w:rsidRPr="00FE2DCA" w:rsidRDefault="00105214" w:rsidP="005862B0">
            <w:pPr>
              <w:pStyle w:val="af5"/>
              <w:widowControl/>
              <w:numPr>
                <w:ilvl w:val="0"/>
                <w:numId w:val="52"/>
              </w:numPr>
              <w:ind w:firstLineChars="0"/>
              <w:jc w:val="left"/>
              <w:rPr>
                <w:rFonts w:ascii="Times New Roman" w:hAnsi="Times New Roman"/>
              </w:rPr>
            </w:pPr>
            <w:r w:rsidRPr="00FE2DCA">
              <w:rPr>
                <w:rFonts w:ascii="Times New Roman" w:hAnsi="Times New Roman"/>
              </w:rPr>
              <w:t>Inspection and test results;</w:t>
            </w:r>
          </w:p>
          <w:p w14:paraId="47630A97" w14:textId="2C90E2ED" w:rsidR="00105214" w:rsidRDefault="00105214" w:rsidP="00105214">
            <w:pPr>
              <w:rPr>
                <w:rFonts w:ascii="Times New Roman" w:hAnsi="Times New Roman"/>
                <w:lang w:val="en-GB"/>
              </w:rPr>
            </w:pPr>
            <w:r w:rsidRPr="00FE2DCA">
              <w:rPr>
                <w:rFonts w:ascii="Times New Roman" w:hAnsi="Times New Roman"/>
              </w:rPr>
              <w:t>Final acceptance conclusion.</w:t>
            </w:r>
          </w:p>
        </w:tc>
        <w:tc>
          <w:tcPr>
            <w:tcW w:w="724" w:type="pct"/>
            <w:vAlign w:val="center"/>
          </w:tcPr>
          <w:p w14:paraId="4D5E72D7" w14:textId="77777777" w:rsidR="00105214" w:rsidRDefault="00105214" w:rsidP="00565ECC">
            <w:pPr>
              <w:widowControl/>
              <w:jc w:val="center"/>
              <w:rPr>
                <w:rFonts w:ascii="Times New Roman" w:hAnsi="Times New Roman"/>
              </w:rPr>
            </w:pPr>
            <w:r>
              <w:rPr>
                <w:rFonts w:ascii="Times New Roman" w:hAnsi="Times New Roman" w:hint="eastAsia"/>
              </w:rPr>
              <w:t>商务</w:t>
            </w:r>
          </w:p>
          <w:p w14:paraId="3D9A21DD" w14:textId="3B688CA7" w:rsidR="00105214" w:rsidRDefault="00105214" w:rsidP="00565ECC">
            <w:pPr>
              <w:jc w:val="center"/>
              <w:rPr>
                <w:rFonts w:ascii="Times New Roman" w:hAnsi="Times New Roman"/>
                <w:lang w:val="en-GB"/>
              </w:rPr>
            </w:pPr>
            <w:r>
              <w:rPr>
                <w:rFonts w:ascii="Times New Roman" w:hAnsi="Times New Roman"/>
              </w:rPr>
              <w:t>Commercial</w:t>
            </w:r>
          </w:p>
        </w:tc>
      </w:tr>
      <w:tr w:rsidR="00105214" w:rsidRPr="003859EB" w14:paraId="08400755" w14:textId="77777777" w:rsidTr="00565ECC">
        <w:trPr>
          <w:cantSplit/>
          <w:jc w:val="center"/>
        </w:trPr>
        <w:tc>
          <w:tcPr>
            <w:tcW w:w="432" w:type="pct"/>
            <w:shd w:val="clear" w:color="auto" w:fill="auto"/>
            <w:vAlign w:val="center"/>
          </w:tcPr>
          <w:p w14:paraId="62C43EF9" w14:textId="77777777" w:rsidR="00105214" w:rsidRPr="0091317E" w:rsidRDefault="00105214" w:rsidP="005862B0">
            <w:pPr>
              <w:pStyle w:val="af5"/>
              <w:widowControl/>
              <w:numPr>
                <w:ilvl w:val="2"/>
                <w:numId w:val="55"/>
              </w:numPr>
              <w:ind w:firstLineChars="0"/>
              <w:jc w:val="left"/>
              <w:rPr>
                <w:rFonts w:ascii="Times New Roman" w:eastAsiaTheme="minorEastAsia" w:hAnsi="Times New Roman"/>
                <w:szCs w:val="21"/>
              </w:rPr>
            </w:pPr>
          </w:p>
        </w:tc>
        <w:tc>
          <w:tcPr>
            <w:tcW w:w="3844" w:type="pct"/>
            <w:shd w:val="clear" w:color="auto" w:fill="auto"/>
            <w:vAlign w:val="center"/>
          </w:tcPr>
          <w:p w14:paraId="34E8C7BF" w14:textId="77777777" w:rsidR="00105214" w:rsidRPr="00FC0BE7" w:rsidRDefault="00105214" w:rsidP="00105214">
            <w:pPr>
              <w:widowControl/>
              <w:jc w:val="left"/>
              <w:rPr>
                <w:rStyle w:val="shorttext"/>
                <w:rFonts w:ascii="Times New Roman" w:hAnsi="Times New Roman"/>
              </w:rPr>
            </w:pPr>
            <w:r w:rsidRPr="00FE2DCA">
              <w:rPr>
                <w:rStyle w:val="shorttext"/>
                <w:rFonts w:ascii="Times New Roman" w:hAnsi="Times New Roman"/>
              </w:rPr>
              <w:t>FAT</w:t>
            </w:r>
            <w:r w:rsidRPr="00FE2DCA">
              <w:rPr>
                <w:rStyle w:val="shorttext"/>
                <w:rFonts w:ascii="Times New Roman" w:hAnsi="Times New Roman" w:hint="eastAsia"/>
              </w:rPr>
              <w:t>性能测试应包括，但不限于：</w:t>
            </w:r>
          </w:p>
          <w:p w14:paraId="6143C57F" w14:textId="77777777" w:rsidR="00105214" w:rsidRPr="00FE2DCA" w:rsidRDefault="00105214" w:rsidP="00105214">
            <w:pPr>
              <w:widowControl/>
              <w:jc w:val="left"/>
              <w:rPr>
                <w:rStyle w:val="shorttext"/>
                <w:rFonts w:ascii="Times New Roman" w:hAnsi="Times New Roman"/>
              </w:rPr>
            </w:pPr>
            <w:r w:rsidRPr="00FE2DCA">
              <w:rPr>
                <w:rStyle w:val="shorttext"/>
                <w:rFonts w:ascii="Times New Roman" w:hAnsi="Times New Roman"/>
              </w:rPr>
              <w:t>The FAT performance tests shall include, but not be limited to, the following tests:</w:t>
            </w:r>
          </w:p>
          <w:p w14:paraId="7FFC948A" w14:textId="77777777" w:rsidR="00105214" w:rsidRPr="00FE2DCA" w:rsidRDefault="00105214" w:rsidP="005862B0">
            <w:pPr>
              <w:pStyle w:val="af5"/>
              <w:widowControl/>
              <w:numPr>
                <w:ilvl w:val="0"/>
                <w:numId w:val="53"/>
              </w:numPr>
              <w:ind w:firstLineChars="0"/>
              <w:jc w:val="left"/>
              <w:rPr>
                <w:rFonts w:ascii="Times New Roman" w:hAnsi="Times New Roman"/>
              </w:rPr>
            </w:pPr>
            <w:r w:rsidRPr="00FE2DCA">
              <w:rPr>
                <w:rFonts w:ascii="Times New Roman" w:hAnsi="Times New Roman" w:hint="eastAsia"/>
              </w:rPr>
              <w:t>系统信号处理精度测试（</w:t>
            </w:r>
            <w:r w:rsidRPr="00FE2DCA">
              <w:rPr>
                <w:rFonts w:ascii="Times New Roman" w:hAnsi="Times New Roman"/>
              </w:rPr>
              <w:t>AI</w:t>
            </w:r>
            <w:r w:rsidRPr="00FE2DCA">
              <w:rPr>
                <w:rFonts w:ascii="Times New Roman" w:hAnsi="Times New Roman" w:hint="eastAsia"/>
              </w:rPr>
              <w:t>、</w:t>
            </w:r>
            <w:r w:rsidRPr="00FE2DCA">
              <w:rPr>
                <w:rFonts w:ascii="Times New Roman" w:hAnsi="Times New Roman"/>
              </w:rPr>
              <w:t>AO</w:t>
            </w:r>
            <w:r w:rsidRPr="00FE2DCA">
              <w:rPr>
                <w:rFonts w:ascii="Times New Roman" w:hAnsi="Times New Roman" w:hint="eastAsia"/>
              </w:rPr>
              <w:t>、</w:t>
            </w:r>
            <w:r w:rsidRPr="00FE2DCA">
              <w:rPr>
                <w:rFonts w:ascii="Times New Roman" w:hAnsi="Times New Roman"/>
              </w:rPr>
              <w:t>DI</w:t>
            </w:r>
            <w:r w:rsidRPr="00FE2DCA">
              <w:rPr>
                <w:rFonts w:ascii="Times New Roman" w:hAnsi="Times New Roman" w:hint="eastAsia"/>
              </w:rPr>
              <w:t>、</w:t>
            </w:r>
            <w:r w:rsidRPr="00FE2DCA">
              <w:rPr>
                <w:rFonts w:ascii="Times New Roman" w:hAnsi="Times New Roman"/>
              </w:rPr>
              <w:t>DO</w:t>
            </w:r>
            <w:r w:rsidRPr="00FE2DCA">
              <w:rPr>
                <w:rFonts w:ascii="Times New Roman" w:hAnsi="Times New Roman" w:hint="eastAsia"/>
              </w:rPr>
              <w:t>等</w:t>
            </w:r>
            <w:r w:rsidRPr="00FE2DCA">
              <w:rPr>
                <w:rFonts w:ascii="Times New Roman" w:hAnsi="Times New Roman"/>
              </w:rPr>
              <w:t>I/O</w:t>
            </w:r>
            <w:r w:rsidRPr="00FE2DCA">
              <w:rPr>
                <w:rFonts w:ascii="Times New Roman" w:hAnsi="Times New Roman" w:hint="eastAsia"/>
              </w:rPr>
              <w:t>模件）；</w:t>
            </w:r>
          </w:p>
          <w:p w14:paraId="17DB788F" w14:textId="77777777" w:rsidR="00105214" w:rsidRPr="00FE2DCA" w:rsidRDefault="00105214" w:rsidP="005862B0">
            <w:pPr>
              <w:pStyle w:val="af5"/>
              <w:widowControl/>
              <w:numPr>
                <w:ilvl w:val="0"/>
                <w:numId w:val="53"/>
              </w:numPr>
              <w:ind w:firstLineChars="0"/>
              <w:jc w:val="left"/>
              <w:rPr>
                <w:rFonts w:ascii="Times New Roman" w:hAnsi="Times New Roman"/>
              </w:rPr>
            </w:pPr>
            <w:r w:rsidRPr="00FE2DCA">
              <w:rPr>
                <w:rFonts w:ascii="Times New Roman" w:hAnsi="Times New Roman" w:hint="eastAsia"/>
              </w:rPr>
              <w:t>系统的冗余和容错测试；</w:t>
            </w:r>
          </w:p>
          <w:p w14:paraId="59ACB454" w14:textId="77777777" w:rsidR="00105214" w:rsidRPr="00FE2DCA" w:rsidRDefault="00105214" w:rsidP="005862B0">
            <w:pPr>
              <w:pStyle w:val="af5"/>
              <w:widowControl/>
              <w:numPr>
                <w:ilvl w:val="0"/>
                <w:numId w:val="53"/>
              </w:numPr>
              <w:ind w:firstLineChars="0"/>
              <w:jc w:val="left"/>
              <w:rPr>
                <w:rFonts w:ascii="Times New Roman" w:hAnsi="Times New Roman"/>
              </w:rPr>
            </w:pPr>
            <w:r w:rsidRPr="00FE2DCA">
              <w:rPr>
                <w:rFonts w:ascii="Times New Roman" w:hAnsi="Times New Roman" w:hint="eastAsia"/>
              </w:rPr>
              <w:t>系统接地测试。</w:t>
            </w:r>
          </w:p>
          <w:p w14:paraId="518EE510" w14:textId="77777777" w:rsidR="00105214" w:rsidRPr="00FE2DCA" w:rsidRDefault="00105214" w:rsidP="00105214">
            <w:pPr>
              <w:widowControl/>
              <w:jc w:val="left"/>
              <w:rPr>
                <w:rFonts w:ascii="Times New Roman" w:hAnsi="Times New Roman"/>
              </w:rPr>
            </w:pPr>
            <w:r w:rsidRPr="00FE2DCA">
              <w:rPr>
                <w:rFonts w:ascii="Times New Roman" w:hAnsi="Times New Roman"/>
              </w:rPr>
              <w:t>System performance test:</w:t>
            </w:r>
          </w:p>
          <w:p w14:paraId="71F67BE3" w14:textId="77777777" w:rsidR="00105214" w:rsidRPr="00FE2DCA" w:rsidRDefault="00105214" w:rsidP="005862B0">
            <w:pPr>
              <w:pStyle w:val="af5"/>
              <w:widowControl/>
              <w:numPr>
                <w:ilvl w:val="0"/>
                <w:numId w:val="54"/>
              </w:numPr>
              <w:ind w:firstLineChars="0"/>
              <w:jc w:val="left"/>
              <w:rPr>
                <w:rFonts w:ascii="Times New Roman" w:hAnsi="Times New Roman"/>
              </w:rPr>
            </w:pPr>
            <w:r w:rsidRPr="00FE2DCA">
              <w:rPr>
                <w:rFonts w:ascii="Times New Roman" w:hAnsi="Times New Roman"/>
              </w:rPr>
              <w:t>System signal processing accuracy test (AI, AO, DI, DO and other I / O modules);</w:t>
            </w:r>
          </w:p>
          <w:p w14:paraId="17FBB4F2" w14:textId="77777777" w:rsidR="00105214" w:rsidRPr="00FE2DCA" w:rsidRDefault="00105214" w:rsidP="005862B0">
            <w:pPr>
              <w:pStyle w:val="af5"/>
              <w:widowControl/>
              <w:numPr>
                <w:ilvl w:val="0"/>
                <w:numId w:val="54"/>
              </w:numPr>
              <w:ind w:firstLineChars="0"/>
              <w:jc w:val="left"/>
              <w:rPr>
                <w:rFonts w:ascii="Times New Roman" w:hAnsi="Times New Roman"/>
              </w:rPr>
            </w:pPr>
            <w:r w:rsidRPr="00FE2DCA">
              <w:rPr>
                <w:rFonts w:ascii="Times New Roman" w:hAnsi="Times New Roman"/>
              </w:rPr>
              <w:t>Redundancy and fault tolerance test of the system;</w:t>
            </w:r>
          </w:p>
          <w:p w14:paraId="1DB0C398" w14:textId="2E595699" w:rsidR="00105214" w:rsidRDefault="00105214" w:rsidP="00105214">
            <w:pPr>
              <w:rPr>
                <w:rFonts w:ascii="Times New Roman" w:hAnsi="Times New Roman"/>
                <w:lang w:val="en-GB"/>
              </w:rPr>
            </w:pPr>
            <w:r w:rsidRPr="00FE2DCA">
              <w:rPr>
                <w:rFonts w:ascii="Times New Roman" w:hAnsi="Times New Roman"/>
              </w:rPr>
              <w:t>System grounding test.</w:t>
            </w:r>
          </w:p>
        </w:tc>
        <w:tc>
          <w:tcPr>
            <w:tcW w:w="724" w:type="pct"/>
            <w:vAlign w:val="center"/>
          </w:tcPr>
          <w:p w14:paraId="345BE547" w14:textId="77777777" w:rsidR="00105214" w:rsidRDefault="00105214" w:rsidP="00565ECC">
            <w:pPr>
              <w:widowControl/>
              <w:jc w:val="center"/>
              <w:rPr>
                <w:rFonts w:ascii="Times New Roman" w:hAnsi="Times New Roman"/>
              </w:rPr>
            </w:pPr>
            <w:r>
              <w:rPr>
                <w:rFonts w:ascii="Times New Roman" w:hAnsi="Times New Roman" w:hint="eastAsia"/>
              </w:rPr>
              <w:t>商务</w:t>
            </w:r>
          </w:p>
          <w:p w14:paraId="214C5405" w14:textId="4477A963" w:rsidR="00105214" w:rsidRDefault="00105214" w:rsidP="00565ECC">
            <w:pPr>
              <w:jc w:val="center"/>
              <w:rPr>
                <w:rFonts w:ascii="Times New Roman" w:hAnsi="Times New Roman"/>
                <w:lang w:val="en-GB"/>
              </w:rPr>
            </w:pPr>
            <w:r>
              <w:rPr>
                <w:rFonts w:ascii="Times New Roman" w:hAnsi="Times New Roman"/>
              </w:rPr>
              <w:t>Commercial</w:t>
            </w:r>
          </w:p>
        </w:tc>
      </w:tr>
    </w:tbl>
    <w:p w14:paraId="6E62ACB5" w14:textId="359DA0DE" w:rsidR="00F94D49" w:rsidRDefault="00F94D49" w:rsidP="00F94D49">
      <w:pPr>
        <w:pStyle w:val="3"/>
        <w:numPr>
          <w:ilvl w:val="2"/>
          <w:numId w:val="2"/>
        </w:numPr>
        <w:spacing w:before="120"/>
        <w:rPr>
          <w:lang w:eastAsia="zh-CN"/>
        </w:rPr>
      </w:pPr>
      <w:bookmarkStart w:id="239" w:name="_Toc128492717"/>
      <w:r w:rsidRPr="00FE2DCA">
        <w:rPr>
          <w:rStyle w:val="shorttext"/>
          <w:rFonts w:hint="eastAsia"/>
        </w:rPr>
        <w:t>联合</w:t>
      </w:r>
      <w:r>
        <w:rPr>
          <w:rStyle w:val="shorttext"/>
          <w:rFonts w:hint="eastAsia"/>
          <w:lang w:eastAsia="zh-CN"/>
        </w:rPr>
        <w:t>出厂测试</w:t>
      </w:r>
      <w:r>
        <w:rPr>
          <w:rStyle w:val="shorttext"/>
          <w:rFonts w:hint="eastAsia"/>
          <w:lang w:eastAsia="zh-CN"/>
        </w:rPr>
        <w:t xml:space="preserve"> </w:t>
      </w:r>
      <w:r>
        <w:rPr>
          <w:rStyle w:val="shorttext"/>
          <w:lang w:val="x-none"/>
        </w:rPr>
        <w:t>Integrated</w:t>
      </w:r>
      <w:r w:rsidRPr="00FE2DCA">
        <w:rPr>
          <w:rStyle w:val="shorttext"/>
        </w:rPr>
        <w:t xml:space="preserve"> FAT</w:t>
      </w:r>
      <w:bookmarkEnd w:id="239"/>
    </w:p>
    <w:tbl>
      <w:tblPr>
        <w:tblW w:w="54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46"/>
        <w:gridCol w:w="7527"/>
        <w:gridCol w:w="1418"/>
      </w:tblGrid>
      <w:tr w:rsidR="00F94D49" w:rsidRPr="00C24B56" w14:paraId="17AE0C88" w14:textId="77777777" w:rsidTr="00565ECC">
        <w:trPr>
          <w:cantSplit/>
          <w:tblHeader/>
          <w:jc w:val="center"/>
        </w:trPr>
        <w:tc>
          <w:tcPr>
            <w:tcW w:w="432" w:type="pct"/>
            <w:shd w:val="pct10" w:color="auto" w:fill="auto"/>
            <w:vAlign w:val="center"/>
          </w:tcPr>
          <w:p w14:paraId="5A8898BC" w14:textId="77777777" w:rsidR="00F94D49" w:rsidRPr="00370FDC" w:rsidRDefault="00F94D49" w:rsidP="00F92DC0">
            <w:pPr>
              <w:jc w:val="center"/>
              <w:rPr>
                <w:rFonts w:ascii="Times New Roman" w:hAnsi="Times New Roman"/>
                <w:b/>
                <w:szCs w:val="24"/>
              </w:rPr>
            </w:pPr>
            <w:r w:rsidRPr="00370FDC">
              <w:rPr>
                <w:rFonts w:ascii="Times New Roman" w:hAnsi="Times New Roman"/>
                <w:b/>
                <w:szCs w:val="24"/>
              </w:rPr>
              <w:lastRenderedPageBreak/>
              <w:t>序号</w:t>
            </w:r>
          </w:p>
          <w:p w14:paraId="45583D3D" w14:textId="77777777" w:rsidR="00F94D49" w:rsidRPr="00370FDC" w:rsidRDefault="00F94D49" w:rsidP="00F92DC0">
            <w:pPr>
              <w:jc w:val="center"/>
              <w:rPr>
                <w:rFonts w:ascii="Times New Roman" w:hAnsi="Times New Roman"/>
                <w:b/>
                <w:szCs w:val="24"/>
              </w:rPr>
            </w:pPr>
            <w:r w:rsidRPr="00370FDC">
              <w:rPr>
                <w:rFonts w:ascii="Times New Roman" w:hAnsi="Times New Roman"/>
                <w:b/>
                <w:szCs w:val="24"/>
              </w:rPr>
              <w:t>ID No.</w:t>
            </w:r>
          </w:p>
        </w:tc>
        <w:tc>
          <w:tcPr>
            <w:tcW w:w="3844" w:type="pct"/>
            <w:shd w:val="pct10" w:color="auto" w:fill="auto"/>
            <w:vAlign w:val="center"/>
          </w:tcPr>
          <w:p w14:paraId="653217F0" w14:textId="77777777" w:rsidR="00F94D49" w:rsidRPr="00370FDC" w:rsidRDefault="00F94D49" w:rsidP="00F92DC0">
            <w:pPr>
              <w:jc w:val="center"/>
              <w:rPr>
                <w:rFonts w:ascii="Times New Roman" w:hAnsi="Times New Roman"/>
                <w:b/>
                <w:szCs w:val="24"/>
              </w:rPr>
            </w:pPr>
            <w:r w:rsidRPr="00370FDC">
              <w:rPr>
                <w:rFonts w:ascii="Times New Roman" w:hAnsi="Times New Roman"/>
                <w:b/>
                <w:szCs w:val="24"/>
              </w:rPr>
              <w:t>需求描述</w:t>
            </w:r>
          </w:p>
          <w:p w14:paraId="4DCD36AA" w14:textId="77777777" w:rsidR="00F94D49" w:rsidRPr="00370FDC" w:rsidRDefault="00F94D49" w:rsidP="00F92DC0">
            <w:pPr>
              <w:jc w:val="center"/>
              <w:rPr>
                <w:rFonts w:ascii="Times New Roman" w:hAnsi="Times New Roman"/>
                <w:b/>
                <w:szCs w:val="24"/>
              </w:rPr>
            </w:pPr>
            <w:r w:rsidRPr="00370FDC">
              <w:rPr>
                <w:rFonts w:ascii="Times New Roman" w:hAnsi="Times New Roman"/>
                <w:b/>
                <w:szCs w:val="24"/>
              </w:rPr>
              <w:t>Requirement Description</w:t>
            </w:r>
          </w:p>
        </w:tc>
        <w:tc>
          <w:tcPr>
            <w:tcW w:w="724" w:type="pct"/>
            <w:shd w:val="pct10" w:color="auto" w:fill="auto"/>
          </w:tcPr>
          <w:p w14:paraId="54B707D9" w14:textId="77777777" w:rsidR="00F94D49" w:rsidRPr="00370FDC" w:rsidRDefault="00F94D49" w:rsidP="00F92DC0">
            <w:pPr>
              <w:jc w:val="center"/>
              <w:rPr>
                <w:rFonts w:ascii="Times New Roman" w:hAnsi="Times New Roman"/>
                <w:b/>
                <w:szCs w:val="24"/>
              </w:rPr>
            </w:pPr>
            <w:r w:rsidRPr="00370FDC">
              <w:rPr>
                <w:rFonts w:ascii="Times New Roman" w:hAnsi="Times New Roman"/>
                <w:b/>
                <w:szCs w:val="24"/>
              </w:rPr>
              <w:t>需求分类</w:t>
            </w:r>
          </w:p>
          <w:p w14:paraId="0CB505D9" w14:textId="77777777" w:rsidR="00F94D49" w:rsidRPr="00370FDC" w:rsidRDefault="00F94D49" w:rsidP="00F92DC0">
            <w:pPr>
              <w:jc w:val="center"/>
              <w:rPr>
                <w:rFonts w:ascii="Times New Roman" w:hAnsi="Times New Roman"/>
                <w:b/>
                <w:szCs w:val="24"/>
              </w:rPr>
            </w:pPr>
            <w:r w:rsidRPr="00370FDC">
              <w:rPr>
                <w:rFonts w:ascii="Times New Roman" w:hAnsi="Times New Roman"/>
                <w:b/>
                <w:szCs w:val="24"/>
              </w:rPr>
              <w:t>Requirement Category</w:t>
            </w:r>
          </w:p>
        </w:tc>
      </w:tr>
      <w:tr w:rsidR="00105214" w:rsidRPr="003859EB" w14:paraId="518CDE23" w14:textId="77777777" w:rsidTr="00565ECC">
        <w:trPr>
          <w:cantSplit/>
          <w:jc w:val="center"/>
        </w:trPr>
        <w:tc>
          <w:tcPr>
            <w:tcW w:w="432" w:type="pct"/>
            <w:shd w:val="clear" w:color="auto" w:fill="auto"/>
            <w:vAlign w:val="center"/>
          </w:tcPr>
          <w:p w14:paraId="0B2387D0" w14:textId="77777777" w:rsidR="00105214" w:rsidRPr="0091317E" w:rsidRDefault="00105214" w:rsidP="005862B0">
            <w:pPr>
              <w:pStyle w:val="af5"/>
              <w:widowControl/>
              <w:numPr>
                <w:ilvl w:val="2"/>
                <w:numId w:val="56"/>
              </w:numPr>
              <w:ind w:firstLineChars="0"/>
              <w:jc w:val="left"/>
              <w:rPr>
                <w:rFonts w:ascii="Times New Roman" w:eastAsiaTheme="minorEastAsia" w:hAnsi="Times New Roman"/>
                <w:szCs w:val="21"/>
              </w:rPr>
            </w:pPr>
          </w:p>
        </w:tc>
        <w:tc>
          <w:tcPr>
            <w:tcW w:w="3844" w:type="pct"/>
            <w:shd w:val="clear" w:color="auto" w:fill="auto"/>
            <w:vAlign w:val="center"/>
          </w:tcPr>
          <w:p w14:paraId="2827A244" w14:textId="615A8388" w:rsidR="00105214" w:rsidRPr="00FC0BE7" w:rsidRDefault="00105214" w:rsidP="00105214">
            <w:pPr>
              <w:widowControl/>
              <w:jc w:val="left"/>
              <w:rPr>
                <w:rStyle w:val="shorttext"/>
                <w:rFonts w:ascii="Times New Roman" w:hAnsi="Times New Roman"/>
              </w:rPr>
            </w:pPr>
            <w:r w:rsidRPr="00FE2DCA">
              <w:rPr>
                <w:rStyle w:val="shorttext"/>
                <w:rFonts w:ascii="Times New Roman" w:hAnsi="Times New Roman" w:hint="eastAsia"/>
              </w:rPr>
              <w:t>完成工厂内</w:t>
            </w:r>
            <w:r w:rsidRPr="00FE2DCA">
              <w:rPr>
                <w:rStyle w:val="shorttext"/>
                <w:rFonts w:ascii="Times New Roman" w:hAnsi="Times New Roman"/>
              </w:rPr>
              <w:t>FAT</w:t>
            </w:r>
            <w:r w:rsidRPr="00FE2DCA">
              <w:rPr>
                <w:rStyle w:val="shorttext"/>
                <w:rFonts w:ascii="Times New Roman" w:hAnsi="Times New Roman" w:hint="eastAsia"/>
              </w:rPr>
              <w:t>测试验收后，</w:t>
            </w:r>
            <w:r w:rsidRPr="00FE2DCA">
              <w:rPr>
                <w:rStyle w:val="shorttext"/>
                <w:rFonts w:ascii="Times New Roman" w:hAnsi="Times New Roman"/>
              </w:rPr>
              <w:t>PCS</w:t>
            </w:r>
            <w:r w:rsidR="00490C3A">
              <w:rPr>
                <w:rStyle w:val="shorttext"/>
                <w:rFonts w:ascii="Times New Roman" w:hAnsi="Times New Roman" w:hint="eastAsia"/>
              </w:rPr>
              <w:t>系统供应商需发货至不锈钢</w:t>
            </w:r>
            <w:r w:rsidR="002C5B64">
              <w:rPr>
                <w:rStyle w:val="shorttext"/>
                <w:rFonts w:ascii="Times New Roman" w:hAnsi="Times New Roman" w:hint="eastAsia"/>
              </w:rPr>
              <w:t>系统供应商工厂</w:t>
            </w:r>
            <w:r w:rsidRPr="00FE2DCA">
              <w:rPr>
                <w:rStyle w:val="shorttext"/>
                <w:rFonts w:ascii="Times New Roman" w:hAnsi="Times New Roman" w:hint="eastAsia"/>
              </w:rPr>
              <w:t>做联合</w:t>
            </w:r>
            <w:r w:rsidRPr="00FE2DCA">
              <w:rPr>
                <w:rStyle w:val="shorttext"/>
                <w:rFonts w:ascii="Times New Roman" w:hAnsi="Times New Roman"/>
              </w:rPr>
              <w:t>FAT</w:t>
            </w:r>
            <w:r w:rsidRPr="00FE2DCA">
              <w:rPr>
                <w:rStyle w:val="shorttext"/>
                <w:rFonts w:ascii="Times New Roman" w:hAnsi="Times New Roman" w:hint="eastAsia"/>
              </w:rPr>
              <w:t>。</w:t>
            </w:r>
          </w:p>
          <w:p w14:paraId="6D1DF832" w14:textId="431283EC" w:rsidR="00105214" w:rsidRPr="00FA522D" w:rsidRDefault="00105214" w:rsidP="00A01029">
            <w:pPr>
              <w:rPr>
                <w:rFonts w:ascii="Times New Roman" w:hAnsi="Times New Roman"/>
              </w:rPr>
            </w:pPr>
            <w:r w:rsidRPr="00FE2DCA">
              <w:rPr>
                <w:rStyle w:val="shorttext"/>
                <w:rFonts w:ascii="Times New Roman" w:hAnsi="Times New Roman"/>
              </w:rPr>
              <w:t xml:space="preserve">After completing the FAT test and acceptance in the factory, the PCS supplier needs to ship to the stainless steel liquid distribution system supplier factory to </w:t>
            </w:r>
            <w:r w:rsidR="00A01029">
              <w:rPr>
                <w:rStyle w:val="shorttext"/>
                <w:rFonts w:ascii="Times New Roman" w:hAnsi="Times New Roman"/>
              </w:rPr>
              <w:t>execute</w:t>
            </w:r>
            <w:r w:rsidRPr="00FE2DCA">
              <w:rPr>
                <w:rStyle w:val="shorttext"/>
                <w:rFonts w:ascii="Times New Roman" w:hAnsi="Times New Roman"/>
              </w:rPr>
              <w:t xml:space="preserve"> the</w:t>
            </w:r>
            <w:r w:rsidRPr="00FE2DCA">
              <w:rPr>
                <w:rStyle w:val="shorttext"/>
                <w:rFonts w:ascii="Times New Roman" w:hAnsi="Times New Roman"/>
                <w:lang w:val="x-none"/>
              </w:rPr>
              <w:t xml:space="preserve"> </w:t>
            </w:r>
            <w:r w:rsidR="00A01029">
              <w:rPr>
                <w:rStyle w:val="shorttext"/>
                <w:rFonts w:ascii="Times New Roman" w:hAnsi="Times New Roman"/>
                <w:lang w:val="x-none"/>
              </w:rPr>
              <w:t>integrated</w:t>
            </w:r>
            <w:r w:rsidRPr="00FE2DCA">
              <w:rPr>
                <w:rStyle w:val="shorttext"/>
                <w:rFonts w:ascii="Times New Roman" w:hAnsi="Times New Roman"/>
              </w:rPr>
              <w:t xml:space="preserve"> FAT.</w:t>
            </w:r>
          </w:p>
        </w:tc>
        <w:tc>
          <w:tcPr>
            <w:tcW w:w="724" w:type="pct"/>
            <w:vAlign w:val="center"/>
          </w:tcPr>
          <w:p w14:paraId="047E0824" w14:textId="77777777" w:rsidR="00105214" w:rsidRDefault="00105214" w:rsidP="00565ECC">
            <w:pPr>
              <w:widowControl/>
              <w:jc w:val="center"/>
              <w:rPr>
                <w:rFonts w:ascii="Times New Roman" w:hAnsi="Times New Roman"/>
              </w:rPr>
            </w:pPr>
            <w:r>
              <w:rPr>
                <w:rFonts w:ascii="Times New Roman" w:hAnsi="Times New Roman" w:hint="eastAsia"/>
              </w:rPr>
              <w:t>商务</w:t>
            </w:r>
          </w:p>
          <w:p w14:paraId="31C79ADD" w14:textId="720AF0D1" w:rsidR="00105214" w:rsidRDefault="00105214" w:rsidP="00565ECC">
            <w:pPr>
              <w:jc w:val="center"/>
              <w:rPr>
                <w:rFonts w:ascii="Times New Roman" w:hAnsi="Times New Roman"/>
                <w:lang w:val="en-GB"/>
              </w:rPr>
            </w:pPr>
            <w:r>
              <w:rPr>
                <w:rFonts w:ascii="Times New Roman" w:hAnsi="Times New Roman"/>
              </w:rPr>
              <w:t>Commercial</w:t>
            </w:r>
          </w:p>
        </w:tc>
      </w:tr>
      <w:tr w:rsidR="00105214" w:rsidRPr="003859EB" w14:paraId="160BB7C9" w14:textId="77777777" w:rsidTr="00565ECC">
        <w:trPr>
          <w:cantSplit/>
          <w:jc w:val="center"/>
        </w:trPr>
        <w:tc>
          <w:tcPr>
            <w:tcW w:w="432" w:type="pct"/>
            <w:shd w:val="clear" w:color="auto" w:fill="auto"/>
            <w:vAlign w:val="center"/>
          </w:tcPr>
          <w:p w14:paraId="2432B3FE" w14:textId="77777777" w:rsidR="00105214" w:rsidRPr="0091317E" w:rsidRDefault="00105214" w:rsidP="005862B0">
            <w:pPr>
              <w:pStyle w:val="af5"/>
              <w:widowControl/>
              <w:numPr>
                <w:ilvl w:val="2"/>
                <w:numId w:val="56"/>
              </w:numPr>
              <w:ind w:firstLineChars="0"/>
              <w:jc w:val="left"/>
              <w:rPr>
                <w:rFonts w:ascii="Times New Roman" w:eastAsiaTheme="minorEastAsia" w:hAnsi="Times New Roman"/>
                <w:szCs w:val="21"/>
              </w:rPr>
            </w:pPr>
          </w:p>
        </w:tc>
        <w:tc>
          <w:tcPr>
            <w:tcW w:w="3844" w:type="pct"/>
            <w:shd w:val="clear" w:color="auto" w:fill="auto"/>
            <w:vAlign w:val="center"/>
          </w:tcPr>
          <w:p w14:paraId="28C5746B" w14:textId="77777777" w:rsidR="00105214" w:rsidRPr="00FC0BE7" w:rsidRDefault="00105214" w:rsidP="00105214">
            <w:pPr>
              <w:widowControl/>
              <w:jc w:val="left"/>
              <w:rPr>
                <w:rStyle w:val="shorttext"/>
                <w:rFonts w:ascii="Times New Roman" w:hAnsi="Times New Roman"/>
                <w:lang w:val="x-none"/>
              </w:rPr>
            </w:pPr>
            <w:r w:rsidRPr="00FE2DCA">
              <w:rPr>
                <w:rStyle w:val="shorttext"/>
                <w:rFonts w:ascii="Times New Roman" w:hAnsi="Times New Roman" w:hint="eastAsia"/>
                <w:lang w:val="x-none"/>
              </w:rPr>
              <w:t>联合</w:t>
            </w:r>
            <w:r w:rsidRPr="00FE2DCA">
              <w:rPr>
                <w:rStyle w:val="shorttext"/>
                <w:rFonts w:ascii="Times New Roman" w:hAnsi="Times New Roman"/>
                <w:lang w:val="x-none"/>
              </w:rPr>
              <w:t>FAT</w:t>
            </w:r>
            <w:r w:rsidRPr="00FE2DCA">
              <w:rPr>
                <w:rStyle w:val="shorttext"/>
                <w:rFonts w:ascii="Times New Roman" w:hAnsi="Times New Roman" w:hint="eastAsia"/>
                <w:lang w:val="x-none"/>
              </w:rPr>
              <w:t>以下项需</w:t>
            </w:r>
            <w:r w:rsidRPr="00FE2DCA">
              <w:rPr>
                <w:rStyle w:val="shorttext"/>
                <w:rFonts w:ascii="Times New Roman" w:hAnsi="Times New Roman"/>
                <w:lang w:val="x-none"/>
              </w:rPr>
              <w:t>100%</w:t>
            </w:r>
            <w:r w:rsidRPr="00FE2DCA">
              <w:rPr>
                <w:rStyle w:val="shorttext"/>
                <w:rFonts w:ascii="Times New Roman" w:hAnsi="Times New Roman" w:hint="eastAsia"/>
                <w:lang w:val="x-none"/>
              </w:rPr>
              <w:t>检查，但不限于：</w:t>
            </w:r>
          </w:p>
          <w:p w14:paraId="3A0FF554" w14:textId="77777777" w:rsidR="00105214" w:rsidRPr="00FE2DCA" w:rsidRDefault="00105214" w:rsidP="005862B0">
            <w:pPr>
              <w:pStyle w:val="af5"/>
              <w:widowControl/>
              <w:numPr>
                <w:ilvl w:val="0"/>
                <w:numId w:val="54"/>
              </w:numPr>
              <w:ind w:firstLineChars="0"/>
              <w:jc w:val="left"/>
              <w:rPr>
                <w:rStyle w:val="shorttext"/>
                <w:rFonts w:ascii="Times New Roman" w:hAnsi="Times New Roman"/>
                <w:lang w:val="x-none"/>
              </w:rPr>
            </w:pPr>
            <w:r w:rsidRPr="00FE2DCA">
              <w:rPr>
                <w:rStyle w:val="shorttext"/>
                <w:rFonts w:ascii="Times New Roman" w:hAnsi="Times New Roman" w:hint="eastAsia"/>
                <w:lang w:val="x-none"/>
              </w:rPr>
              <w:t>与阀岛</w:t>
            </w:r>
            <w:r w:rsidRPr="00FE2DCA">
              <w:rPr>
                <w:rStyle w:val="shorttext"/>
                <w:rFonts w:ascii="Times New Roman" w:hAnsi="Times New Roman"/>
                <w:lang w:val="x-none"/>
              </w:rPr>
              <w:t>Profibus DP</w:t>
            </w:r>
            <w:r w:rsidRPr="00FE2DCA">
              <w:rPr>
                <w:rStyle w:val="shorttext"/>
                <w:rFonts w:ascii="Times New Roman" w:hAnsi="Times New Roman" w:hint="eastAsia"/>
                <w:lang w:val="x-none"/>
              </w:rPr>
              <w:t>通讯测试；</w:t>
            </w:r>
          </w:p>
          <w:p w14:paraId="114363CC" w14:textId="77777777" w:rsidR="00105214" w:rsidRPr="00FE2DCA" w:rsidRDefault="00105214" w:rsidP="005862B0">
            <w:pPr>
              <w:pStyle w:val="af5"/>
              <w:widowControl/>
              <w:numPr>
                <w:ilvl w:val="0"/>
                <w:numId w:val="54"/>
              </w:numPr>
              <w:ind w:firstLineChars="0"/>
              <w:jc w:val="left"/>
              <w:rPr>
                <w:rStyle w:val="shorttext"/>
                <w:rFonts w:ascii="Times New Roman" w:hAnsi="Times New Roman"/>
                <w:lang w:val="x-none"/>
              </w:rPr>
            </w:pPr>
            <w:r w:rsidRPr="00FE2DCA">
              <w:rPr>
                <w:rStyle w:val="shorttext"/>
                <w:rFonts w:ascii="Times New Roman" w:hAnsi="Times New Roman" w:hint="eastAsia"/>
                <w:lang w:val="x-none"/>
              </w:rPr>
              <w:t>阀门反馈及接线测试；</w:t>
            </w:r>
          </w:p>
          <w:p w14:paraId="61583923" w14:textId="77777777" w:rsidR="00105214" w:rsidRPr="00FE2DCA" w:rsidRDefault="00105214" w:rsidP="005862B0">
            <w:pPr>
              <w:pStyle w:val="af5"/>
              <w:widowControl/>
              <w:numPr>
                <w:ilvl w:val="0"/>
                <w:numId w:val="54"/>
              </w:numPr>
              <w:ind w:firstLineChars="0"/>
              <w:jc w:val="left"/>
              <w:rPr>
                <w:rStyle w:val="shorttext"/>
                <w:rFonts w:ascii="Times New Roman" w:hAnsi="Times New Roman"/>
                <w:lang w:val="x-none"/>
              </w:rPr>
            </w:pPr>
            <w:r w:rsidRPr="00FE2DCA">
              <w:rPr>
                <w:rStyle w:val="shorttext"/>
                <w:rFonts w:ascii="Times New Roman" w:hAnsi="Times New Roman"/>
                <w:lang w:val="x-none"/>
              </w:rPr>
              <w:t>MCC</w:t>
            </w:r>
            <w:r w:rsidRPr="00FE2DCA">
              <w:rPr>
                <w:rStyle w:val="shorttext"/>
                <w:rFonts w:ascii="Times New Roman" w:hAnsi="Times New Roman" w:hint="eastAsia"/>
                <w:lang w:val="x-none"/>
              </w:rPr>
              <w:t>柜与电机连接测试；</w:t>
            </w:r>
          </w:p>
          <w:p w14:paraId="1094DE1E" w14:textId="77777777" w:rsidR="00105214" w:rsidRPr="00FE2DCA" w:rsidRDefault="00105214" w:rsidP="005862B0">
            <w:pPr>
              <w:pStyle w:val="af5"/>
              <w:widowControl/>
              <w:numPr>
                <w:ilvl w:val="0"/>
                <w:numId w:val="54"/>
              </w:numPr>
              <w:ind w:firstLineChars="0"/>
              <w:jc w:val="left"/>
              <w:rPr>
                <w:rStyle w:val="shorttext"/>
                <w:rFonts w:ascii="Times New Roman" w:hAnsi="Times New Roman"/>
                <w:lang w:val="x-none"/>
              </w:rPr>
            </w:pPr>
            <w:r w:rsidRPr="00FE2DCA">
              <w:rPr>
                <w:rStyle w:val="shorttext"/>
                <w:rFonts w:ascii="Times New Roman" w:hAnsi="Times New Roman" w:hint="eastAsia"/>
                <w:lang w:val="x-none"/>
              </w:rPr>
              <w:t>现场仪表接线测试；</w:t>
            </w:r>
          </w:p>
          <w:p w14:paraId="731C240F" w14:textId="7A441151" w:rsidR="00105214" w:rsidRPr="00FE2DCA" w:rsidRDefault="00105214" w:rsidP="00105214">
            <w:pPr>
              <w:widowControl/>
              <w:jc w:val="left"/>
              <w:rPr>
                <w:rStyle w:val="shorttext"/>
                <w:rFonts w:ascii="Times New Roman" w:hAnsi="Times New Roman"/>
                <w:lang w:val="x-none"/>
              </w:rPr>
            </w:pPr>
            <w:r w:rsidRPr="00FE2DCA">
              <w:rPr>
                <w:rStyle w:val="shorttext"/>
                <w:rFonts w:ascii="Times New Roman" w:hAnsi="Times New Roman"/>
                <w:lang w:val="x-none"/>
              </w:rPr>
              <w:t xml:space="preserve">The following items of </w:t>
            </w:r>
            <w:r w:rsidR="006F6C76">
              <w:rPr>
                <w:rStyle w:val="shorttext"/>
                <w:rFonts w:ascii="Times New Roman" w:hAnsi="Times New Roman"/>
              </w:rPr>
              <w:t>integrated</w:t>
            </w:r>
            <w:r w:rsidRPr="00FE2DCA">
              <w:rPr>
                <w:rStyle w:val="shorttext"/>
                <w:rFonts w:ascii="Times New Roman" w:hAnsi="Times New Roman"/>
              </w:rPr>
              <w:t xml:space="preserve"> FAT</w:t>
            </w:r>
            <w:r w:rsidRPr="00FE2DCA">
              <w:rPr>
                <w:rStyle w:val="shorttext"/>
                <w:rFonts w:ascii="Times New Roman" w:hAnsi="Times New Roman"/>
                <w:lang w:val="x-none"/>
              </w:rPr>
              <w:t xml:space="preserve"> require 100% inspection, but not limited to:</w:t>
            </w:r>
          </w:p>
          <w:p w14:paraId="19A03C0D" w14:textId="77777777" w:rsidR="00105214" w:rsidRPr="00FE2DCA" w:rsidRDefault="00105214" w:rsidP="005862B0">
            <w:pPr>
              <w:pStyle w:val="af5"/>
              <w:widowControl/>
              <w:numPr>
                <w:ilvl w:val="0"/>
                <w:numId w:val="54"/>
              </w:numPr>
              <w:ind w:firstLineChars="0"/>
              <w:jc w:val="left"/>
              <w:rPr>
                <w:rStyle w:val="shorttext"/>
                <w:rFonts w:ascii="Times New Roman" w:hAnsi="Times New Roman"/>
                <w:lang w:val="x-none"/>
              </w:rPr>
            </w:pPr>
            <w:r w:rsidRPr="00FE2DCA">
              <w:rPr>
                <w:rStyle w:val="shorttext"/>
                <w:rFonts w:ascii="Times New Roman" w:hAnsi="Times New Roman"/>
                <w:lang w:val="x-none"/>
              </w:rPr>
              <w:t>Profibus DP communication test with valve terminal;</w:t>
            </w:r>
          </w:p>
          <w:p w14:paraId="332C8814" w14:textId="77777777" w:rsidR="00105214" w:rsidRPr="00FE2DCA" w:rsidRDefault="00105214" w:rsidP="005862B0">
            <w:pPr>
              <w:pStyle w:val="af5"/>
              <w:widowControl/>
              <w:numPr>
                <w:ilvl w:val="0"/>
                <w:numId w:val="54"/>
              </w:numPr>
              <w:ind w:firstLineChars="0"/>
              <w:jc w:val="left"/>
              <w:rPr>
                <w:rStyle w:val="shorttext"/>
                <w:rFonts w:ascii="Times New Roman" w:hAnsi="Times New Roman"/>
                <w:lang w:val="x-none"/>
              </w:rPr>
            </w:pPr>
            <w:r w:rsidRPr="00FE2DCA">
              <w:rPr>
                <w:rStyle w:val="shorttext"/>
                <w:rFonts w:ascii="Times New Roman" w:hAnsi="Times New Roman"/>
                <w:lang w:val="x-none"/>
              </w:rPr>
              <w:t>Valve feedback and wiring test;</w:t>
            </w:r>
          </w:p>
          <w:p w14:paraId="4E6D3A6F" w14:textId="77777777" w:rsidR="00105214" w:rsidRPr="00FE2DCA" w:rsidRDefault="00105214" w:rsidP="005862B0">
            <w:pPr>
              <w:pStyle w:val="af5"/>
              <w:widowControl/>
              <w:numPr>
                <w:ilvl w:val="0"/>
                <w:numId w:val="54"/>
              </w:numPr>
              <w:ind w:firstLineChars="0"/>
              <w:jc w:val="left"/>
              <w:rPr>
                <w:rStyle w:val="shorttext"/>
                <w:rFonts w:ascii="Times New Roman" w:hAnsi="Times New Roman"/>
                <w:lang w:val="x-none"/>
              </w:rPr>
            </w:pPr>
            <w:r w:rsidRPr="00FE2DCA">
              <w:rPr>
                <w:rStyle w:val="shorttext"/>
                <w:rFonts w:ascii="Times New Roman" w:hAnsi="Times New Roman"/>
                <w:lang w:val="x-none"/>
              </w:rPr>
              <w:t>MCC cabinet and motor connection test;</w:t>
            </w:r>
          </w:p>
          <w:p w14:paraId="482FD17E" w14:textId="1003D493" w:rsidR="00105214" w:rsidRPr="000003AA" w:rsidRDefault="00105214" w:rsidP="005862B0">
            <w:pPr>
              <w:pStyle w:val="af5"/>
              <w:widowControl/>
              <w:numPr>
                <w:ilvl w:val="0"/>
                <w:numId w:val="54"/>
              </w:numPr>
              <w:ind w:firstLineChars="0"/>
              <w:jc w:val="left"/>
              <w:rPr>
                <w:rFonts w:ascii="Times New Roman" w:hAnsi="Times New Roman"/>
                <w:lang w:val="x-none"/>
              </w:rPr>
            </w:pPr>
            <w:r w:rsidRPr="00FE2DCA">
              <w:rPr>
                <w:rStyle w:val="shorttext"/>
                <w:rFonts w:ascii="Times New Roman" w:hAnsi="Times New Roman"/>
                <w:lang w:val="x-none"/>
              </w:rPr>
              <w:t>Field instrument wiring test;</w:t>
            </w:r>
          </w:p>
        </w:tc>
        <w:tc>
          <w:tcPr>
            <w:tcW w:w="724" w:type="pct"/>
            <w:vAlign w:val="center"/>
          </w:tcPr>
          <w:p w14:paraId="7DFF189D" w14:textId="77777777" w:rsidR="00105214" w:rsidRDefault="00105214" w:rsidP="00565ECC">
            <w:pPr>
              <w:widowControl/>
              <w:jc w:val="center"/>
              <w:rPr>
                <w:rFonts w:ascii="Times New Roman" w:hAnsi="Times New Roman"/>
              </w:rPr>
            </w:pPr>
            <w:r>
              <w:rPr>
                <w:rFonts w:ascii="Times New Roman" w:hAnsi="Times New Roman" w:hint="eastAsia"/>
              </w:rPr>
              <w:t>商务</w:t>
            </w:r>
          </w:p>
          <w:p w14:paraId="6D84ADC8" w14:textId="3E6027A3" w:rsidR="00105214" w:rsidRDefault="00105214" w:rsidP="00565ECC">
            <w:pPr>
              <w:jc w:val="center"/>
              <w:rPr>
                <w:rFonts w:ascii="Times New Roman" w:hAnsi="Times New Roman"/>
                <w:lang w:val="en-GB"/>
              </w:rPr>
            </w:pPr>
            <w:r>
              <w:rPr>
                <w:rFonts w:ascii="Times New Roman" w:hAnsi="Times New Roman"/>
              </w:rPr>
              <w:t>Commercial</w:t>
            </w:r>
          </w:p>
        </w:tc>
      </w:tr>
    </w:tbl>
    <w:p w14:paraId="3D522B03" w14:textId="77777777" w:rsidR="00F94D49" w:rsidRDefault="00F94D49" w:rsidP="00F94D49">
      <w:pPr>
        <w:pStyle w:val="3"/>
        <w:numPr>
          <w:ilvl w:val="2"/>
          <w:numId w:val="2"/>
        </w:numPr>
        <w:spacing w:before="120"/>
        <w:rPr>
          <w:lang w:eastAsia="zh-CN"/>
        </w:rPr>
      </w:pPr>
      <w:bookmarkStart w:id="240" w:name="_Toc128492718"/>
      <w:r w:rsidRPr="00FE2DCA">
        <w:rPr>
          <w:rStyle w:val="shorttext"/>
          <w:rFonts w:hint="eastAsia"/>
        </w:rPr>
        <w:t>现场</w:t>
      </w:r>
      <w:r w:rsidRPr="00FE2DCA">
        <w:rPr>
          <w:rFonts w:hint="eastAsia"/>
        </w:rPr>
        <w:t>验收测试</w:t>
      </w:r>
      <w:r w:rsidRPr="00FE2DCA">
        <w:t xml:space="preserve"> Site Acceptance Test</w:t>
      </w:r>
      <w:bookmarkEnd w:id="240"/>
    </w:p>
    <w:tbl>
      <w:tblPr>
        <w:tblW w:w="54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46"/>
        <w:gridCol w:w="7527"/>
        <w:gridCol w:w="1418"/>
      </w:tblGrid>
      <w:tr w:rsidR="00F94D49" w:rsidRPr="00C24B56" w14:paraId="1CE7D23A" w14:textId="77777777" w:rsidTr="00565ECC">
        <w:trPr>
          <w:cantSplit/>
          <w:tblHeader/>
          <w:jc w:val="center"/>
        </w:trPr>
        <w:tc>
          <w:tcPr>
            <w:tcW w:w="432" w:type="pct"/>
            <w:shd w:val="pct10" w:color="auto" w:fill="auto"/>
            <w:vAlign w:val="center"/>
          </w:tcPr>
          <w:p w14:paraId="1448F5BF" w14:textId="77777777" w:rsidR="00F94D49" w:rsidRPr="00370FDC" w:rsidRDefault="00F94D49" w:rsidP="00F92DC0">
            <w:pPr>
              <w:jc w:val="center"/>
              <w:rPr>
                <w:rFonts w:ascii="Times New Roman" w:hAnsi="Times New Roman"/>
                <w:b/>
                <w:szCs w:val="24"/>
              </w:rPr>
            </w:pPr>
            <w:r w:rsidRPr="00370FDC">
              <w:rPr>
                <w:rFonts w:ascii="Times New Roman" w:hAnsi="Times New Roman"/>
                <w:b/>
                <w:szCs w:val="24"/>
              </w:rPr>
              <w:t>序号</w:t>
            </w:r>
          </w:p>
          <w:p w14:paraId="4E086A31" w14:textId="77777777" w:rsidR="00F94D49" w:rsidRPr="00370FDC" w:rsidRDefault="00F94D49" w:rsidP="00F92DC0">
            <w:pPr>
              <w:jc w:val="center"/>
              <w:rPr>
                <w:rFonts w:ascii="Times New Roman" w:hAnsi="Times New Roman"/>
                <w:b/>
                <w:szCs w:val="24"/>
              </w:rPr>
            </w:pPr>
            <w:r w:rsidRPr="00370FDC">
              <w:rPr>
                <w:rFonts w:ascii="Times New Roman" w:hAnsi="Times New Roman"/>
                <w:b/>
                <w:szCs w:val="24"/>
              </w:rPr>
              <w:t>ID No.</w:t>
            </w:r>
          </w:p>
        </w:tc>
        <w:tc>
          <w:tcPr>
            <w:tcW w:w="3844" w:type="pct"/>
            <w:shd w:val="pct10" w:color="auto" w:fill="auto"/>
            <w:vAlign w:val="center"/>
          </w:tcPr>
          <w:p w14:paraId="33DEB06B" w14:textId="77777777" w:rsidR="00F94D49" w:rsidRPr="00370FDC" w:rsidRDefault="00F94D49" w:rsidP="00F92DC0">
            <w:pPr>
              <w:jc w:val="center"/>
              <w:rPr>
                <w:rFonts w:ascii="Times New Roman" w:hAnsi="Times New Roman"/>
                <w:b/>
                <w:szCs w:val="24"/>
              </w:rPr>
            </w:pPr>
            <w:r w:rsidRPr="00370FDC">
              <w:rPr>
                <w:rFonts w:ascii="Times New Roman" w:hAnsi="Times New Roman"/>
                <w:b/>
                <w:szCs w:val="24"/>
              </w:rPr>
              <w:t>需求描述</w:t>
            </w:r>
          </w:p>
          <w:p w14:paraId="0122D1D1" w14:textId="77777777" w:rsidR="00F94D49" w:rsidRPr="00370FDC" w:rsidRDefault="00F94D49" w:rsidP="00F92DC0">
            <w:pPr>
              <w:jc w:val="center"/>
              <w:rPr>
                <w:rFonts w:ascii="Times New Roman" w:hAnsi="Times New Roman"/>
                <w:b/>
                <w:szCs w:val="24"/>
              </w:rPr>
            </w:pPr>
            <w:r w:rsidRPr="00370FDC">
              <w:rPr>
                <w:rFonts w:ascii="Times New Roman" w:hAnsi="Times New Roman"/>
                <w:b/>
                <w:szCs w:val="24"/>
              </w:rPr>
              <w:t>Requirement Description</w:t>
            </w:r>
          </w:p>
        </w:tc>
        <w:tc>
          <w:tcPr>
            <w:tcW w:w="724" w:type="pct"/>
            <w:shd w:val="pct10" w:color="auto" w:fill="auto"/>
          </w:tcPr>
          <w:p w14:paraId="2FD7E358" w14:textId="77777777" w:rsidR="00F94D49" w:rsidRPr="00370FDC" w:rsidRDefault="00F94D49" w:rsidP="00F92DC0">
            <w:pPr>
              <w:jc w:val="center"/>
              <w:rPr>
                <w:rFonts w:ascii="Times New Roman" w:hAnsi="Times New Roman"/>
                <w:b/>
                <w:szCs w:val="24"/>
              </w:rPr>
            </w:pPr>
            <w:r w:rsidRPr="00370FDC">
              <w:rPr>
                <w:rFonts w:ascii="Times New Roman" w:hAnsi="Times New Roman"/>
                <w:b/>
                <w:szCs w:val="24"/>
              </w:rPr>
              <w:t>需求分类</w:t>
            </w:r>
          </w:p>
          <w:p w14:paraId="08396517" w14:textId="77777777" w:rsidR="00F94D49" w:rsidRPr="00370FDC" w:rsidRDefault="00F94D49" w:rsidP="00F92DC0">
            <w:pPr>
              <w:jc w:val="center"/>
              <w:rPr>
                <w:rFonts w:ascii="Times New Roman" w:hAnsi="Times New Roman"/>
                <w:b/>
                <w:szCs w:val="24"/>
              </w:rPr>
            </w:pPr>
            <w:r w:rsidRPr="00370FDC">
              <w:rPr>
                <w:rFonts w:ascii="Times New Roman" w:hAnsi="Times New Roman"/>
                <w:b/>
                <w:szCs w:val="24"/>
              </w:rPr>
              <w:t>Requirement Category</w:t>
            </w:r>
          </w:p>
        </w:tc>
      </w:tr>
      <w:tr w:rsidR="00EB3093" w:rsidRPr="003859EB" w14:paraId="2686A867" w14:textId="77777777" w:rsidTr="00565ECC">
        <w:trPr>
          <w:cantSplit/>
          <w:jc w:val="center"/>
        </w:trPr>
        <w:tc>
          <w:tcPr>
            <w:tcW w:w="432" w:type="pct"/>
            <w:shd w:val="clear" w:color="auto" w:fill="auto"/>
            <w:vAlign w:val="center"/>
          </w:tcPr>
          <w:p w14:paraId="0478B302" w14:textId="77777777" w:rsidR="00EB3093" w:rsidRPr="0091317E" w:rsidRDefault="00EB3093" w:rsidP="005862B0">
            <w:pPr>
              <w:pStyle w:val="af5"/>
              <w:widowControl/>
              <w:numPr>
                <w:ilvl w:val="2"/>
                <w:numId w:val="47"/>
              </w:numPr>
              <w:ind w:firstLineChars="0"/>
              <w:jc w:val="left"/>
              <w:rPr>
                <w:rFonts w:ascii="Times New Roman" w:eastAsiaTheme="minorEastAsia" w:hAnsi="Times New Roman"/>
                <w:szCs w:val="21"/>
              </w:rPr>
            </w:pPr>
          </w:p>
        </w:tc>
        <w:tc>
          <w:tcPr>
            <w:tcW w:w="3844" w:type="pct"/>
            <w:shd w:val="clear" w:color="auto" w:fill="auto"/>
            <w:vAlign w:val="center"/>
          </w:tcPr>
          <w:p w14:paraId="6D97EE19" w14:textId="77777777" w:rsidR="00EB3093" w:rsidRPr="00FC0BE7" w:rsidRDefault="00EB3093" w:rsidP="00EB3093">
            <w:pPr>
              <w:widowControl/>
              <w:jc w:val="left"/>
              <w:rPr>
                <w:rStyle w:val="shorttext"/>
                <w:rFonts w:ascii="Times New Roman" w:hAnsi="Times New Roman"/>
              </w:rPr>
            </w:pPr>
            <w:r w:rsidRPr="00FE2DCA">
              <w:rPr>
                <w:rStyle w:val="shorttext"/>
                <w:rFonts w:ascii="Times New Roman" w:hAnsi="Times New Roman"/>
              </w:rPr>
              <w:t>SAT</w:t>
            </w:r>
            <w:r w:rsidRPr="00FE2DCA">
              <w:rPr>
                <w:rStyle w:val="shorttext"/>
                <w:rFonts w:ascii="Times New Roman" w:hAnsi="Times New Roman" w:hint="eastAsia"/>
              </w:rPr>
              <w:t>的方案由供应商起草，业主审核批准。</w:t>
            </w:r>
          </w:p>
          <w:p w14:paraId="25780AD7" w14:textId="789618CF" w:rsidR="00EB3093" w:rsidRPr="00FA522D" w:rsidRDefault="00EB3093" w:rsidP="00EB3093">
            <w:pPr>
              <w:rPr>
                <w:rFonts w:ascii="Times New Roman" w:hAnsi="Times New Roman"/>
              </w:rPr>
            </w:pPr>
            <w:r w:rsidRPr="00FE2DCA">
              <w:rPr>
                <w:rFonts w:ascii="Times New Roman" w:hAnsi="Times New Roman"/>
              </w:rPr>
              <w:t>Protocols for the site acceptance test (SAT) shall be produced by the Vendor and approved by Owner.</w:t>
            </w:r>
          </w:p>
        </w:tc>
        <w:tc>
          <w:tcPr>
            <w:tcW w:w="724" w:type="pct"/>
            <w:vAlign w:val="center"/>
          </w:tcPr>
          <w:p w14:paraId="3142B469" w14:textId="77777777" w:rsidR="00EB3093" w:rsidRDefault="00EB3093" w:rsidP="00565ECC">
            <w:pPr>
              <w:widowControl/>
              <w:jc w:val="center"/>
              <w:rPr>
                <w:rFonts w:ascii="Times New Roman" w:hAnsi="Times New Roman"/>
              </w:rPr>
            </w:pPr>
            <w:r>
              <w:rPr>
                <w:rFonts w:ascii="Times New Roman" w:hAnsi="Times New Roman" w:hint="eastAsia"/>
              </w:rPr>
              <w:t>商务</w:t>
            </w:r>
          </w:p>
          <w:p w14:paraId="0944914B" w14:textId="670FF9AF" w:rsidR="00EB3093" w:rsidRDefault="00EB3093" w:rsidP="00565ECC">
            <w:pPr>
              <w:jc w:val="center"/>
              <w:rPr>
                <w:rFonts w:ascii="Times New Roman" w:hAnsi="Times New Roman"/>
                <w:lang w:val="en-GB"/>
              </w:rPr>
            </w:pPr>
            <w:r>
              <w:rPr>
                <w:rFonts w:ascii="Times New Roman" w:hAnsi="Times New Roman"/>
              </w:rPr>
              <w:t>Commercial</w:t>
            </w:r>
          </w:p>
        </w:tc>
      </w:tr>
      <w:tr w:rsidR="00EB3093" w:rsidRPr="003859EB" w14:paraId="59D863D0" w14:textId="77777777" w:rsidTr="00565ECC">
        <w:trPr>
          <w:cantSplit/>
          <w:jc w:val="center"/>
        </w:trPr>
        <w:tc>
          <w:tcPr>
            <w:tcW w:w="432" w:type="pct"/>
            <w:shd w:val="clear" w:color="auto" w:fill="auto"/>
            <w:vAlign w:val="center"/>
          </w:tcPr>
          <w:p w14:paraId="16F73174" w14:textId="77777777" w:rsidR="00EB3093" w:rsidRPr="0091317E" w:rsidRDefault="00EB3093" w:rsidP="005862B0">
            <w:pPr>
              <w:pStyle w:val="af5"/>
              <w:widowControl/>
              <w:numPr>
                <w:ilvl w:val="2"/>
                <w:numId w:val="47"/>
              </w:numPr>
              <w:ind w:firstLineChars="0"/>
              <w:jc w:val="left"/>
              <w:rPr>
                <w:rFonts w:ascii="Times New Roman" w:eastAsiaTheme="minorEastAsia" w:hAnsi="Times New Roman"/>
                <w:szCs w:val="21"/>
              </w:rPr>
            </w:pPr>
          </w:p>
        </w:tc>
        <w:tc>
          <w:tcPr>
            <w:tcW w:w="3844" w:type="pct"/>
            <w:shd w:val="clear" w:color="auto" w:fill="auto"/>
            <w:vAlign w:val="center"/>
          </w:tcPr>
          <w:p w14:paraId="6AEA8ABC" w14:textId="77777777" w:rsidR="00EB3093" w:rsidRPr="00FE2DCA" w:rsidRDefault="00EB3093" w:rsidP="00EB3093">
            <w:pPr>
              <w:widowControl/>
              <w:jc w:val="left"/>
              <w:rPr>
                <w:rFonts w:ascii="Times New Roman" w:hAnsi="Times New Roman"/>
              </w:rPr>
            </w:pPr>
            <w:r w:rsidRPr="00FE2DCA">
              <w:rPr>
                <w:rFonts w:ascii="Times New Roman" w:hAnsi="Times New Roman" w:hint="eastAsia"/>
              </w:rPr>
              <w:t>现场设备验收和安装准备应符合下列要求：</w:t>
            </w:r>
          </w:p>
          <w:p w14:paraId="42D9382C" w14:textId="77777777" w:rsidR="00EB3093" w:rsidRPr="00FE2DCA" w:rsidRDefault="00EB3093" w:rsidP="005862B0">
            <w:pPr>
              <w:pStyle w:val="af5"/>
              <w:widowControl/>
              <w:numPr>
                <w:ilvl w:val="0"/>
                <w:numId w:val="57"/>
              </w:numPr>
              <w:ind w:firstLineChars="0"/>
              <w:jc w:val="left"/>
              <w:rPr>
                <w:rFonts w:ascii="Times New Roman" w:hAnsi="Times New Roman"/>
              </w:rPr>
            </w:pPr>
            <w:r w:rsidRPr="00FE2DCA">
              <w:rPr>
                <w:rFonts w:ascii="Times New Roman" w:hAnsi="Times New Roman" w:hint="eastAsia"/>
              </w:rPr>
              <w:t>各设备和部件的规格、数量应与装箱单一致，运输过程应无损坏；</w:t>
            </w:r>
          </w:p>
          <w:p w14:paraId="224CBCCA" w14:textId="77777777" w:rsidR="00EB3093" w:rsidRPr="00FE2DCA" w:rsidRDefault="00EB3093" w:rsidP="005862B0">
            <w:pPr>
              <w:pStyle w:val="af5"/>
              <w:widowControl/>
              <w:numPr>
                <w:ilvl w:val="0"/>
                <w:numId w:val="57"/>
              </w:numPr>
              <w:ind w:firstLineChars="0"/>
              <w:jc w:val="left"/>
              <w:rPr>
                <w:rFonts w:ascii="Times New Roman" w:hAnsi="Times New Roman"/>
              </w:rPr>
            </w:pPr>
            <w:r w:rsidRPr="00FE2DCA">
              <w:rPr>
                <w:rFonts w:ascii="Times New Roman" w:hAnsi="Times New Roman" w:hint="eastAsia"/>
              </w:rPr>
              <w:t>设备安装符合要求；</w:t>
            </w:r>
          </w:p>
          <w:p w14:paraId="74F34BD3" w14:textId="77777777" w:rsidR="00EB3093" w:rsidRPr="00FE2DCA" w:rsidRDefault="00EB3093" w:rsidP="005862B0">
            <w:pPr>
              <w:pStyle w:val="af5"/>
              <w:widowControl/>
              <w:numPr>
                <w:ilvl w:val="0"/>
                <w:numId w:val="57"/>
              </w:numPr>
              <w:ind w:firstLineChars="0"/>
              <w:jc w:val="left"/>
              <w:rPr>
                <w:rFonts w:ascii="Times New Roman" w:hAnsi="Times New Roman"/>
              </w:rPr>
            </w:pPr>
            <w:r w:rsidRPr="00FE2DCA">
              <w:rPr>
                <w:rFonts w:ascii="Times New Roman" w:hAnsi="Times New Roman" w:hint="eastAsia"/>
              </w:rPr>
              <w:t>设备在软件安装和组态数据装载后应正常运行；</w:t>
            </w:r>
          </w:p>
          <w:p w14:paraId="34B0D191" w14:textId="77777777" w:rsidR="00EB3093" w:rsidRPr="00FE2DCA" w:rsidRDefault="00EB3093" w:rsidP="005862B0">
            <w:pPr>
              <w:pStyle w:val="af5"/>
              <w:widowControl/>
              <w:numPr>
                <w:ilvl w:val="0"/>
                <w:numId w:val="57"/>
              </w:numPr>
              <w:ind w:firstLineChars="0"/>
              <w:jc w:val="left"/>
              <w:rPr>
                <w:rFonts w:ascii="Times New Roman" w:hAnsi="Times New Roman"/>
              </w:rPr>
            </w:pPr>
            <w:r w:rsidRPr="00FE2DCA">
              <w:rPr>
                <w:rFonts w:ascii="Times New Roman" w:hAnsi="Times New Roman" w:hint="eastAsia"/>
              </w:rPr>
              <w:t>所有硬件应按工厂的程序进行测试，并</w:t>
            </w:r>
            <w:r w:rsidRPr="00FE2DCA">
              <w:rPr>
                <w:rFonts w:ascii="Times New Roman" w:hAnsi="Times New Roman"/>
              </w:rPr>
              <w:t>100%</w:t>
            </w:r>
            <w:r w:rsidRPr="00FE2DCA">
              <w:rPr>
                <w:rFonts w:ascii="Times New Roman" w:hAnsi="Times New Roman" w:hint="eastAsia"/>
              </w:rPr>
              <w:t>正常工作。</w:t>
            </w:r>
          </w:p>
          <w:p w14:paraId="7E648183" w14:textId="77777777" w:rsidR="00EB3093" w:rsidRPr="00FE2DCA" w:rsidRDefault="00EB3093" w:rsidP="00EB3093">
            <w:pPr>
              <w:widowControl/>
              <w:jc w:val="left"/>
              <w:rPr>
                <w:rFonts w:ascii="Times New Roman" w:hAnsi="Times New Roman"/>
              </w:rPr>
            </w:pPr>
            <w:r w:rsidRPr="00FE2DCA">
              <w:rPr>
                <w:rFonts w:ascii="Times New Roman" w:hAnsi="Times New Roman"/>
              </w:rPr>
              <w:t>Site equipment acceptance and installation preparation shall meet the following requirements:</w:t>
            </w:r>
          </w:p>
          <w:p w14:paraId="70C9769F" w14:textId="77777777" w:rsidR="00EB3093" w:rsidRPr="00FE2DCA" w:rsidRDefault="00EB3093" w:rsidP="005862B0">
            <w:pPr>
              <w:pStyle w:val="af5"/>
              <w:widowControl/>
              <w:numPr>
                <w:ilvl w:val="0"/>
                <w:numId w:val="58"/>
              </w:numPr>
              <w:ind w:firstLineChars="0"/>
              <w:jc w:val="left"/>
              <w:rPr>
                <w:rFonts w:ascii="Times New Roman" w:hAnsi="Times New Roman"/>
              </w:rPr>
            </w:pPr>
            <w:r w:rsidRPr="00FE2DCA">
              <w:rPr>
                <w:rFonts w:ascii="Times New Roman" w:hAnsi="Times New Roman"/>
              </w:rPr>
              <w:t>The specification and quantity of all equipment and parts shall be consistent with the packing list, and there shall be no damage during transportation;</w:t>
            </w:r>
          </w:p>
          <w:p w14:paraId="7BD8B1A9" w14:textId="77777777" w:rsidR="00EB3093" w:rsidRPr="00FE2DCA" w:rsidRDefault="00EB3093" w:rsidP="005862B0">
            <w:pPr>
              <w:pStyle w:val="af5"/>
              <w:widowControl/>
              <w:numPr>
                <w:ilvl w:val="0"/>
                <w:numId w:val="58"/>
              </w:numPr>
              <w:ind w:firstLineChars="0"/>
              <w:jc w:val="left"/>
              <w:rPr>
                <w:rFonts w:ascii="Times New Roman" w:hAnsi="Times New Roman"/>
              </w:rPr>
            </w:pPr>
            <w:r w:rsidRPr="00FE2DCA">
              <w:rPr>
                <w:rFonts w:ascii="Times New Roman" w:hAnsi="Times New Roman"/>
              </w:rPr>
              <w:t>Equipment installation meets the requirements;</w:t>
            </w:r>
          </w:p>
          <w:p w14:paraId="4324A2FF" w14:textId="77777777" w:rsidR="00EB3093" w:rsidRPr="00FE2DCA" w:rsidRDefault="00EB3093" w:rsidP="005862B0">
            <w:pPr>
              <w:pStyle w:val="af5"/>
              <w:widowControl/>
              <w:numPr>
                <w:ilvl w:val="0"/>
                <w:numId w:val="58"/>
              </w:numPr>
              <w:ind w:firstLineChars="0"/>
              <w:jc w:val="left"/>
              <w:rPr>
                <w:rFonts w:ascii="Times New Roman" w:hAnsi="Times New Roman"/>
              </w:rPr>
            </w:pPr>
            <w:r w:rsidRPr="00FE2DCA">
              <w:rPr>
                <w:rFonts w:ascii="Times New Roman" w:hAnsi="Times New Roman"/>
              </w:rPr>
              <w:t>PCS equipment shall operate normally after software installation and configuration data loading;</w:t>
            </w:r>
          </w:p>
          <w:p w14:paraId="2430E98D" w14:textId="6F8DDB30" w:rsidR="00EB3093" w:rsidRDefault="00EB3093" w:rsidP="00EB3093">
            <w:pPr>
              <w:rPr>
                <w:rFonts w:ascii="Times New Roman" w:hAnsi="Times New Roman"/>
                <w:lang w:val="en-GB"/>
              </w:rPr>
            </w:pPr>
            <w:r w:rsidRPr="00FE2DCA">
              <w:rPr>
                <w:rFonts w:ascii="Times New Roman" w:hAnsi="Times New Roman"/>
              </w:rPr>
              <w:t>All hardware shall be tested in accordance with the procedures of the PCS manufacturer and shall work normally.</w:t>
            </w:r>
          </w:p>
        </w:tc>
        <w:tc>
          <w:tcPr>
            <w:tcW w:w="724" w:type="pct"/>
            <w:vAlign w:val="center"/>
          </w:tcPr>
          <w:p w14:paraId="301EB660" w14:textId="77777777" w:rsidR="00EB3093" w:rsidRDefault="00EB3093" w:rsidP="00565ECC">
            <w:pPr>
              <w:widowControl/>
              <w:jc w:val="center"/>
              <w:rPr>
                <w:rFonts w:ascii="Times New Roman" w:hAnsi="Times New Roman"/>
              </w:rPr>
            </w:pPr>
            <w:r>
              <w:rPr>
                <w:rFonts w:ascii="Times New Roman" w:hAnsi="Times New Roman" w:hint="eastAsia"/>
              </w:rPr>
              <w:t>商务</w:t>
            </w:r>
          </w:p>
          <w:p w14:paraId="037C7D1D" w14:textId="2547571F" w:rsidR="00EB3093" w:rsidRDefault="00EB3093" w:rsidP="00565ECC">
            <w:pPr>
              <w:jc w:val="center"/>
              <w:rPr>
                <w:rFonts w:ascii="Times New Roman" w:hAnsi="Times New Roman"/>
                <w:lang w:val="en-GB"/>
              </w:rPr>
            </w:pPr>
            <w:r>
              <w:rPr>
                <w:rFonts w:ascii="Times New Roman" w:hAnsi="Times New Roman"/>
              </w:rPr>
              <w:t>Commercial</w:t>
            </w:r>
          </w:p>
        </w:tc>
      </w:tr>
      <w:tr w:rsidR="00EB3093" w:rsidRPr="003859EB" w14:paraId="40F22CE8" w14:textId="77777777" w:rsidTr="00565ECC">
        <w:trPr>
          <w:cantSplit/>
          <w:jc w:val="center"/>
        </w:trPr>
        <w:tc>
          <w:tcPr>
            <w:tcW w:w="432" w:type="pct"/>
            <w:shd w:val="clear" w:color="auto" w:fill="auto"/>
            <w:vAlign w:val="center"/>
          </w:tcPr>
          <w:p w14:paraId="5D7A1371" w14:textId="77777777" w:rsidR="00EB3093" w:rsidRPr="0091317E" w:rsidRDefault="00EB3093" w:rsidP="005862B0">
            <w:pPr>
              <w:pStyle w:val="af5"/>
              <w:widowControl/>
              <w:numPr>
                <w:ilvl w:val="2"/>
                <w:numId w:val="47"/>
              </w:numPr>
              <w:ind w:firstLineChars="0"/>
              <w:jc w:val="left"/>
              <w:rPr>
                <w:rFonts w:ascii="Times New Roman" w:eastAsiaTheme="minorEastAsia" w:hAnsi="Times New Roman"/>
                <w:szCs w:val="21"/>
              </w:rPr>
            </w:pPr>
          </w:p>
        </w:tc>
        <w:tc>
          <w:tcPr>
            <w:tcW w:w="3844" w:type="pct"/>
            <w:shd w:val="clear" w:color="auto" w:fill="auto"/>
            <w:vAlign w:val="center"/>
          </w:tcPr>
          <w:p w14:paraId="3CE5F65C" w14:textId="77777777" w:rsidR="00EB3093" w:rsidRPr="00FE2DCA" w:rsidRDefault="00EB3093" w:rsidP="00EB3093">
            <w:pPr>
              <w:widowControl/>
              <w:jc w:val="left"/>
              <w:rPr>
                <w:rFonts w:ascii="Times New Roman" w:hAnsi="Times New Roman"/>
              </w:rPr>
            </w:pPr>
            <w:r w:rsidRPr="00FE2DCA">
              <w:rPr>
                <w:rFonts w:ascii="Times New Roman" w:hAnsi="Times New Roman" w:hint="eastAsia"/>
              </w:rPr>
              <w:t>现场验收应包括以下内容：</w:t>
            </w:r>
          </w:p>
          <w:p w14:paraId="5D2906CE" w14:textId="77777777" w:rsidR="00EB3093" w:rsidRPr="00FE2DCA" w:rsidRDefault="00EB3093" w:rsidP="005862B0">
            <w:pPr>
              <w:pStyle w:val="af5"/>
              <w:widowControl/>
              <w:numPr>
                <w:ilvl w:val="0"/>
                <w:numId w:val="59"/>
              </w:numPr>
              <w:ind w:firstLineChars="0"/>
              <w:jc w:val="left"/>
              <w:rPr>
                <w:rFonts w:ascii="Times New Roman" w:hAnsi="Times New Roman"/>
              </w:rPr>
            </w:pPr>
            <w:r w:rsidRPr="00FE2DCA">
              <w:rPr>
                <w:rFonts w:ascii="Times New Roman" w:hAnsi="Times New Roman" w:hint="eastAsia"/>
              </w:rPr>
              <w:t>审阅工厂验收报告和现场调试记录；</w:t>
            </w:r>
          </w:p>
          <w:p w14:paraId="09F6EF72" w14:textId="77777777" w:rsidR="00EB3093" w:rsidRPr="00FE2DCA" w:rsidRDefault="00EB3093" w:rsidP="005862B0">
            <w:pPr>
              <w:pStyle w:val="af5"/>
              <w:widowControl/>
              <w:numPr>
                <w:ilvl w:val="0"/>
                <w:numId w:val="59"/>
              </w:numPr>
              <w:ind w:firstLineChars="0"/>
              <w:jc w:val="left"/>
              <w:rPr>
                <w:rFonts w:ascii="Times New Roman" w:hAnsi="Times New Roman"/>
              </w:rPr>
            </w:pPr>
            <w:r w:rsidRPr="00FE2DCA">
              <w:rPr>
                <w:rFonts w:ascii="Times New Roman" w:hAnsi="Times New Roman" w:hint="eastAsia"/>
              </w:rPr>
              <w:t>组态检查（同工厂验收内容）；</w:t>
            </w:r>
          </w:p>
          <w:p w14:paraId="614C9D63" w14:textId="77777777" w:rsidR="00EB3093" w:rsidRPr="00FE2DCA" w:rsidRDefault="00EB3093" w:rsidP="005862B0">
            <w:pPr>
              <w:pStyle w:val="af5"/>
              <w:widowControl/>
              <w:numPr>
                <w:ilvl w:val="0"/>
                <w:numId w:val="59"/>
              </w:numPr>
              <w:ind w:firstLineChars="0"/>
              <w:jc w:val="left"/>
              <w:rPr>
                <w:rFonts w:ascii="Times New Roman" w:hAnsi="Times New Roman"/>
              </w:rPr>
            </w:pPr>
            <w:r w:rsidRPr="00FE2DCA">
              <w:rPr>
                <w:rFonts w:ascii="Times New Roman" w:hAnsi="Times New Roman" w:hint="eastAsia"/>
              </w:rPr>
              <w:t>系统信号处理精度测试，</w:t>
            </w:r>
            <w:r w:rsidRPr="00FE2DCA">
              <w:rPr>
                <w:rFonts w:ascii="Times New Roman" w:hAnsi="Times New Roman"/>
              </w:rPr>
              <w:t>AI</w:t>
            </w:r>
            <w:r w:rsidRPr="00FE2DCA">
              <w:rPr>
                <w:rFonts w:ascii="Times New Roman" w:hAnsi="Times New Roman" w:hint="eastAsia"/>
              </w:rPr>
              <w:t>、</w:t>
            </w:r>
            <w:r w:rsidRPr="00FE2DCA">
              <w:rPr>
                <w:rFonts w:ascii="Times New Roman" w:hAnsi="Times New Roman"/>
              </w:rPr>
              <w:t>AO</w:t>
            </w:r>
            <w:r w:rsidRPr="00FE2DCA">
              <w:rPr>
                <w:rFonts w:ascii="Times New Roman" w:hAnsi="Times New Roman" w:hint="eastAsia"/>
              </w:rPr>
              <w:t>、</w:t>
            </w:r>
            <w:r w:rsidRPr="00FE2DCA">
              <w:rPr>
                <w:rFonts w:ascii="Times New Roman" w:hAnsi="Times New Roman"/>
              </w:rPr>
              <w:t>DI</w:t>
            </w:r>
            <w:r w:rsidRPr="00FE2DCA">
              <w:rPr>
                <w:rFonts w:ascii="Times New Roman" w:hAnsi="Times New Roman" w:hint="eastAsia"/>
              </w:rPr>
              <w:t>、</w:t>
            </w:r>
            <w:r w:rsidRPr="00FE2DCA">
              <w:rPr>
                <w:rFonts w:ascii="Times New Roman" w:hAnsi="Times New Roman"/>
              </w:rPr>
              <w:t>DO</w:t>
            </w:r>
            <w:r w:rsidRPr="00FE2DCA">
              <w:rPr>
                <w:rFonts w:ascii="Times New Roman" w:hAnsi="Times New Roman" w:hint="eastAsia"/>
              </w:rPr>
              <w:t>等</w:t>
            </w:r>
            <w:r w:rsidRPr="00FE2DCA">
              <w:rPr>
                <w:rFonts w:ascii="Times New Roman" w:hAnsi="Times New Roman"/>
              </w:rPr>
              <w:t>I/O</w:t>
            </w:r>
            <w:r w:rsidRPr="00FE2DCA">
              <w:rPr>
                <w:rFonts w:ascii="Times New Roman" w:hAnsi="Times New Roman" w:hint="eastAsia"/>
              </w:rPr>
              <w:t>模件应</w:t>
            </w:r>
            <w:r w:rsidRPr="00FE2DCA">
              <w:rPr>
                <w:rFonts w:ascii="Times New Roman" w:hAnsi="Times New Roman"/>
              </w:rPr>
              <w:t>100%</w:t>
            </w:r>
            <w:r w:rsidRPr="00FE2DCA">
              <w:rPr>
                <w:rFonts w:ascii="Times New Roman" w:hAnsi="Times New Roman" w:hint="eastAsia"/>
              </w:rPr>
              <w:t>检查；</w:t>
            </w:r>
          </w:p>
          <w:p w14:paraId="533EC8EA" w14:textId="77777777" w:rsidR="00EB3093" w:rsidRPr="00FE2DCA" w:rsidRDefault="00EB3093" w:rsidP="005862B0">
            <w:pPr>
              <w:pStyle w:val="af5"/>
              <w:widowControl/>
              <w:numPr>
                <w:ilvl w:val="0"/>
                <w:numId w:val="59"/>
              </w:numPr>
              <w:ind w:firstLineChars="0"/>
              <w:jc w:val="left"/>
              <w:rPr>
                <w:rFonts w:ascii="Times New Roman" w:hAnsi="Times New Roman"/>
              </w:rPr>
            </w:pPr>
            <w:r w:rsidRPr="00FE2DCA">
              <w:rPr>
                <w:rFonts w:ascii="Times New Roman" w:hAnsi="Times New Roman" w:hint="eastAsia"/>
              </w:rPr>
              <w:t>系统的冗余和容错功能测试；</w:t>
            </w:r>
          </w:p>
          <w:p w14:paraId="2AAE8CB4" w14:textId="77777777" w:rsidR="00EB3093" w:rsidRPr="00FE2DCA" w:rsidRDefault="00EB3093" w:rsidP="005862B0">
            <w:pPr>
              <w:pStyle w:val="af5"/>
              <w:widowControl/>
              <w:numPr>
                <w:ilvl w:val="0"/>
                <w:numId w:val="59"/>
              </w:numPr>
              <w:ind w:firstLineChars="0"/>
              <w:jc w:val="left"/>
              <w:rPr>
                <w:rFonts w:ascii="Times New Roman" w:hAnsi="Times New Roman"/>
              </w:rPr>
            </w:pPr>
            <w:r w:rsidRPr="00FE2DCA">
              <w:rPr>
                <w:rFonts w:ascii="Times New Roman" w:hAnsi="Times New Roman" w:hint="eastAsia"/>
              </w:rPr>
              <w:t>第三方设备与</w:t>
            </w:r>
            <w:r w:rsidRPr="00FE2DCA">
              <w:rPr>
                <w:rFonts w:ascii="Times New Roman" w:hAnsi="Times New Roman"/>
              </w:rPr>
              <w:t>PCS</w:t>
            </w:r>
            <w:r w:rsidRPr="00FE2DCA">
              <w:rPr>
                <w:rFonts w:ascii="Times New Roman" w:hAnsi="Times New Roman" w:hint="eastAsia"/>
              </w:rPr>
              <w:t>集成后的标准功能应满足要求；</w:t>
            </w:r>
          </w:p>
          <w:p w14:paraId="0558AB1D" w14:textId="77777777" w:rsidR="00EB3093" w:rsidRPr="00FE2DCA" w:rsidRDefault="00EB3093" w:rsidP="005862B0">
            <w:pPr>
              <w:pStyle w:val="af5"/>
              <w:widowControl/>
              <w:numPr>
                <w:ilvl w:val="0"/>
                <w:numId w:val="59"/>
              </w:numPr>
              <w:ind w:firstLineChars="0"/>
              <w:jc w:val="left"/>
              <w:rPr>
                <w:rFonts w:ascii="Times New Roman" w:hAnsi="Times New Roman"/>
              </w:rPr>
            </w:pPr>
            <w:r w:rsidRPr="00FE2DCA">
              <w:rPr>
                <w:rFonts w:ascii="Times New Roman" w:hAnsi="Times New Roman" w:hint="eastAsia"/>
              </w:rPr>
              <w:t>测试</w:t>
            </w:r>
            <w:r w:rsidRPr="00FE2DCA">
              <w:rPr>
                <w:rFonts w:ascii="Times New Roman" w:hAnsi="Times New Roman"/>
              </w:rPr>
              <w:t>PCS</w:t>
            </w:r>
            <w:r w:rsidRPr="00FE2DCA">
              <w:rPr>
                <w:rFonts w:ascii="Times New Roman" w:hAnsi="Times New Roman" w:hint="eastAsia"/>
              </w:rPr>
              <w:t>与第三方设备的通信功能和实际数据交换，第三方的通信设备或者通信设备中应带有实际应用的通信数据。</w:t>
            </w:r>
          </w:p>
          <w:p w14:paraId="35A92338" w14:textId="77777777" w:rsidR="00EB3093" w:rsidRPr="00FE2DCA" w:rsidRDefault="00EB3093" w:rsidP="00EB3093">
            <w:pPr>
              <w:widowControl/>
              <w:jc w:val="left"/>
              <w:rPr>
                <w:rFonts w:ascii="Times New Roman" w:hAnsi="Times New Roman"/>
              </w:rPr>
            </w:pPr>
            <w:r w:rsidRPr="00FE2DCA">
              <w:rPr>
                <w:rFonts w:ascii="Times New Roman" w:hAnsi="Times New Roman"/>
              </w:rPr>
              <w:t>Site acceptance shall include the following:</w:t>
            </w:r>
          </w:p>
          <w:p w14:paraId="34B8F136" w14:textId="77777777" w:rsidR="00EB3093" w:rsidRPr="00FE2DCA" w:rsidRDefault="00EB3093" w:rsidP="005862B0">
            <w:pPr>
              <w:pStyle w:val="af5"/>
              <w:widowControl/>
              <w:numPr>
                <w:ilvl w:val="0"/>
                <w:numId w:val="59"/>
              </w:numPr>
              <w:ind w:firstLineChars="0"/>
              <w:jc w:val="left"/>
              <w:rPr>
                <w:rFonts w:ascii="Times New Roman" w:hAnsi="Times New Roman"/>
              </w:rPr>
            </w:pPr>
            <w:r w:rsidRPr="00FE2DCA">
              <w:rPr>
                <w:rFonts w:ascii="Times New Roman" w:hAnsi="Times New Roman"/>
              </w:rPr>
              <w:t>Review PCS factory acceptance report and site commissioning record;</w:t>
            </w:r>
          </w:p>
          <w:p w14:paraId="360A849A" w14:textId="77777777" w:rsidR="00EB3093" w:rsidRPr="00FE2DCA" w:rsidRDefault="00EB3093" w:rsidP="005862B0">
            <w:pPr>
              <w:pStyle w:val="af5"/>
              <w:widowControl/>
              <w:numPr>
                <w:ilvl w:val="0"/>
                <w:numId w:val="59"/>
              </w:numPr>
              <w:ind w:firstLineChars="0"/>
              <w:jc w:val="left"/>
              <w:rPr>
                <w:rFonts w:ascii="Times New Roman" w:hAnsi="Times New Roman"/>
              </w:rPr>
            </w:pPr>
            <w:r w:rsidRPr="00FE2DCA">
              <w:rPr>
                <w:rFonts w:ascii="Times New Roman" w:hAnsi="Times New Roman"/>
              </w:rPr>
              <w:t>Configuration inspection (the same as factory acceptance content);</w:t>
            </w:r>
          </w:p>
          <w:p w14:paraId="4C8DD592" w14:textId="77777777" w:rsidR="00EB3093" w:rsidRPr="00FE2DCA" w:rsidRDefault="00EB3093" w:rsidP="005862B0">
            <w:pPr>
              <w:pStyle w:val="af5"/>
              <w:widowControl/>
              <w:numPr>
                <w:ilvl w:val="0"/>
                <w:numId w:val="59"/>
              </w:numPr>
              <w:ind w:firstLineChars="0"/>
              <w:jc w:val="left"/>
              <w:rPr>
                <w:rFonts w:ascii="Times New Roman" w:hAnsi="Times New Roman"/>
              </w:rPr>
            </w:pPr>
            <w:r w:rsidRPr="00FE2DCA">
              <w:rPr>
                <w:rFonts w:ascii="Times New Roman" w:hAnsi="Times New Roman"/>
              </w:rPr>
              <w:t>System signal processing accuracy test, AI, AO, DI, DO and other I / O modules should be 100% checked;</w:t>
            </w:r>
          </w:p>
          <w:p w14:paraId="784722C5" w14:textId="77777777" w:rsidR="00EB3093" w:rsidRPr="00FE2DCA" w:rsidRDefault="00EB3093" w:rsidP="005862B0">
            <w:pPr>
              <w:pStyle w:val="af5"/>
              <w:widowControl/>
              <w:numPr>
                <w:ilvl w:val="0"/>
                <w:numId w:val="59"/>
              </w:numPr>
              <w:ind w:firstLineChars="0"/>
              <w:jc w:val="left"/>
              <w:rPr>
                <w:rFonts w:ascii="Times New Roman" w:hAnsi="Times New Roman"/>
              </w:rPr>
            </w:pPr>
            <w:r w:rsidRPr="00FE2DCA">
              <w:rPr>
                <w:rFonts w:ascii="Times New Roman" w:hAnsi="Times New Roman"/>
              </w:rPr>
              <w:t>Redundancy and fault tolerance function test of the system;</w:t>
            </w:r>
          </w:p>
          <w:p w14:paraId="5C0DCC83" w14:textId="77777777" w:rsidR="00EB3093" w:rsidRPr="00FE2DCA" w:rsidRDefault="00EB3093" w:rsidP="005862B0">
            <w:pPr>
              <w:pStyle w:val="af5"/>
              <w:widowControl/>
              <w:numPr>
                <w:ilvl w:val="0"/>
                <w:numId w:val="59"/>
              </w:numPr>
              <w:ind w:firstLineChars="0"/>
              <w:jc w:val="left"/>
              <w:rPr>
                <w:rFonts w:ascii="Times New Roman" w:hAnsi="Times New Roman"/>
              </w:rPr>
            </w:pPr>
            <w:r w:rsidRPr="00FE2DCA">
              <w:rPr>
                <w:rFonts w:ascii="Times New Roman" w:hAnsi="Times New Roman"/>
              </w:rPr>
              <w:t>The standard functions of the third-party equipment integrated with PCs shall meet the requirements;</w:t>
            </w:r>
          </w:p>
          <w:p w14:paraId="2F48B55C" w14:textId="186B9BA1" w:rsidR="00EB3093" w:rsidRDefault="00EB3093" w:rsidP="00EB3093">
            <w:pPr>
              <w:rPr>
                <w:rFonts w:ascii="Times New Roman" w:hAnsi="Times New Roman"/>
                <w:lang w:val="en-GB"/>
              </w:rPr>
            </w:pPr>
            <w:r w:rsidRPr="00FE2DCA">
              <w:rPr>
                <w:rFonts w:ascii="Times New Roman" w:hAnsi="Times New Roman"/>
              </w:rPr>
              <w:t>Test the communication function and actual data exchange between PCS and the third-party equipment, and the communication equipment or communication equipment of the third-party shall have the communication data of actual application.</w:t>
            </w:r>
          </w:p>
        </w:tc>
        <w:tc>
          <w:tcPr>
            <w:tcW w:w="724" w:type="pct"/>
            <w:vAlign w:val="center"/>
          </w:tcPr>
          <w:p w14:paraId="733E2163" w14:textId="77777777" w:rsidR="00EB3093" w:rsidRDefault="00EB3093" w:rsidP="00565ECC">
            <w:pPr>
              <w:widowControl/>
              <w:jc w:val="center"/>
              <w:rPr>
                <w:rFonts w:ascii="Times New Roman" w:hAnsi="Times New Roman"/>
              </w:rPr>
            </w:pPr>
            <w:r>
              <w:rPr>
                <w:rFonts w:ascii="Times New Roman" w:hAnsi="Times New Roman" w:hint="eastAsia"/>
              </w:rPr>
              <w:t>商务</w:t>
            </w:r>
          </w:p>
          <w:p w14:paraId="13626610" w14:textId="3193D21F" w:rsidR="00EB3093" w:rsidRDefault="00EB3093" w:rsidP="00565ECC">
            <w:pPr>
              <w:jc w:val="center"/>
              <w:rPr>
                <w:rFonts w:ascii="Times New Roman" w:hAnsi="Times New Roman"/>
                <w:lang w:val="en-GB"/>
              </w:rPr>
            </w:pPr>
            <w:r>
              <w:rPr>
                <w:rFonts w:ascii="Times New Roman" w:hAnsi="Times New Roman"/>
              </w:rPr>
              <w:t>Commercial</w:t>
            </w:r>
          </w:p>
        </w:tc>
      </w:tr>
      <w:tr w:rsidR="00EB3093" w:rsidRPr="003859EB" w14:paraId="033440CA" w14:textId="77777777" w:rsidTr="00565ECC">
        <w:trPr>
          <w:cantSplit/>
          <w:jc w:val="center"/>
        </w:trPr>
        <w:tc>
          <w:tcPr>
            <w:tcW w:w="432" w:type="pct"/>
            <w:shd w:val="clear" w:color="auto" w:fill="auto"/>
            <w:vAlign w:val="center"/>
          </w:tcPr>
          <w:p w14:paraId="25B1A9DB" w14:textId="77777777" w:rsidR="00EB3093" w:rsidRPr="0091317E" w:rsidRDefault="00EB3093" w:rsidP="005862B0">
            <w:pPr>
              <w:pStyle w:val="af5"/>
              <w:widowControl/>
              <w:numPr>
                <w:ilvl w:val="2"/>
                <w:numId w:val="47"/>
              </w:numPr>
              <w:ind w:firstLineChars="0"/>
              <w:jc w:val="left"/>
              <w:rPr>
                <w:rFonts w:ascii="Times New Roman" w:eastAsiaTheme="minorEastAsia" w:hAnsi="Times New Roman"/>
                <w:szCs w:val="21"/>
              </w:rPr>
            </w:pPr>
          </w:p>
        </w:tc>
        <w:tc>
          <w:tcPr>
            <w:tcW w:w="3844" w:type="pct"/>
            <w:shd w:val="clear" w:color="auto" w:fill="auto"/>
            <w:vAlign w:val="center"/>
          </w:tcPr>
          <w:p w14:paraId="0EF0AC2F" w14:textId="77777777" w:rsidR="00EB3093" w:rsidRPr="00FE2DCA" w:rsidRDefault="00EB3093" w:rsidP="00EB3093">
            <w:pPr>
              <w:widowControl/>
              <w:jc w:val="left"/>
              <w:rPr>
                <w:rFonts w:ascii="Times New Roman" w:hAnsi="Times New Roman"/>
              </w:rPr>
            </w:pPr>
            <w:r w:rsidRPr="00FE2DCA">
              <w:rPr>
                <w:rFonts w:ascii="Times New Roman" w:hAnsi="Times New Roman" w:hint="eastAsia"/>
              </w:rPr>
              <w:t>现场验收报告应包括以下内容：</w:t>
            </w:r>
          </w:p>
          <w:p w14:paraId="420A2E0A" w14:textId="77777777" w:rsidR="00EB3093" w:rsidRPr="00FE2DCA" w:rsidRDefault="00EB3093" w:rsidP="005862B0">
            <w:pPr>
              <w:pStyle w:val="af5"/>
              <w:widowControl/>
              <w:numPr>
                <w:ilvl w:val="0"/>
                <w:numId w:val="59"/>
              </w:numPr>
              <w:ind w:firstLineChars="0"/>
              <w:jc w:val="left"/>
              <w:rPr>
                <w:rFonts w:ascii="Times New Roman" w:hAnsi="Times New Roman"/>
              </w:rPr>
            </w:pPr>
            <w:r w:rsidRPr="00FE2DCA">
              <w:rPr>
                <w:rFonts w:ascii="Times New Roman" w:hAnsi="Times New Roman" w:hint="eastAsia"/>
              </w:rPr>
              <w:t>现场验收的步骤；</w:t>
            </w:r>
          </w:p>
          <w:p w14:paraId="1B94FA7F" w14:textId="77777777" w:rsidR="00EB3093" w:rsidRPr="00FE2DCA" w:rsidRDefault="00EB3093" w:rsidP="005862B0">
            <w:pPr>
              <w:pStyle w:val="af5"/>
              <w:widowControl/>
              <w:numPr>
                <w:ilvl w:val="0"/>
                <w:numId w:val="59"/>
              </w:numPr>
              <w:ind w:firstLineChars="0"/>
              <w:jc w:val="left"/>
              <w:rPr>
                <w:rFonts w:ascii="Times New Roman" w:hAnsi="Times New Roman"/>
              </w:rPr>
            </w:pPr>
            <w:r w:rsidRPr="00FE2DCA">
              <w:rPr>
                <w:rFonts w:ascii="Times New Roman" w:hAnsi="Times New Roman" w:hint="eastAsia"/>
              </w:rPr>
              <w:t>检查和测试结果；</w:t>
            </w:r>
          </w:p>
          <w:p w14:paraId="3D5A8AD7" w14:textId="77777777" w:rsidR="00EB3093" w:rsidRPr="00FE2DCA" w:rsidRDefault="00EB3093" w:rsidP="005862B0">
            <w:pPr>
              <w:pStyle w:val="af5"/>
              <w:widowControl/>
              <w:numPr>
                <w:ilvl w:val="0"/>
                <w:numId w:val="59"/>
              </w:numPr>
              <w:ind w:firstLineChars="0"/>
              <w:jc w:val="left"/>
              <w:rPr>
                <w:rFonts w:ascii="Times New Roman" w:hAnsi="Times New Roman"/>
              </w:rPr>
            </w:pPr>
            <w:r w:rsidRPr="00FE2DCA">
              <w:rPr>
                <w:rFonts w:ascii="Times New Roman" w:hAnsi="Times New Roman" w:hint="eastAsia"/>
              </w:rPr>
              <w:t>最终验收结论。</w:t>
            </w:r>
          </w:p>
          <w:p w14:paraId="558D367E" w14:textId="77777777" w:rsidR="00EB3093" w:rsidRPr="00FE2DCA" w:rsidRDefault="00EB3093" w:rsidP="00EB3093">
            <w:pPr>
              <w:widowControl/>
              <w:jc w:val="left"/>
              <w:rPr>
                <w:rFonts w:ascii="Times New Roman" w:hAnsi="Times New Roman"/>
              </w:rPr>
            </w:pPr>
            <w:r w:rsidRPr="00FE2DCA">
              <w:rPr>
                <w:rFonts w:ascii="Times New Roman" w:hAnsi="Times New Roman"/>
              </w:rPr>
              <w:t>The site acceptance report shall include the following contents:</w:t>
            </w:r>
          </w:p>
          <w:p w14:paraId="25705831" w14:textId="77777777" w:rsidR="00EB3093" w:rsidRPr="00FE2DCA" w:rsidRDefault="00EB3093" w:rsidP="005862B0">
            <w:pPr>
              <w:pStyle w:val="af5"/>
              <w:widowControl/>
              <w:numPr>
                <w:ilvl w:val="0"/>
                <w:numId w:val="59"/>
              </w:numPr>
              <w:ind w:firstLineChars="0"/>
              <w:jc w:val="left"/>
              <w:rPr>
                <w:rFonts w:ascii="Times New Roman" w:hAnsi="Times New Roman"/>
              </w:rPr>
            </w:pPr>
            <w:r w:rsidRPr="00FE2DCA">
              <w:rPr>
                <w:rFonts w:ascii="Times New Roman" w:hAnsi="Times New Roman"/>
              </w:rPr>
              <w:t>Site acceptance steps;</w:t>
            </w:r>
          </w:p>
          <w:p w14:paraId="61F4102A" w14:textId="77777777" w:rsidR="00EB3093" w:rsidRPr="00FE2DCA" w:rsidRDefault="00EB3093" w:rsidP="005862B0">
            <w:pPr>
              <w:pStyle w:val="af5"/>
              <w:widowControl/>
              <w:numPr>
                <w:ilvl w:val="0"/>
                <w:numId w:val="59"/>
              </w:numPr>
              <w:ind w:firstLineChars="0"/>
              <w:jc w:val="left"/>
              <w:rPr>
                <w:rFonts w:ascii="Times New Roman" w:hAnsi="Times New Roman"/>
              </w:rPr>
            </w:pPr>
            <w:r w:rsidRPr="00FE2DCA">
              <w:rPr>
                <w:rFonts w:ascii="Times New Roman" w:hAnsi="Times New Roman"/>
              </w:rPr>
              <w:t>Inspection and test results;</w:t>
            </w:r>
          </w:p>
          <w:p w14:paraId="2BCE0DC7" w14:textId="6B1CF638" w:rsidR="00EB3093" w:rsidRDefault="00EB3093" w:rsidP="00EB3093">
            <w:pPr>
              <w:rPr>
                <w:rFonts w:ascii="Times New Roman" w:hAnsi="Times New Roman"/>
                <w:lang w:val="en-GB"/>
              </w:rPr>
            </w:pPr>
            <w:r w:rsidRPr="00FE2DCA">
              <w:rPr>
                <w:rFonts w:ascii="Times New Roman" w:hAnsi="Times New Roman"/>
              </w:rPr>
              <w:t>Final acceptance conclusion.</w:t>
            </w:r>
          </w:p>
        </w:tc>
        <w:tc>
          <w:tcPr>
            <w:tcW w:w="724" w:type="pct"/>
            <w:vAlign w:val="center"/>
          </w:tcPr>
          <w:p w14:paraId="511EAFD0" w14:textId="77777777" w:rsidR="00EB3093" w:rsidRDefault="00EB3093" w:rsidP="00565ECC">
            <w:pPr>
              <w:widowControl/>
              <w:jc w:val="center"/>
              <w:rPr>
                <w:rFonts w:ascii="Times New Roman" w:hAnsi="Times New Roman"/>
              </w:rPr>
            </w:pPr>
            <w:r>
              <w:rPr>
                <w:rFonts w:ascii="Times New Roman" w:hAnsi="Times New Roman" w:hint="eastAsia"/>
              </w:rPr>
              <w:t>商务</w:t>
            </w:r>
          </w:p>
          <w:p w14:paraId="1AF34F41" w14:textId="214BA6F1" w:rsidR="00EB3093" w:rsidRDefault="00EB3093" w:rsidP="00565ECC">
            <w:pPr>
              <w:jc w:val="center"/>
              <w:rPr>
                <w:rFonts w:ascii="Times New Roman" w:hAnsi="Times New Roman"/>
                <w:lang w:val="en-GB"/>
              </w:rPr>
            </w:pPr>
            <w:r>
              <w:rPr>
                <w:rFonts w:ascii="Times New Roman" w:hAnsi="Times New Roman"/>
              </w:rPr>
              <w:t>Commercial</w:t>
            </w:r>
          </w:p>
        </w:tc>
      </w:tr>
    </w:tbl>
    <w:p w14:paraId="7E329440" w14:textId="59601804" w:rsidR="00F94D49" w:rsidRDefault="00F94D49" w:rsidP="00F94D49">
      <w:pPr>
        <w:pStyle w:val="3"/>
        <w:numPr>
          <w:ilvl w:val="2"/>
          <w:numId w:val="2"/>
        </w:numPr>
        <w:spacing w:before="120"/>
        <w:rPr>
          <w:lang w:eastAsia="zh-CN"/>
        </w:rPr>
      </w:pPr>
      <w:bookmarkStart w:id="241" w:name="_Toc128492719"/>
      <w:r>
        <w:rPr>
          <w:rFonts w:hint="eastAsia"/>
          <w:lang w:eastAsia="zh-CN"/>
        </w:rPr>
        <w:t>安装确认及运行确认</w:t>
      </w:r>
      <w:r w:rsidRPr="00FE2DCA">
        <w:rPr>
          <w:lang w:eastAsia="zh-CN"/>
        </w:rPr>
        <w:t xml:space="preserve"> </w:t>
      </w:r>
      <w:r>
        <w:rPr>
          <w:lang w:eastAsia="zh-CN"/>
        </w:rPr>
        <w:t>IOQ</w:t>
      </w:r>
      <w:bookmarkEnd w:id="241"/>
    </w:p>
    <w:tbl>
      <w:tblPr>
        <w:tblW w:w="54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46"/>
        <w:gridCol w:w="7527"/>
        <w:gridCol w:w="1418"/>
      </w:tblGrid>
      <w:tr w:rsidR="00F94D49" w:rsidRPr="00C24B56" w14:paraId="7BE1395E" w14:textId="77777777" w:rsidTr="00565ECC">
        <w:trPr>
          <w:cantSplit/>
          <w:tblHeader/>
          <w:jc w:val="center"/>
        </w:trPr>
        <w:tc>
          <w:tcPr>
            <w:tcW w:w="432" w:type="pct"/>
            <w:shd w:val="pct10" w:color="auto" w:fill="auto"/>
            <w:vAlign w:val="center"/>
          </w:tcPr>
          <w:p w14:paraId="756E500F" w14:textId="77777777" w:rsidR="00F94D49" w:rsidRPr="00370FDC" w:rsidRDefault="00F94D49" w:rsidP="00F92DC0">
            <w:pPr>
              <w:jc w:val="center"/>
              <w:rPr>
                <w:rFonts w:ascii="Times New Roman" w:hAnsi="Times New Roman"/>
                <w:b/>
                <w:szCs w:val="24"/>
              </w:rPr>
            </w:pPr>
            <w:r w:rsidRPr="00370FDC">
              <w:rPr>
                <w:rFonts w:ascii="Times New Roman" w:hAnsi="Times New Roman"/>
                <w:b/>
                <w:szCs w:val="24"/>
              </w:rPr>
              <w:t>序号</w:t>
            </w:r>
          </w:p>
          <w:p w14:paraId="2402568C" w14:textId="77777777" w:rsidR="00F94D49" w:rsidRPr="00370FDC" w:rsidRDefault="00F94D49" w:rsidP="00F92DC0">
            <w:pPr>
              <w:jc w:val="center"/>
              <w:rPr>
                <w:rFonts w:ascii="Times New Roman" w:hAnsi="Times New Roman"/>
                <w:b/>
                <w:szCs w:val="24"/>
              </w:rPr>
            </w:pPr>
            <w:r w:rsidRPr="00370FDC">
              <w:rPr>
                <w:rFonts w:ascii="Times New Roman" w:hAnsi="Times New Roman"/>
                <w:b/>
                <w:szCs w:val="24"/>
              </w:rPr>
              <w:t>ID No.</w:t>
            </w:r>
          </w:p>
        </w:tc>
        <w:tc>
          <w:tcPr>
            <w:tcW w:w="3844" w:type="pct"/>
            <w:shd w:val="pct10" w:color="auto" w:fill="auto"/>
            <w:vAlign w:val="center"/>
          </w:tcPr>
          <w:p w14:paraId="08BEFF85" w14:textId="77777777" w:rsidR="00F94D49" w:rsidRPr="00370FDC" w:rsidRDefault="00F94D49" w:rsidP="00F92DC0">
            <w:pPr>
              <w:jc w:val="center"/>
              <w:rPr>
                <w:rFonts w:ascii="Times New Roman" w:hAnsi="Times New Roman"/>
                <w:b/>
                <w:szCs w:val="24"/>
              </w:rPr>
            </w:pPr>
            <w:r w:rsidRPr="00370FDC">
              <w:rPr>
                <w:rFonts w:ascii="Times New Roman" w:hAnsi="Times New Roman"/>
                <w:b/>
                <w:szCs w:val="24"/>
              </w:rPr>
              <w:t>需求描述</w:t>
            </w:r>
          </w:p>
          <w:p w14:paraId="225D4FCF" w14:textId="77777777" w:rsidR="00F94D49" w:rsidRPr="00370FDC" w:rsidRDefault="00F94D49" w:rsidP="00F92DC0">
            <w:pPr>
              <w:jc w:val="center"/>
              <w:rPr>
                <w:rFonts w:ascii="Times New Roman" w:hAnsi="Times New Roman"/>
                <w:b/>
                <w:szCs w:val="24"/>
              </w:rPr>
            </w:pPr>
            <w:r w:rsidRPr="00370FDC">
              <w:rPr>
                <w:rFonts w:ascii="Times New Roman" w:hAnsi="Times New Roman"/>
                <w:b/>
                <w:szCs w:val="24"/>
              </w:rPr>
              <w:t>Requirement Description</w:t>
            </w:r>
          </w:p>
        </w:tc>
        <w:tc>
          <w:tcPr>
            <w:tcW w:w="724" w:type="pct"/>
            <w:shd w:val="pct10" w:color="auto" w:fill="auto"/>
          </w:tcPr>
          <w:p w14:paraId="70CB7E68" w14:textId="77777777" w:rsidR="00F94D49" w:rsidRPr="00370FDC" w:rsidRDefault="00F94D49" w:rsidP="00F92DC0">
            <w:pPr>
              <w:jc w:val="center"/>
              <w:rPr>
                <w:rFonts w:ascii="Times New Roman" w:hAnsi="Times New Roman"/>
                <w:b/>
                <w:szCs w:val="24"/>
              </w:rPr>
            </w:pPr>
            <w:r w:rsidRPr="00370FDC">
              <w:rPr>
                <w:rFonts w:ascii="Times New Roman" w:hAnsi="Times New Roman"/>
                <w:b/>
                <w:szCs w:val="24"/>
              </w:rPr>
              <w:t>需求分类</w:t>
            </w:r>
          </w:p>
          <w:p w14:paraId="49BD3D30" w14:textId="77777777" w:rsidR="00F94D49" w:rsidRPr="00370FDC" w:rsidRDefault="00F94D49" w:rsidP="00F92DC0">
            <w:pPr>
              <w:jc w:val="center"/>
              <w:rPr>
                <w:rFonts w:ascii="Times New Roman" w:hAnsi="Times New Roman"/>
                <w:b/>
                <w:szCs w:val="24"/>
              </w:rPr>
            </w:pPr>
            <w:r w:rsidRPr="00370FDC">
              <w:rPr>
                <w:rFonts w:ascii="Times New Roman" w:hAnsi="Times New Roman"/>
                <w:b/>
                <w:szCs w:val="24"/>
              </w:rPr>
              <w:t>Requirement Category</w:t>
            </w:r>
          </w:p>
        </w:tc>
      </w:tr>
      <w:tr w:rsidR="00647FC3" w:rsidRPr="003859EB" w14:paraId="52DE9689" w14:textId="77777777" w:rsidTr="00565ECC">
        <w:trPr>
          <w:cantSplit/>
          <w:jc w:val="center"/>
        </w:trPr>
        <w:tc>
          <w:tcPr>
            <w:tcW w:w="432" w:type="pct"/>
            <w:shd w:val="clear" w:color="auto" w:fill="auto"/>
            <w:vAlign w:val="center"/>
          </w:tcPr>
          <w:p w14:paraId="0A62D0AD" w14:textId="77777777" w:rsidR="00647FC3" w:rsidRPr="0091317E" w:rsidRDefault="00647FC3" w:rsidP="005862B0">
            <w:pPr>
              <w:pStyle w:val="af5"/>
              <w:widowControl/>
              <w:numPr>
                <w:ilvl w:val="2"/>
                <w:numId w:val="60"/>
              </w:numPr>
              <w:ind w:firstLineChars="0"/>
              <w:jc w:val="left"/>
              <w:rPr>
                <w:rFonts w:ascii="Times New Roman" w:eastAsiaTheme="minorEastAsia" w:hAnsi="Times New Roman"/>
                <w:szCs w:val="21"/>
              </w:rPr>
            </w:pPr>
          </w:p>
        </w:tc>
        <w:tc>
          <w:tcPr>
            <w:tcW w:w="3844" w:type="pct"/>
            <w:shd w:val="clear" w:color="auto" w:fill="auto"/>
            <w:vAlign w:val="center"/>
          </w:tcPr>
          <w:p w14:paraId="105D3288" w14:textId="7EB9B12E" w:rsidR="00647FC3" w:rsidRPr="00FE2DCA" w:rsidRDefault="00565ECC" w:rsidP="00647FC3">
            <w:pPr>
              <w:widowControl/>
              <w:jc w:val="left"/>
              <w:rPr>
                <w:rFonts w:ascii="Times New Roman" w:hAnsi="Times New Roman"/>
                <w:kern w:val="0"/>
              </w:rPr>
            </w:pPr>
            <w:r>
              <w:rPr>
                <w:rFonts w:ascii="Times New Roman" w:hAnsi="Times New Roman" w:hint="eastAsia"/>
                <w:kern w:val="0"/>
              </w:rPr>
              <w:t>P</w:t>
            </w:r>
            <w:r>
              <w:rPr>
                <w:rFonts w:ascii="Times New Roman" w:hAnsi="Times New Roman"/>
                <w:kern w:val="0"/>
              </w:rPr>
              <w:t>CS</w:t>
            </w:r>
            <w:r>
              <w:rPr>
                <w:rFonts w:ascii="Times New Roman" w:hAnsi="Times New Roman" w:hint="eastAsia"/>
                <w:kern w:val="0"/>
              </w:rPr>
              <w:t>系统硬件及软件</w:t>
            </w:r>
            <w:r w:rsidR="00647FC3" w:rsidRPr="00FE2DCA">
              <w:rPr>
                <w:rFonts w:ascii="Times New Roman" w:hAnsi="Times New Roman"/>
                <w:kern w:val="0"/>
              </w:rPr>
              <w:t>I/OQ</w:t>
            </w:r>
            <w:r w:rsidR="00647FC3" w:rsidRPr="00FE2DCA">
              <w:rPr>
                <w:rFonts w:ascii="Times New Roman" w:hAnsi="Times New Roman" w:hint="eastAsia"/>
                <w:kern w:val="0"/>
              </w:rPr>
              <w:t>方案由供应商起草并在</w:t>
            </w:r>
            <w:r w:rsidR="00647FC3" w:rsidRPr="00FE2DCA">
              <w:rPr>
                <w:rFonts w:ascii="Times New Roman" w:hAnsi="Times New Roman"/>
                <w:kern w:val="0"/>
              </w:rPr>
              <w:t>I/OQ</w:t>
            </w:r>
            <w:r w:rsidR="00647FC3" w:rsidRPr="00FE2DCA">
              <w:rPr>
                <w:rFonts w:ascii="Times New Roman" w:hAnsi="Times New Roman" w:hint="eastAsia"/>
                <w:kern w:val="0"/>
              </w:rPr>
              <w:t>执行前由业主批准。</w:t>
            </w:r>
            <w:r w:rsidR="00647FC3" w:rsidRPr="00FE2DCA">
              <w:rPr>
                <w:rFonts w:ascii="Times New Roman" w:hAnsi="Times New Roman"/>
                <w:kern w:val="0"/>
              </w:rPr>
              <w:t>I/OQ</w:t>
            </w:r>
            <w:r w:rsidR="00647FC3" w:rsidRPr="00FE2DCA">
              <w:rPr>
                <w:rFonts w:ascii="Times New Roman" w:hAnsi="Times New Roman" w:hint="eastAsia"/>
                <w:kern w:val="0"/>
              </w:rPr>
              <w:t>测试将在业主现场进行，业主将见证所有的测试执行。</w:t>
            </w:r>
          </w:p>
          <w:p w14:paraId="0BEC2457" w14:textId="2B863206" w:rsidR="00647FC3" w:rsidRPr="00FA522D" w:rsidRDefault="00647FC3" w:rsidP="00647FC3">
            <w:pPr>
              <w:rPr>
                <w:rFonts w:ascii="Times New Roman" w:hAnsi="Times New Roman"/>
              </w:rPr>
            </w:pPr>
            <w:r w:rsidRPr="00FE2DCA">
              <w:rPr>
                <w:rStyle w:val="shorttext"/>
                <w:rFonts w:ascii="Times New Roman" w:hAnsi="Times New Roman"/>
              </w:rPr>
              <w:t xml:space="preserve">I/OQ protocols </w:t>
            </w:r>
            <w:r w:rsidR="00565ECC">
              <w:rPr>
                <w:rStyle w:val="shorttext"/>
                <w:rFonts w:ascii="Times New Roman" w:hAnsi="Times New Roman" w:hint="eastAsia"/>
              </w:rPr>
              <w:t>of</w:t>
            </w:r>
            <w:r w:rsidR="00565ECC">
              <w:rPr>
                <w:rStyle w:val="shorttext"/>
                <w:rFonts w:ascii="Times New Roman" w:hAnsi="Times New Roman"/>
              </w:rPr>
              <w:t xml:space="preserve"> </w:t>
            </w:r>
            <w:r w:rsidR="00565ECC">
              <w:rPr>
                <w:rStyle w:val="shorttext"/>
                <w:rFonts w:ascii="Times New Roman" w:hAnsi="Times New Roman" w:hint="eastAsia"/>
              </w:rPr>
              <w:t>hardware</w:t>
            </w:r>
            <w:r w:rsidR="00565ECC">
              <w:rPr>
                <w:rStyle w:val="shorttext"/>
                <w:rFonts w:ascii="Times New Roman" w:hAnsi="Times New Roman"/>
              </w:rPr>
              <w:t xml:space="preserve"> </w:t>
            </w:r>
            <w:r w:rsidR="00565ECC">
              <w:rPr>
                <w:rStyle w:val="shorttext"/>
                <w:rFonts w:ascii="Times New Roman" w:hAnsi="Times New Roman" w:hint="eastAsia"/>
              </w:rPr>
              <w:t>and</w:t>
            </w:r>
            <w:r w:rsidR="00565ECC">
              <w:rPr>
                <w:rStyle w:val="shorttext"/>
                <w:rFonts w:ascii="Times New Roman" w:hAnsi="Times New Roman"/>
              </w:rPr>
              <w:t xml:space="preserve"> </w:t>
            </w:r>
            <w:r w:rsidR="00565ECC">
              <w:rPr>
                <w:rStyle w:val="shorttext"/>
                <w:rFonts w:ascii="Times New Roman" w:hAnsi="Times New Roman" w:hint="eastAsia"/>
              </w:rPr>
              <w:t>software</w:t>
            </w:r>
            <w:r w:rsidR="00565ECC">
              <w:rPr>
                <w:rStyle w:val="shorttext"/>
                <w:rFonts w:ascii="Times New Roman" w:hAnsi="Times New Roman"/>
              </w:rPr>
              <w:t xml:space="preserve"> </w:t>
            </w:r>
            <w:r w:rsidR="00565ECC">
              <w:rPr>
                <w:rStyle w:val="shorttext"/>
                <w:rFonts w:ascii="Times New Roman" w:hAnsi="Times New Roman" w:hint="eastAsia"/>
              </w:rPr>
              <w:t>of</w:t>
            </w:r>
            <w:r w:rsidR="00565ECC">
              <w:rPr>
                <w:rStyle w:val="shorttext"/>
                <w:rFonts w:ascii="Times New Roman" w:hAnsi="Times New Roman"/>
              </w:rPr>
              <w:t xml:space="preserve"> PCS </w:t>
            </w:r>
            <w:r w:rsidRPr="00FE2DCA">
              <w:rPr>
                <w:rStyle w:val="shorttext"/>
                <w:rFonts w:ascii="Times New Roman" w:hAnsi="Times New Roman"/>
              </w:rPr>
              <w:t>are to be prepared by the supplier and approved by owner prior to the I/OQ. The supplier shall execute tests on the owner’s site and owner will witness all the tests.</w:t>
            </w:r>
          </w:p>
        </w:tc>
        <w:tc>
          <w:tcPr>
            <w:tcW w:w="724" w:type="pct"/>
            <w:vAlign w:val="center"/>
          </w:tcPr>
          <w:p w14:paraId="52FC6463" w14:textId="77777777" w:rsidR="00647FC3" w:rsidRDefault="00647FC3" w:rsidP="00565ECC">
            <w:pPr>
              <w:widowControl/>
              <w:jc w:val="center"/>
              <w:rPr>
                <w:rFonts w:ascii="Times New Roman" w:hAnsi="Times New Roman"/>
              </w:rPr>
            </w:pPr>
            <w:r>
              <w:rPr>
                <w:rFonts w:ascii="Times New Roman" w:hAnsi="Times New Roman" w:hint="eastAsia"/>
              </w:rPr>
              <w:t>商务</w:t>
            </w:r>
          </w:p>
          <w:p w14:paraId="7D3AC683" w14:textId="37A408AD" w:rsidR="00647FC3" w:rsidRDefault="00647FC3" w:rsidP="00565ECC">
            <w:pPr>
              <w:jc w:val="center"/>
              <w:rPr>
                <w:rFonts w:ascii="Times New Roman" w:hAnsi="Times New Roman"/>
                <w:lang w:val="en-GB"/>
              </w:rPr>
            </w:pPr>
            <w:r>
              <w:rPr>
                <w:rFonts w:ascii="Times New Roman" w:hAnsi="Times New Roman"/>
              </w:rPr>
              <w:t>Commercial</w:t>
            </w:r>
          </w:p>
        </w:tc>
      </w:tr>
    </w:tbl>
    <w:p w14:paraId="0886C82F" w14:textId="098086A6" w:rsidR="00105214" w:rsidRDefault="00105214" w:rsidP="00105214">
      <w:pPr>
        <w:pStyle w:val="3"/>
        <w:numPr>
          <w:ilvl w:val="2"/>
          <w:numId w:val="2"/>
        </w:numPr>
        <w:spacing w:before="120"/>
        <w:rPr>
          <w:lang w:eastAsia="zh-CN"/>
        </w:rPr>
      </w:pPr>
      <w:bookmarkStart w:id="242" w:name="_Toc128492720"/>
      <w:r>
        <w:rPr>
          <w:rFonts w:hint="eastAsia"/>
          <w:lang w:eastAsia="zh-CN"/>
        </w:rPr>
        <w:t>性能确认</w:t>
      </w:r>
      <w:r w:rsidRPr="00FE2DCA">
        <w:rPr>
          <w:lang w:eastAsia="zh-CN"/>
        </w:rPr>
        <w:t xml:space="preserve"> </w:t>
      </w:r>
      <w:r>
        <w:rPr>
          <w:lang w:eastAsia="zh-CN"/>
        </w:rPr>
        <w:t>PQ</w:t>
      </w:r>
      <w:bookmarkEnd w:id="242"/>
    </w:p>
    <w:tbl>
      <w:tblPr>
        <w:tblW w:w="53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46"/>
        <w:gridCol w:w="7513"/>
        <w:gridCol w:w="1418"/>
      </w:tblGrid>
      <w:tr w:rsidR="00105214" w:rsidRPr="00C24B56" w14:paraId="3D623646" w14:textId="77777777" w:rsidTr="00565ECC">
        <w:trPr>
          <w:cantSplit/>
          <w:tblHeader/>
          <w:jc w:val="center"/>
        </w:trPr>
        <w:tc>
          <w:tcPr>
            <w:tcW w:w="433" w:type="pct"/>
            <w:shd w:val="pct10" w:color="auto" w:fill="auto"/>
            <w:vAlign w:val="center"/>
          </w:tcPr>
          <w:p w14:paraId="35BA734A" w14:textId="77777777" w:rsidR="00105214" w:rsidRPr="00370FDC" w:rsidRDefault="00105214" w:rsidP="00F92DC0">
            <w:pPr>
              <w:jc w:val="center"/>
              <w:rPr>
                <w:rFonts w:ascii="Times New Roman" w:hAnsi="Times New Roman"/>
                <w:b/>
                <w:szCs w:val="24"/>
              </w:rPr>
            </w:pPr>
            <w:r w:rsidRPr="00370FDC">
              <w:rPr>
                <w:rFonts w:ascii="Times New Roman" w:hAnsi="Times New Roman"/>
                <w:b/>
                <w:szCs w:val="24"/>
              </w:rPr>
              <w:t>序号</w:t>
            </w:r>
          </w:p>
          <w:p w14:paraId="4CE5AAE9" w14:textId="77777777" w:rsidR="00105214" w:rsidRPr="00370FDC" w:rsidRDefault="00105214" w:rsidP="00F92DC0">
            <w:pPr>
              <w:jc w:val="center"/>
              <w:rPr>
                <w:rFonts w:ascii="Times New Roman" w:hAnsi="Times New Roman"/>
                <w:b/>
                <w:szCs w:val="24"/>
              </w:rPr>
            </w:pPr>
            <w:r w:rsidRPr="00370FDC">
              <w:rPr>
                <w:rFonts w:ascii="Times New Roman" w:hAnsi="Times New Roman"/>
                <w:b/>
                <w:szCs w:val="24"/>
              </w:rPr>
              <w:t>ID No.</w:t>
            </w:r>
          </w:p>
        </w:tc>
        <w:tc>
          <w:tcPr>
            <w:tcW w:w="3842" w:type="pct"/>
            <w:shd w:val="pct10" w:color="auto" w:fill="auto"/>
            <w:vAlign w:val="center"/>
          </w:tcPr>
          <w:p w14:paraId="21DA7BFF" w14:textId="77777777" w:rsidR="00105214" w:rsidRPr="00370FDC" w:rsidRDefault="00105214" w:rsidP="00F92DC0">
            <w:pPr>
              <w:jc w:val="center"/>
              <w:rPr>
                <w:rFonts w:ascii="Times New Roman" w:hAnsi="Times New Roman"/>
                <w:b/>
                <w:szCs w:val="24"/>
              </w:rPr>
            </w:pPr>
            <w:r w:rsidRPr="00370FDC">
              <w:rPr>
                <w:rFonts w:ascii="Times New Roman" w:hAnsi="Times New Roman"/>
                <w:b/>
                <w:szCs w:val="24"/>
              </w:rPr>
              <w:t>需求描述</w:t>
            </w:r>
          </w:p>
          <w:p w14:paraId="55D3A6D3" w14:textId="77777777" w:rsidR="00105214" w:rsidRPr="00370FDC" w:rsidRDefault="00105214" w:rsidP="00F92DC0">
            <w:pPr>
              <w:jc w:val="center"/>
              <w:rPr>
                <w:rFonts w:ascii="Times New Roman" w:hAnsi="Times New Roman"/>
                <w:b/>
                <w:szCs w:val="24"/>
              </w:rPr>
            </w:pPr>
            <w:r w:rsidRPr="00370FDC">
              <w:rPr>
                <w:rFonts w:ascii="Times New Roman" w:hAnsi="Times New Roman"/>
                <w:b/>
                <w:szCs w:val="24"/>
              </w:rPr>
              <w:t>Requirement Description</w:t>
            </w:r>
          </w:p>
        </w:tc>
        <w:tc>
          <w:tcPr>
            <w:tcW w:w="725" w:type="pct"/>
            <w:shd w:val="pct10" w:color="auto" w:fill="auto"/>
          </w:tcPr>
          <w:p w14:paraId="33B3C78B" w14:textId="77777777" w:rsidR="00105214" w:rsidRPr="00370FDC" w:rsidRDefault="00105214" w:rsidP="00F92DC0">
            <w:pPr>
              <w:jc w:val="center"/>
              <w:rPr>
                <w:rFonts w:ascii="Times New Roman" w:hAnsi="Times New Roman"/>
                <w:b/>
                <w:szCs w:val="24"/>
              </w:rPr>
            </w:pPr>
            <w:r w:rsidRPr="00370FDC">
              <w:rPr>
                <w:rFonts w:ascii="Times New Roman" w:hAnsi="Times New Roman"/>
                <w:b/>
                <w:szCs w:val="24"/>
              </w:rPr>
              <w:t>需求分类</w:t>
            </w:r>
          </w:p>
          <w:p w14:paraId="12FADFA3" w14:textId="77777777" w:rsidR="00105214" w:rsidRPr="00370FDC" w:rsidRDefault="00105214" w:rsidP="00F92DC0">
            <w:pPr>
              <w:jc w:val="center"/>
              <w:rPr>
                <w:rFonts w:ascii="Times New Roman" w:hAnsi="Times New Roman"/>
                <w:b/>
                <w:szCs w:val="24"/>
              </w:rPr>
            </w:pPr>
            <w:r w:rsidRPr="00370FDC">
              <w:rPr>
                <w:rFonts w:ascii="Times New Roman" w:hAnsi="Times New Roman"/>
                <w:b/>
                <w:szCs w:val="24"/>
              </w:rPr>
              <w:t>Requirement Category</w:t>
            </w:r>
          </w:p>
        </w:tc>
      </w:tr>
      <w:tr w:rsidR="001C0351" w:rsidRPr="003859EB" w14:paraId="0C432C96" w14:textId="77777777" w:rsidTr="00565ECC">
        <w:trPr>
          <w:cantSplit/>
          <w:jc w:val="center"/>
        </w:trPr>
        <w:tc>
          <w:tcPr>
            <w:tcW w:w="433" w:type="pct"/>
            <w:shd w:val="clear" w:color="auto" w:fill="auto"/>
            <w:vAlign w:val="center"/>
          </w:tcPr>
          <w:p w14:paraId="7BC8EEE5" w14:textId="77777777" w:rsidR="001C0351" w:rsidRPr="0091317E" w:rsidRDefault="001C0351" w:rsidP="005862B0">
            <w:pPr>
              <w:pStyle w:val="af5"/>
              <w:widowControl/>
              <w:numPr>
                <w:ilvl w:val="2"/>
                <w:numId w:val="61"/>
              </w:numPr>
              <w:ind w:firstLineChars="0"/>
              <w:jc w:val="left"/>
              <w:rPr>
                <w:rFonts w:ascii="Times New Roman" w:eastAsiaTheme="minorEastAsia" w:hAnsi="Times New Roman"/>
                <w:szCs w:val="21"/>
              </w:rPr>
            </w:pPr>
          </w:p>
        </w:tc>
        <w:tc>
          <w:tcPr>
            <w:tcW w:w="3842" w:type="pct"/>
            <w:shd w:val="clear" w:color="auto" w:fill="auto"/>
            <w:vAlign w:val="center"/>
          </w:tcPr>
          <w:p w14:paraId="1FA5F9CD" w14:textId="77777777" w:rsidR="001C0351" w:rsidRPr="00FC0BE7" w:rsidRDefault="001C0351" w:rsidP="001C0351">
            <w:pPr>
              <w:widowControl/>
              <w:jc w:val="left"/>
              <w:rPr>
                <w:rStyle w:val="shorttext"/>
                <w:rFonts w:ascii="Times New Roman" w:hAnsi="Times New Roman"/>
              </w:rPr>
            </w:pPr>
            <w:r w:rsidRPr="00FE2DCA">
              <w:rPr>
                <w:rStyle w:val="shorttext"/>
                <w:rFonts w:ascii="Times New Roman" w:hAnsi="Times New Roman" w:hint="eastAsia"/>
              </w:rPr>
              <w:t>供应商协助业主进行</w:t>
            </w:r>
            <w:r w:rsidRPr="00FE2DCA">
              <w:rPr>
                <w:rStyle w:val="shorttext"/>
                <w:rFonts w:ascii="Times New Roman" w:hAnsi="Times New Roman"/>
              </w:rPr>
              <w:t>PQ</w:t>
            </w:r>
            <w:r w:rsidRPr="00FE2DCA">
              <w:rPr>
                <w:rStyle w:val="shorttext"/>
                <w:rFonts w:ascii="Times New Roman" w:hAnsi="Times New Roman" w:hint="eastAsia"/>
              </w:rPr>
              <w:t>。</w:t>
            </w:r>
          </w:p>
          <w:p w14:paraId="6681D4BB" w14:textId="3D6CF495" w:rsidR="001C0351" w:rsidRPr="00FA522D" w:rsidRDefault="001C0351" w:rsidP="001C0351">
            <w:pPr>
              <w:rPr>
                <w:rFonts w:ascii="Times New Roman" w:hAnsi="Times New Roman"/>
              </w:rPr>
            </w:pPr>
            <w:r w:rsidRPr="00FE2DCA">
              <w:rPr>
                <w:rFonts w:ascii="Times New Roman" w:hAnsi="Times New Roman"/>
              </w:rPr>
              <w:t>The supplier assists owner in carrying out PQ.</w:t>
            </w:r>
          </w:p>
        </w:tc>
        <w:tc>
          <w:tcPr>
            <w:tcW w:w="725" w:type="pct"/>
          </w:tcPr>
          <w:p w14:paraId="17EFBA12" w14:textId="77777777" w:rsidR="001C0351" w:rsidRDefault="001C0351" w:rsidP="001C0351">
            <w:pPr>
              <w:widowControl/>
              <w:jc w:val="center"/>
              <w:rPr>
                <w:rFonts w:ascii="Times New Roman" w:hAnsi="Times New Roman"/>
              </w:rPr>
            </w:pPr>
            <w:r>
              <w:rPr>
                <w:rFonts w:ascii="Times New Roman" w:hAnsi="Times New Roman" w:hint="eastAsia"/>
              </w:rPr>
              <w:t>商务</w:t>
            </w:r>
          </w:p>
          <w:p w14:paraId="1DCAE86C" w14:textId="62C1F205" w:rsidR="001C0351" w:rsidRDefault="001C0351" w:rsidP="001C0351">
            <w:pPr>
              <w:jc w:val="center"/>
              <w:rPr>
                <w:rFonts w:ascii="Times New Roman" w:hAnsi="Times New Roman"/>
                <w:lang w:val="en-GB"/>
              </w:rPr>
            </w:pPr>
            <w:r>
              <w:rPr>
                <w:rFonts w:ascii="Times New Roman" w:hAnsi="Times New Roman"/>
              </w:rPr>
              <w:t>Commercial</w:t>
            </w:r>
          </w:p>
        </w:tc>
      </w:tr>
    </w:tbl>
    <w:p w14:paraId="26D7DAFF" w14:textId="127A0114" w:rsidR="00463E31" w:rsidRPr="00A93D61" w:rsidRDefault="00463E31" w:rsidP="00A93D61">
      <w:pPr>
        <w:rPr>
          <w:rFonts w:ascii="Times New Roman" w:hAnsi="Times New Roman"/>
          <w:color w:val="000000" w:themeColor="text1"/>
        </w:rPr>
      </w:pPr>
    </w:p>
    <w:p w14:paraId="00EEE5A9" w14:textId="3B1A2061" w:rsidR="0042748E" w:rsidRDefault="00261620" w:rsidP="0042748E">
      <w:pPr>
        <w:pStyle w:val="2"/>
        <w:widowControl w:val="0"/>
        <w:numPr>
          <w:ilvl w:val="1"/>
          <w:numId w:val="2"/>
        </w:numPr>
        <w:tabs>
          <w:tab w:val="clear" w:pos="0"/>
          <w:tab w:val="clear" w:pos="1440"/>
        </w:tabs>
        <w:spacing w:beforeLines="50" w:after="0" w:line="300" w:lineRule="auto"/>
        <w:ind w:left="0" w:firstLine="0"/>
        <w:mirrorIndents/>
        <w:jc w:val="both"/>
        <w:rPr>
          <w:rFonts w:eastAsiaTheme="majorEastAsia" w:cstheme="majorBidi"/>
          <w:b w:val="0"/>
          <w:bCs/>
          <w:kern w:val="2"/>
          <w:sz w:val="21"/>
          <w:szCs w:val="32"/>
          <w:lang w:eastAsia="zh-CN"/>
        </w:rPr>
      </w:pPr>
      <w:bookmarkStart w:id="243" w:name="_Toc128492721"/>
      <w:bookmarkStart w:id="244" w:name="_Toc472671700"/>
      <w:r w:rsidRPr="00261620">
        <w:rPr>
          <w:rFonts w:eastAsiaTheme="majorEastAsia" w:cstheme="majorBidi" w:hint="eastAsia"/>
          <w:b w:val="0"/>
          <w:bCs/>
          <w:kern w:val="2"/>
          <w:sz w:val="21"/>
          <w:szCs w:val="32"/>
          <w:lang w:eastAsia="zh-CN"/>
        </w:rPr>
        <w:t>文件</w:t>
      </w:r>
      <w:r w:rsidRPr="00261620">
        <w:rPr>
          <w:rFonts w:eastAsiaTheme="majorEastAsia" w:cstheme="majorBidi"/>
          <w:b w:val="0"/>
          <w:bCs/>
          <w:kern w:val="2"/>
          <w:sz w:val="21"/>
          <w:szCs w:val="32"/>
          <w:lang w:eastAsia="zh-CN"/>
        </w:rPr>
        <w:t xml:space="preserve"> Documen</w:t>
      </w:r>
      <w:r w:rsidR="0042748E" w:rsidRPr="00F05C08">
        <w:rPr>
          <w:rFonts w:eastAsiaTheme="majorEastAsia" w:cstheme="majorBidi" w:hint="eastAsia"/>
          <w:b w:val="0"/>
          <w:bCs/>
          <w:kern w:val="2"/>
          <w:sz w:val="21"/>
          <w:szCs w:val="32"/>
          <w:lang w:eastAsia="zh-CN"/>
        </w:rPr>
        <w:t>ts</w:t>
      </w:r>
      <w:bookmarkEnd w:id="243"/>
    </w:p>
    <w:p w14:paraId="118F2636" w14:textId="1E3D70A2" w:rsidR="00261620" w:rsidRDefault="00FE2B87" w:rsidP="00261620">
      <w:pPr>
        <w:pStyle w:val="3"/>
        <w:numPr>
          <w:ilvl w:val="2"/>
          <w:numId w:val="2"/>
        </w:numPr>
        <w:spacing w:before="120"/>
        <w:rPr>
          <w:rFonts w:eastAsiaTheme="minorEastAsia"/>
        </w:rPr>
      </w:pPr>
      <w:bookmarkStart w:id="245" w:name="_Toc472671703"/>
      <w:bookmarkStart w:id="246" w:name="_Toc32760382"/>
      <w:bookmarkStart w:id="247" w:name="_Toc128492722"/>
      <w:r w:rsidRPr="00FE2DCA">
        <w:rPr>
          <w:rFonts w:eastAsiaTheme="minorEastAsia" w:hint="eastAsia"/>
        </w:rPr>
        <w:t>文件清单</w:t>
      </w:r>
      <w:bookmarkEnd w:id="245"/>
      <w:r w:rsidRPr="00FE2DCA">
        <w:rPr>
          <w:rFonts w:eastAsiaTheme="minorEastAsia"/>
        </w:rPr>
        <w:t xml:space="preserve"> Document </w:t>
      </w:r>
      <w:bookmarkEnd w:id="246"/>
      <w:r w:rsidRPr="00FE2DCA">
        <w:rPr>
          <w:rFonts w:eastAsiaTheme="minorEastAsia"/>
        </w:rPr>
        <w:t>lis</w:t>
      </w:r>
      <w:r>
        <w:rPr>
          <w:rFonts w:eastAsiaTheme="minorEastAsia"/>
        </w:rPr>
        <w:t>t</w:t>
      </w:r>
      <w:bookmarkEnd w:id="247"/>
    </w:p>
    <w:tbl>
      <w:tblPr>
        <w:tblW w:w="10623" w:type="dxa"/>
        <w:jc w:val="center"/>
        <w:tblLook w:val="04A0" w:firstRow="1" w:lastRow="0" w:firstColumn="1" w:lastColumn="0" w:noHBand="0" w:noVBand="1"/>
      </w:tblPr>
      <w:tblGrid>
        <w:gridCol w:w="1790"/>
        <w:gridCol w:w="5701"/>
        <w:gridCol w:w="1561"/>
        <w:gridCol w:w="1571"/>
      </w:tblGrid>
      <w:tr w:rsidR="00DA27D5" w:rsidRPr="00FE2DCA" w14:paraId="66FD4E74" w14:textId="77777777" w:rsidTr="00BD4AD5">
        <w:trPr>
          <w:trHeight w:val="1125"/>
          <w:tblHeader/>
          <w:jc w:val="center"/>
        </w:trPr>
        <w:tc>
          <w:tcPr>
            <w:tcW w:w="1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481244" w14:textId="77777777" w:rsidR="00DA27D5" w:rsidRPr="00FC0BE7" w:rsidRDefault="00DA27D5" w:rsidP="00F92DC0">
            <w:pPr>
              <w:rPr>
                <w:rFonts w:ascii="Times New Roman" w:hAnsi="Times New Roman"/>
                <w:b/>
                <w:bCs/>
              </w:rPr>
            </w:pPr>
            <w:r w:rsidRPr="00FC0BE7">
              <w:rPr>
                <w:rFonts w:ascii="Times New Roman" w:hAnsi="Times New Roman" w:hint="eastAsia"/>
                <w:b/>
                <w:bCs/>
              </w:rPr>
              <w:lastRenderedPageBreak/>
              <w:t>文件组</w:t>
            </w:r>
            <w:r w:rsidRPr="00FC0BE7">
              <w:rPr>
                <w:rFonts w:ascii="Times New Roman" w:hAnsi="Times New Roman"/>
                <w:b/>
                <w:bCs/>
              </w:rPr>
              <w:br/>
              <w:t>Documentation group</w:t>
            </w:r>
          </w:p>
        </w:tc>
        <w:tc>
          <w:tcPr>
            <w:tcW w:w="570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3F1BBCE" w14:textId="77777777" w:rsidR="00DA27D5" w:rsidRPr="00FC0BE7" w:rsidRDefault="00DA27D5" w:rsidP="00F92DC0">
            <w:pPr>
              <w:rPr>
                <w:rFonts w:ascii="Times New Roman" w:hAnsi="Times New Roman"/>
                <w:b/>
                <w:bCs/>
              </w:rPr>
            </w:pPr>
            <w:r w:rsidRPr="00FC0BE7">
              <w:rPr>
                <w:rFonts w:ascii="Times New Roman" w:hAnsi="Times New Roman" w:hint="eastAsia"/>
                <w:b/>
                <w:bCs/>
              </w:rPr>
              <w:t>文件类别</w:t>
            </w:r>
            <w:r w:rsidRPr="00FC0BE7">
              <w:rPr>
                <w:rFonts w:ascii="Times New Roman" w:hAnsi="Times New Roman"/>
                <w:b/>
                <w:bCs/>
              </w:rPr>
              <w:br/>
              <w:t>Type of Document</w:t>
            </w:r>
          </w:p>
        </w:tc>
        <w:tc>
          <w:tcPr>
            <w:tcW w:w="156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BBEA67B" w14:textId="77777777" w:rsidR="00DA27D5" w:rsidRPr="00FC0BE7" w:rsidRDefault="00DA27D5" w:rsidP="00F92DC0">
            <w:pPr>
              <w:rPr>
                <w:rFonts w:ascii="Times New Roman" w:hAnsi="Times New Roman"/>
                <w:b/>
                <w:bCs/>
              </w:rPr>
            </w:pPr>
            <w:r w:rsidRPr="00FC0BE7">
              <w:rPr>
                <w:rFonts w:ascii="Times New Roman" w:hAnsi="Times New Roman" w:hint="eastAsia"/>
                <w:b/>
                <w:bCs/>
              </w:rPr>
              <w:t>是否需要业主审批</w:t>
            </w:r>
            <w:r w:rsidRPr="00FC0BE7">
              <w:rPr>
                <w:rFonts w:ascii="Times New Roman" w:hAnsi="Times New Roman"/>
                <w:b/>
                <w:bCs/>
              </w:rPr>
              <w:t>(Y/N)</w:t>
            </w:r>
            <w:r w:rsidRPr="00FC0BE7">
              <w:rPr>
                <w:rFonts w:ascii="Times New Roman" w:hAnsi="Times New Roman"/>
                <w:b/>
                <w:bCs/>
              </w:rPr>
              <w:br/>
              <w:t>Approved by owner?(Y/N)</w:t>
            </w:r>
          </w:p>
        </w:tc>
        <w:tc>
          <w:tcPr>
            <w:tcW w:w="157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C056B97" w14:textId="77777777" w:rsidR="00DA27D5" w:rsidRPr="00FC0BE7" w:rsidRDefault="00DA27D5" w:rsidP="00F92DC0">
            <w:pPr>
              <w:rPr>
                <w:rFonts w:ascii="Times New Roman" w:hAnsi="Times New Roman"/>
                <w:b/>
                <w:bCs/>
              </w:rPr>
            </w:pPr>
            <w:r w:rsidRPr="00FC0BE7">
              <w:rPr>
                <w:rFonts w:ascii="Times New Roman" w:hAnsi="Times New Roman" w:hint="eastAsia"/>
                <w:b/>
                <w:bCs/>
              </w:rPr>
              <w:t>文件递交日期</w:t>
            </w:r>
            <w:r w:rsidRPr="00FC0BE7">
              <w:rPr>
                <w:rFonts w:ascii="Times New Roman" w:hAnsi="Times New Roman"/>
                <w:b/>
                <w:bCs/>
              </w:rPr>
              <w:t xml:space="preserve"> </w:t>
            </w:r>
            <w:r w:rsidRPr="00FC0BE7">
              <w:rPr>
                <w:rFonts w:ascii="Times New Roman" w:hAnsi="Times New Roman"/>
                <w:b/>
                <w:bCs/>
              </w:rPr>
              <w:br/>
              <w:t>Document delivery date</w:t>
            </w:r>
          </w:p>
        </w:tc>
      </w:tr>
      <w:tr w:rsidR="00DA27D5" w:rsidRPr="00FE2DCA" w14:paraId="00D782D5" w14:textId="77777777" w:rsidTr="00F92DC0">
        <w:trPr>
          <w:trHeight w:val="317"/>
          <w:jc w:val="center"/>
        </w:trPr>
        <w:tc>
          <w:tcPr>
            <w:tcW w:w="1790" w:type="dxa"/>
            <w:vMerge w:val="restart"/>
            <w:tcBorders>
              <w:top w:val="nil"/>
              <w:left w:val="single" w:sz="4" w:space="0" w:color="auto"/>
              <w:bottom w:val="single" w:sz="4" w:space="0" w:color="auto"/>
              <w:right w:val="single" w:sz="4" w:space="0" w:color="auto"/>
            </w:tcBorders>
            <w:shd w:val="clear" w:color="auto" w:fill="auto"/>
            <w:vAlign w:val="center"/>
            <w:hideMark/>
          </w:tcPr>
          <w:p w14:paraId="1EB7A6BD" w14:textId="77777777" w:rsidR="00DA27D5" w:rsidRPr="00FC0BE7" w:rsidRDefault="00DA27D5" w:rsidP="00F92DC0">
            <w:pPr>
              <w:jc w:val="center"/>
              <w:rPr>
                <w:rFonts w:ascii="Times New Roman" w:hAnsi="Times New Roman"/>
              </w:rPr>
            </w:pPr>
            <w:r w:rsidRPr="00FC0BE7">
              <w:rPr>
                <w:rFonts w:ascii="Times New Roman" w:hAnsi="Times New Roman" w:hint="eastAsia"/>
              </w:rPr>
              <w:t>一般文件</w:t>
            </w:r>
            <w:r w:rsidRPr="00FC0BE7">
              <w:rPr>
                <w:rFonts w:ascii="Times New Roman" w:hAnsi="Times New Roman"/>
              </w:rPr>
              <w:br/>
              <w:t>General documentation</w:t>
            </w:r>
          </w:p>
        </w:tc>
        <w:tc>
          <w:tcPr>
            <w:tcW w:w="5701" w:type="dxa"/>
            <w:tcBorders>
              <w:top w:val="nil"/>
              <w:left w:val="nil"/>
              <w:bottom w:val="single" w:sz="4" w:space="0" w:color="auto"/>
              <w:right w:val="single" w:sz="4" w:space="0" w:color="auto"/>
            </w:tcBorders>
            <w:shd w:val="clear" w:color="auto" w:fill="auto"/>
            <w:noWrap/>
            <w:vAlign w:val="center"/>
            <w:hideMark/>
          </w:tcPr>
          <w:p w14:paraId="06845809" w14:textId="77777777" w:rsidR="00DA27D5" w:rsidRPr="00FC0BE7" w:rsidRDefault="00DA27D5" w:rsidP="00F92DC0">
            <w:pPr>
              <w:rPr>
                <w:rFonts w:ascii="Times New Roman" w:hAnsi="Times New Roman"/>
              </w:rPr>
            </w:pPr>
            <w:r w:rsidRPr="00FC0BE7">
              <w:rPr>
                <w:rFonts w:ascii="Times New Roman" w:hAnsi="Times New Roman"/>
              </w:rPr>
              <w:t>URS</w:t>
            </w:r>
            <w:r w:rsidRPr="00FC0BE7">
              <w:rPr>
                <w:rFonts w:ascii="Times New Roman" w:hAnsi="Times New Roman" w:hint="eastAsia"/>
              </w:rPr>
              <w:t>响应表</w:t>
            </w:r>
            <w:r w:rsidRPr="00FC0BE7">
              <w:rPr>
                <w:rFonts w:ascii="Times New Roman" w:hAnsi="Times New Roman"/>
              </w:rPr>
              <w:t xml:space="preserve"> Compliance to URS</w:t>
            </w:r>
          </w:p>
        </w:tc>
        <w:tc>
          <w:tcPr>
            <w:tcW w:w="1561" w:type="dxa"/>
            <w:tcBorders>
              <w:top w:val="nil"/>
              <w:left w:val="nil"/>
              <w:bottom w:val="single" w:sz="4" w:space="0" w:color="auto"/>
              <w:right w:val="single" w:sz="4" w:space="0" w:color="auto"/>
            </w:tcBorders>
            <w:shd w:val="clear" w:color="auto" w:fill="auto"/>
            <w:noWrap/>
            <w:vAlign w:val="center"/>
            <w:hideMark/>
          </w:tcPr>
          <w:p w14:paraId="1E320DAA" w14:textId="77777777" w:rsidR="00DA27D5" w:rsidRPr="00FC0BE7" w:rsidRDefault="00DA27D5" w:rsidP="00F92DC0">
            <w:pPr>
              <w:jc w:val="center"/>
              <w:rPr>
                <w:rFonts w:ascii="Times New Roman" w:hAnsi="Times New Roman"/>
              </w:rPr>
            </w:pPr>
            <w:r w:rsidRPr="00FC0BE7">
              <w:rPr>
                <w:rFonts w:ascii="Times New Roman" w:hAnsi="Times New Roman"/>
              </w:rPr>
              <w:t>N</w:t>
            </w:r>
          </w:p>
        </w:tc>
        <w:tc>
          <w:tcPr>
            <w:tcW w:w="1571" w:type="dxa"/>
            <w:tcBorders>
              <w:top w:val="nil"/>
              <w:left w:val="nil"/>
              <w:bottom w:val="single" w:sz="4" w:space="0" w:color="auto"/>
              <w:right w:val="single" w:sz="4" w:space="0" w:color="auto"/>
            </w:tcBorders>
            <w:shd w:val="clear" w:color="auto" w:fill="auto"/>
            <w:noWrap/>
            <w:vAlign w:val="center"/>
            <w:hideMark/>
          </w:tcPr>
          <w:p w14:paraId="0142F5AC" w14:textId="77777777" w:rsidR="00DA27D5" w:rsidRPr="00FC0BE7" w:rsidRDefault="00DA27D5" w:rsidP="00F92DC0">
            <w:pPr>
              <w:jc w:val="center"/>
              <w:rPr>
                <w:rFonts w:ascii="Times New Roman" w:hAnsi="Times New Roman"/>
              </w:rPr>
            </w:pPr>
            <w:r w:rsidRPr="00FC0BE7">
              <w:rPr>
                <w:rFonts w:ascii="Times New Roman" w:hAnsi="Times New Roman"/>
              </w:rPr>
              <w:t>B</w:t>
            </w:r>
          </w:p>
        </w:tc>
      </w:tr>
      <w:tr w:rsidR="00DA27D5" w:rsidRPr="00FE2DCA" w14:paraId="513F33A2" w14:textId="77777777" w:rsidTr="00F92DC0">
        <w:trPr>
          <w:trHeight w:val="317"/>
          <w:jc w:val="center"/>
        </w:trPr>
        <w:tc>
          <w:tcPr>
            <w:tcW w:w="1790" w:type="dxa"/>
            <w:vMerge/>
            <w:tcBorders>
              <w:top w:val="nil"/>
              <w:left w:val="single" w:sz="4" w:space="0" w:color="auto"/>
              <w:bottom w:val="single" w:sz="4" w:space="0" w:color="auto"/>
              <w:right w:val="single" w:sz="4" w:space="0" w:color="auto"/>
            </w:tcBorders>
            <w:shd w:val="clear" w:color="auto" w:fill="auto"/>
            <w:vAlign w:val="center"/>
          </w:tcPr>
          <w:p w14:paraId="66C2D375" w14:textId="77777777" w:rsidR="00DA27D5" w:rsidRPr="00FC0BE7" w:rsidRDefault="00DA27D5" w:rsidP="00F92DC0">
            <w:pPr>
              <w:jc w:val="center"/>
              <w:rPr>
                <w:rFonts w:ascii="Times New Roman" w:hAnsi="Times New Roman"/>
              </w:rPr>
            </w:pPr>
          </w:p>
        </w:tc>
        <w:tc>
          <w:tcPr>
            <w:tcW w:w="5701" w:type="dxa"/>
            <w:tcBorders>
              <w:top w:val="nil"/>
              <w:left w:val="nil"/>
              <w:bottom w:val="single" w:sz="4" w:space="0" w:color="auto"/>
              <w:right w:val="single" w:sz="4" w:space="0" w:color="auto"/>
            </w:tcBorders>
            <w:shd w:val="clear" w:color="auto" w:fill="auto"/>
            <w:noWrap/>
            <w:vAlign w:val="center"/>
          </w:tcPr>
          <w:p w14:paraId="5B37300A" w14:textId="77777777" w:rsidR="00DA27D5" w:rsidRPr="00FC0BE7" w:rsidRDefault="00DA27D5" w:rsidP="00F92DC0">
            <w:pPr>
              <w:rPr>
                <w:rFonts w:ascii="Times New Roman" w:hAnsi="Times New Roman"/>
              </w:rPr>
            </w:pPr>
            <w:r w:rsidRPr="00FC0BE7">
              <w:rPr>
                <w:rFonts w:ascii="Times New Roman" w:hAnsi="Times New Roman" w:hint="eastAsia"/>
              </w:rPr>
              <w:t>项目及建设进度表</w:t>
            </w:r>
            <w:r w:rsidRPr="00FC0BE7">
              <w:rPr>
                <w:rFonts w:ascii="Times New Roman" w:hAnsi="Times New Roman"/>
              </w:rPr>
              <w:t xml:space="preserve"> Project and production schedule</w:t>
            </w:r>
          </w:p>
        </w:tc>
        <w:tc>
          <w:tcPr>
            <w:tcW w:w="1561" w:type="dxa"/>
            <w:tcBorders>
              <w:top w:val="nil"/>
              <w:left w:val="nil"/>
              <w:bottom w:val="single" w:sz="4" w:space="0" w:color="auto"/>
              <w:right w:val="single" w:sz="4" w:space="0" w:color="auto"/>
            </w:tcBorders>
            <w:shd w:val="clear" w:color="auto" w:fill="auto"/>
            <w:noWrap/>
            <w:vAlign w:val="center"/>
          </w:tcPr>
          <w:p w14:paraId="6F3ADCE0" w14:textId="77777777" w:rsidR="00DA27D5" w:rsidRPr="00FC0BE7" w:rsidRDefault="00DA27D5" w:rsidP="00F92DC0">
            <w:pPr>
              <w:jc w:val="center"/>
              <w:rPr>
                <w:rFonts w:ascii="Times New Roman" w:hAnsi="Times New Roman"/>
              </w:rPr>
            </w:pPr>
            <w:r w:rsidRPr="00FC0BE7">
              <w:rPr>
                <w:rFonts w:ascii="Times New Roman" w:hAnsi="Times New Roman"/>
              </w:rPr>
              <w:t>Y</w:t>
            </w:r>
          </w:p>
        </w:tc>
        <w:tc>
          <w:tcPr>
            <w:tcW w:w="1571" w:type="dxa"/>
            <w:tcBorders>
              <w:top w:val="nil"/>
              <w:left w:val="nil"/>
              <w:bottom w:val="single" w:sz="4" w:space="0" w:color="auto"/>
              <w:right w:val="single" w:sz="4" w:space="0" w:color="auto"/>
            </w:tcBorders>
            <w:shd w:val="clear" w:color="auto" w:fill="auto"/>
            <w:noWrap/>
            <w:vAlign w:val="center"/>
          </w:tcPr>
          <w:p w14:paraId="40387722" w14:textId="77777777" w:rsidR="00DA27D5" w:rsidRPr="00FC0BE7" w:rsidRDefault="00DA27D5" w:rsidP="00F92DC0">
            <w:pPr>
              <w:jc w:val="center"/>
              <w:rPr>
                <w:rFonts w:ascii="Times New Roman" w:hAnsi="Times New Roman"/>
              </w:rPr>
            </w:pPr>
            <w:r w:rsidRPr="00FC0BE7">
              <w:rPr>
                <w:rFonts w:ascii="Times New Roman" w:hAnsi="Times New Roman"/>
              </w:rPr>
              <w:t>K</w:t>
            </w:r>
          </w:p>
        </w:tc>
      </w:tr>
      <w:tr w:rsidR="00DA27D5" w:rsidRPr="00FE2DCA" w14:paraId="766BED7A" w14:textId="77777777" w:rsidTr="00F92DC0">
        <w:trPr>
          <w:trHeight w:val="317"/>
          <w:jc w:val="center"/>
        </w:trPr>
        <w:tc>
          <w:tcPr>
            <w:tcW w:w="1790" w:type="dxa"/>
            <w:vMerge/>
            <w:tcBorders>
              <w:top w:val="nil"/>
              <w:left w:val="single" w:sz="4" w:space="0" w:color="auto"/>
              <w:bottom w:val="single" w:sz="4" w:space="0" w:color="auto"/>
              <w:right w:val="single" w:sz="4" w:space="0" w:color="auto"/>
            </w:tcBorders>
            <w:shd w:val="clear" w:color="auto" w:fill="auto"/>
            <w:vAlign w:val="center"/>
            <w:hideMark/>
          </w:tcPr>
          <w:p w14:paraId="00ACB75B" w14:textId="77777777" w:rsidR="00DA27D5" w:rsidRPr="00FC0BE7" w:rsidRDefault="00DA27D5" w:rsidP="00F92DC0">
            <w:pPr>
              <w:jc w:val="center"/>
              <w:rPr>
                <w:rFonts w:ascii="Times New Roman" w:hAnsi="Times New Roman"/>
              </w:rPr>
            </w:pPr>
          </w:p>
        </w:tc>
        <w:tc>
          <w:tcPr>
            <w:tcW w:w="5701" w:type="dxa"/>
            <w:tcBorders>
              <w:top w:val="nil"/>
              <w:left w:val="nil"/>
              <w:bottom w:val="single" w:sz="4" w:space="0" w:color="auto"/>
              <w:right w:val="single" w:sz="4" w:space="0" w:color="auto"/>
            </w:tcBorders>
            <w:shd w:val="clear" w:color="auto" w:fill="auto"/>
            <w:noWrap/>
            <w:vAlign w:val="center"/>
            <w:hideMark/>
          </w:tcPr>
          <w:p w14:paraId="7D02C7F1" w14:textId="77777777" w:rsidR="00DA27D5" w:rsidRPr="00FC0BE7" w:rsidRDefault="00DA27D5" w:rsidP="00F92DC0">
            <w:pPr>
              <w:rPr>
                <w:rFonts w:ascii="Times New Roman" w:hAnsi="Times New Roman"/>
              </w:rPr>
            </w:pPr>
            <w:r w:rsidRPr="00FC0BE7">
              <w:rPr>
                <w:rFonts w:ascii="Times New Roman" w:hAnsi="Times New Roman" w:hint="eastAsia"/>
              </w:rPr>
              <w:t>项目质量计划</w:t>
            </w:r>
            <w:r w:rsidRPr="00FC0BE7">
              <w:rPr>
                <w:rFonts w:ascii="Times New Roman" w:hAnsi="Times New Roman"/>
              </w:rPr>
              <w:t xml:space="preserve"> Project Quality Plan </w:t>
            </w:r>
          </w:p>
        </w:tc>
        <w:tc>
          <w:tcPr>
            <w:tcW w:w="1561" w:type="dxa"/>
            <w:tcBorders>
              <w:top w:val="nil"/>
              <w:left w:val="nil"/>
              <w:bottom w:val="single" w:sz="4" w:space="0" w:color="auto"/>
              <w:right w:val="single" w:sz="4" w:space="0" w:color="auto"/>
            </w:tcBorders>
            <w:shd w:val="clear" w:color="auto" w:fill="auto"/>
            <w:noWrap/>
            <w:vAlign w:val="center"/>
            <w:hideMark/>
          </w:tcPr>
          <w:p w14:paraId="6EBD56FE" w14:textId="77777777" w:rsidR="00DA27D5" w:rsidRPr="00FC0BE7" w:rsidRDefault="00DA27D5" w:rsidP="00F92DC0">
            <w:pPr>
              <w:jc w:val="center"/>
              <w:rPr>
                <w:rFonts w:ascii="Times New Roman" w:hAnsi="Times New Roman"/>
              </w:rPr>
            </w:pPr>
            <w:r w:rsidRPr="00FC0BE7">
              <w:rPr>
                <w:rFonts w:ascii="Times New Roman" w:hAnsi="Times New Roman"/>
              </w:rPr>
              <w:t>Y</w:t>
            </w:r>
          </w:p>
        </w:tc>
        <w:tc>
          <w:tcPr>
            <w:tcW w:w="1571" w:type="dxa"/>
            <w:tcBorders>
              <w:top w:val="nil"/>
              <w:left w:val="nil"/>
              <w:bottom w:val="single" w:sz="4" w:space="0" w:color="auto"/>
              <w:right w:val="single" w:sz="4" w:space="0" w:color="auto"/>
            </w:tcBorders>
            <w:shd w:val="clear" w:color="auto" w:fill="auto"/>
            <w:noWrap/>
            <w:vAlign w:val="center"/>
            <w:hideMark/>
          </w:tcPr>
          <w:p w14:paraId="70BF4FF9" w14:textId="77777777" w:rsidR="00DA27D5" w:rsidRPr="00FC0BE7" w:rsidRDefault="00DA27D5" w:rsidP="00F92DC0">
            <w:pPr>
              <w:jc w:val="center"/>
              <w:rPr>
                <w:rFonts w:ascii="Times New Roman" w:hAnsi="Times New Roman"/>
              </w:rPr>
            </w:pPr>
            <w:r w:rsidRPr="00FC0BE7">
              <w:rPr>
                <w:rFonts w:ascii="Times New Roman" w:hAnsi="Times New Roman"/>
              </w:rPr>
              <w:t>K</w:t>
            </w:r>
          </w:p>
        </w:tc>
      </w:tr>
      <w:tr w:rsidR="00DA27D5" w:rsidRPr="00FE2DCA" w14:paraId="0B993FBB" w14:textId="77777777" w:rsidTr="00F92DC0">
        <w:trPr>
          <w:trHeight w:val="317"/>
          <w:jc w:val="center"/>
        </w:trPr>
        <w:tc>
          <w:tcPr>
            <w:tcW w:w="1790" w:type="dxa"/>
            <w:vMerge/>
            <w:tcBorders>
              <w:top w:val="nil"/>
              <w:left w:val="single" w:sz="4" w:space="0" w:color="auto"/>
              <w:bottom w:val="single" w:sz="4" w:space="0" w:color="auto"/>
              <w:right w:val="single" w:sz="4" w:space="0" w:color="auto"/>
            </w:tcBorders>
            <w:shd w:val="clear" w:color="auto" w:fill="auto"/>
            <w:vAlign w:val="center"/>
            <w:hideMark/>
          </w:tcPr>
          <w:p w14:paraId="2582626C" w14:textId="77777777" w:rsidR="00DA27D5" w:rsidRPr="00FC0BE7" w:rsidRDefault="00DA27D5" w:rsidP="00F92DC0">
            <w:pPr>
              <w:jc w:val="center"/>
              <w:rPr>
                <w:rFonts w:ascii="Times New Roman" w:hAnsi="Times New Roman"/>
              </w:rPr>
            </w:pPr>
          </w:p>
        </w:tc>
        <w:tc>
          <w:tcPr>
            <w:tcW w:w="5701" w:type="dxa"/>
            <w:tcBorders>
              <w:top w:val="nil"/>
              <w:left w:val="nil"/>
              <w:bottom w:val="single" w:sz="4" w:space="0" w:color="auto"/>
              <w:right w:val="single" w:sz="4" w:space="0" w:color="auto"/>
            </w:tcBorders>
            <w:shd w:val="clear" w:color="auto" w:fill="auto"/>
            <w:noWrap/>
            <w:vAlign w:val="center"/>
            <w:hideMark/>
          </w:tcPr>
          <w:p w14:paraId="1606A1E1" w14:textId="77777777" w:rsidR="00DA27D5" w:rsidRPr="00FC0BE7" w:rsidRDefault="00DA27D5" w:rsidP="00F92DC0">
            <w:pPr>
              <w:rPr>
                <w:rFonts w:ascii="Times New Roman" w:hAnsi="Times New Roman"/>
              </w:rPr>
            </w:pPr>
            <w:r w:rsidRPr="00FC0BE7">
              <w:rPr>
                <w:rFonts w:ascii="Times New Roman" w:hAnsi="Times New Roman" w:hint="eastAsia"/>
              </w:rPr>
              <w:t>图纸清单</w:t>
            </w:r>
            <w:r w:rsidRPr="00FC0BE7">
              <w:rPr>
                <w:rFonts w:ascii="Times New Roman" w:hAnsi="Times New Roman"/>
              </w:rPr>
              <w:t xml:space="preserve">  Drawing list</w:t>
            </w:r>
          </w:p>
        </w:tc>
        <w:tc>
          <w:tcPr>
            <w:tcW w:w="1561" w:type="dxa"/>
            <w:tcBorders>
              <w:top w:val="nil"/>
              <w:left w:val="nil"/>
              <w:bottom w:val="single" w:sz="4" w:space="0" w:color="auto"/>
              <w:right w:val="single" w:sz="4" w:space="0" w:color="auto"/>
            </w:tcBorders>
            <w:shd w:val="clear" w:color="auto" w:fill="auto"/>
            <w:noWrap/>
            <w:vAlign w:val="center"/>
            <w:hideMark/>
          </w:tcPr>
          <w:p w14:paraId="177CE3A5" w14:textId="77777777" w:rsidR="00DA27D5" w:rsidRPr="00FC0BE7" w:rsidRDefault="00DA27D5" w:rsidP="00F92DC0">
            <w:pPr>
              <w:jc w:val="center"/>
              <w:rPr>
                <w:rFonts w:ascii="Times New Roman" w:hAnsi="Times New Roman"/>
              </w:rPr>
            </w:pPr>
            <w:r w:rsidRPr="00FC0BE7">
              <w:rPr>
                <w:rFonts w:ascii="Times New Roman" w:hAnsi="Times New Roman"/>
              </w:rPr>
              <w:t>Y</w:t>
            </w:r>
          </w:p>
        </w:tc>
        <w:tc>
          <w:tcPr>
            <w:tcW w:w="1571" w:type="dxa"/>
            <w:tcBorders>
              <w:top w:val="nil"/>
              <w:left w:val="nil"/>
              <w:bottom w:val="single" w:sz="4" w:space="0" w:color="auto"/>
              <w:right w:val="single" w:sz="4" w:space="0" w:color="auto"/>
            </w:tcBorders>
            <w:shd w:val="clear" w:color="auto" w:fill="auto"/>
            <w:noWrap/>
            <w:vAlign w:val="center"/>
            <w:hideMark/>
          </w:tcPr>
          <w:p w14:paraId="2D35FF8B" w14:textId="77777777" w:rsidR="00DA27D5" w:rsidRPr="00FC0BE7" w:rsidRDefault="00DA27D5" w:rsidP="00F92DC0">
            <w:pPr>
              <w:jc w:val="center"/>
              <w:rPr>
                <w:rFonts w:ascii="Times New Roman" w:hAnsi="Times New Roman"/>
              </w:rPr>
            </w:pPr>
            <w:r w:rsidRPr="00FC0BE7">
              <w:rPr>
                <w:rFonts w:ascii="Times New Roman" w:hAnsi="Times New Roman"/>
              </w:rPr>
              <w:t>D</w:t>
            </w:r>
          </w:p>
        </w:tc>
      </w:tr>
      <w:tr w:rsidR="00DA27D5" w:rsidRPr="00FE2DCA" w14:paraId="5A9BFE9B" w14:textId="77777777" w:rsidTr="00F92DC0">
        <w:trPr>
          <w:trHeight w:val="317"/>
          <w:jc w:val="center"/>
        </w:trPr>
        <w:tc>
          <w:tcPr>
            <w:tcW w:w="1790" w:type="dxa"/>
            <w:vMerge/>
            <w:tcBorders>
              <w:top w:val="nil"/>
              <w:left w:val="single" w:sz="4" w:space="0" w:color="auto"/>
              <w:bottom w:val="single" w:sz="4" w:space="0" w:color="auto"/>
              <w:right w:val="single" w:sz="4" w:space="0" w:color="auto"/>
            </w:tcBorders>
            <w:vAlign w:val="center"/>
            <w:hideMark/>
          </w:tcPr>
          <w:p w14:paraId="112EA04F" w14:textId="77777777" w:rsidR="00DA27D5" w:rsidRPr="00FC0BE7" w:rsidRDefault="00DA27D5" w:rsidP="00F92DC0">
            <w:pPr>
              <w:rPr>
                <w:rFonts w:ascii="Times New Roman" w:hAnsi="Times New Roman"/>
              </w:rPr>
            </w:pPr>
          </w:p>
        </w:tc>
        <w:tc>
          <w:tcPr>
            <w:tcW w:w="5701" w:type="dxa"/>
            <w:tcBorders>
              <w:top w:val="nil"/>
              <w:left w:val="nil"/>
              <w:bottom w:val="single" w:sz="4" w:space="0" w:color="auto"/>
              <w:right w:val="single" w:sz="4" w:space="0" w:color="auto"/>
            </w:tcBorders>
            <w:shd w:val="clear" w:color="auto" w:fill="auto"/>
            <w:noWrap/>
            <w:vAlign w:val="center"/>
            <w:hideMark/>
          </w:tcPr>
          <w:p w14:paraId="44C8B317" w14:textId="77777777" w:rsidR="00DA27D5" w:rsidRPr="00FC0BE7" w:rsidRDefault="00DA27D5" w:rsidP="00F92DC0">
            <w:pPr>
              <w:rPr>
                <w:rFonts w:ascii="Times New Roman" w:hAnsi="Times New Roman"/>
              </w:rPr>
            </w:pPr>
            <w:r w:rsidRPr="00FC0BE7">
              <w:rPr>
                <w:rFonts w:ascii="Times New Roman" w:hAnsi="Times New Roman" w:hint="eastAsia"/>
              </w:rPr>
              <w:t>机柜装配图</w:t>
            </w:r>
            <w:r w:rsidRPr="00FC0BE7">
              <w:rPr>
                <w:rFonts w:ascii="Times New Roman" w:hAnsi="Times New Roman"/>
              </w:rPr>
              <w:t xml:space="preserve"> Cabinet assembly drawing</w:t>
            </w:r>
          </w:p>
        </w:tc>
        <w:tc>
          <w:tcPr>
            <w:tcW w:w="1561" w:type="dxa"/>
            <w:tcBorders>
              <w:top w:val="nil"/>
              <w:left w:val="nil"/>
              <w:bottom w:val="single" w:sz="4" w:space="0" w:color="auto"/>
              <w:right w:val="single" w:sz="4" w:space="0" w:color="auto"/>
            </w:tcBorders>
            <w:shd w:val="clear" w:color="auto" w:fill="auto"/>
            <w:noWrap/>
            <w:vAlign w:val="center"/>
            <w:hideMark/>
          </w:tcPr>
          <w:p w14:paraId="628B62A1" w14:textId="77777777" w:rsidR="00DA27D5" w:rsidRPr="00FC0BE7" w:rsidRDefault="00DA27D5" w:rsidP="00F92DC0">
            <w:pPr>
              <w:jc w:val="center"/>
              <w:rPr>
                <w:rFonts w:ascii="Times New Roman" w:hAnsi="Times New Roman"/>
              </w:rPr>
            </w:pPr>
            <w:r w:rsidRPr="00FC0BE7">
              <w:rPr>
                <w:rFonts w:ascii="Times New Roman" w:hAnsi="Times New Roman"/>
              </w:rPr>
              <w:t>Y</w:t>
            </w:r>
          </w:p>
        </w:tc>
        <w:tc>
          <w:tcPr>
            <w:tcW w:w="1571" w:type="dxa"/>
            <w:tcBorders>
              <w:top w:val="nil"/>
              <w:left w:val="nil"/>
              <w:bottom w:val="single" w:sz="4" w:space="0" w:color="auto"/>
              <w:right w:val="single" w:sz="4" w:space="0" w:color="auto"/>
            </w:tcBorders>
            <w:shd w:val="clear" w:color="auto" w:fill="auto"/>
            <w:noWrap/>
            <w:vAlign w:val="center"/>
            <w:hideMark/>
          </w:tcPr>
          <w:p w14:paraId="18539C33" w14:textId="77777777" w:rsidR="00DA27D5" w:rsidRPr="00FC0BE7" w:rsidRDefault="00DA27D5" w:rsidP="00F92DC0">
            <w:pPr>
              <w:jc w:val="center"/>
              <w:rPr>
                <w:rFonts w:ascii="Times New Roman" w:hAnsi="Times New Roman"/>
              </w:rPr>
            </w:pPr>
            <w:r w:rsidRPr="00FC0BE7">
              <w:rPr>
                <w:rFonts w:ascii="Times New Roman" w:hAnsi="Times New Roman"/>
              </w:rPr>
              <w:t>D</w:t>
            </w:r>
          </w:p>
        </w:tc>
      </w:tr>
      <w:tr w:rsidR="00DA27D5" w:rsidRPr="00FE2DCA" w14:paraId="6FA794AA" w14:textId="77777777" w:rsidTr="00F92DC0">
        <w:trPr>
          <w:trHeight w:val="317"/>
          <w:jc w:val="center"/>
        </w:trPr>
        <w:tc>
          <w:tcPr>
            <w:tcW w:w="1790" w:type="dxa"/>
            <w:vMerge/>
            <w:tcBorders>
              <w:top w:val="nil"/>
              <w:left w:val="single" w:sz="4" w:space="0" w:color="auto"/>
              <w:bottom w:val="single" w:sz="4" w:space="0" w:color="auto"/>
              <w:right w:val="single" w:sz="4" w:space="0" w:color="auto"/>
            </w:tcBorders>
            <w:vAlign w:val="center"/>
            <w:hideMark/>
          </w:tcPr>
          <w:p w14:paraId="2D837559" w14:textId="77777777" w:rsidR="00DA27D5" w:rsidRPr="00FC0BE7" w:rsidRDefault="00DA27D5" w:rsidP="00F92DC0">
            <w:pPr>
              <w:rPr>
                <w:rFonts w:ascii="Times New Roman" w:hAnsi="Times New Roman"/>
              </w:rPr>
            </w:pPr>
          </w:p>
        </w:tc>
        <w:tc>
          <w:tcPr>
            <w:tcW w:w="5701" w:type="dxa"/>
            <w:tcBorders>
              <w:top w:val="nil"/>
              <w:left w:val="nil"/>
              <w:bottom w:val="single" w:sz="4" w:space="0" w:color="auto"/>
              <w:right w:val="single" w:sz="4" w:space="0" w:color="auto"/>
            </w:tcBorders>
            <w:shd w:val="clear" w:color="auto" w:fill="auto"/>
            <w:noWrap/>
            <w:vAlign w:val="center"/>
            <w:hideMark/>
          </w:tcPr>
          <w:p w14:paraId="2739A688" w14:textId="77777777" w:rsidR="00DA27D5" w:rsidRPr="00FC0BE7" w:rsidRDefault="00DA27D5" w:rsidP="00F92DC0">
            <w:pPr>
              <w:rPr>
                <w:rFonts w:ascii="Times New Roman" w:hAnsi="Times New Roman"/>
              </w:rPr>
            </w:pPr>
            <w:r w:rsidRPr="00FC0BE7">
              <w:rPr>
                <w:rFonts w:ascii="Times New Roman" w:hAnsi="Times New Roman"/>
              </w:rPr>
              <w:t>ISO</w:t>
            </w:r>
            <w:r w:rsidRPr="00FC0BE7">
              <w:rPr>
                <w:rFonts w:ascii="Times New Roman" w:hAnsi="Times New Roman" w:hint="eastAsia"/>
              </w:rPr>
              <w:t>证书</w:t>
            </w:r>
            <w:r w:rsidRPr="00FC0BE7">
              <w:rPr>
                <w:rFonts w:ascii="Times New Roman" w:hAnsi="Times New Roman"/>
              </w:rPr>
              <w:t xml:space="preserve"> ISO certificate</w:t>
            </w:r>
          </w:p>
        </w:tc>
        <w:tc>
          <w:tcPr>
            <w:tcW w:w="1561" w:type="dxa"/>
            <w:tcBorders>
              <w:top w:val="nil"/>
              <w:left w:val="nil"/>
              <w:bottom w:val="single" w:sz="4" w:space="0" w:color="auto"/>
              <w:right w:val="single" w:sz="4" w:space="0" w:color="auto"/>
            </w:tcBorders>
            <w:shd w:val="clear" w:color="auto" w:fill="auto"/>
            <w:noWrap/>
            <w:vAlign w:val="center"/>
            <w:hideMark/>
          </w:tcPr>
          <w:p w14:paraId="69B68905" w14:textId="77777777" w:rsidR="00DA27D5" w:rsidRPr="00FC0BE7" w:rsidRDefault="00DA27D5" w:rsidP="00F92DC0">
            <w:pPr>
              <w:jc w:val="center"/>
              <w:rPr>
                <w:rFonts w:ascii="Times New Roman" w:hAnsi="Times New Roman"/>
              </w:rPr>
            </w:pPr>
            <w:r w:rsidRPr="00FC0BE7">
              <w:rPr>
                <w:rFonts w:ascii="Times New Roman" w:hAnsi="Times New Roman"/>
              </w:rPr>
              <w:t>N</w:t>
            </w:r>
          </w:p>
        </w:tc>
        <w:tc>
          <w:tcPr>
            <w:tcW w:w="1571" w:type="dxa"/>
            <w:tcBorders>
              <w:top w:val="nil"/>
              <w:left w:val="nil"/>
              <w:bottom w:val="single" w:sz="4" w:space="0" w:color="auto"/>
              <w:right w:val="single" w:sz="4" w:space="0" w:color="auto"/>
            </w:tcBorders>
            <w:shd w:val="clear" w:color="auto" w:fill="auto"/>
            <w:noWrap/>
            <w:vAlign w:val="center"/>
            <w:hideMark/>
          </w:tcPr>
          <w:p w14:paraId="1AB367F3" w14:textId="77777777" w:rsidR="00DA27D5" w:rsidRPr="00FC0BE7" w:rsidRDefault="00DA27D5" w:rsidP="00F92DC0">
            <w:pPr>
              <w:jc w:val="center"/>
              <w:rPr>
                <w:rFonts w:ascii="Times New Roman" w:hAnsi="Times New Roman"/>
              </w:rPr>
            </w:pPr>
            <w:r w:rsidRPr="00FC0BE7">
              <w:rPr>
                <w:rFonts w:ascii="Times New Roman" w:hAnsi="Times New Roman"/>
              </w:rPr>
              <w:t>D</w:t>
            </w:r>
          </w:p>
        </w:tc>
      </w:tr>
      <w:tr w:rsidR="00DA27D5" w:rsidRPr="00FE2DCA" w14:paraId="32E12A02" w14:textId="77777777" w:rsidTr="00F92DC0">
        <w:trPr>
          <w:trHeight w:val="317"/>
          <w:jc w:val="center"/>
        </w:trPr>
        <w:tc>
          <w:tcPr>
            <w:tcW w:w="1790" w:type="dxa"/>
            <w:vMerge/>
            <w:tcBorders>
              <w:top w:val="nil"/>
              <w:left w:val="single" w:sz="4" w:space="0" w:color="auto"/>
              <w:bottom w:val="single" w:sz="4" w:space="0" w:color="auto"/>
              <w:right w:val="single" w:sz="4" w:space="0" w:color="auto"/>
            </w:tcBorders>
            <w:vAlign w:val="center"/>
            <w:hideMark/>
          </w:tcPr>
          <w:p w14:paraId="0AFF313A" w14:textId="77777777" w:rsidR="00DA27D5" w:rsidRPr="00FC0BE7" w:rsidRDefault="00DA27D5" w:rsidP="00F92DC0">
            <w:pPr>
              <w:rPr>
                <w:rFonts w:ascii="Times New Roman" w:hAnsi="Times New Roman"/>
              </w:rPr>
            </w:pPr>
          </w:p>
        </w:tc>
        <w:tc>
          <w:tcPr>
            <w:tcW w:w="5701" w:type="dxa"/>
            <w:tcBorders>
              <w:top w:val="nil"/>
              <w:left w:val="nil"/>
              <w:bottom w:val="single" w:sz="4" w:space="0" w:color="auto"/>
              <w:right w:val="single" w:sz="4" w:space="0" w:color="auto"/>
            </w:tcBorders>
            <w:shd w:val="clear" w:color="auto" w:fill="auto"/>
            <w:noWrap/>
            <w:vAlign w:val="center"/>
            <w:hideMark/>
          </w:tcPr>
          <w:p w14:paraId="7B102E19" w14:textId="77777777" w:rsidR="00DA27D5" w:rsidRPr="00FC0BE7" w:rsidRDefault="00DA27D5" w:rsidP="00F92DC0">
            <w:pPr>
              <w:rPr>
                <w:rFonts w:ascii="Times New Roman" w:hAnsi="Times New Roman"/>
              </w:rPr>
            </w:pPr>
            <w:r w:rsidRPr="00FC0BE7">
              <w:rPr>
                <w:rFonts w:ascii="Times New Roman" w:hAnsi="Times New Roman" w:hint="eastAsia"/>
              </w:rPr>
              <w:t>文件递交日期</w:t>
            </w:r>
            <w:r w:rsidRPr="00FC0BE7">
              <w:rPr>
                <w:rFonts w:ascii="Times New Roman" w:hAnsi="Times New Roman"/>
              </w:rPr>
              <w:t xml:space="preserve"> Document delivery date</w:t>
            </w:r>
          </w:p>
        </w:tc>
        <w:tc>
          <w:tcPr>
            <w:tcW w:w="1561" w:type="dxa"/>
            <w:tcBorders>
              <w:top w:val="nil"/>
              <w:left w:val="nil"/>
              <w:bottom w:val="single" w:sz="4" w:space="0" w:color="auto"/>
              <w:right w:val="single" w:sz="4" w:space="0" w:color="auto"/>
            </w:tcBorders>
            <w:shd w:val="clear" w:color="auto" w:fill="auto"/>
            <w:noWrap/>
            <w:vAlign w:val="center"/>
            <w:hideMark/>
          </w:tcPr>
          <w:p w14:paraId="36C55F7B" w14:textId="77777777" w:rsidR="00DA27D5" w:rsidRPr="00FC0BE7" w:rsidRDefault="00DA27D5" w:rsidP="00F92DC0">
            <w:pPr>
              <w:jc w:val="center"/>
              <w:rPr>
                <w:rFonts w:ascii="Times New Roman" w:hAnsi="Times New Roman"/>
              </w:rPr>
            </w:pPr>
            <w:r w:rsidRPr="00FC0BE7">
              <w:rPr>
                <w:rFonts w:ascii="Times New Roman" w:hAnsi="Times New Roman"/>
              </w:rPr>
              <w:t>Y</w:t>
            </w:r>
          </w:p>
        </w:tc>
        <w:tc>
          <w:tcPr>
            <w:tcW w:w="1571" w:type="dxa"/>
            <w:tcBorders>
              <w:top w:val="nil"/>
              <w:left w:val="nil"/>
              <w:bottom w:val="single" w:sz="4" w:space="0" w:color="auto"/>
              <w:right w:val="single" w:sz="4" w:space="0" w:color="auto"/>
            </w:tcBorders>
            <w:shd w:val="clear" w:color="auto" w:fill="auto"/>
            <w:noWrap/>
            <w:vAlign w:val="center"/>
            <w:hideMark/>
          </w:tcPr>
          <w:p w14:paraId="4CECC8D3" w14:textId="77777777" w:rsidR="00DA27D5" w:rsidRPr="00FC0BE7" w:rsidRDefault="00DA27D5" w:rsidP="00F92DC0">
            <w:pPr>
              <w:jc w:val="center"/>
              <w:rPr>
                <w:rFonts w:ascii="Times New Roman" w:hAnsi="Times New Roman"/>
              </w:rPr>
            </w:pPr>
            <w:r w:rsidRPr="00FC0BE7">
              <w:rPr>
                <w:rFonts w:ascii="Times New Roman" w:hAnsi="Times New Roman"/>
              </w:rPr>
              <w:t>K</w:t>
            </w:r>
          </w:p>
        </w:tc>
      </w:tr>
      <w:tr w:rsidR="00DA27D5" w:rsidRPr="00FE2DCA" w14:paraId="4D753B11" w14:textId="77777777" w:rsidTr="00F92DC0">
        <w:trPr>
          <w:trHeight w:val="317"/>
          <w:jc w:val="center"/>
        </w:trPr>
        <w:tc>
          <w:tcPr>
            <w:tcW w:w="1790" w:type="dxa"/>
            <w:vMerge/>
            <w:tcBorders>
              <w:top w:val="nil"/>
              <w:left w:val="single" w:sz="4" w:space="0" w:color="auto"/>
              <w:bottom w:val="single" w:sz="4" w:space="0" w:color="auto"/>
              <w:right w:val="single" w:sz="4" w:space="0" w:color="auto"/>
            </w:tcBorders>
            <w:vAlign w:val="center"/>
            <w:hideMark/>
          </w:tcPr>
          <w:p w14:paraId="03156306" w14:textId="77777777" w:rsidR="00DA27D5" w:rsidRPr="00FC0BE7" w:rsidRDefault="00DA27D5" w:rsidP="00F92DC0">
            <w:pPr>
              <w:rPr>
                <w:rFonts w:ascii="Times New Roman" w:hAnsi="Times New Roman"/>
              </w:rPr>
            </w:pPr>
          </w:p>
        </w:tc>
        <w:tc>
          <w:tcPr>
            <w:tcW w:w="5701" w:type="dxa"/>
            <w:tcBorders>
              <w:top w:val="nil"/>
              <w:left w:val="nil"/>
              <w:bottom w:val="single" w:sz="4" w:space="0" w:color="auto"/>
              <w:right w:val="single" w:sz="4" w:space="0" w:color="auto"/>
            </w:tcBorders>
            <w:shd w:val="clear" w:color="auto" w:fill="auto"/>
            <w:noWrap/>
            <w:vAlign w:val="center"/>
            <w:hideMark/>
          </w:tcPr>
          <w:p w14:paraId="66849DEA" w14:textId="77777777" w:rsidR="00DA27D5" w:rsidRPr="00FC0BE7" w:rsidRDefault="00DA27D5" w:rsidP="00F92DC0">
            <w:pPr>
              <w:rPr>
                <w:rFonts w:ascii="Times New Roman" w:hAnsi="Times New Roman"/>
              </w:rPr>
            </w:pPr>
            <w:r w:rsidRPr="00FC0BE7">
              <w:rPr>
                <w:rFonts w:ascii="Times New Roman" w:hAnsi="Times New Roman" w:hint="eastAsia"/>
              </w:rPr>
              <w:t>设备重量信息</w:t>
            </w:r>
            <w:r w:rsidRPr="00FC0BE7">
              <w:rPr>
                <w:rFonts w:ascii="Times New Roman" w:hAnsi="Times New Roman"/>
              </w:rPr>
              <w:t xml:space="preserve"> weight information of equipment</w:t>
            </w:r>
          </w:p>
        </w:tc>
        <w:tc>
          <w:tcPr>
            <w:tcW w:w="1561" w:type="dxa"/>
            <w:tcBorders>
              <w:top w:val="nil"/>
              <w:left w:val="nil"/>
              <w:bottom w:val="single" w:sz="4" w:space="0" w:color="auto"/>
              <w:right w:val="single" w:sz="4" w:space="0" w:color="auto"/>
            </w:tcBorders>
            <w:shd w:val="clear" w:color="auto" w:fill="auto"/>
            <w:noWrap/>
            <w:vAlign w:val="center"/>
            <w:hideMark/>
          </w:tcPr>
          <w:p w14:paraId="08AB17D2" w14:textId="77777777" w:rsidR="00DA27D5" w:rsidRPr="00FC0BE7" w:rsidRDefault="00DA27D5" w:rsidP="00F92DC0">
            <w:pPr>
              <w:jc w:val="center"/>
              <w:rPr>
                <w:rFonts w:ascii="Times New Roman" w:hAnsi="Times New Roman"/>
              </w:rPr>
            </w:pPr>
            <w:r w:rsidRPr="00FC0BE7">
              <w:rPr>
                <w:rFonts w:ascii="Times New Roman" w:hAnsi="Times New Roman"/>
              </w:rPr>
              <w:t>N</w:t>
            </w:r>
          </w:p>
        </w:tc>
        <w:tc>
          <w:tcPr>
            <w:tcW w:w="1571" w:type="dxa"/>
            <w:tcBorders>
              <w:top w:val="nil"/>
              <w:left w:val="nil"/>
              <w:bottom w:val="single" w:sz="4" w:space="0" w:color="auto"/>
              <w:right w:val="single" w:sz="4" w:space="0" w:color="auto"/>
            </w:tcBorders>
            <w:shd w:val="clear" w:color="auto" w:fill="auto"/>
            <w:noWrap/>
            <w:vAlign w:val="center"/>
            <w:hideMark/>
          </w:tcPr>
          <w:p w14:paraId="26BD766F" w14:textId="77777777" w:rsidR="00DA27D5" w:rsidRPr="00FC0BE7" w:rsidRDefault="00DA27D5" w:rsidP="00F92DC0">
            <w:pPr>
              <w:jc w:val="center"/>
              <w:rPr>
                <w:rFonts w:ascii="Times New Roman" w:hAnsi="Times New Roman"/>
              </w:rPr>
            </w:pPr>
            <w:r w:rsidRPr="00FC0BE7">
              <w:rPr>
                <w:rFonts w:ascii="Times New Roman" w:hAnsi="Times New Roman"/>
              </w:rPr>
              <w:t>F</w:t>
            </w:r>
          </w:p>
        </w:tc>
      </w:tr>
      <w:tr w:rsidR="00DA27D5" w:rsidRPr="00FE2DCA" w14:paraId="55FCCFB7" w14:textId="77777777" w:rsidTr="00F92DC0">
        <w:trPr>
          <w:trHeight w:val="317"/>
          <w:jc w:val="center"/>
        </w:trPr>
        <w:tc>
          <w:tcPr>
            <w:tcW w:w="1790" w:type="dxa"/>
            <w:vMerge/>
            <w:tcBorders>
              <w:top w:val="nil"/>
              <w:left w:val="single" w:sz="4" w:space="0" w:color="auto"/>
              <w:bottom w:val="single" w:sz="4" w:space="0" w:color="auto"/>
              <w:right w:val="single" w:sz="4" w:space="0" w:color="auto"/>
            </w:tcBorders>
            <w:vAlign w:val="center"/>
            <w:hideMark/>
          </w:tcPr>
          <w:p w14:paraId="2567E49A" w14:textId="77777777" w:rsidR="00DA27D5" w:rsidRPr="00FC0BE7" w:rsidRDefault="00DA27D5" w:rsidP="00F92DC0">
            <w:pPr>
              <w:rPr>
                <w:rFonts w:ascii="Times New Roman" w:hAnsi="Times New Roman"/>
              </w:rPr>
            </w:pPr>
          </w:p>
        </w:tc>
        <w:tc>
          <w:tcPr>
            <w:tcW w:w="5701" w:type="dxa"/>
            <w:tcBorders>
              <w:top w:val="nil"/>
              <w:left w:val="nil"/>
              <w:bottom w:val="single" w:sz="4" w:space="0" w:color="auto"/>
              <w:right w:val="single" w:sz="4" w:space="0" w:color="auto"/>
            </w:tcBorders>
            <w:shd w:val="clear" w:color="auto" w:fill="auto"/>
            <w:noWrap/>
            <w:vAlign w:val="center"/>
            <w:hideMark/>
          </w:tcPr>
          <w:p w14:paraId="1DB9B13A" w14:textId="77777777" w:rsidR="00DA27D5" w:rsidRPr="00FC0BE7" w:rsidRDefault="00DA27D5" w:rsidP="00F92DC0">
            <w:pPr>
              <w:rPr>
                <w:rFonts w:ascii="Times New Roman" w:hAnsi="Times New Roman"/>
              </w:rPr>
            </w:pPr>
            <w:r w:rsidRPr="00FC0BE7">
              <w:rPr>
                <w:rFonts w:ascii="Times New Roman" w:hAnsi="Times New Roman" w:hint="eastAsia"/>
              </w:rPr>
              <w:t>变更控制规程</w:t>
            </w:r>
            <w:r w:rsidRPr="00FC0BE7">
              <w:rPr>
                <w:rFonts w:ascii="Times New Roman" w:hAnsi="Times New Roman"/>
              </w:rPr>
              <w:t xml:space="preserve"> Change Order Procedure</w:t>
            </w:r>
          </w:p>
        </w:tc>
        <w:tc>
          <w:tcPr>
            <w:tcW w:w="1561" w:type="dxa"/>
            <w:tcBorders>
              <w:top w:val="nil"/>
              <w:left w:val="nil"/>
              <w:bottom w:val="single" w:sz="4" w:space="0" w:color="auto"/>
              <w:right w:val="single" w:sz="4" w:space="0" w:color="auto"/>
            </w:tcBorders>
            <w:shd w:val="clear" w:color="auto" w:fill="auto"/>
            <w:noWrap/>
            <w:vAlign w:val="center"/>
            <w:hideMark/>
          </w:tcPr>
          <w:p w14:paraId="77D0CA45" w14:textId="77777777" w:rsidR="00DA27D5" w:rsidRPr="00FC0BE7" w:rsidRDefault="00DA27D5" w:rsidP="00F92DC0">
            <w:pPr>
              <w:jc w:val="center"/>
              <w:rPr>
                <w:rFonts w:ascii="Times New Roman" w:hAnsi="Times New Roman"/>
              </w:rPr>
            </w:pPr>
            <w:r w:rsidRPr="00FC0BE7">
              <w:rPr>
                <w:rFonts w:ascii="Times New Roman" w:hAnsi="Times New Roman"/>
              </w:rPr>
              <w:t>N</w:t>
            </w:r>
          </w:p>
        </w:tc>
        <w:tc>
          <w:tcPr>
            <w:tcW w:w="1571" w:type="dxa"/>
            <w:tcBorders>
              <w:top w:val="nil"/>
              <w:left w:val="nil"/>
              <w:bottom w:val="single" w:sz="4" w:space="0" w:color="auto"/>
              <w:right w:val="single" w:sz="4" w:space="0" w:color="auto"/>
            </w:tcBorders>
            <w:shd w:val="clear" w:color="auto" w:fill="auto"/>
            <w:noWrap/>
            <w:vAlign w:val="center"/>
            <w:hideMark/>
          </w:tcPr>
          <w:p w14:paraId="1FECAEDB" w14:textId="77777777" w:rsidR="00DA27D5" w:rsidRPr="00FC0BE7" w:rsidRDefault="00DA27D5" w:rsidP="00F92DC0">
            <w:pPr>
              <w:jc w:val="center"/>
              <w:rPr>
                <w:rFonts w:ascii="Times New Roman" w:hAnsi="Times New Roman"/>
              </w:rPr>
            </w:pPr>
            <w:r w:rsidRPr="00FC0BE7">
              <w:rPr>
                <w:rFonts w:ascii="Times New Roman" w:hAnsi="Times New Roman"/>
              </w:rPr>
              <w:t>K</w:t>
            </w:r>
          </w:p>
        </w:tc>
      </w:tr>
      <w:tr w:rsidR="00DA27D5" w:rsidRPr="00FE2DCA" w14:paraId="090DDA85" w14:textId="77777777" w:rsidTr="00F92DC0">
        <w:trPr>
          <w:trHeight w:val="317"/>
          <w:jc w:val="center"/>
        </w:trPr>
        <w:tc>
          <w:tcPr>
            <w:tcW w:w="1790" w:type="dxa"/>
            <w:vMerge/>
            <w:tcBorders>
              <w:top w:val="nil"/>
              <w:left w:val="single" w:sz="4" w:space="0" w:color="auto"/>
              <w:bottom w:val="single" w:sz="4" w:space="0" w:color="auto"/>
              <w:right w:val="single" w:sz="4" w:space="0" w:color="auto"/>
            </w:tcBorders>
            <w:vAlign w:val="center"/>
            <w:hideMark/>
          </w:tcPr>
          <w:p w14:paraId="5EB9763F" w14:textId="77777777" w:rsidR="00DA27D5" w:rsidRPr="00FC0BE7" w:rsidRDefault="00DA27D5" w:rsidP="00F92DC0">
            <w:pPr>
              <w:rPr>
                <w:rFonts w:ascii="Times New Roman" w:hAnsi="Times New Roman"/>
              </w:rPr>
            </w:pPr>
          </w:p>
        </w:tc>
        <w:tc>
          <w:tcPr>
            <w:tcW w:w="5701" w:type="dxa"/>
            <w:tcBorders>
              <w:top w:val="nil"/>
              <w:left w:val="nil"/>
              <w:bottom w:val="single" w:sz="4" w:space="0" w:color="auto"/>
              <w:right w:val="single" w:sz="4" w:space="0" w:color="auto"/>
            </w:tcBorders>
            <w:shd w:val="clear" w:color="auto" w:fill="auto"/>
            <w:noWrap/>
            <w:vAlign w:val="center"/>
            <w:hideMark/>
          </w:tcPr>
          <w:p w14:paraId="0BFA35C4" w14:textId="77777777" w:rsidR="00DA27D5" w:rsidRPr="00FC0BE7" w:rsidRDefault="00DA27D5" w:rsidP="00F92DC0">
            <w:pPr>
              <w:rPr>
                <w:rFonts w:ascii="Times New Roman" w:hAnsi="Times New Roman"/>
              </w:rPr>
            </w:pPr>
            <w:r w:rsidRPr="00FC0BE7">
              <w:rPr>
                <w:rFonts w:ascii="Times New Roman" w:hAnsi="Times New Roman" w:hint="eastAsia"/>
              </w:rPr>
              <w:t>供应商文件列表</w:t>
            </w:r>
            <w:r w:rsidRPr="00FC0BE7">
              <w:rPr>
                <w:rFonts w:ascii="Times New Roman" w:hAnsi="Times New Roman"/>
              </w:rPr>
              <w:t xml:space="preserve"> Vendor document schedule</w:t>
            </w:r>
          </w:p>
        </w:tc>
        <w:tc>
          <w:tcPr>
            <w:tcW w:w="1561" w:type="dxa"/>
            <w:tcBorders>
              <w:top w:val="nil"/>
              <w:left w:val="nil"/>
              <w:bottom w:val="single" w:sz="4" w:space="0" w:color="auto"/>
              <w:right w:val="single" w:sz="4" w:space="0" w:color="auto"/>
            </w:tcBorders>
            <w:shd w:val="clear" w:color="auto" w:fill="auto"/>
            <w:noWrap/>
            <w:vAlign w:val="center"/>
            <w:hideMark/>
          </w:tcPr>
          <w:p w14:paraId="18ED62BE" w14:textId="77777777" w:rsidR="00DA27D5" w:rsidRPr="00FC0BE7" w:rsidRDefault="00DA27D5" w:rsidP="00F92DC0">
            <w:pPr>
              <w:jc w:val="center"/>
              <w:rPr>
                <w:rFonts w:ascii="Times New Roman" w:hAnsi="Times New Roman"/>
              </w:rPr>
            </w:pPr>
            <w:r w:rsidRPr="00FC0BE7">
              <w:rPr>
                <w:rFonts w:ascii="Times New Roman" w:hAnsi="Times New Roman"/>
              </w:rPr>
              <w:t>Y</w:t>
            </w:r>
          </w:p>
        </w:tc>
        <w:tc>
          <w:tcPr>
            <w:tcW w:w="1571" w:type="dxa"/>
            <w:tcBorders>
              <w:top w:val="nil"/>
              <w:left w:val="nil"/>
              <w:bottom w:val="single" w:sz="4" w:space="0" w:color="auto"/>
              <w:right w:val="single" w:sz="4" w:space="0" w:color="auto"/>
            </w:tcBorders>
            <w:shd w:val="clear" w:color="auto" w:fill="auto"/>
            <w:noWrap/>
            <w:vAlign w:val="center"/>
            <w:hideMark/>
          </w:tcPr>
          <w:p w14:paraId="65F1D1E3" w14:textId="77777777" w:rsidR="00DA27D5" w:rsidRPr="00FC0BE7" w:rsidRDefault="00DA27D5" w:rsidP="00F92DC0">
            <w:pPr>
              <w:jc w:val="center"/>
              <w:rPr>
                <w:rFonts w:ascii="Times New Roman" w:hAnsi="Times New Roman"/>
              </w:rPr>
            </w:pPr>
            <w:r w:rsidRPr="00FC0BE7">
              <w:rPr>
                <w:rFonts w:ascii="Times New Roman" w:hAnsi="Times New Roman"/>
              </w:rPr>
              <w:t>D</w:t>
            </w:r>
          </w:p>
        </w:tc>
      </w:tr>
      <w:tr w:rsidR="00DA27D5" w:rsidRPr="00FE2DCA" w14:paraId="46898239" w14:textId="77777777" w:rsidTr="00F92DC0">
        <w:trPr>
          <w:trHeight w:val="317"/>
          <w:jc w:val="center"/>
        </w:trPr>
        <w:tc>
          <w:tcPr>
            <w:tcW w:w="1790" w:type="dxa"/>
            <w:vMerge/>
            <w:tcBorders>
              <w:top w:val="nil"/>
              <w:left w:val="single" w:sz="4" w:space="0" w:color="auto"/>
              <w:bottom w:val="single" w:sz="4" w:space="0" w:color="auto"/>
              <w:right w:val="single" w:sz="4" w:space="0" w:color="auto"/>
            </w:tcBorders>
            <w:vAlign w:val="center"/>
            <w:hideMark/>
          </w:tcPr>
          <w:p w14:paraId="7384C6C0" w14:textId="77777777" w:rsidR="00DA27D5" w:rsidRPr="00FC0BE7" w:rsidRDefault="00DA27D5" w:rsidP="00F92DC0">
            <w:pPr>
              <w:rPr>
                <w:rFonts w:ascii="Times New Roman" w:hAnsi="Times New Roman"/>
              </w:rPr>
            </w:pPr>
          </w:p>
        </w:tc>
        <w:tc>
          <w:tcPr>
            <w:tcW w:w="5701" w:type="dxa"/>
            <w:tcBorders>
              <w:top w:val="nil"/>
              <w:left w:val="nil"/>
              <w:bottom w:val="single" w:sz="4" w:space="0" w:color="auto"/>
              <w:right w:val="single" w:sz="4" w:space="0" w:color="auto"/>
            </w:tcBorders>
            <w:shd w:val="clear" w:color="auto" w:fill="auto"/>
            <w:noWrap/>
            <w:vAlign w:val="center"/>
            <w:hideMark/>
          </w:tcPr>
          <w:p w14:paraId="47C9BAEC" w14:textId="77777777" w:rsidR="00DA27D5" w:rsidRPr="00FC0BE7" w:rsidRDefault="00DA27D5" w:rsidP="00F92DC0">
            <w:pPr>
              <w:rPr>
                <w:rFonts w:ascii="Times New Roman" w:hAnsi="Times New Roman"/>
              </w:rPr>
            </w:pPr>
            <w:r w:rsidRPr="00FC0BE7">
              <w:rPr>
                <w:rFonts w:ascii="Times New Roman" w:hAnsi="Times New Roman" w:hint="eastAsia"/>
              </w:rPr>
              <w:t>货运文件</w:t>
            </w:r>
            <w:r w:rsidRPr="00FC0BE7">
              <w:rPr>
                <w:rFonts w:ascii="Times New Roman" w:hAnsi="Times New Roman"/>
              </w:rPr>
              <w:t xml:space="preserve"> Shipping documentation</w:t>
            </w:r>
          </w:p>
        </w:tc>
        <w:tc>
          <w:tcPr>
            <w:tcW w:w="1561" w:type="dxa"/>
            <w:tcBorders>
              <w:top w:val="nil"/>
              <w:left w:val="nil"/>
              <w:bottom w:val="single" w:sz="4" w:space="0" w:color="auto"/>
              <w:right w:val="single" w:sz="4" w:space="0" w:color="auto"/>
            </w:tcBorders>
            <w:shd w:val="clear" w:color="auto" w:fill="auto"/>
            <w:noWrap/>
            <w:vAlign w:val="center"/>
            <w:hideMark/>
          </w:tcPr>
          <w:p w14:paraId="2114BD4A" w14:textId="77777777" w:rsidR="00DA27D5" w:rsidRPr="00FC0BE7" w:rsidRDefault="00DA27D5" w:rsidP="00F92DC0">
            <w:pPr>
              <w:jc w:val="center"/>
              <w:rPr>
                <w:rFonts w:ascii="Times New Roman" w:hAnsi="Times New Roman"/>
              </w:rPr>
            </w:pPr>
            <w:r w:rsidRPr="00FC0BE7">
              <w:rPr>
                <w:rFonts w:ascii="Times New Roman" w:hAnsi="Times New Roman"/>
              </w:rPr>
              <w:t>N</w:t>
            </w:r>
          </w:p>
        </w:tc>
        <w:tc>
          <w:tcPr>
            <w:tcW w:w="1571" w:type="dxa"/>
            <w:tcBorders>
              <w:top w:val="nil"/>
              <w:left w:val="nil"/>
              <w:bottom w:val="single" w:sz="4" w:space="0" w:color="auto"/>
              <w:right w:val="single" w:sz="4" w:space="0" w:color="auto"/>
            </w:tcBorders>
            <w:shd w:val="clear" w:color="auto" w:fill="auto"/>
            <w:noWrap/>
            <w:vAlign w:val="center"/>
            <w:hideMark/>
          </w:tcPr>
          <w:p w14:paraId="33AE7349" w14:textId="77777777" w:rsidR="00DA27D5" w:rsidRPr="00FC0BE7" w:rsidRDefault="00DA27D5" w:rsidP="00F92DC0">
            <w:pPr>
              <w:jc w:val="center"/>
              <w:rPr>
                <w:rFonts w:ascii="Times New Roman" w:hAnsi="Times New Roman"/>
              </w:rPr>
            </w:pPr>
            <w:r w:rsidRPr="00FC0BE7">
              <w:rPr>
                <w:rFonts w:ascii="Times New Roman" w:hAnsi="Times New Roman"/>
              </w:rPr>
              <w:t>F</w:t>
            </w:r>
          </w:p>
        </w:tc>
      </w:tr>
      <w:tr w:rsidR="00DA27D5" w:rsidRPr="00FE2DCA" w14:paraId="394E4C14" w14:textId="77777777" w:rsidTr="00F92DC0">
        <w:trPr>
          <w:trHeight w:val="317"/>
          <w:jc w:val="center"/>
        </w:trPr>
        <w:tc>
          <w:tcPr>
            <w:tcW w:w="1790" w:type="dxa"/>
            <w:vMerge w:val="restart"/>
            <w:tcBorders>
              <w:top w:val="nil"/>
              <w:left w:val="single" w:sz="4" w:space="0" w:color="auto"/>
              <w:bottom w:val="single" w:sz="4" w:space="0" w:color="auto"/>
              <w:right w:val="single" w:sz="4" w:space="0" w:color="auto"/>
            </w:tcBorders>
            <w:shd w:val="clear" w:color="auto" w:fill="auto"/>
            <w:vAlign w:val="center"/>
            <w:hideMark/>
          </w:tcPr>
          <w:p w14:paraId="2455A238" w14:textId="77777777" w:rsidR="00DA27D5" w:rsidRPr="00FC0BE7" w:rsidRDefault="00DA27D5" w:rsidP="00F92DC0">
            <w:pPr>
              <w:jc w:val="center"/>
              <w:rPr>
                <w:rFonts w:ascii="Times New Roman" w:hAnsi="Times New Roman"/>
              </w:rPr>
            </w:pPr>
            <w:r w:rsidRPr="00FC0BE7">
              <w:rPr>
                <w:rFonts w:ascii="Times New Roman" w:hAnsi="Times New Roman" w:hint="eastAsia"/>
              </w:rPr>
              <w:t>规程</w:t>
            </w:r>
            <w:r w:rsidRPr="00FC0BE7">
              <w:rPr>
                <w:rFonts w:ascii="Times New Roman" w:hAnsi="Times New Roman"/>
              </w:rPr>
              <w:br/>
              <w:t>Procedures</w:t>
            </w:r>
          </w:p>
        </w:tc>
        <w:tc>
          <w:tcPr>
            <w:tcW w:w="5701" w:type="dxa"/>
            <w:tcBorders>
              <w:top w:val="nil"/>
              <w:left w:val="nil"/>
              <w:bottom w:val="single" w:sz="4" w:space="0" w:color="auto"/>
              <w:right w:val="single" w:sz="4" w:space="0" w:color="auto"/>
            </w:tcBorders>
            <w:shd w:val="clear" w:color="auto" w:fill="auto"/>
            <w:noWrap/>
            <w:vAlign w:val="center"/>
          </w:tcPr>
          <w:p w14:paraId="043D0C33" w14:textId="77777777" w:rsidR="00DA27D5" w:rsidRPr="00FC0BE7" w:rsidRDefault="00DA27D5" w:rsidP="00F92DC0">
            <w:pPr>
              <w:rPr>
                <w:rFonts w:ascii="Times New Roman" w:hAnsi="Times New Roman"/>
              </w:rPr>
            </w:pPr>
            <w:r w:rsidRPr="00FC0BE7">
              <w:rPr>
                <w:rFonts w:ascii="Times New Roman" w:hAnsi="Times New Roman" w:hint="eastAsia"/>
              </w:rPr>
              <w:t>历史数据备份恢复规程</w:t>
            </w:r>
            <w:r w:rsidRPr="00FC0BE7">
              <w:rPr>
                <w:rFonts w:ascii="Times New Roman" w:hAnsi="Times New Roman"/>
              </w:rPr>
              <w:t xml:space="preserve"> Historical data backup and recovery procedures</w:t>
            </w:r>
          </w:p>
        </w:tc>
        <w:tc>
          <w:tcPr>
            <w:tcW w:w="1561" w:type="dxa"/>
            <w:tcBorders>
              <w:top w:val="nil"/>
              <w:left w:val="nil"/>
              <w:bottom w:val="single" w:sz="4" w:space="0" w:color="auto"/>
              <w:right w:val="single" w:sz="4" w:space="0" w:color="auto"/>
            </w:tcBorders>
            <w:shd w:val="clear" w:color="auto" w:fill="auto"/>
            <w:noWrap/>
            <w:vAlign w:val="center"/>
            <w:hideMark/>
          </w:tcPr>
          <w:p w14:paraId="3509A970" w14:textId="77777777" w:rsidR="00DA27D5" w:rsidRPr="00FC0BE7" w:rsidRDefault="00DA27D5" w:rsidP="00F92DC0">
            <w:pPr>
              <w:jc w:val="center"/>
              <w:rPr>
                <w:rFonts w:ascii="Times New Roman" w:hAnsi="Times New Roman"/>
              </w:rPr>
            </w:pPr>
            <w:r w:rsidRPr="00FC0BE7">
              <w:rPr>
                <w:rFonts w:ascii="Times New Roman" w:hAnsi="Times New Roman"/>
              </w:rPr>
              <w:t>Y</w:t>
            </w:r>
          </w:p>
        </w:tc>
        <w:tc>
          <w:tcPr>
            <w:tcW w:w="1571" w:type="dxa"/>
            <w:tcBorders>
              <w:top w:val="nil"/>
              <w:left w:val="nil"/>
              <w:bottom w:val="single" w:sz="4" w:space="0" w:color="auto"/>
              <w:right w:val="single" w:sz="4" w:space="0" w:color="auto"/>
            </w:tcBorders>
            <w:shd w:val="clear" w:color="auto" w:fill="auto"/>
            <w:noWrap/>
            <w:vAlign w:val="center"/>
            <w:hideMark/>
          </w:tcPr>
          <w:p w14:paraId="4EB60E45" w14:textId="77777777" w:rsidR="00DA27D5" w:rsidRPr="00FC0BE7" w:rsidRDefault="00DA27D5" w:rsidP="00F92DC0">
            <w:pPr>
              <w:jc w:val="center"/>
              <w:rPr>
                <w:rFonts w:ascii="Times New Roman" w:hAnsi="Times New Roman"/>
              </w:rPr>
            </w:pPr>
            <w:r w:rsidRPr="00FC0BE7">
              <w:rPr>
                <w:rFonts w:ascii="Times New Roman" w:hAnsi="Times New Roman"/>
              </w:rPr>
              <w:t>F</w:t>
            </w:r>
          </w:p>
        </w:tc>
      </w:tr>
      <w:tr w:rsidR="00DA27D5" w:rsidRPr="00FE2DCA" w14:paraId="04260256" w14:textId="77777777" w:rsidTr="00F92DC0">
        <w:trPr>
          <w:trHeight w:val="317"/>
          <w:jc w:val="center"/>
        </w:trPr>
        <w:tc>
          <w:tcPr>
            <w:tcW w:w="1790" w:type="dxa"/>
            <w:vMerge/>
            <w:tcBorders>
              <w:top w:val="nil"/>
              <w:left w:val="single" w:sz="4" w:space="0" w:color="auto"/>
              <w:bottom w:val="single" w:sz="4" w:space="0" w:color="auto"/>
              <w:right w:val="single" w:sz="4" w:space="0" w:color="auto"/>
            </w:tcBorders>
            <w:shd w:val="clear" w:color="auto" w:fill="auto"/>
            <w:vAlign w:val="center"/>
          </w:tcPr>
          <w:p w14:paraId="0BC95B08" w14:textId="77777777" w:rsidR="00DA27D5" w:rsidRPr="00FC0BE7" w:rsidRDefault="00DA27D5" w:rsidP="00F92DC0">
            <w:pPr>
              <w:jc w:val="center"/>
              <w:rPr>
                <w:rFonts w:ascii="Times New Roman" w:hAnsi="Times New Roman"/>
              </w:rPr>
            </w:pPr>
          </w:p>
        </w:tc>
        <w:tc>
          <w:tcPr>
            <w:tcW w:w="5701" w:type="dxa"/>
            <w:tcBorders>
              <w:top w:val="nil"/>
              <w:left w:val="nil"/>
              <w:bottom w:val="single" w:sz="4" w:space="0" w:color="auto"/>
              <w:right w:val="single" w:sz="4" w:space="0" w:color="auto"/>
            </w:tcBorders>
            <w:shd w:val="clear" w:color="auto" w:fill="auto"/>
            <w:noWrap/>
            <w:vAlign w:val="center"/>
          </w:tcPr>
          <w:p w14:paraId="46B60B7C" w14:textId="77777777" w:rsidR="00DA27D5" w:rsidRPr="00FC0BE7" w:rsidRDefault="00DA27D5" w:rsidP="00F92DC0">
            <w:pPr>
              <w:rPr>
                <w:rFonts w:ascii="Times New Roman" w:hAnsi="Times New Roman"/>
              </w:rPr>
            </w:pPr>
            <w:r w:rsidRPr="00FC0BE7">
              <w:rPr>
                <w:rFonts w:ascii="Times New Roman" w:hAnsi="Times New Roman" w:hint="eastAsia"/>
              </w:rPr>
              <w:t>全数据备份规程</w:t>
            </w:r>
            <w:r w:rsidRPr="00FC0BE7">
              <w:rPr>
                <w:rFonts w:ascii="Times New Roman" w:hAnsi="Times New Roman"/>
              </w:rPr>
              <w:t xml:space="preserve"> Full database backup procedures</w:t>
            </w:r>
          </w:p>
        </w:tc>
        <w:tc>
          <w:tcPr>
            <w:tcW w:w="1561" w:type="dxa"/>
            <w:tcBorders>
              <w:top w:val="nil"/>
              <w:left w:val="nil"/>
              <w:bottom w:val="single" w:sz="4" w:space="0" w:color="auto"/>
              <w:right w:val="single" w:sz="4" w:space="0" w:color="auto"/>
            </w:tcBorders>
            <w:shd w:val="clear" w:color="auto" w:fill="auto"/>
            <w:noWrap/>
            <w:vAlign w:val="center"/>
          </w:tcPr>
          <w:p w14:paraId="50E37C1F" w14:textId="77777777" w:rsidR="00DA27D5" w:rsidRPr="00FC0BE7" w:rsidRDefault="00DA27D5" w:rsidP="00F92DC0">
            <w:pPr>
              <w:jc w:val="center"/>
              <w:rPr>
                <w:rFonts w:ascii="Times New Roman" w:hAnsi="Times New Roman"/>
              </w:rPr>
            </w:pPr>
            <w:r w:rsidRPr="00FC0BE7">
              <w:rPr>
                <w:rFonts w:ascii="Times New Roman" w:hAnsi="Times New Roman"/>
              </w:rPr>
              <w:t>Y</w:t>
            </w:r>
          </w:p>
        </w:tc>
        <w:tc>
          <w:tcPr>
            <w:tcW w:w="1571" w:type="dxa"/>
            <w:tcBorders>
              <w:top w:val="nil"/>
              <w:left w:val="nil"/>
              <w:bottom w:val="single" w:sz="4" w:space="0" w:color="auto"/>
              <w:right w:val="single" w:sz="4" w:space="0" w:color="auto"/>
            </w:tcBorders>
            <w:shd w:val="clear" w:color="auto" w:fill="auto"/>
            <w:noWrap/>
            <w:vAlign w:val="center"/>
          </w:tcPr>
          <w:p w14:paraId="421D9691" w14:textId="77777777" w:rsidR="00DA27D5" w:rsidRPr="00FC0BE7" w:rsidRDefault="00DA27D5" w:rsidP="00F92DC0">
            <w:pPr>
              <w:jc w:val="center"/>
              <w:rPr>
                <w:rFonts w:ascii="Times New Roman" w:hAnsi="Times New Roman"/>
              </w:rPr>
            </w:pPr>
            <w:r w:rsidRPr="00FC0BE7">
              <w:rPr>
                <w:rFonts w:ascii="Times New Roman" w:hAnsi="Times New Roman"/>
              </w:rPr>
              <w:t>F</w:t>
            </w:r>
          </w:p>
        </w:tc>
      </w:tr>
      <w:tr w:rsidR="00DA27D5" w:rsidRPr="00FE2DCA" w14:paraId="2DA3956B" w14:textId="77777777" w:rsidTr="00F92DC0">
        <w:trPr>
          <w:trHeight w:val="317"/>
          <w:jc w:val="center"/>
        </w:trPr>
        <w:tc>
          <w:tcPr>
            <w:tcW w:w="1790" w:type="dxa"/>
            <w:vMerge/>
            <w:tcBorders>
              <w:top w:val="nil"/>
              <w:left w:val="single" w:sz="4" w:space="0" w:color="auto"/>
              <w:bottom w:val="single" w:sz="4" w:space="0" w:color="auto"/>
              <w:right w:val="single" w:sz="4" w:space="0" w:color="auto"/>
            </w:tcBorders>
            <w:vAlign w:val="center"/>
            <w:hideMark/>
          </w:tcPr>
          <w:p w14:paraId="41343F8F" w14:textId="77777777" w:rsidR="00DA27D5" w:rsidRPr="00FC0BE7" w:rsidRDefault="00DA27D5" w:rsidP="00F92DC0">
            <w:pPr>
              <w:rPr>
                <w:rFonts w:ascii="Times New Roman" w:hAnsi="Times New Roman"/>
              </w:rPr>
            </w:pPr>
          </w:p>
        </w:tc>
        <w:tc>
          <w:tcPr>
            <w:tcW w:w="5701" w:type="dxa"/>
            <w:tcBorders>
              <w:top w:val="nil"/>
              <w:left w:val="nil"/>
              <w:bottom w:val="single" w:sz="4" w:space="0" w:color="auto"/>
              <w:right w:val="single" w:sz="4" w:space="0" w:color="auto"/>
            </w:tcBorders>
            <w:shd w:val="clear" w:color="auto" w:fill="auto"/>
            <w:noWrap/>
            <w:vAlign w:val="center"/>
          </w:tcPr>
          <w:p w14:paraId="0C773222" w14:textId="77777777" w:rsidR="00DA27D5" w:rsidRPr="00FC0BE7" w:rsidRDefault="00DA27D5" w:rsidP="00F92DC0">
            <w:pPr>
              <w:rPr>
                <w:rFonts w:ascii="Times New Roman" w:hAnsi="Times New Roman"/>
              </w:rPr>
            </w:pPr>
            <w:r w:rsidRPr="00FC0BE7">
              <w:rPr>
                <w:rFonts w:ascii="Times New Roman" w:hAnsi="Times New Roman" w:hint="eastAsia"/>
              </w:rPr>
              <w:t>全数据库备份灾难恢复规程</w:t>
            </w:r>
            <w:r w:rsidRPr="00FC0BE7">
              <w:rPr>
                <w:rFonts w:ascii="Times New Roman" w:hAnsi="Times New Roman"/>
              </w:rPr>
              <w:t xml:space="preserve"> Full database backup disaster recovery procedures</w:t>
            </w:r>
          </w:p>
        </w:tc>
        <w:tc>
          <w:tcPr>
            <w:tcW w:w="1561" w:type="dxa"/>
            <w:tcBorders>
              <w:top w:val="nil"/>
              <w:left w:val="nil"/>
              <w:bottom w:val="single" w:sz="4" w:space="0" w:color="auto"/>
              <w:right w:val="single" w:sz="4" w:space="0" w:color="auto"/>
            </w:tcBorders>
            <w:shd w:val="clear" w:color="auto" w:fill="auto"/>
            <w:noWrap/>
            <w:vAlign w:val="center"/>
            <w:hideMark/>
          </w:tcPr>
          <w:p w14:paraId="53CB0C61" w14:textId="77777777" w:rsidR="00DA27D5" w:rsidRPr="00FC0BE7" w:rsidRDefault="00DA27D5" w:rsidP="00F92DC0">
            <w:pPr>
              <w:jc w:val="center"/>
              <w:rPr>
                <w:rFonts w:ascii="Times New Roman" w:hAnsi="Times New Roman"/>
              </w:rPr>
            </w:pPr>
            <w:r w:rsidRPr="00FC0BE7">
              <w:rPr>
                <w:rFonts w:ascii="Times New Roman" w:hAnsi="Times New Roman"/>
              </w:rPr>
              <w:t>Y</w:t>
            </w:r>
          </w:p>
        </w:tc>
        <w:tc>
          <w:tcPr>
            <w:tcW w:w="1571" w:type="dxa"/>
            <w:tcBorders>
              <w:top w:val="nil"/>
              <w:left w:val="nil"/>
              <w:bottom w:val="single" w:sz="4" w:space="0" w:color="auto"/>
              <w:right w:val="single" w:sz="4" w:space="0" w:color="auto"/>
            </w:tcBorders>
            <w:shd w:val="clear" w:color="auto" w:fill="auto"/>
            <w:noWrap/>
            <w:vAlign w:val="center"/>
            <w:hideMark/>
          </w:tcPr>
          <w:p w14:paraId="2FA6D0C3" w14:textId="77777777" w:rsidR="00DA27D5" w:rsidRPr="00FC0BE7" w:rsidRDefault="00DA27D5" w:rsidP="00F92DC0">
            <w:pPr>
              <w:jc w:val="center"/>
              <w:rPr>
                <w:rFonts w:ascii="Times New Roman" w:hAnsi="Times New Roman"/>
              </w:rPr>
            </w:pPr>
            <w:r w:rsidRPr="00FC0BE7">
              <w:rPr>
                <w:rFonts w:ascii="Times New Roman" w:hAnsi="Times New Roman"/>
              </w:rPr>
              <w:t>F</w:t>
            </w:r>
          </w:p>
        </w:tc>
      </w:tr>
      <w:tr w:rsidR="00DA27D5" w:rsidRPr="00FE2DCA" w14:paraId="7AE12126" w14:textId="77777777" w:rsidTr="00F92DC0">
        <w:trPr>
          <w:trHeight w:val="317"/>
          <w:jc w:val="center"/>
        </w:trPr>
        <w:tc>
          <w:tcPr>
            <w:tcW w:w="1790" w:type="dxa"/>
            <w:vMerge w:val="restart"/>
            <w:tcBorders>
              <w:top w:val="nil"/>
              <w:left w:val="single" w:sz="4" w:space="0" w:color="auto"/>
              <w:bottom w:val="single" w:sz="4" w:space="0" w:color="auto"/>
              <w:right w:val="single" w:sz="4" w:space="0" w:color="auto"/>
            </w:tcBorders>
            <w:shd w:val="clear" w:color="auto" w:fill="auto"/>
            <w:vAlign w:val="center"/>
            <w:hideMark/>
          </w:tcPr>
          <w:p w14:paraId="77A7F5C5" w14:textId="77777777" w:rsidR="00DA27D5" w:rsidRPr="00FC0BE7" w:rsidRDefault="00DA27D5" w:rsidP="00F92DC0">
            <w:pPr>
              <w:jc w:val="center"/>
              <w:rPr>
                <w:rFonts w:ascii="Times New Roman" w:hAnsi="Times New Roman"/>
              </w:rPr>
            </w:pPr>
            <w:r w:rsidRPr="00FC0BE7">
              <w:rPr>
                <w:rFonts w:ascii="Times New Roman" w:hAnsi="Times New Roman" w:hint="eastAsia"/>
              </w:rPr>
              <w:t>手册</w:t>
            </w:r>
            <w:r w:rsidRPr="00FC0BE7">
              <w:rPr>
                <w:rFonts w:ascii="Times New Roman" w:hAnsi="Times New Roman"/>
              </w:rPr>
              <w:t>/</w:t>
            </w:r>
            <w:r w:rsidRPr="00FC0BE7">
              <w:rPr>
                <w:rFonts w:ascii="Times New Roman" w:hAnsi="Times New Roman" w:hint="eastAsia"/>
              </w:rPr>
              <w:t>数据记录</w:t>
            </w:r>
            <w:r w:rsidRPr="00FC0BE7">
              <w:rPr>
                <w:rFonts w:ascii="Times New Roman" w:hAnsi="Times New Roman"/>
              </w:rPr>
              <w:br/>
              <w:t>Manuals/Data sheets</w:t>
            </w:r>
          </w:p>
        </w:tc>
        <w:tc>
          <w:tcPr>
            <w:tcW w:w="5701" w:type="dxa"/>
            <w:tcBorders>
              <w:top w:val="nil"/>
              <w:left w:val="nil"/>
              <w:bottom w:val="single" w:sz="4" w:space="0" w:color="auto"/>
              <w:right w:val="single" w:sz="4" w:space="0" w:color="auto"/>
            </w:tcBorders>
            <w:shd w:val="clear" w:color="auto" w:fill="auto"/>
            <w:noWrap/>
            <w:vAlign w:val="center"/>
            <w:hideMark/>
          </w:tcPr>
          <w:p w14:paraId="018C86D9" w14:textId="77777777" w:rsidR="00DA27D5" w:rsidRPr="00FC0BE7" w:rsidRDefault="00DA27D5" w:rsidP="00F92DC0">
            <w:pPr>
              <w:rPr>
                <w:rFonts w:ascii="Times New Roman" w:hAnsi="Times New Roman"/>
              </w:rPr>
            </w:pPr>
            <w:r w:rsidRPr="00FC0BE7">
              <w:rPr>
                <w:rFonts w:ascii="Times New Roman" w:hAnsi="Times New Roman" w:hint="eastAsia"/>
              </w:rPr>
              <w:t>系统维护手册</w:t>
            </w:r>
            <w:r w:rsidRPr="00FC0BE7">
              <w:rPr>
                <w:rFonts w:ascii="Times New Roman" w:hAnsi="Times New Roman"/>
              </w:rPr>
              <w:t xml:space="preserve"> System Maintenance manual</w:t>
            </w:r>
          </w:p>
        </w:tc>
        <w:tc>
          <w:tcPr>
            <w:tcW w:w="1561" w:type="dxa"/>
            <w:tcBorders>
              <w:top w:val="nil"/>
              <w:left w:val="nil"/>
              <w:bottom w:val="single" w:sz="4" w:space="0" w:color="auto"/>
              <w:right w:val="single" w:sz="4" w:space="0" w:color="auto"/>
            </w:tcBorders>
            <w:shd w:val="clear" w:color="auto" w:fill="auto"/>
            <w:noWrap/>
            <w:vAlign w:val="center"/>
            <w:hideMark/>
          </w:tcPr>
          <w:p w14:paraId="071DE51D" w14:textId="77777777" w:rsidR="00DA27D5" w:rsidRPr="00FC0BE7" w:rsidRDefault="00DA27D5" w:rsidP="00F92DC0">
            <w:pPr>
              <w:jc w:val="center"/>
              <w:rPr>
                <w:rFonts w:ascii="Times New Roman" w:hAnsi="Times New Roman"/>
              </w:rPr>
            </w:pPr>
            <w:r w:rsidRPr="00FC0BE7">
              <w:rPr>
                <w:rFonts w:ascii="Times New Roman" w:hAnsi="Times New Roman"/>
              </w:rPr>
              <w:t>N</w:t>
            </w:r>
          </w:p>
        </w:tc>
        <w:tc>
          <w:tcPr>
            <w:tcW w:w="1571" w:type="dxa"/>
            <w:tcBorders>
              <w:top w:val="nil"/>
              <w:left w:val="nil"/>
              <w:bottom w:val="single" w:sz="4" w:space="0" w:color="auto"/>
              <w:right w:val="single" w:sz="4" w:space="0" w:color="auto"/>
            </w:tcBorders>
            <w:shd w:val="clear" w:color="auto" w:fill="auto"/>
            <w:noWrap/>
            <w:vAlign w:val="center"/>
            <w:hideMark/>
          </w:tcPr>
          <w:p w14:paraId="20EB3872" w14:textId="77777777" w:rsidR="00DA27D5" w:rsidRPr="00FC0BE7" w:rsidRDefault="00DA27D5" w:rsidP="00F92DC0">
            <w:pPr>
              <w:jc w:val="center"/>
              <w:rPr>
                <w:rFonts w:ascii="Times New Roman" w:hAnsi="Times New Roman"/>
              </w:rPr>
            </w:pPr>
            <w:r w:rsidRPr="00FC0BE7">
              <w:rPr>
                <w:rFonts w:ascii="Times New Roman" w:hAnsi="Times New Roman"/>
              </w:rPr>
              <w:t>S</w:t>
            </w:r>
          </w:p>
        </w:tc>
      </w:tr>
      <w:tr w:rsidR="00DA27D5" w:rsidRPr="00FE2DCA" w14:paraId="71F2EA5B" w14:textId="77777777" w:rsidTr="00F92DC0">
        <w:trPr>
          <w:trHeight w:val="317"/>
          <w:jc w:val="center"/>
        </w:trPr>
        <w:tc>
          <w:tcPr>
            <w:tcW w:w="1790" w:type="dxa"/>
            <w:vMerge/>
            <w:tcBorders>
              <w:top w:val="nil"/>
              <w:left w:val="single" w:sz="4" w:space="0" w:color="auto"/>
              <w:bottom w:val="single" w:sz="4" w:space="0" w:color="auto"/>
              <w:right w:val="single" w:sz="4" w:space="0" w:color="auto"/>
            </w:tcBorders>
            <w:shd w:val="clear" w:color="auto" w:fill="auto"/>
            <w:vAlign w:val="center"/>
          </w:tcPr>
          <w:p w14:paraId="29C1AC0D" w14:textId="77777777" w:rsidR="00DA27D5" w:rsidRPr="00FC0BE7" w:rsidRDefault="00DA27D5" w:rsidP="00F92DC0">
            <w:pPr>
              <w:jc w:val="center"/>
              <w:rPr>
                <w:rFonts w:ascii="Times New Roman" w:hAnsi="Times New Roman"/>
              </w:rPr>
            </w:pPr>
          </w:p>
        </w:tc>
        <w:tc>
          <w:tcPr>
            <w:tcW w:w="5701" w:type="dxa"/>
            <w:tcBorders>
              <w:top w:val="nil"/>
              <w:left w:val="nil"/>
              <w:bottom w:val="single" w:sz="4" w:space="0" w:color="auto"/>
              <w:right w:val="single" w:sz="4" w:space="0" w:color="auto"/>
            </w:tcBorders>
            <w:shd w:val="clear" w:color="auto" w:fill="auto"/>
            <w:noWrap/>
            <w:vAlign w:val="center"/>
          </w:tcPr>
          <w:p w14:paraId="05F2268C" w14:textId="77777777" w:rsidR="00DA27D5" w:rsidRPr="00FC0BE7" w:rsidRDefault="00DA27D5" w:rsidP="00F92DC0">
            <w:pPr>
              <w:rPr>
                <w:rFonts w:ascii="Times New Roman" w:hAnsi="Times New Roman"/>
              </w:rPr>
            </w:pPr>
            <w:r w:rsidRPr="00FC0BE7">
              <w:rPr>
                <w:rFonts w:ascii="Times New Roman" w:hAnsi="Times New Roman" w:hint="eastAsia"/>
              </w:rPr>
              <w:t>软件安装手册</w:t>
            </w:r>
            <w:r w:rsidRPr="00FC0BE7">
              <w:rPr>
                <w:rFonts w:ascii="Times New Roman" w:hAnsi="Times New Roman"/>
              </w:rPr>
              <w:t xml:space="preserve"> Software Installation manual</w:t>
            </w:r>
          </w:p>
        </w:tc>
        <w:tc>
          <w:tcPr>
            <w:tcW w:w="1561" w:type="dxa"/>
            <w:tcBorders>
              <w:top w:val="nil"/>
              <w:left w:val="nil"/>
              <w:bottom w:val="single" w:sz="4" w:space="0" w:color="auto"/>
              <w:right w:val="single" w:sz="4" w:space="0" w:color="auto"/>
            </w:tcBorders>
            <w:shd w:val="clear" w:color="auto" w:fill="auto"/>
            <w:noWrap/>
            <w:vAlign w:val="center"/>
          </w:tcPr>
          <w:p w14:paraId="35BD88B3" w14:textId="77777777" w:rsidR="00DA27D5" w:rsidRPr="00FC0BE7" w:rsidRDefault="00DA27D5" w:rsidP="00F92DC0">
            <w:pPr>
              <w:jc w:val="center"/>
              <w:rPr>
                <w:rFonts w:ascii="Times New Roman" w:hAnsi="Times New Roman"/>
              </w:rPr>
            </w:pPr>
            <w:r w:rsidRPr="00FC0BE7">
              <w:rPr>
                <w:rFonts w:ascii="Times New Roman" w:hAnsi="Times New Roman"/>
              </w:rPr>
              <w:t>N</w:t>
            </w:r>
          </w:p>
        </w:tc>
        <w:tc>
          <w:tcPr>
            <w:tcW w:w="1571" w:type="dxa"/>
            <w:tcBorders>
              <w:top w:val="nil"/>
              <w:left w:val="nil"/>
              <w:bottom w:val="single" w:sz="4" w:space="0" w:color="auto"/>
              <w:right w:val="single" w:sz="4" w:space="0" w:color="auto"/>
            </w:tcBorders>
            <w:shd w:val="clear" w:color="auto" w:fill="auto"/>
            <w:noWrap/>
            <w:vAlign w:val="center"/>
          </w:tcPr>
          <w:p w14:paraId="43320B93" w14:textId="77777777" w:rsidR="00DA27D5" w:rsidRPr="00FC0BE7" w:rsidRDefault="00DA27D5" w:rsidP="00F92DC0">
            <w:pPr>
              <w:jc w:val="center"/>
              <w:rPr>
                <w:rFonts w:ascii="Times New Roman" w:hAnsi="Times New Roman"/>
              </w:rPr>
            </w:pPr>
            <w:r w:rsidRPr="00FC0BE7">
              <w:rPr>
                <w:rFonts w:ascii="Times New Roman" w:hAnsi="Times New Roman"/>
              </w:rPr>
              <w:t>S</w:t>
            </w:r>
          </w:p>
        </w:tc>
      </w:tr>
      <w:tr w:rsidR="00DA27D5" w:rsidRPr="00FE2DCA" w14:paraId="1140AEFA" w14:textId="77777777" w:rsidTr="00F92DC0">
        <w:trPr>
          <w:trHeight w:val="317"/>
          <w:jc w:val="center"/>
        </w:trPr>
        <w:tc>
          <w:tcPr>
            <w:tcW w:w="1790" w:type="dxa"/>
            <w:vMerge/>
            <w:tcBorders>
              <w:top w:val="nil"/>
              <w:left w:val="single" w:sz="4" w:space="0" w:color="auto"/>
              <w:bottom w:val="single" w:sz="4" w:space="0" w:color="auto"/>
              <w:right w:val="single" w:sz="4" w:space="0" w:color="auto"/>
            </w:tcBorders>
            <w:shd w:val="clear" w:color="auto" w:fill="auto"/>
            <w:vAlign w:val="center"/>
          </w:tcPr>
          <w:p w14:paraId="0F158ABD" w14:textId="77777777" w:rsidR="00DA27D5" w:rsidRPr="00FC0BE7" w:rsidRDefault="00DA27D5" w:rsidP="00F92DC0">
            <w:pPr>
              <w:jc w:val="center"/>
              <w:rPr>
                <w:rFonts w:ascii="Times New Roman" w:hAnsi="Times New Roman"/>
              </w:rPr>
            </w:pPr>
          </w:p>
        </w:tc>
        <w:tc>
          <w:tcPr>
            <w:tcW w:w="5701" w:type="dxa"/>
            <w:tcBorders>
              <w:top w:val="nil"/>
              <w:left w:val="nil"/>
              <w:bottom w:val="single" w:sz="4" w:space="0" w:color="auto"/>
              <w:right w:val="single" w:sz="4" w:space="0" w:color="auto"/>
            </w:tcBorders>
            <w:shd w:val="clear" w:color="auto" w:fill="auto"/>
            <w:noWrap/>
            <w:vAlign w:val="center"/>
          </w:tcPr>
          <w:p w14:paraId="48783ADE" w14:textId="77777777" w:rsidR="00DA27D5" w:rsidRPr="00FC0BE7" w:rsidRDefault="00DA27D5" w:rsidP="00F92DC0">
            <w:pPr>
              <w:rPr>
                <w:rFonts w:ascii="Times New Roman" w:hAnsi="Times New Roman"/>
              </w:rPr>
            </w:pPr>
            <w:r w:rsidRPr="00FC0BE7">
              <w:rPr>
                <w:rFonts w:ascii="Times New Roman" w:hAnsi="Times New Roman" w:hint="eastAsia"/>
              </w:rPr>
              <w:t>操作手册</w:t>
            </w:r>
            <w:r w:rsidRPr="00FC0BE7">
              <w:rPr>
                <w:rFonts w:ascii="Times New Roman" w:hAnsi="Times New Roman"/>
              </w:rPr>
              <w:t xml:space="preserve"> Operation manual</w:t>
            </w:r>
          </w:p>
        </w:tc>
        <w:tc>
          <w:tcPr>
            <w:tcW w:w="1561" w:type="dxa"/>
            <w:tcBorders>
              <w:top w:val="nil"/>
              <w:left w:val="nil"/>
              <w:bottom w:val="single" w:sz="4" w:space="0" w:color="auto"/>
              <w:right w:val="single" w:sz="4" w:space="0" w:color="auto"/>
            </w:tcBorders>
            <w:shd w:val="clear" w:color="auto" w:fill="auto"/>
            <w:noWrap/>
            <w:vAlign w:val="center"/>
          </w:tcPr>
          <w:p w14:paraId="4777380E" w14:textId="77777777" w:rsidR="00DA27D5" w:rsidRPr="00FC0BE7" w:rsidRDefault="00DA27D5" w:rsidP="00F92DC0">
            <w:pPr>
              <w:jc w:val="center"/>
              <w:rPr>
                <w:rFonts w:ascii="Times New Roman" w:hAnsi="Times New Roman"/>
              </w:rPr>
            </w:pPr>
            <w:r w:rsidRPr="00FC0BE7">
              <w:rPr>
                <w:rFonts w:ascii="Times New Roman" w:hAnsi="Times New Roman"/>
              </w:rPr>
              <w:t>N</w:t>
            </w:r>
          </w:p>
        </w:tc>
        <w:tc>
          <w:tcPr>
            <w:tcW w:w="1571" w:type="dxa"/>
            <w:tcBorders>
              <w:top w:val="nil"/>
              <w:left w:val="nil"/>
              <w:bottom w:val="single" w:sz="4" w:space="0" w:color="auto"/>
              <w:right w:val="single" w:sz="4" w:space="0" w:color="auto"/>
            </w:tcBorders>
            <w:shd w:val="clear" w:color="auto" w:fill="auto"/>
            <w:noWrap/>
            <w:vAlign w:val="center"/>
          </w:tcPr>
          <w:p w14:paraId="43AE5005" w14:textId="77777777" w:rsidR="00DA27D5" w:rsidRPr="00FC0BE7" w:rsidRDefault="00DA27D5" w:rsidP="00F92DC0">
            <w:pPr>
              <w:jc w:val="center"/>
              <w:rPr>
                <w:rFonts w:ascii="Times New Roman" w:hAnsi="Times New Roman"/>
              </w:rPr>
            </w:pPr>
            <w:r w:rsidRPr="00FC0BE7">
              <w:rPr>
                <w:rFonts w:ascii="Times New Roman" w:hAnsi="Times New Roman"/>
              </w:rPr>
              <w:t>S</w:t>
            </w:r>
          </w:p>
        </w:tc>
      </w:tr>
      <w:tr w:rsidR="00DA27D5" w:rsidRPr="00FE2DCA" w14:paraId="5F5CF3E4" w14:textId="77777777" w:rsidTr="00F92DC0">
        <w:trPr>
          <w:trHeight w:val="317"/>
          <w:jc w:val="center"/>
        </w:trPr>
        <w:tc>
          <w:tcPr>
            <w:tcW w:w="1790" w:type="dxa"/>
            <w:vMerge/>
            <w:tcBorders>
              <w:top w:val="nil"/>
              <w:left w:val="single" w:sz="4" w:space="0" w:color="auto"/>
              <w:bottom w:val="single" w:sz="4" w:space="0" w:color="auto"/>
              <w:right w:val="single" w:sz="4" w:space="0" w:color="auto"/>
            </w:tcBorders>
            <w:vAlign w:val="center"/>
            <w:hideMark/>
          </w:tcPr>
          <w:p w14:paraId="79857A85" w14:textId="77777777" w:rsidR="00DA27D5" w:rsidRPr="00FC0BE7" w:rsidRDefault="00DA27D5" w:rsidP="00F92DC0">
            <w:pPr>
              <w:rPr>
                <w:rFonts w:ascii="Times New Roman" w:hAnsi="Times New Roman"/>
              </w:rPr>
            </w:pPr>
          </w:p>
        </w:tc>
        <w:tc>
          <w:tcPr>
            <w:tcW w:w="5701" w:type="dxa"/>
            <w:tcBorders>
              <w:top w:val="nil"/>
              <w:left w:val="nil"/>
              <w:bottom w:val="single" w:sz="4" w:space="0" w:color="auto"/>
              <w:right w:val="single" w:sz="4" w:space="0" w:color="auto"/>
            </w:tcBorders>
            <w:shd w:val="clear" w:color="auto" w:fill="auto"/>
            <w:noWrap/>
            <w:vAlign w:val="center"/>
            <w:hideMark/>
          </w:tcPr>
          <w:p w14:paraId="10BA2805" w14:textId="77777777" w:rsidR="00DA27D5" w:rsidRPr="00FC0BE7" w:rsidRDefault="00DA27D5" w:rsidP="00F92DC0">
            <w:pPr>
              <w:rPr>
                <w:rFonts w:ascii="Times New Roman" w:hAnsi="Times New Roman"/>
              </w:rPr>
            </w:pPr>
            <w:r w:rsidRPr="00FC0BE7">
              <w:rPr>
                <w:rFonts w:ascii="Times New Roman" w:hAnsi="Times New Roman" w:hint="eastAsia"/>
              </w:rPr>
              <w:t>控制系统手册</w:t>
            </w:r>
            <w:r w:rsidRPr="00FC0BE7">
              <w:rPr>
                <w:rFonts w:ascii="Times New Roman" w:hAnsi="Times New Roman"/>
              </w:rPr>
              <w:t xml:space="preserve"> Control system manual</w:t>
            </w:r>
          </w:p>
        </w:tc>
        <w:tc>
          <w:tcPr>
            <w:tcW w:w="1561" w:type="dxa"/>
            <w:tcBorders>
              <w:top w:val="nil"/>
              <w:left w:val="nil"/>
              <w:bottom w:val="single" w:sz="4" w:space="0" w:color="auto"/>
              <w:right w:val="single" w:sz="4" w:space="0" w:color="auto"/>
            </w:tcBorders>
            <w:shd w:val="clear" w:color="auto" w:fill="auto"/>
            <w:noWrap/>
            <w:vAlign w:val="center"/>
            <w:hideMark/>
          </w:tcPr>
          <w:p w14:paraId="509E0A47" w14:textId="77777777" w:rsidR="00DA27D5" w:rsidRPr="00FC0BE7" w:rsidRDefault="00DA27D5" w:rsidP="00F92DC0">
            <w:pPr>
              <w:jc w:val="center"/>
              <w:rPr>
                <w:rFonts w:ascii="Times New Roman" w:hAnsi="Times New Roman"/>
              </w:rPr>
            </w:pPr>
            <w:r w:rsidRPr="00FC0BE7">
              <w:rPr>
                <w:rFonts w:ascii="Times New Roman" w:hAnsi="Times New Roman"/>
              </w:rPr>
              <w:t>N</w:t>
            </w:r>
          </w:p>
        </w:tc>
        <w:tc>
          <w:tcPr>
            <w:tcW w:w="1571" w:type="dxa"/>
            <w:tcBorders>
              <w:top w:val="nil"/>
              <w:left w:val="nil"/>
              <w:bottom w:val="single" w:sz="4" w:space="0" w:color="auto"/>
              <w:right w:val="single" w:sz="4" w:space="0" w:color="auto"/>
            </w:tcBorders>
            <w:shd w:val="clear" w:color="auto" w:fill="auto"/>
            <w:vAlign w:val="center"/>
            <w:hideMark/>
          </w:tcPr>
          <w:p w14:paraId="59FD240D" w14:textId="77777777" w:rsidR="00DA27D5" w:rsidRPr="00FC0BE7" w:rsidRDefault="00DA27D5" w:rsidP="00F92DC0">
            <w:pPr>
              <w:jc w:val="center"/>
              <w:rPr>
                <w:rFonts w:ascii="Times New Roman" w:hAnsi="Times New Roman"/>
              </w:rPr>
            </w:pPr>
            <w:r w:rsidRPr="00FC0BE7">
              <w:rPr>
                <w:rFonts w:ascii="Times New Roman" w:hAnsi="Times New Roman"/>
              </w:rPr>
              <w:t>S</w:t>
            </w:r>
          </w:p>
        </w:tc>
      </w:tr>
      <w:tr w:rsidR="00DA27D5" w:rsidRPr="00FE2DCA" w14:paraId="04310842" w14:textId="77777777" w:rsidTr="00F92DC0">
        <w:trPr>
          <w:trHeight w:val="317"/>
          <w:jc w:val="center"/>
        </w:trPr>
        <w:tc>
          <w:tcPr>
            <w:tcW w:w="1790" w:type="dxa"/>
            <w:vMerge/>
            <w:tcBorders>
              <w:top w:val="nil"/>
              <w:left w:val="single" w:sz="4" w:space="0" w:color="auto"/>
              <w:bottom w:val="single" w:sz="4" w:space="0" w:color="auto"/>
              <w:right w:val="single" w:sz="4" w:space="0" w:color="auto"/>
            </w:tcBorders>
            <w:vAlign w:val="center"/>
            <w:hideMark/>
          </w:tcPr>
          <w:p w14:paraId="0C05649F" w14:textId="77777777" w:rsidR="00DA27D5" w:rsidRPr="00FC0BE7" w:rsidRDefault="00DA27D5" w:rsidP="00F92DC0">
            <w:pPr>
              <w:rPr>
                <w:rFonts w:ascii="Times New Roman" w:hAnsi="Times New Roman"/>
              </w:rPr>
            </w:pPr>
          </w:p>
        </w:tc>
        <w:tc>
          <w:tcPr>
            <w:tcW w:w="5701" w:type="dxa"/>
            <w:tcBorders>
              <w:top w:val="nil"/>
              <w:left w:val="nil"/>
              <w:bottom w:val="single" w:sz="4" w:space="0" w:color="auto"/>
              <w:right w:val="single" w:sz="4" w:space="0" w:color="auto"/>
            </w:tcBorders>
            <w:shd w:val="clear" w:color="auto" w:fill="auto"/>
            <w:vAlign w:val="center"/>
            <w:hideMark/>
          </w:tcPr>
          <w:p w14:paraId="45F1E5BA" w14:textId="77777777" w:rsidR="00DA27D5" w:rsidRPr="00FC0BE7" w:rsidRDefault="00DA27D5" w:rsidP="00F92DC0">
            <w:pPr>
              <w:rPr>
                <w:rFonts w:ascii="Times New Roman" w:hAnsi="Times New Roman"/>
              </w:rPr>
            </w:pPr>
            <w:r w:rsidRPr="00FC0BE7">
              <w:rPr>
                <w:rFonts w:ascii="Times New Roman" w:hAnsi="Times New Roman" w:hint="eastAsia"/>
              </w:rPr>
              <w:t>设备数据表</w:t>
            </w:r>
            <w:r w:rsidRPr="00FC0BE7">
              <w:rPr>
                <w:rFonts w:ascii="Times New Roman" w:hAnsi="Times New Roman"/>
              </w:rPr>
              <w:t xml:space="preserve"> Equipment data sheets</w:t>
            </w:r>
          </w:p>
        </w:tc>
        <w:tc>
          <w:tcPr>
            <w:tcW w:w="1561" w:type="dxa"/>
            <w:tcBorders>
              <w:top w:val="nil"/>
              <w:left w:val="nil"/>
              <w:bottom w:val="single" w:sz="4" w:space="0" w:color="auto"/>
              <w:right w:val="single" w:sz="4" w:space="0" w:color="auto"/>
            </w:tcBorders>
            <w:shd w:val="clear" w:color="auto" w:fill="auto"/>
            <w:noWrap/>
            <w:vAlign w:val="center"/>
            <w:hideMark/>
          </w:tcPr>
          <w:p w14:paraId="6C06F2B9" w14:textId="77777777" w:rsidR="00DA27D5" w:rsidRPr="00FC0BE7" w:rsidRDefault="00DA27D5" w:rsidP="00F92DC0">
            <w:pPr>
              <w:jc w:val="center"/>
              <w:rPr>
                <w:rFonts w:ascii="Times New Roman" w:hAnsi="Times New Roman"/>
              </w:rPr>
            </w:pPr>
            <w:r w:rsidRPr="00FC0BE7">
              <w:rPr>
                <w:rFonts w:ascii="Times New Roman" w:hAnsi="Times New Roman"/>
              </w:rPr>
              <w:t>N</w:t>
            </w:r>
          </w:p>
        </w:tc>
        <w:tc>
          <w:tcPr>
            <w:tcW w:w="1571" w:type="dxa"/>
            <w:tcBorders>
              <w:top w:val="nil"/>
              <w:left w:val="nil"/>
              <w:bottom w:val="single" w:sz="4" w:space="0" w:color="auto"/>
              <w:right w:val="single" w:sz="4" w:space="0" w:color="auto"/>
            </w:tcBorders>
            <w:shd w:val="clear" w:color="auto" w:fill="auto"/>
            <w:noWrap/>
            <w:vAlign w:val="center"/>
            <w:hideMark/>
          </w:tcPr>
          <w:p w14:paraId="619AA176" w14:textId="77777777" w:rsidR="00DA27D5" w:rsidRPr="00FC0BE7" w:rsidRDefault="00DA27D5" w:rsidP="00F92DC0">
            <w:pPr>
              <w:jc w:val="center"/>
              <w:rPr>
                <w:rFonts w:ascii="Times New Roman" w:hAnsi="Times New Roman"/>
              </w:rPr>
            </w:pPr>
            <w:r w:rsidRPr="00FC0BE7">
              <w:rPr>
                <w:rFonts w:ascii="Times New Roman" w:hAnsi="Times New Roman"/>
              </w:rPr>
              <w:t>S</w:t>
            </w:r>
          </w:p>
        </w:tc>
      </w:tr>
      <w:tr w:rsidR="00DA27D5" w:rsidRPr="00FE2DCA" w14:paraId="328A0C64" w14:textId="77777777" w:rsidTr="00F92DC0">
        <w:trPr>
          <w:trHeight w:val="317"/>
          <w:jc w:val="center"/>
        </w:trPr>
        <w:tc>
          <w:tcPr>
            <w:tcW w:w="1790" w:type="dxa"/>
            <w:vMerge/>
            <w:tcBorders>
              <w:top w:val="nil"/>
              <w:left w:val="single" w:sz="4" w:space="0" w:color="auto"/>
              <w:bottom w:val="single" w:sz="4" w:space="0" w:color="auto"/>
              <w:right w:val="single" w:sz="4" w:space="0" w:color="auto"/>
            </w:tcBorders>
            <w:vAlign w:val="center"/>
            <w:hideMark/>
          </w:tcPr>
          <w:p w14:paraId="68167E07" w14:textId="77777777" w:rsidR="00DA27D5" w:rsidRPr="00FC0BE7" w:rsidRDefault="00DA27D5" w:rsidP="00F92DC0">
            <w:pPr>
              <w:rPr>
                <w:rFonts w:ascii="Times New Roman" w:hAnsi="Times New Roman"/>
              </w:rPr>
            </w:pPr>
          </w:p>
        </w:tc>
        <w:tc>
          <w:tcPr>
            <w:tcW w:w="5701" w:type="dxa"/>
            <w:tcBorders>
              <w:top w:val="nil"/>
              <w:left w:val="nil"/>
              <w:bottom w:val="single" w:sz="4" w:space="0" w:color="auto"/>
              <w:right w:val="single" w:sz="4" w:space="0" w:color="auto"/>
            </w:tcBorders>
            <w:shd w:val="clear" w:color="auto" w:fill="auto"/>
            <w:noWrap/>
            <w:vAlign w:val="center"/>
            <w:hideMark/>
          </w:tcPr>
          <w:p w14:paraId="41EDB945" w14:textId="77777777" w:rsidR="00DA27D5" w:rsidRPr="00FC0BE7" w:rsidRDefault="00DA27D5" w:rsidP="00F92DC0">
            <w:pPr>
              <w:rPr>
                <w:rFonts w:ascii="Times New Roman" w:hAnsi="Times New Roman"/>
              </w:rPr>
            </w:pPr>
            <w:r w:rsidRPr="00FC0BE7">
              <w:rPr>
                <w:rFonts w:ascii="Times New Roman" w:hAnsi="Times New Roman" w:hint="eastAsia"/>
              </w:rPr>
              <w:t>电气数据表</w:t>
            </w:r>
            <w:r w:rsidRPr="00FC0BE7">
              <w:rPr>
                <w:rFonts w:ascii="Times New Roman" w:hAnsi="Times New Roman"/>
              </w:rPr>
              <w:t xml:space="preserve"> Electrical data sheets</w:t>
            </w:r>
          </w:p>
        </w:tc>
        <w:tc>
          <w:tcPr>
            <w:tcW w:w="1561" w:type="dxa"/>
            <w:tcBorders>
              <w:top w:val="nil"/>
              <w:left w:val="nil"/>
              <w:bottom w:val="single" w:sz="4" w:space="0" w:color="auto"/>
              <w:right w:val="single" w:sz="4" w:space="0" w:color="auto"/>
            </w:tcBorders>
            <w:shd w:val="clear" w:color="auto" w:fill="auto"/>
            <w:noWrap/>
            <w:vAlign w:val="center"/>
            <w:hideMark/>
          </w:tcPr>
          <w:p w14:paraId="57E96707" w14:textId="77777777" w:rsidR="00DA27D5" w:rsidRPr="00FC0BE7" w:rsidRDefault="00DA27D5" w:rsidP="00F92DC0">
            <w:pPr>
              <w:jc w:val="center"/>
              <w:rPr>
                <w:rFonts w:ascii="Times New Roman" w:hAnsi="Times New Roman"/>
              </w:rPr>
            </w:pPr>
            <w:r w:rsidRPr="00FC0BE7">
              <w:rPr>
                <w:rFonts w:ascii="Times New Roman" w:hAnsi="Times New Roman"/>
              </w:rPr>
              <w:t>N</w:t>
            </w:r>
          </w:p>
        </w:tc>
        <w:tc>
          <w:tcPr>
            <w:tcW w:w="1571" w:type="dxa"/>
            <w:tcBorders>
              <w:top w:val="nil"/>
              <w:left w:val="nil"/>
              <w:bottom w:val="single" w:sz="4" w:space="0" w:color="auto"/>
              <w:right w:val="single" w:sz="4" w:space="0" w:color="auto"/>
            </w:tcBorders>
            <w:shd w:val="clear" w:color="auto" w:fill="auto"/>
            <w:noWrap/>
            <w:vAlign w:val="center"/>
            <w:hideMark/>
          </w:tcPr>
          <w:p w14:paraId="30226504" w14:textId="77777777" w:rsidR="00DA27D5" w:rsidRPr="00FC0BE7" w:rsidRDefault="00DA27D5" w:rsidP="00F92DC0">
            <w:pPr>
              <w:jc w:val="center"/>
              <w:rPr>
                <w:rFonts w:ascii="Times New Roman" w:hAnsi="Times New Roman"/>
              </w:rPr>
            </w:pPr>
            <w:r w:rsidRPr="00FC0BE7">
              <w:rPr>
                <w:rFonts w:ascii="Times New Roman" w:hAnsi="Times New Roman"/>
              </w:rPr>
              <w:t>S</w:t>
            </w:r>
          </w:p>
        </w:tc>
      </w:tr>
      <w:tr w:rsidR="00DA27D5" w:rsidRPr="00FE2DCA" w14:paraId="75001710" w14:textId="77777777" w:rsidTr="00F92DC0">
        <w:trPr>
          <w:trHeight w:val="317"/>
          <w:jc w:val="center"/>
        </w:trPr>
        <w:tc>
          <w:tcPr>
            <w:tcW w:w="1790" w:type="dxa"/>
            <w:vMerge/>
            <w:tcBorders>
              <w:top w:val="nil"/>
              <w:left w:val="single" w:sz="4" w:space="0" w:color="auto"/>
              <w:bottom w:val="single" w:sz="4" w:space="0" w:color="auto"/>
              <w:right w:val="single" w:sz="4" w:space="0" w:color="auto"/>
            </w:tcBorders>
            <w:vAlign w:val="center"/>
          </w:tcPr>
          <w:p w14:paraId="750A2C2C" w14:textId="77777777" w:rsidR="00DA27D5" w:rsidRPr="00FC0BE7" w:rsidRDefault="00DA27D5" w:rsidP="00F92DC0">
            <w:pPr>
              <w:rPr>
                <w:rFonts w:ascii="Times New Roman" w:hAnsi="Times New Roman"/>
              </w:rPr>
            </w:pPr>
          </w:p>
        </w:tc>
        <w:tc>
          <w:tcPr>
            <w:tcW w:w="5701" w:type="dxa"/>
            <w:tcBorders>
              <w:top w:val="nil"/>
              <w:left w:val="nil"/>
              <w:bottom w:val="single" w:sz="4" w:space="0" w:color="auto"/>
              <w:right w:val="single" w:sz="4" w:space="0" w:color="auto"/>
            </w:tcBorders>
            <w:shd w:val="clear" w:color="auto" w:fill="auto"/>
            <w:noWrap/>
            <w:vAlign w:val="center"/>
          </w:tcPr>
          <w:p w14:paraId="224D77A4" w14:textId="77777777" w:rsidR="00DA27D5" w:rsidRPr="00FC0BE7" w:rsidRDefault="00DA27D5" w:rsidP="00F92DC0">
            <w:pPr>
              <w:rPr>
                <w:rFonts w:ascii="Times New Roman" w:hAnsi="Times New Roman"/>
              </w:rPr>
            </w:pPr>
            <w:r w:rsidRPr="00FC0BE7">
              <w:rPr>
                <w:rFonts w:ascii="Times New Roman" w:hAnsi="Times New Roman" w:hint="eastAsia"/>
              </w:rPr>
              <w:t>标签清单</w:t>
            </w:r>
            <w:r w:rsidRPr="00FC0BE7">
              <w:rPr>
                <w:rFonts w:ascii="Times New Roman" w:hAnsi="Times New Roman"/>
              </w:rPr>
              <w:t xml:space="preserve"> Tag list</w:t>
            </w:r>
          </w:p>
        </w:tc>
        <w:tc>
          <w:tcPr>
            <w:tcW w:w="1561" w:type="dxa"/>
            <w:tcBorders>
              <w:top w:val="nil"/>
              <w:left w:val="nil"/>
              <w:bottom w:val="single" w:sz="4" w:space="0" w:color="auto"/>
              <w:right w:val="single" w:sz="4" w:space="0" w:color="auto"/>
            </w:tcBorders>
            <w:shd w:val="clear" w:color="auto" w:fill="auto"/>
            <w:noWrap/>
            <w:vAlign w:val="center"/>
          </w:tcPr>
          <w:p w14:paraId="10F39889" w14:textId="77777777" w:rsidR="00DA27D5" w:rsidRPr="00FC0BE7" w:rsidRDefault="00DA27D5" w:rsidP="00F92DC0">
            <w:pPr>
              <w:jc w:val="center"/>
              <w:rPr>
                <w:rFonts w:ascii="Times New Roman" w:hAnsi="Times New Roman"/>
              </w:rPr>
            </w:pPr>
            <w:r w:rsidRPr="00FC0BE7">
              <w:rPr>
                <w:rFonts w:ascii="Times New Roman" w:hAnsi="Times New Roman"/>
              </w:rPr>
              <w:t>N</w:t>
            </w:r>
          </w:p>
        </w:tc>
        <w:tc>
          <w:tcPr>
            <w:tcW w:w="1571" w:type="dxa"/>
            <w:tcBorders>
              <w:top w:val="nil"/>
              <w:left w:val="nil"/>
              <w:bottom w:val="single" w:sz="4" w:space="0" w:color="auto"/>
              <w:right w:val="single" w:sz="4" w:space="0" w:color="auto"/>
            </w:tcBorders>
            <w:shd w:val="clear" w:color="auto" w:fill="auto"/>
            <w:noWrap/>
            <w:vAlign w:val="center"/>
          </w:tcPr>
          <w:p w14:paraId="6C2F7DF5" w14:textId="77777777" w:rsidR="00DA27D5" w:rsidRPr="00FC0BE7" w:rsidRDefault="00DA27D5" w:rsidP="00F92DC0">
            <w:pPr>
              <w:jc w:val="center"/>
              <w:rPr>
                <w:rFonts w:ascii="Times New Roman" w:hAnsi="Times New Roman"/>
              </w:rPr>
            </w:pPr>
            <w:r w:rsidRPr="00FC0BE7">
              <w:rPr>
                <w:rFonts w:ascii="Times New Roman" w:hAnsi="Times New Roman"/>
              </w:rPr>
              <w:t>F</w:t>
            </w:r>
          </w:p>
        </w:tc>
      </w:tr>
      <w:tr w:rsidR="00DA27D5" w:rsidRPr="00FE2DCA" w14:paraId="2857F70F" w14:textId="77777777" w:rsidTr="00F92DC0">
        <w:trPr>
          <w:trHeight w:val="317"/>
          <w:jc w:val="center"/>
        </w:trPr>
        <w:tc>
          <w:tcPr>
            <w:tcW w:w="1790" w:type="dxa"/>
            <w:vMerge w:val="restart"/>
            <w:tcBorders>
              <w:top w:val="nil"/>
              <w:left w:val="single" w:sz="4" w:space="0" w:color="auto"/>
              <w:bottom w:val="single" w:sz="4" w:space="0" w:color="auto"/>
              <w:right w:val="single" w:sz="4" w:space="0" w:color="auto"/>
            </w:tcBorders>
            <w:shd w:val="clear" w:color="auto" w:fill="auto"/>
            <w:vAlign w:val="center"/>
            <w:hideMark/>
          </w:tcPr>
          <w:p w14:paraId="1F81B2C8" w14:textId="77777777" w:rsidR="00DA27D5" w:rsidRPr="00FC0BE7" w:rsidRDefault="00DA27D5" w:rsidP="00F92DC0">
            <w:pPr>
              <w:jc w:val="center"/>
              <w:rPr>
                <w:rFonts w:ascii="Times New Roman" w:hAnsi="Times New Roman"/>
              </w:rPr>
            </w:pPr>
            <w:r w:rsidRPr="00FC0BE7">
              <w:rPr>
                <w:rFonts w:ascii="Times New Roman" w:hAnsi="Times New Roman" w:hint="eastAsia"/>
              </w:rPr>
              <w:t>电气部分</w:t>
            </w:r>
            <w:r w:rsidRPr="00FC0BE7">
              <w:rPr>
                <w:rFonts w:ascii="Times New Roman" w:hAnsi="Times New Roman"/>
              </w:rPr>
              <w:br/>
              <w:t>Electrical</w:t>
            </w:r>
          </w:p>
        </w:tc>
        <w:tc>
          <w:tcPr>
            <w:tcW w:w="5701" w:type="dxa"/>
            <w:tcBorders>
              <w:top w:val="nil"/>
              <w:left w:val="nil"/>
              <w:bottom w:val="single" w:sz="4" w:space="0" w:color="auto"/>
              <w:right w:val="single" w:sz="4" w:space="0" w:color="auto"/>
            </w:tcBorders>
            <w:shd w:val="clear" w:color="auto" w:fill="auto"/>
            <w:noWrap/>
            <w:vAlign w:val="center"/>
            <w:hideMark/>
          </w:tcPr>
          <w:p w14:paraId="4DB460C5" w14:textId="77777777" w:rsidR="00DA27D5" w:rsidRPr="00FC0BE7" w:rsidRDefault="00DA27D5" w:rsidP="00F92DC0">
            <w:pPr>
              <w:rPr>
                <w:rFonts w:ascii="Times New Roman" w:hAnsi="Times New Roman"/>
              </w:rPr>
            </w:pPr>
            <w:r w:rsidRPr="00FC0BE7">
              <w:rPr>
                <w:rFonts w:ascii="Times New Roman" w:hAnsi="Times New Roman" w:hint="eastAsia"/>
              </w:rPr>
              <w:t>电气部件列表</w:t>
            </w:r>
            <w:r w:rsidRPr="00FC0BE7">
              <w:rPr>
                <w:rFonts w:ascii="Times New Roman" w:hAnsi="Times New Roman"/>
              </w:rPr>
              <w:t xml:space="preserve"> Electrical part list</w:t>
            </w:r>
          </w:p>
        </w:tc>
        <w:tc>
          <w:tcPr>
            <w:tcW w:w="1561" w:type="dxa"/>
            <w:tcBorders>
              <w:top w:val="nil"/>
              <w:left w:val="nil"/>
              <w:bottom w:val="single" w:sz="4" w:space="0" w:color="auto"/>
              <w:right w:val="single" w:sz="4" w:space="0" w:color="auto"/>
            </w:tcBorders>
            <w:shd w:val="clear" w:color="auto" w:fill="auto"/>
            <w:noWrap/>
            <w:vAlign w:val="center"/>
            <w:hideMark/>
          </w:tcPr>
          <w:p w14:paraId="1BF155A9" w14:textId="77777777" w:rsidR="00DA27D5" w:rsidRPr="00FC0BE7" w:rsidRDefault="00DA27D5" w:rsidP="00F92DC0">
            <w:pPr>
              <w:jc w:val="center"/>
              <w:rPr>
                <w:rFonts w:ascii="Times New Roman" w:hAnsi="Times New Roman"/>
              </w:rPr>
            </w:pPr>
            <w:r w:rsidRPr="00FC0BE7">
              <w:rPr>
                <w:rFonts w:ascii="Times New Roman" w:hAnsi="Times New Roman"/>
              </w:rPr>
              <w:t>N</w:t>
            </w:r>
          </w:p>
        </w:tc>
        <w:tc>
          <w:tcPr>
            <w:tcW w:w="1571" w:type="dxa"/>
            <w:tcBorders>
              <w:top w:val="nil"/>
              <w:left w:val="nil"/>
              <w:bottom w:val="single" w:sz="4" w:space="0" w:color="auto"/>
              <w:right w:val="single" w:sz="4" w:space="0" w:color="auto"/>
            </w:tcBorders>
            <w:shd w:val="clear" w:color="auto" w:fill="auto"/>
            <w:noWrap/>
            <w:vAlign w:val="center"/>
            <w:hideMark/>
          </w:tcPr>
          <w:p w14:paraId="1470040C" w14:textId="77777777" w:rsidR="00DA27D5" w:rsidRPr="00FC0BE7" w:rsidRDefault="00DA27D5" w:rsidP="00F92DC0">
            <w:pPr>
              <w:jc w:val="center"/>
              <w:rPr>
                <w:rFonts w:ascii="Times New Roman" w:hAnsi="Times New Roman"/>
              </w:rPr>
            </w:pPr>
            <w:r w:rsidRPr="00FC0BE7">
              <w:rPr>
                <w:rFonts w:ascii="Times New Roman" w:hAnsi="Times New Roman"/>
              </w:rPr>
              <w:t>D</w:t>
            </w:r>
          </w:p>
        </w:tc>
      </w:tr>
      <w:tr w:rsidR="00DA27D5" w:rsidRPr="00FE2DCA" w14:paraId="087B171A" w14:textId="77777777" w:rsidTr="00F92DC0">
        <w:trPr>
          <w:trHeight w:val="317"/>
          <w:jc w:val="center"/>
        </w:trPr>
        <w:tc>
          <w:tcPr>
            <w:tcW w:w="1790" w:type="dxa"/>
            <w:vMerge/>
            <w:tcBorders>
              <w:top w:val="nil"/>
              <w:left w:val="single" w:sz="4" w:space="0" w:color="auto"/>
              <w:bottom w:val="single" w:sz="4" w:space="0" w:color="auto"/>
              <w:right w:val="single" w:sz="4" w:space="0" w:color="auto"/>
            </w:tcBorders>
            <w:vAlign w:val="center"/>
            <w:hideMark/>
          </w:tcPr>
          <w:p w14:paraId="51ADC4DA" w14:textId="77777777" w:rsidR="00DA27D5" w:rsidRPr="00FC0BE7" w:rsidRDefault="00DA27D5" w:rsidP="00F92DC0">
            <w:pPr>
              <w:rPr>
                <w:rFonts w:ascii="Times New Roman" w:hAnsi="Times New Roman"/>
              </w:rPr>
            </w:pPr>
          </w:p>
        </w:tc>
        <w:tc>
          <w:tcPr>
            <w:tcW w:w="5701" w:type="dxa"/>
            <w:tcBorders>
              <w:top w:val="nil"/>
              <w:left w:val="nil"/>
              <w:bottom w:val="single" w:sz="4" w:space="0" w:color="auto"/>
              <w:right w:val="single" w:sz="4" w:space="0" w:color="auto"/>
            </w:tcBorders>
            <w:shd w:val="clear" w:color="auto" w:fill="auto"/>
            <w:noWrap/>
            <w:vAlign w:val="center"/>
            <w:hideMark/>
          </w:tcPr>
          <w:p w14:paraId="1265C733" w14:textId="77777777" w:rsidR="00DA27D5" w:rsidRPr="00FC0BE7" w:rsidRDefault="00DA27D5" w:rsidP="00F92DC0">
            <w:pPr>
              <w:rPr>
                <w:rFonts w:ascii="Times New Roman" w:hAnsi="Times New Roman"/>
              </w:rPr>
            </w:pPr>
            <w:r w:rsidRPr="00FC0BE7">
              <w:rPr>
                <w:rFonts w:ascii="Times New Roman" w:hAnsi="Times New Roman" w:hint="eastAsia"/>
              </w:rPr>
              <w:t>电气图</w:t>
            </w:r>
            <w:r w:rsidRPr="00FC0BE7">
              <w:rPr>
                <w:rFonts w:ascii="Times New Roman" w:hAnsi="Times New Roman"/>
              </w:rPr>
              <w:t xml:space="preserve"> Electrical diagrams</w:t>
            </w:r>
          </w:p>
        </w:tc>
        <w:tc>
          <w:tcPr>
            <w:tcW w:w="1561" w:type="dxa"/>
            <w:tcBorders>
              <w:top w:val="nil"/>
              <w:left w:val="nil"/>
              <w:bottom w:val="single" w:sz="4" w:space="0" w:color="auto"/>
              <w:right w:val="single" w:sz="4" w:space="0" w:color="auto"/>
            </w:tcBorders>
            <w:shd w:val="clear" w:color="auto" w:fill="auto"/>
            <w:noWrap/>
            <w:vAlign w:val="center"/>
            <w:hideMark/>
          </w:tcPr>
          <w:p w14:paraId="6597A77F" w14:textId="77777777" w:rsidR="00DA27D5" w:rsidRPr="00FC0BE7" w:rsidRDefault="00DA27D5" w:rsidP="00F92DC0">
            <w:pPr>
              <w:jc w:val="center"/>
              <w:rPr>
                <w:rFonts w:ascii="Times New Roman" w:hAnsi="Times New Roman"/>
              </w:rPr>
            </w:pPr>
            <w:r w:rsidRPr="00FC0BE7">
              <w:rPr>
                <w:rFonts w:ascii="Times New Roman" w:hAnsi="Times New Roman"/>
              </w:rPr>
              <w:t>Y</w:t>
            </w:r>
          </w:p>
        </w:tc>
        <w:tc>
          <w:tcPr>
            <w:tcW w:w="1571" w:type="dxa"/>
            <w:tcBorders>
              <w:top w:val="nil"/>
              <w:left w:val="nil"/>
              <w:bottom w:val="single" w:sz="4" w:space="0" w:color="auto"/>
              <w:right w:val="single" w:sz="4" w:space="0" w:color="auto"/>
            </w:tcBorders>
            <w:shd w:val="clear" w:color="auto" w:fill="auto"/>
            <w:noWrap/>
            <w:vAlign w:val="center"/>
            <w:hideMark/>
          </w:tcPr>
          <w:p w14:paraId="0601A748" w14:textId="77777777" w:rsidR="00DA27D5" w:rsidRPr="00FC0BE7" w:rsidRDefault="00DA27D5" w:rsidP="00F92DC0">
            <w:pPr>
              <w:jc w:val="center"/>
              <w:rPr>
                <w:rFonts w:ascii="Times New Roman" w:hAnsi="Times New Roman"/>
              </w:rPr>
            </w:pPr>
            <w:r w:rsidRPr="00FC0BE7">
              <w:rPr>
                <w:rFonts w:ascii="Times New Roman" w:hAnsi="Times New Roman"/>
              </w:rPr>
              <w:t>D</w:t>
            </w:r>
          </w:p>
        </w:tc>
      </w:tr>
      <w:tr w:rsidR="00DA27D5" w:rsidRPr="00FE2DCA" w14:paraId="2A20CCC4" w14:textId="77777777" w:rsidTr="00F92DC0">
        <w:trPr>
          <w:trHeight w:val="317"/>
          <w:jc w:val="center"/>
        </w:trPr>
        <w:tc>
          <w:tcPr>
            <w:tcW w:w="1790" w:type="dxa"/>
            <w:vMerge/>
            <w:tcBorders>
              <w:top w:val="nil"/>
              <w:left w:val="single" w:sz="4" w:space="0" w:color="auto"/>
              <w:bottom w:val="single" w:sz="4" w:space="0" w:color="auto"/>
              <w:right w:val="single" w:sz="4" w:space="0" w:color="auto"/>
            </w:tcBorders>
            <w:vAlign w:val="center"/>
            <w:hideMark/>
          </w:tcPr>
          <w:p w14:paraId="7531FEC8" w14:textId="77777777" w:rsidR="00DA27D5" w:rsidRPr="00FC0BE7" w:rsidRDefault="00DA27D5" w:rsidP="00F92DC0">
            <w:pPr>
              <w:rPr>
                <w:rFonts w:ascii="Times New Roman" w:hAnsi="Times New Roman"/>
              </w:rPr>
            </w:pPr>
          </w:p>
        </w:tc>
        <w:tc>
          <w:tcPr>
            <w:tcW w:w="5701" w:type="dxa"/>
            <w:tcBorders>
              <w:top w:val="nil"/>
              <w:left w:val="nil"/>
              <w:bottom w:val="single" w:sz="4" w:space="0" w:color="auto"/>
              <w:right w:val="single" w:sz="4" w:space="0" w:color="auto"/>
            </w:tcBorders>
            <w:shd w:val="clear" w:color="auto" w:fill="auto"/>
            <w:noWrap/>
            <w:vAlign w:val="center"/>
            <w:hideMark/>
          </w:tcPr>
          <w:p w14:paraId="1A0843A8" w14:textId="77777777" w:rsidR="00DA27D5" w:rsidRPr="00FC0BE7" w:rsidRDefault="00DA27D5" w:rsidP="00F92DC0">
            <w:pPr>
              <w:rPr>
                <w:rFonts w:ascii="Times New Roman" w:hAnsi="Times New Roman"/>
              </w:rPr>
            </w:pPr>
            <w:r w:rsidRPr="00FC0BE7">
              <w:rPr>
                <w:rFonts w:ascii="Times New Roman" w:hAnsi="Times New Roman" w:hint="eastAsia"/>
              </w:rPr>
              <w:t>电气负荷</w:t>
            </w:r>
            <w:r w:rsidRPr="00FC0BE7">
              <w:rPr>
                <w:rFonts w:ascii="Times New Roman" w:hAnsi="Times New Roman"/>
              </w:rPr>
              <w:t xml:space="preserve"> Electrical load (kW, V, Phase, Frequency)</w:t>
            </w:r>
          </w:p>
        </w:tc>
        <w:tc>
          <w:tcPr>
            <w:tcW w:w="1561" w:type="dxa"/>
            <w:tcBorders>
              <w:top w:val="nil"/>
              <w:left w:val="nil"/>
              <w:bottom w:val="single" w:sz="4" w:space="0" w:color="auto"/>
              <w:right w:val="single" w:sz="4" w:space="0" w:color="auto"/>
            </w:tcBorders>
            <w:shd w:val="clear" w:color="auto" w:fill="auto"/>
            <w:noWrap/>
            <w:vAlign w:val="center"/>
            <w:hideMark/>
          </w:tcPr>
          <w:p w14:paraId="4A184764" w14:textId="77777777" w:rsidR="00DA27D5" w:rsidRPr="00FC0BE7" w:rsidRDefault="00DA27D5" w:rsidP="00F92DC0">
            <w:pPr>
              <w:jc w:val="center"/>
              <w:rPr>
                <w:rFonts w:ascii="Times New Roman" w:hAnsi="Times New Roman"/>
              </w:rPr>
            </w:pPr>
            <w:r w:rsidRPr="00FC0BE7">
              <w:rPr>
                <w:rFonts w:ascii="Times New Roman" w:hAnsi="Times New Roman"/>
              </w:rPr>
              <w:t>N</w:t>
            </w:r>
          </w:p>
        </w:tc>
        <w:tc>
          <w:tcPr>
            <w:tcW w:w="1571" w:type="dxa"/>
            <w:tcBorders>
              <w:top w:val="nil"/>
              <w:left w:val="nil"/>
              <w:bottom w:val="single" w:sz="4" w:space="0" w:color="auto"/>
              <w:right w:val="single" w:sz="4" w:space="0" w:color="auto"/>
            </w:tcBorders>
            <w:shd w:val="clear" w:color="auto" w:fill="auto"/>
            <w:noWrap/>
            <w:vAlign w:val="center"/>
            <w:hideMark/>
          </w:tcPr>
          <w:p w14:paraId="2077AC7C" w14:textId="77777777" w:rsidR="00DA27D5" w:rsidRPr="00FC0BE7" w:rsidRDefault="00DA27D5" w:rsidP="00F92DC0">
            <w:pPr>
              <w:jc w:val="center"/>
              <w:rPr>
                <w:rFonts w:ascii="Times New Roman" w:hAnsi="Times New Roman"/>
              </w:rPr>
            </w:pPr>
            <w:r w:rsidRPr="00FC0BE7">
              <w:rPr>
                <w:rFonts w:ascii="Times New Roman" w:hAnsi="Times New Roman"/>
              </w:rPr>
              <w:t>D</w:t>
            </w:r>
          </w:p>
        </w:tc>
      </w:tr>
      <w:tr w:rsidR="00DA27D5" w:rsidRPr="00FE2DCA" w14:paraId="23090CD8" w14:textId="77777777" w:rsidTr="00F92DC0">
        <w:trPr>
          <w:trHeight w:val="317"/>
          <w:jc w:val="center"/>
        </w:trPr>
        <w:tc>
          <w:tcPr>
            <w:tcW w:w="1790" w:type="dxa"/>
            <w:tcBorders>
              <w:top w:val="nil"/>
              <w:left w:val="single" w:sz="4" w:space="0" w:color="auto"/>
              <w:right w:val="single" w:sz="4" w:space="0" w:color="auto"/>
            </w:tcBorders>
            <w:shd w:val="clear" w:color="auto" w:fill="auto"/>
            <w:vAlign w:val="center"/>
          </w:tcPr>
          <w:p w14:paraId="475C4C20" w14:textId="77777777" w:rsidR="00DA27D5" w:rsidRPr="00FC0BE7" w:rsidRDefault="00DA27D5" w:rsidP="00F92DC0">
            <w:pPr>
              <w:jc w:val="center"/>
              <w:rPr>
                <w:rFonts w:ascii="Times New Roman" w:hAnsi="Times New Roman"/>
              </w:rPr>
            </w:pPr>
          </w:p>
        </w:tc>
        <w:tc>
          <w:tcPr>
            <w:tcW w:w="5701" w:type="dxa"/>
            <w:tcBorders>
              <w:top w:val="nil"/>
              <w:left w:val="nil"/>
              <w:bottom w:val="single" w:sz="4" w:space="0" w:color="auto"/>
              <w:right w:val="single" w:sz="4" w:space="0" w:color="auto"/>
            </w:tcBorders>
            <w:shd w:val="clear" w:color="auto" w:fill="auto"/>
            <w:noWrap/>
            <w:vAlign w:val="center"/>
          </w:tcPr>
          <w:p w14:paraId="3AE1480F" w14:textId="77777777" w:rsidR="00DA27D5" w:rsidRPr="00FC0BE7" w:rsidRDefault="00DA27D5" w:rsidP="00F92DC0">
            <w:pPr>
              <w:rPr>
                <w:rFonts w:ascii="Times New Roman" w:hAnsi="Times New Roman"/>
              </w:rPr>
            </w:pPr>
            <w:r w:rsidRPr="00FC0BE7">
              <w:rPr>
                <w:rFonts w:ascii="Times New Roman" w:hAnsi="Times New Roman"/>
              </w:rPr>
              <w:t>I/O</w:t>
            </w:r>
            <w:r w:rsidRPr="00FC0BE7">
              <w:rPr>
                <w:rFonts w:ascii="Times New Roman" w:hAnsi="Times New Roman" w:hint="eastAsia"/>
              </w:rPr>
              <w:t>列表及地址列表</w:t>
            </w:r>
            <w:r w:rsidRPr="00FC0BE7">
              <w:rPr>
                <w:rFonts w:ascii="Times New Roman" w:hAnsi="Times New Roman"/>
              </w:rPr>
              <w:t xml:space="preserve"> I/O List and address table</w:t>
            </w:r>
          </w:p>
        </w:tc>
        <w:tc>
          <w:tcPr>
            <w:tcW w:w="1561" w:type="dxa"/>
            <w:tcBorders>
              <w:top w:val="nil"/>
              <w:left w:val="nil"/>
              <w:bottom w:val="single" w:sz="4" w:space="0" w:color="auto"/>
              <w:right w:val="single" w:sz="4" w:space="0" w:color="auto"/>
            </w:tcBorders>
            <w:shd w:val="clear" w:color="auto" w:fill="auto"/>
            <w:noWrap/>
            <w:vAlign w:val="center"/>
          </w:tcPr>
          <w:p w14:paraId="6F963885" w14:textId="77777777" w:rsidR="00DA27D5" w:rsidRPr="00FC0BE7" w:rsidRDefault="00DA27D5" w:rsidP="00F92DC0">
            <w:pPr>
              <w:jc w:val="center"/>
              <w:rPr>
                <w:rFonts w:ascii="Times New Roman" w:hAnsi="Times New Roman"/>
              </w:rPr>
            </w:pPr>
            <w:r w:rsidRPr="00FC0BE7">
              <w:rPr>
                <w:rFonts w:ascii="Times New Roman" w:hAnsi="Times New Roman"/>
              </w:rPr>
              <w:t>Y</w:t>
            </w:r>
          </w:p>
        </w:tc>
        <w:tc>
          <w:tcPr>
            <w:tcW w:w="1571" w:type="dxa"/>
            <w:tcBorders>
              <w:top w:val="nil"/>
              <w:left w:val="nil"/>
              <w:bottom w:val="single" w:sz="4" w:space="0" w:color="auto"/>
              <w:right w:val="single" w:sz="4" w:space="0" w:color="auto"/>
            </w:tcBorders>
            <w:shd w:val="clear" w:color="auto" w:fill="auto"/>
            <w:noWrap/>
            <w:vAlign w:val="center"/>
          </w:tcPr>
          <w:p w14:paraId="710334AF" w14:textId="77777777" w:rsidR="00DA27D5" w:rsidRPr="00FC0BE7" w:rsidRDefault="00DA27D5" w:rsidP="00F92DC0">
            <w:pPr>
              <w:jc w:val="center"/>
              <w:rPr>
                <w:rFonts w:ascii="Times New Roman" w:hAnsi="Times New Roman"/>
              </w:rPr>
            </w:pPr>
            <w:r w:rsidRPr="00FC0BE7">
              <w:rPr>
                <w:rFonts w:ascii="Times New Roman" w:hAnsi="Times New Roman"/>
              </w:rPr>
              <w:t>D</w:t>
            </w:r>
          </w:p>
        </w:tc>
      </w:tr>
      <w:tr w:rsidR="00DA27D5" w:rsidRPr="00FE2DCA" w14:paraId="5F4670BF" w14:textId="77777777" w:rsidTr="00F92DC0">
        <w:trPr>
          <w:trHeight w:val="317"/>
          <w:jc w:val="center"/>
        </w:trPr>
        <w:tc>
          <w:tcPr>
            <w:tcW w:w="1790" w:type="dxa"/>
            <w:vMerge w:val="restart"/>
            <w:tcBorders>
              <w:top w:val="nil"/>
              <w:left w:val="single" w:sz="4" w:space="0" w:color="auto"/>
              <w:right w:val="single" w:sz="4" w:space="0" w:color="auto"/>
            </w:tcBorders>
            <w:shd w:val="clear" w:color="auto" w:fill="auto"/>
            <w:vAlign w:val="center"/>
            <w:hideMark/>
          </w:tcPr>
          <w:p w14:paraId="2D3E8A45" w14:textId="77777777" w:rsidR="00DA27D5" w:rsidRPr="00FC0BE7" w:rsidRDefault="00DA27D5" w:rsidP="00F92DC0">
            <w:pPr>
              <w:jc w:val="center"/>
              <w:rPr>
                <w:rFonts w:ascii="Times New Roman" w:hAnsi="Times New Roman"/>
              </w:rPr>
            </w:pPr>
            <w:r w:rsidRPr="00FC0BE7">
              <w:rPr>
                <w:rFonts w:ascii="Times New Roman" w:hAnsi="Times New Roman" w:hint="eastAsia"/>
              </w:rPr>
              <w:t>自动化</w:t>
            </w:r>
            <w:r w:rsidRPr="00FC0BE7">
              <w:rPr>
                <w:rFonts w:ascii="Times New Roman" w:hAnsi="Times New Roman"/>
              </w:rPr>
              <w:t xml:space="preserve"> </w:t>
            </w:r>
            <w:r w:rsidRPr="00FC0BE7">
              <w:rPr>
                <w:rFonts w:ascii="Times New Roman" w:hAnsi="Times New Roman"/>
              </w:rPr>
              <w:br/>
              <w:t>Automation</w:t>
            </w:r>
          </w:p>
        </w:tc>
        <w:tc>
          <w:tcPr>
            <w:tcW w:w="5701" w:type="dxa"/>
            <w:tcBorders>
              <w:top w:val="nil"/>
              <w:left w:val="nil"/>
              <w:bottom w:val="single" w:sz="4" w:space="0" w:color="auto"/>
              <w:right w:val="single" w:sz="4" w:space="0" w:color="auto"/>
            </w:tcBorders>
            <w:shd w:val="clear" w:color="auto" w:fill="auto"/>
            <w:noWrap/>
            <w:vAlign w:val="center"/>
          </w:tcPr>
          <w:p w14:paraId="534B3DB3" w14:textId="77777777" w:rsidR="00DA27D5" w:rsidRPr="00FC0BE7" w:rsidRDefault="00DA27D5" w:rsidP="00F92DC0">
            <w:pPr>
              <w:rPr>
                <w:rFonts w:ascii="Times New Roman" w:hAnsi="Times New Roman"/>
              </w:rPr>
            </w:pPr>
            <w:r w:rsidRPr="00FC0BE7">
              <w:rPr>
                <w:rFonts w:ascii="Times New Roman" w:hAnsi="Times New Roman" w:hint="eastAsia"/>
              </w:rPr>
              <w:t>控制功能块说明</w:t>
            </w:r>
            <w:r w:rsidRPr="00FC0BE7">
              <w:rPr>
                <w:rFonts w:ascii="Times New Roman" w:hAnsi="Times New Roman"/>
              </w:rPr>
              <w:t>Standard control function block specification</w:t>
            </w:r>
          </w:p>
        </w:tc>
        <w:tc>
          <w:tcPr>
            <w:tcW w:w="1561" w:type="dxa"/>
            <w:tcBorders>
              <w:top w:val="nil"/>
              <w:left w:val="nil"/>
              <w:bottom w:val="single" w:sz="4" w:space="0" w:color="auto"/>
              <w:right w:val="single" w:sz="4" w:space="0" w:color="auto"/>
            </w:tcBorders>
            <w:shd w:val="clear" w:color="auto" w:fill="auto"/>
            <w:noWrap/>
            <w:vAlign w:val="center"/>
          </w:tcPr>
          <w:p w14:paraId="088AE48E" w14:textId="77777777" w:rsidR="00DA27D5" w:rsidRPr="00FC0BE7" w:rsidRDefault="00DA27D5" w:rsidP="00F92DC0">
            <w:pPr>
              <w:jc w:val="center"/>
              <w:rPr>
                <w:rFonts w:ascii="Times New Roman" w:hAnsi="Times New Roman"/>
              </w:rPr>
            </w:pPr>
            <w:r w:rsidRPr="00FC0BE7">
              <w:rPr>
                <w:rFonts w:ascii="Times New Roman" w:hAnsi="Times New Roman"/>
              </w:rPr>
              <w:t>Y</w:t>
            </w:r>
          </w:p>
        </w:tc>
        <w:tc>
          <w:tcPr>
            <w:tcW w:w="1571" w:type="dxa"/>
            <w:tcBorders>
              <w:top w:val="nil"/>
              <w:left w:val="nil"/>
              <w:bottom w:val="single" w:sz="4" w:space="0" w:color="auto"/>
              <w:right w:val="single" w:sz="4" w:space="0" w:color="auto"/>
            </w:tcBorders>
            <w:shd w:val="clear" w:color="auto" w:fill="auto"/>
            <w:noWrap/>
            <w:vAlign w:val="center"/>
          </w:tcPr>
          <w:p w14:paraId="536EDDF9" w14:textId="77777777" w:rsidR="00DA27D5" w:rsidRPr="00FC0BE7" w:rsidRDefault="00DA27D5" w:rsidP="00F92DC0">
            <w:pPr>
              <w:jc w:val="center"/>
              <w:rPr>
                <w:rFonts w:ascii="Times New Roman" w:hAnsi="Times New Roman"/>
              </w:rPr>
            </w:pPr>
            <w:r w:rsidRPr="00FC0BE7">
              <w:rPr>
                <w:rFonts w:ascii="Times New Roman" w:hAnsi="Times New Roman"/>
              </w:rPr>
              <w:t>D</w:t>
            </w:r>
          </w:p>
        </w:tc>
      </w:tr>
      <w:tr w:rsidR="00DA27D5" w:rsidRPr="00FE2DCA" w14:paraId="5A539F8B" w14:textId="77777777" w:rsidTr="00F92DC0">
        <w:trPr>
          <w:trHeight w:val="317"/>
          <w:jc w:val="center"/>
        </w:trPr>
        <w:tc>
          <w:tcPr>
            <w:tcW w:w="1790" w:type="dxa"/>
            <w:vMerge/>
            <w:tcBorders>
              <w:left w:val="single" w:sz="4" w:space="0" w:color="auto"/>
              <w:right w:val="single" w:sz="4" w:space="0" w:color="auto"/>
            </w:tcBorders>
            <w:shd w:val="clear" w:color="auto" w:fill="auto"/>
            <w:vAlign w:val="center"/>
          </w:tcPr>
          <w:p w14:paraId="2C6040AE" w14:textId="77777777" w:rsidR="00DA27D5" w:rsidRPr="00FC0BE7" w:rsidRDefault="00DA27D5" w:rsidP="00F92DC0">
            <w:pPr>
              <w:jc w:val="center"/>
              <w:rPr>
                <w:rFonts w:ascii="Times New Roman" w:hAnsi="Times New Roman"/>
              </w:rPr>
            </w:pPr>
          </w:p>
        </w:tc>
        <w:tc>
          <w:tcPr>
            <w:tcW w:w="5701" w:type="dxa"/>
            <w:tcBorders>
              <w:top w:val="nil"/>
              <w:left w:val="nil"/>
              <w:bottom w:val="single" w:sz="4" w:space="0" w:color="auto"/>
              <w:right w:val="single" w:sz="4" w:space="0" w:color="auto"/>
            </w:tcBorders>
            <w:shd w:val="clear" w:color="auto" w:fill="auto"/>
            <w:noWrap/>
            <w:vAlign w:val="center"/>
          </w:tcPr>
          <w:p w14:paraId="039E1F44" w14:textId="77777777" w:rsidR="00DA27D5" w:rsidRPr="00FC0BE7" w:rsidRDefault="00DA27D5" w:rsidP="00F92DC0">
            <w:pPr>
              <w:rPr>
                <w:rFonts w:ascii="Times New Roman" w:hAnsi="Times New Roman"/>
              </w:rPr>
            </w:pPr>
            <w:r w:rsidRPr="00FC0BE7">
              <w:rPr>
                <w:rFonts w:ascii="Times New Roman" w:hAnsi="Times New Roman"/>
              </w:rPr>
              <w:t>Profibus-DP</w:t>
            </w:r>
            <w:r w:rsidRPr="00FC0BE7">
              <w:rPr>
                <w:rFonts w:ascii="Times New Roman" w:hAnsi="Times New Roman" w:hint="eastAsia"/>
              </w:rPr>
              <w:t>网络图</w:t>
            </w:r>
            <w:r w:rsidRPr="00FC0BE7">
              <w:rPr>
                <w:rFonts w:ascii="Times New Roman" w:hAnsi="Times New Roman"/>
              </w:rPr>
              <w:t xml:space="preserve"> Profibus-DP Network diagram</w:t>
            </w:r>
          </w:p>
        </w:tc>
        <w:tc>
          <w:tcPr>
            <w:tcW w:w="1561" w:type="dxa"/>
            <w:tcBorders>
              <w:top w:val="nil"/>
              <w:left w:val="nil"/>
              <w:bottom w:val="single" w:sz="4" w:space="0" w:color="auto"/>
              <w:right w:val="single" w:sz="4" w:space="0" w:color="auto"/>
            </w:tcBorders>
            <w:shd w:val="clear" w:color="auto" w:fill="auto"/>
            <w:noWrap/>
            <w:vAlign w:val="center"/>
          </w:tcPr>
          <w:p w14:paraId="64223530" w14:textId="77777777" w:rsidR="00DA27D5" w:rsidRPr="00FC0BE7" w:rsidRDefault="00DA27D5" w:rsidP="00F92DC0">
            <w:pPr>
              <w:jc w:val="center"/>
              <w:rPr>
                <w:rFonts w:ascii="Times New Roman" w:hAnsi="Times New Roman"/>
              </w:rPr>
            </w:pPr>
            <w:r w:rsidRPr="00FC0BE7">
              <w:rPr>
                <w:rFonts w:ascii="Times New Roman" w:hAnsi="Times New Roman"/>
              </w:rPr>
              <w:t>Y</w:t>
            </w:r>
          </w:p>
        </w:tc>
        <w:tc>
          <w:tcPr>
            <w:tcW w:w="1571" w:type="dxa"/>
            <w:tcBorders>
              <w:top w:val="nil"/>
              <w:left w:val="nil"/>
              <w:bottom w:val="single" w:sz="4" w:space="0" w:color="auto"/>
              <w:right w:val="single" w:sz="4" w:space="0" w:color="auto"/>
            </w:tcBorders>
            <w:shd w:val="clear" w:color="auto" w:fill="auto"/>
            <w:noWrap/>
            <w:vAlign w:val="center"/>
          </w:tcPr>
          <w:p w14:paraId="0F5F6934" w14:textId="77777777" w:rsidR="00DA27D5" w:rsidRPr="00FC0BE7" w:rsidRDefault="00DA27D5" w:rsidP="00F92DC0">
            <w:pPr>
              <w:jc w:val="center"/>
              <w:rPr>
                <w:rFonts w:ascii="Times New Roman" w:hAnsi="Times New Roman"/>
              </w:rPr>
            </w:pPr>
            <w:r w:rsidRPr="00FC0BE7">
              <w:rPr>
                <w:rFonts w:ascii="Times New Roman" w:hAnsi="Times New Roman"/>
              </w:rPr>
              <w:t>D</w:t>
            </w:r>
          </w:p>
        </w:tc>
      </w:tr>
      <w:tr w:rsidR="00DA27D5" w:rsidRPr="00FE2DCA" w14:paraId="6447E6CC" w14:textId="77777777" w:rsidTr="00F92DC0">
        <w:trPr>
          <w:trHeight w:val="317"/>
          <w:jc w:val="center"/>
        </w:trPr>
        <w:tc>
          <w:tcPr>
            <w:tcW w:w="1790" w:type="dxa"/>
            <w:vMerge/>
            <w:tcBorders>
              <w:left w:val="single" w:sz="4" w:space="0" w:color="auto"/>
              <w:right w:val="single" w:sz="4" w:space="0" w:color="auto"/>
            </w:tcBorders>
            <w:shd w:val="clear" w:color="auto" w:fill="auto"/>
            <w:vAlign w:val="center"/>
          </w:tcPr>
          <w:p w14:paraId="551C856A" w14:textId="77777777" w:rsidR="00DA27D5" w:rsidRPr="00FC0BE7" w:rsidRDefault="00DA27D5" w:rsidP="00F92DC0">
            <w:pPr>
              <w:jc w:val="center"/>
              <w:rPr>
                <w:rFonts w:ascii="Times New Roman" w:hAnsi="Times New Roman"/>
              </w:rPr>
            </w:pPr>
          </w:p>
        </w:tc>
        <w:tc>
          <w:tcPr>
            <w:tcW w:w="5701" w:type="dxa"/>
            <w:tcBorders>
              <w:top w:val="nil"/>
              <w:left w:val="nil"/>
              <w:bottom w:val="single" w:sz="4" w:space="0" w:color="auto"/>
              <w:right w:val="single" w:sz="4" w:space="0" w:color="auto"/>
            </w:tcBorders>
            <w:shd w:val="clear" w:color="auto" w:fill="auto"/>
            <w:noWrap/>
            <w:vAlign w:val="center"/>
          </w:tcPr>
          <w:p w14:paraId="42371F41" w14:textId="77777777" w:rsidR="00DA27D5" w:rsidRPr="00FC0BE7" w:rsidRDefault="00DA27D5" w:rsidP="00F92DC0">
            <w:pPr>
              <w:rPr>
                <w:rFonts w:ascii="Times New Roman" w:hAnsi="Times New Roman"/>
              </w:rPr>
            </w:pPr>
            <w:r w:rsidRPr="00FC0BE7">
              <w:rPr>
                <w:rFonts w:ascii="Times New Roman" w:hAnsi="Times New Roman" w:hint="eastAsia"/>
              </w:rPr>
              <w:t>系统网络架构图</w:t>
            </w:r>
            <w:r w:rsidRPr="00FC0BE7">
              <w:rPr>
                <w:rFonts w:ascii="Times New Roman" w:hAnsi="Times New Roman"/>
              </w:rPr>
              <w:t>System network architecture diagram</w:t>
            </w:r>
          </w:p>
        </w:tc>
        <w:tc>
          <w:tcPr>
            <w:tcW w:w="1561" w:type="dxa"/>
            <w:tcBorders>
              <w:top w:val="nil"/>
              <w:left w:val="nil"/>
              <w:bottom w:val="single" w:sz="4" w:space="0" w:color="auto"/>
              <w:right w:val="single" w:sz="4" w:space="0" w:color="auto"/>
            </w:tcBorders>
            <w:shd w:val="clear" w:color="auto" w:fill="auto"/>
            <w:noWrap/>
            <w:vAlign w:val="center"/>
          </w:tcPr>
          <w:p w14:paraId="57B6E218" w14:textId="77777777" w:rsidR="00DA27D5" w:rsidRPr="00FC0BE7" w:rsidRDefault="00DA27D5" w:rsidP="00F92DC0">
            <w:pPr>
              <w:jc w:val="center"/>
              <w:rPr>
                <w:rFonts w:ascii="Times New Roman" w:hAnsi="Times New Roman"/>
              </w:rPr>
            </w:pPr>
            <w:r w:rsidRPr="00FC0BE7">
              <w:rPr>
                <w:rFonts w:ascii="Times New Roman" w:hAnsi="Times New Roman"/>
              </w:rPr>
              <w:t>Y</w:t>
            </w:r>
          </w:p>
        </w:tc>
        <w:tc>
          <w:tcPr>
            <w:tcW w:w="1571" w:type="dxa"/>
            <w:tcBorders>
              <w:top w:val="nil"/>
              <w:left w:val="nil"/>
              <w:bottom w:val="single" w:sz="4" w:space="0" w:color="auto"/>
              <w:right w:val="single" w:sz="4" w:space="0" w:color="auto"/>
            </w:tcBorders>
            <w:shd w:val="clear" w:color="auto" w:fill="auto"/>
            <w:noWrap/>
            <w:vAlign w:val="center"/>
          </w:tcPr>
          <w:p w14:paraId="1E0C98A0" w14:textId="77777777" w:rsidR="00DA27D5" w:rsidRPr="00FC0BE7" w:rsidRDefault="00DA27D5" w:rsidP="00F92DC0">
            <w:pPr>
              <w:jc w:val="center"/>
              <w:rPr>
                <w:rFonts w:ascii="Times New Roman" w:hAnsi="Times New Roman"/>
              </w:rPr>
            </w:pPr>
            <w:r w:rsidRPr="00FC0BE7">
              <w:rPr>
                <w:rFonts w:ascii="Times New Roman" w:hAnsi="Times New Roman"/>
              </w:rPr>
              <w:t>D</w:t>
            </w:r>
          </w:p>
        </w:tc>
      </w:tr>
      <w:tr w:rsidR="00DA27D5" w:rsidRPr="00FE2DCA" w14:paraId="2F98CB14" w14:textId="77777777" w:rsidTr="00F92DC0">
        <w:trPr>
          <w:trHeight w:val="317"/>
          <w:jc w:val="center"/>
        </w:trPr>
        <w:tc>
          <w:tcPr>
            <w:tcW w:w="1790" w:type="dxa"/>
            <w:vMerge/>
            <w:tcBorders>
              <w:left w:val="single" w:sz="4" w:space="0" w:color="auto"/>
              <w:right w:val="single" w:sz="4" w:space="0" w:color="auto"/>
            </w:tcBorders>
            <w:shd w:val="clear" w:color="auto" w:fill="auto"/>
            <w:vAlign w:val="center"/>
          </w:tcPr>
          <w:p w14:paraId="356E148D" w14:textId="77777777" w:rsidR="00DA27D5" w:rsidRPr="00FC0BE7" w:rsidRDefault="00DA27D5" w:rsidP="00F92DC0">
            <w:pPr>
              <w:jc w:val="center"/>
              <w:rPr>
                <w:rFonts w:ascii="Times New Roman" w:hAnsi="Times New Roman"/>
              </w:rPr>
            </w:pPr>
          </w:p>
        </w:tc>
        <w:tc>
          <w:tcPr>
            <w:tcW w:w="5701" w:type="dxa"/>
            <w:tcBorders>
              <w:top w:val="nil"/>
              <w:left w:val="nil"/>
              <w:bottom w:val="single" w:sz="4" w:space="0" w:color="auto"/>
              <w:right w:val="single" w:sz="4" w:space="0" w:color="auto"/>
            </w:tcBorders>
            <w:shd w:val="clear" w:color="auto" w:fill="auto"/>
            <w:noWrap/>
            <w:vAlign w:val="center"/>
          </w:tcPr>
          <w:p w14:paraId="5B17230A" w14:textId="77777777" w:rsidR="00DA27D5" w:rsidRPr="00FC0BE7" w:rsidRDefault="00DA27D5" w:rsidP="00F92DC0">
            <w:pPr>
              <w:rPr>
                <w:rFonts w:ascii="Times New Roman" w:hAnsi="Times New Roman"/>
              </w:rPr>
            </w:pPr>
            <w:r w:rsidRPr="00FC0BE7">
              <w:rPr>
                <w:rFonts w:ascii="Times New Roman" w:hAnsi="Times New Roman" w:hint="eastAsia"/>
              </w:rPr>
              <w:t>系统电缆清册</w:t>
            </w:r>
            <w:r w:rsidRPr="00FC0BE7">
              <w:rPr>
                <w:rFonts w:ascii="Times New Roman" w:hAnsi="Times New Roman"/>
              </w:rPr>
              <w:t xml:space="preserve"> System cable inventory</w:t>
            </w:r>
          </w:p>
        </w:tc>
        <w:tc>
          <w:tcPr>
            <w:tcW w:w="1561" w:type="dxa"/>
            <w:tcBorders>
              <w:top w:val="nil"/>
              <w:left w:val="nil"/>
              <w:bottom w:val="single" w:sz="4" w:space="0" w:color="auto"/>
              <w:right w:val="single" w:sz="4" w:space="0" w:color="auto"/>
            </w:tcBorders>
            <w:shd w:val="clear" w:color="auto" w:fill="auto"/>
            <w:noWrap/>
            <w:vAlign w:val="center"/>
          </w:tcPr>
          <w:p w14:paraId="21A80ADB" w14:textId="77777777" w:rsidR="00DA27D5" w:rsidRPr="00FC0BE7" w:rsidRDefault="00DA27D5" w:rsidP="00F92DC0">
            <w:pPr>
              <w:jc w:val="center"/>
              <w:rPr>
                <w:rFonts w:ascii="Times New Roman" w:hAnsi="Times New Roman"/>
              </w:rPr>
            </w:pPr>
            <w:r w:rsidRPr="00FC0BE7">
              <w:rPr>
                <w:rFonts w:ascii="Times New Roman" w:hAnsi="Times New Roman"/>
              </w:rPr>
              <w:t>Y</w:t>
            </w:r>
          </w:p>
        </w:tc>
        <w:tc>
          <w:tcPr>
            <w:tcW w:w="1571" w:type="dxa"/>
            <w:tcBorders>
              <w:top w:val="nil"/>
              <w:left w:val="nil"/>
              <w:bottom w:val="single" w:sz="4" w:space="0" w:color="auto"/>
              <w:right w:val="single" w:sz="4" w:space="0" w:color="auto"/>
            </w:tcBorders>
            <w:shd w:val="clear" w:color="auto" w:fill="auto"/>
            <w:noWrap/>
            <w:vAlign w:val="center"/>
          </w:tcPr>
          <w:p w14:paraId="46B52D54" w14:textId="77777777" w:rsidR="00DA27D5" w:rsidRPr="00FC0BE7" w:rsidRDefault="00DA27D5" w:rsidP="00F92DC0">
            <w:pPr>
              <w:jc w:val="center"/>
              <w:rPr>
                <w:rFonts w:ascii="Times New Roman" w:hAnsi="Times New Roman"/>
              </w:rPr>
            </w:pPr>
            <w:r w:rsidRPr="00FC0BE7">
              <w:rPr>
                <w:rFonts w:ascii="Times New Roman" w:hAnsi="Times New Roman"/>
              </w:rPr>
              <w:t>D</w:t>
            </w:r>
          </w:p>
        </w:tc>
      </w:tr>
      <w:tr w:rsidR="00DA27D5" w:rsidRPr="00FE2DCA" w14:paraId="19BA14F9" w14:textId="77777777" w:rsidTr="00F92DC0">
        <w:trPr>
          <w:trHeight w:val="317"/>
          <w:jc w:val="center"/>
        </w:trPr>
        <w:tc>
          <w:tcPr>
            <w:tcW w:w="1790" w:type="dxa"/>
            <w:vMerge/>
            <w:tcBorders>
              <w:left w:val="single" w:sz="4" w:space="0" w:color="auto"/>
              <w:right w:val="single" w:sz="4" w:space="0" w:color="auto"/>
            </w:tcBorders>
            <w:shd w:val="clear" w:color="auto" w:fill="auto"/>
            <w:vAlign w:val="center"/>
          </w:tcPr>
          <w:p w14:paraId="13B396C2" w14:textId="77777777" w:rsidR="00DA27D5" w:rsidRPr="00FC0BE7" w:rsidRDefault="00DA27D5" w:rsidP="00F92DC0">
            <w:pPr>
              <w:jc w:val="center"/>
              <w:rPr>
                <w:rFonts w:ascii="Times New Roman" w:hAnsi="Times New Roman"/>
              </w:rPr>
            </w:pPr>
          </w:p>
        </w:tc>
        <w:tc>
          <w:tcPr>
            <w:tcW w:w="5701" w:type="dxa"/>
            <w:tcBorders>
              <w:top w:val="nil"/>
              <w:left w:val="nil"/>
              <w:bottom w:val="single" w:sz="4" w:space="0" w:color="auto"/>
              <w:right w:val="single" w:sz="4" w:space="0" w:color="auto"/>
            </w:tcBorders>
            <w:shd w:val="clear" w:color="auto" w:fill="auto"/>
            <w:noWrap/>
            <w:vAlign w:val="center"/>
          </w:tcPr>
          <w:p w14:paraId="6BAB57CE" w14:textId="77777777" w:rsidR="00DA27D5" w:rsidRPr="00FC0BE7" w:rsidRDefault="00DA27D5" w:rsidP="00F92DC0">
            <w:pPr>
              <w:rPr>
                <w:rFonts w:ascii="Times New Roman" w:hAnsi="Times New Roman"/>
              </w:rPr>
            </w:pPr>
            <w:r w:rsidRPr="00FC0BE7">
              <w:rPr>
                <w:rFonts w:ascii="Times New Roman" w:hAnsi="Times New Roman" w:hint="eastAsia"/>
              </w:rPr>
              <w:t>系统接地图</w:t>
            </w:r>
            <w:r w:rsidRPr="00FC0BE7">
              <w:rPr>
                <w:rFonts w:ascii="Times New Roman" w:hAnsi="Times New Roman"/>
              </w:rPr>
              <w:t xml:space="preserve"> </w:t>
            </w:r>
            <w:hyperlink r:id="rId19" w:history="1">
              <w:r w:rsidRPr="00FC0BE7">
                <w:rPr>
                  <w:rFonts w:ascii="Times New Roman" w:hAnsi="Times New Roman"/>
                </w:rPr>
                <w:t>System</w:t>
              </w:r>
            </w:hyperlink>
            <w:r w:rsidRPr="00FC0BE7">
              <w:rPr>
                <w:rFonts w:ascii="Times New Roman" w:hAnsi="Times New Roman"/>
              </w:rPr>
              <w:t> earthing diagram</w:t>
            </w:r>
          </w:p>
        </w:tc>
        <w:tc>
          <w:tcPr>
            <w:tcW w:w="1561" w:type="dxa"/>
            <w:tcBorders>
              <w:top w:val="nil"/>
              <w:left w:val="nil"/>
              <w:bottom w:val="single" w:sz="4" w:space="0" w:color="auto"/>
              <w:right w:val="single" w:sz="4" w:space="0" w:color="auto"/>
            </w:tcBorders>
            <w:shd w:val="clear" w:color="auto" w:fill="auto"/>
            <w:noWrap/>
            <w:vAlign w:val="center"/>
          </w:tcPr>
          <w:p w14:paraId="2754770B" w14:textId="77777777" w:rsidR="00DA27D5" w:rsidRPr="00FC0BE7" w:rsidRDefault="00DA27D5" w:rsidP="00F92DC0">
            <w:pPr>
              <w:jc w:val="center"/>
              <w:rPr>
                <w:rFonts w:ascii="Times New Roman" w:hAnsi="Times New Roman"/>
              </w:rPr>
            </w:pPr>
            <w:r w:rsidRPr="00FC0BE7">
              <w:rPr>
                <w:rFonts w:ascii="Times New Roman" w:hAnsi="Times New Roman"/>
              </w:rPr>
              <w:t>Y</w:t>
            </w:r>
          </w:p>
        </w:tc>
        <w:tc>
          <w:tcPr>
            <w:tcW w:w="1571" w:type="dxa"/>
            <w:tcBorders>
              <w:top w:val="nil"/>
              <w:left w:val="nil"/>
              <w:bottom w:val="single" w:sz="4" w:space="0" w:color="auto"/>
              <w:right w:val="single" w:sz="4" w:space="0" w:color="auto"/>
            </w:tcBorders>
            <w:shd w:val="clear" w:color="auto" w:fill="auto"/>
            <w:noWrap/>
            <w:vAlign w:val="center"/>
          </w:tcPr>
          <w:p w14:paraId="6E67A88D" w14:textId="77777777" w:rsidR="00DA27D5" w:rsidRPr="00FC0BE7" w:rsidRDefault="00DA27D5" w:rsidP="00F92DC0">
            <w:pPr>
              <w:jc w:val="center"/>
              <w:rPr>
                <w:rFonts w:ascii="Times New Roman" w:hAnsi="Times New Roman"/>
              </w:rPr>
            </w:pPr>
            <w:r w:rsidRPr="00FC0BE7">
              <w:rPr>
                <w:rFonts w:ascii="Times New Roman" w:hAnsi="Times New Roman"/>
              </w:rPr>
              <w:t>D</w:t>
            </w:r>
          </w:p>
        </w:tc>
      </w:tr>
      <w:tr w:rsidR="00DA27D5" w:rsidRPr="00FE2DCA" w14:paraId="126AB033" w14:textId="77777777" w:rsidTr="00F92DC0">
        <w:trPr>
          <w:trHeight w:val="317"/>
          <w:jc w:val="center"/>
        </w:trPr>
        <w:tc>
          <w:tcPr>
            <w:tcW w:w="1790" w:type="dxa"/>
            <w:vMerge/>
            <w:tcBorders>
              <w:left w:val="single" w:sz="4" w:space="0" w:color="auto"/>
              <w:right w:val="single" w:sz="4" w:space="0" w:color="auto"/>
            </w:tcBorders>
            <w:shd w:val="clear" w:color="auto" w:fill="auto"/>
            <w:vAlign w:val="center"/>
          </w:tcPr>
          <w:p w14:paraId="12C34FBA" w14:textId="77777777" w:rsidR="00DA27D5" w:rsidRPr="00FC0BE7" w:rsidRDefault="00DA27D5" w:rsidP="00F92DC0">
            <w:pPr>
              <w:jc w:val="center"/>
              <w:rPr>
                <w:rFonts w:ascii="Times New Roman" w:hAnsi="Times New Roman"/>
              </w:rPr>
            </w:pPr>
          </w:p>
        </w:tc>
        <w:tc>
          <w:tcPr>
            <w:tcW w:w="5701" w:type="dxa"/>
            <w:tcBorders>
              <w:top w:val="nil"/>
              <w:left w:val="nil"/>
              <w:bottom w:val="single" w:sz="4" w:space="0" w:color="auto"/>
              <w:right w:val="single" w:sz="4" w:space="0" w:color="auto"/>
            </w:tcBorders>
            <w:shd w:val="clear" w:color="auto" w:fill="auto"/>
            <w:noWrap/>
            <w:vAlign w:val="center"/>
          </w:tcPr>
          <w:p w14:paraId="69D6600B" w14:textId="77777777" w:rsidR="00DA27D5" w:rsidRPr="00FC0BE7" w:rsidRDefault="00DA27D5" w:rsidP="00F92DC0">
            <w:pPr>
              <w:rPr>
                <w:rFonts w:ascii="Times New Roman" w:hAnsi="Times New Roman"/>
              </w:rPr>
            </w:pPr>
            <w:r w:rsidRPr="00FC0BE7">
              <w:rPr>
                <w:rFonts w:ascii="Times New Roman" w:hAnsi="Times New Roman" w:hint="eastAsia"/>
              </w:rPr>
              <w:t>机柜布局图</w:t>
            </w:r>
            <w:r w:rsidRPr="00FC0BE7">
              <w:rPr>
                <w:rFonts w:ascii="Times New Roman" w:hAnsi="Times New Roman"/>
              </w:rPr>
              <w:t xml:space="preserve"> Cabinets layout diagram</w:t>
            </w:r>
          </w:p>
        </w:tc>
        <w:tc>
          <w:tcPr>
            <w:tcW w:w="1561" w:type="dxa"/>
            <w:tcBorders>
              <w:top w:val="nil"/>
              <w:left w:val="nil"/>
              <w:bottom w:val="single" w:sz="4" w:space="0" w:color="auto"/>
              <w:right w:val="single" w:sz="4" w:space="0" w:color="auto"/>
            </w:tcBorders>
            <w:shd w:val="clear" w:color="auto" w:fill="auto"/>
            <w:noWrap/>
            <w:vAlign w:val="center"/>
          </w:tcPr>
          <w:p w14:paraId="602F7F27" w14:textId="77777777" w:rsidR="00DA27D5" w:rsidRPr="00FC0BE7" w:rsidRDefault="00DA27D5" w:rsidP="00F92DC0">
            <w:pPr>
              <w:jc w:val="center"/>
              <w:rPr>
                <w:rFonts w:ascii="Times New Roman" w:hAnsi="Times New Roman"/>
              </w:rPr>
            </w:pPr>
            <w:r w:rsidRPr="00FC0BE7">
              <w:rPr>
                <w:rFonts w:ascii="Times New Roman" w:hAnsi="Times New Roman"/>
              </w:rPr>
              <w:t>Y</w:t>
            </w:r>
          </w:p>
        </w:tc>
        <w:tc>
          <w:tcPr>
            <w:tcW w:w="1571" w:type="dxa"/>
            <w:tcBorders>
              <w:top w:val="nil"/>
              <w:left w:val="nil"/>
              <w:bottom w:val="single" w:sz="4" w:space="0" w:color="auto"/>
              <w:right w:val="single" w:sz="4" w:space="0" w:color="auto"/>
            </w:tcBorders>
            <w:shd w:val="clear" w:color="auto" w:fill="auto"/>
            <w:noWrap/>
            <w:vAlign w:val="center"/>
          </w:tcPr>
          <w:p w14:paraId="192DF05C" w14:textId="77777777" w:rsidR="00DA27D5" w:rsidRPr="00FC0BE7" w:rsidRDefault="00DA27D5" w:rsidP="00F92DC0">
            <w:pPr>
              <w:jc w:val="center"/>
              <w:rPr>
                <w:rFonts w:ascii="Times New Roman" w:hAnsi="Times New Roman"/>
              </w:rPr>
            </w:pPr>
            <w:r w:rsidRPr="00FC0BE7">
              <w:rPr>
                <w:rFonts w:ascii="Times New Roman" w:hAnsi="Times New Roman"/>
              </w:rPr>
              <w:t>D</w:t>
            </w:r>
          </w:p>
        </w:tc>
      </w:tr>
      <w:tr w:rsidR="00DA27D5" w:rsidRPr="00FE2DCA" w14:paraId="1CFE6DD2" w14:textId="77777777" w:rsidTr="00F92DC0">
        <w:trPr>
          <w:trHeight w:val="317"/>
          <w:jc w:val="center"/>
        </w:trPr>
        <w:tc>
          <w:tcPr>
            <w:tcW w:w="1790" w:type="dxa"/>
            <w:vMerge/>
            <w:tcBorders>
              <w:left w:val="single" w:sz="4" w:space="0" w:color="auto"/>
              <w:right w:val="single" w:sz="4" w:space="0" w:color="auto"/>
            </w:tcBorders>
            <w:shd w:val="clear" w:color="auto" w:fill="auto"/>
            <w:vAlign w:val="center"/>
          </w:tcPr>
          <w:p w14:paraId="21F63F8A" w14:textId="77777777" w:rsidR="00DA27D5" w:rsidRPr="00FC0BE7" w:rsidRDefault="00DA27D5" w:rsidP="00F92DC0">
            <w:pPr>
              <w:jc w:val="center"/>
              <w:rPr>
                <w:rFonts w:ascii="Times New Roman" w:hAnsi="Times New Roman"/>
              </w:rPr>
            </w:pPr>
          </w:p>
        </w:tc>
        <w:tc>
          <w:tcPr>
            <w:tcW w:w="5701" w:type="dxa"/>
            <w:tcBorders>
              <w:top w:val="nil"/>
              <w:left w:val="nil"/>
              <w:bottom w:val="single" w:sz="4" w:space="0" w:color="auto"/>
              <w:right w:val="single" w:sz="4" w:space="0" w:color="auto"/>
            </w:tcBorders>
            <w:shd w:val="clear" w:color="auto" w:fill="auto"/>
            <w:noWrap/>
            <w:vAlign w:val="center"/>
          </w:tcPr>
          <w:p w14:paraId="7EF04EA5" w14:textId="77777777" w:rsidR="00DA27D5" w:rsidRPr="00A12705" w:rsidRDefault="00DA27D5" w:rsidP="00F92DC0">
            <w:pPr>
              <w:rPr>
                <w:rFonts w:ascii="Times New Roman" w:hAnsi="Times New Roman"/>
              </w:rPr>
            </w:pPr>
            <w:r w:rsidRPr="00A12705">
              <w:rPr>
                <w:rFonts w:ascii="Times New Roman" w:hAnsi="Times New Roman"/>
              </w:rPr>
              <w:t>VPE</w:t>
            </w:r>
            <w:r w:rsidRPr="00A12705">
              <w:rPr>
                <w:rFonts w:ascii="Times New Roman" w:hAnsi="Times New Roman" w:hint="eastAsia"/>
              </w:rPr>
              <w:t>设备通讯列表</w:t>
            </w:r>
            <w:r w:rsidRPr="00A12705">
              <w:rPr>
                <w:rFonts w:ascii="Times New Roman" w:hAnsi="Times New Roman"/>
              </w:rPr>
              <w:t xml:space="preserve"> VPE equipments communication list</w:t>
            </w:r>
          </w:p>
        </w:tc>
        <w:tc>
          <w:tcPr>
            <w:tcW w:w="1561" w:type="dxa"/>
            <w:tcBorders>
              <w:top w:val="nil"/>
              <w:left w:val="nil"/>
              <w:bottom w:val="single" w:sz="4" w:space="0" w:color="auto"/>
              <w:right w:val="single" w:sz="4" w:space="0" w:color="auto"/>
            </w:tcBorders>
            <w:shd w:val="clear" w:color="auto" w:fill="auto"/>
            <w:noWrap/>
            <w:vAlign w:val="center"/>
          </w:tcPr>
          <w:p w14:paraId="64061503" w14:textId="77777777" w:rsidR="00DA27D5" w:rsidRPr="00A12705" w:rsidRDefault="00DA27D5" w:rsidP="00D87865">
            <w:pPr>
              <w:jc w:val="center"/>
              <w:rPr>
                <w:rFonts w:ascii="Times New Roman" w:hAnsi="Times New Roman"/>
              </w:rPr>
            </w:pPr>
            <w:r w:rsidRPr="00A12705">
              <w:rPr>
                <w:rFonts w:ascii="Times New Roman" w:hAnsi="Times New Roman"/>
              </w:rPr>
              <w:t>N</w:t>
            </w:r>
          </w:p>
        </w:tc>
        <w:tc>
          <w:tcPr>
            <w:tcW w:w="1571" w:type="dxa"/>
            <w:tcBorders>
              <w:top w:val="nil"/>
              <w:left w:val="nil"/>
              <w:bottom w:val="single" w:sz="4" w:space="0" w:color="auto"/>
              <w:right w:val="single" w:sz="4" w:space="0" w:color="auto"/>
            </w:tcBorders>
            <w:shd w:val="clear" w:color="auto" w:fill="auto"/>
            <w:noWrap/>
            <w:vAlign w:val="center"/>
          </w:tcPr>
          <w:p w14:paraId="586104B5" w14:textId="77777777" w:rsidR="00DA27D5" w:rsidRPr="00A12705" w:rsidRDefault="00DA27D5" w:rsidP="00D87865">
            <w:pPr>
              <w:jc w:val="center"/>
              <w:rPr>
                <w:rFonts w:ascii="Times New Roman" w:hAnsi="Times New Roman"/>
              </w:rPr>
            </w:pPr>
            <w:r w:rsidRPr="00A12705">
              <w:rPr>
                <w:rFonts w:ascii="Times New Roman" w:hAnsi="Times New Roman"/>
              </w:rPr>
              <w:t>D</w:t>
            </w:r>
          </w:p>
        </w:tc>
      </w:tr>
      <w:tr w:rsidR="00DA27D5" w:rsidRPr="00FE2DCA" w14:paraId="7BE8B34F" w14:textId="77777777" w:rsidTr="00F92DC0">
        <w:trPr>
          <w:trHeight w:val="317"/>
          <w:jc w:val="center"/>
        </w:trPr>
        <w:tc>
          <w:tcPr>
            <w:tcW w:w="1790" w:type="dxa"/>
            <w:vMerge/>
            <w:tcBorders>
              <w:left w:val="single" w:sz="4" w:space="0" w:color="auto"/>
              <w:right w:val="single" w:sz="4" w:space="0" w:color="auto"/>
            </w:tcBorders>
            <w:shd w:val="clear" w:color="auto" w:fill="auto"/>
            <w:vAlign w:val="center"/>
          </w:tcPr>
          <w:p w14:paraId="67C7D180" w14:textId="77777777" w:rsidR="00DA27D5" w:rsidRPr="00FC0BE7" w:rsidRDefault="00DA27D5" w:rsidP="00F92DC0">
            <w:pPr>
              <w:jc w:val="center"/>
              <w:rPr>
                <w:rFonts w:ascii="Times New Roman" w:hAnsi="Times New Roman"/>
              </w:rPr>
            </w:pPr>
          </w:p>
        </w:tc>
        <w:tc>
          <w:tcPr>
            <w:tcW w:w="5701" w:type="dxa"/>
            <w:tcBorders>
              <w:top w:val="nil"/>
              <w:left w:val="nil"/>
              <w:bottom w:val="single" w:sz="4" w:space="0" w:color="auto"/>
              <w:right w:val="single" w:sz="4" w:space="0" w:color="auto"/>
            </w:tcBorders>
            <w:shd w:val="clear" w:color="auto" w:fill="auto"/>
            <w:noWrap/>
            <w:vAlign w:val="center"/>
          </w:tcPr>
          <w:p w14:paraId="77BD0EE3" w14:textId="77777777" w:rsidR="00DA27D5" w:rsidRPr="00A12705" w:rsidRDefault="00DA27D5" w:rsidP="00F92DC0">
            <w:pPr>
              <w:rPr>
                <w:rFonts w:ascii="Times New Roman" w:hAnsi="Times New Roman"/>
              </w:rPr>
            </w:pPr>
            <w:r w:rsidRPr="00A12705">
              <w:rPr>
                <w:rFonts w:ascii="Times New Roman" w:hAnsi="Times New Roman"/>
              </w:rPr>
              <w:t>VPE</w:t>
            </w:r>
            <w:r w:rsidRPr="00A12705">
              <w:rPr>
                <w:rFonts w:ascii="Times New Roman" w:hAnsi="Times New Roman" w:hint="eastAsia"/>
              </w:rPr>
              <w:t>设备信号交换列表</w:t>
            </w:r>
            <w:r w:rsidRPr="00A12705">
              <w:rPr>
                <w:rFonts w:ascii="Times New Roman" w:hAnsi="Times New Roman"/>
              </w:rPr>
              <w:t xml:space="preserve"> VPE equipments signal exchange list</w:t>
            </w:r>
          </w:p>
        </w:tc>
        <w:tc>
          <w:tcPr>
            <w:tcW w:w="1561" w:type="dxa"/>
            <w:tcBorders>
              <w:top w:val="nil"/>
              <w:left w:val="nil"/>
              <w:bottom w:val="single" w:sz="4" w:space="0" w:color="auto"/>
              <w:right w:val="single" w:sz="4" w:space="0" w:color="auto"/>
            </w:tcBorders>
            <w:shd w:val="clear" w:color="auto" w:fill="auto"/>
            <w:noWrap/>
            <w:vAlign w:val="center"/>
          </w:tcPr>
          <w:p w14:paraId="2AF1102E" w14:textId="77777777" w:rsidR="00DA27D5" w:rsidRPr="00A12705" w:rsidRDefault="00DA27D5" w:rsidP="00D87865">
            <w:pPr>
              <w:jc w:val="center"/>
              <w:rPr>
                <w:rFonts w:ascii="Times New Roman" w:hAnsi="Times New Roman"/>
              </w:rPr>
            </w:pPr>
            <w:r w:rsidRPr="00A12705">
              <w:rPr>
                <w:rFonts w:ascii="Times New Roman" w:hAnsi="Times New Roman"/>
              </w:rPr>
              <w:t>N</w:t>
            </w:r>
          </w:p>
        </w:tc>
        <w:tc>
          <w:tcPr>
            <w:tcW w:w="1571" w:type="dxa"/>
            <w:tcBorders>
              <w:top w:val="nil"/>
              <w:left w:val="nil"/>
              <w:bottom w:val="single" w:sz="4" w:space="0" w:color="auto"/>
              <w:right w:val="single" w:sz="4" w:space="0" w:color="auto"/>
            </w:tcBorders>
            <w:shd w:val="clear" w:color="auto" w:fill="auto"/>
            <w:noWrap/>
            <w:vAlign w:val="center"/>
          </w:tcPr>
          <w:p w14:paraId="7D0675F8" w14:textId="77777777" w:rsidR="00DA27D5" w:rsidRPr="00A12705" w:rsidRDefault="00DA27D5" w:rsidP="00D87865">
            <w:pPr>
              <w:jc w:val="center"/>
              <w:rPr>
                <w:rFonts w:ascii="Times New Roman" w:hAnsi="Times New Roman"/>
              </w:rPr>
            </w:pPr>
            <w:r w:rsidRPr="00A12705">
              <w:rPr>
                <w:rFonts w:ascii="Times New Roman" w:hAnsi="Times New Roman"/>
              </w:rPr>
              <w:t>D</w:t>
            </w:r>
          </w:p>
        </w:tc>
      </w:tr>
      <w:tr w:rsidR="00DA27D5" w:rsidRPr="00FE2DCA" w14:paraId="7E82504A" w14:textId="77777777" w:rsidTr="00F92DC0">
        <w:trPr>
          <w:trHeight w:val="317"/>
          <w:jc w:val="center"/>
        </w:trPr>
        <w:tc>
          <w:tcPr>
            <w:tcW w:w="1790" w:type="dxa"/>
            <w:vMerge/>
            <w:tcBorders>
              <w:left w:val="single" w:sz="4" w:space="0" w:color="auto"/>
              <w:right w:val="single" w:sz="4" w:space="0" w:color="auto"/>
            </w:tcBorders>
            <w:shd w:val="clear" w:color="auto" w:fill="auto"/>
            <w:vAlign w:val="center"/>
          </w:tcPr>
          <w:p w14:paraId="2933E698" w14:textId="77777777" w:rsidR="00DA27D5" w:rsidRPr="00FC0BE7" w:rsidRDefault="00DA27D5" w:rsidP="00F92DC0">
            <w:pPr>
              <w:jc w:val="center"/>
              <w:rPr>
                <w:rFonts w:ascii="Times New Roman" w:hAnsi="Times New Roman"/>
              </w:rPr>
            </w:pPr>
          </w:p>
        </w:tc>
        <w:tc>
          <w:tcPr>
            <w:tcW w:w="5701" w:type="dxa"/>
            <w:tcBorders>
              <w:top w:val="nil"/>
              <w:left w:val="nil"/>
              <w:bottom w:val="single" w:sz="4" w:space="0" w:color="auto"/>
              <w:right w:val="single" w:sz="4" w:space="0" w:color="auto"/>
            </w:tcBorders>
            <w:shd w:val="clear" w:color="auto" w:fill="auto"/>
            <w:noWrap/>
            <w:vAlign w:val="center"/>
          </w:tcPr>
          <w:p w14:paraId="472229AA" w14:textId="77777777" w:rsidR="00DA27D5" w:rsidRPr="00A12705" w:rsidRDefault="00DA27D5" w:rsidP="00F92DC0">
            <w:pPr>
              <w:rPr>
                <w:rFonts w:ascii="Times New Roman" w:hAnsi="Times New Roman"/>
              </w:rPr>
            </w:pPr>
            <w:r w:rsidRPr="00A12705">
              <w:rPr>
                <w:rFonts w:ascii="Times New Roman" w:hAnsi="Times New Roman" w:hint="eastAsia"/>
              </w:rPr>
              <w:t>参数设定值</w:t>
            </w:r>
            <w:r w:rsidRPr="00A12705">
              <w:rPr>
                <w:rFonts w:ascii="Times New Roman" w:hAnsi="Times New Roman"/>
              </w:rPr>
              <w:t xml:space="preserve"> Parameter settings</w:t>
            </w:r>
          </w:p>
        </w:tc>
        <w:tc>
          <w:tcPr>
            <w:tcW w:w="1561" w:type="dxa"/>
            <w:tcBorders>
              <w:top w:val="nil"/>
              <w:left w:val="nil"/>
              <w:bottom w:val="single" w:sz="4" w:space="0" w:color="auto"/>
              <w:right w:val="single" w:sz="4" w:space="0" w:color="auto"/>
            </w:tcBorders>
            <w:shd w:val="clear" w:color="auto" w:fill="auto"/>
            <w:noWrap/>
            <w:vAlign w:val="center"/>
          </w:tcPr>
          <w:p w14:paraId="04A52D70" w14:textId="77777777" w:rsidR="00DA27D5" w:rsidRPr="00A12705" w:rsidRDefault="00DA27D5" w:rsidP="00D87865">
            <w:pPr>
              <w:jc w:val="center"/>
              <w:rPr>
                <w:rFonts w:ascii="Times New Roman" w:hAnsi="Times New Roman"/>
              </w:rPr>
            </w:pPr>
            <w:r w:rsidRPr="00A12705">
              <w:rPr>
                <w:rFonts w:ascii="Times New Roman" w:hAnsi="Times New Roman"/>
              </w:rPr>
              <w:t>Y</w:t>
            </w:r>
          </w:p>
        </w:tc>
        <w:tc>
          <w:tcPr>
            <w:tcW w:w="1571" w:type="dxa"/>
            <w:tcBorders>
              <w:top w:val="nil"/>
              <w:left w:val="nil"/>
              <w:bottom w:val="single" w:sz="4" w:space="0" w:color="auto"/>
              <w:right w:val="single" w:sz="4" w:space="0" w:color="auto"/>
            </w:tcBorders>
            <w:shd w:val="clear" w:color="auto" w:fill="auto"/>
            <w:noWrap/>
            <w:vAlign w:val="center"/>
          </w:tcPr>
          <w:p w14:paraId="4FCCCA86" w14:textId="77777777" w:rsidR="00DA27D5" w:rsidRPr="00A12705" w:rsidRDefault="00DA27D5" w:rsidP="00D87865">
            <w:pPr>
              <w:jc w:val="center"/>
              <w:rPr>
                <w:rFonts w:ascii="Times New Roman" w:hAnsi="Times New Roman"/>
              </w:rPr>
            </w:pPr>
            <w:r w:rsidRPr="00A12705">
              <w:rPr>
                <w:rFonts w:ascii="Times New Roman" w:hAnsi="Times New Roman"/>
              </w:rPr>
              <w:t>D</w:t>
            </w:r>
          </w:p>
        </w:tc>
      </w:tr>
      <w:tr w:rsidR="00DA27D5" w:rsidRPr="00FE2DCA" w14:paraId="58A1B39E" w14:textId="77777777" w:rsidTr="00F92DC0">
        <w:trPr>
          <w:trHeight w:val="317"/>
          <w:jc w:val="center"/>
        </w:trPr>
        <w:tc>
          <w:tcPr>
            <w:tcW w:w="1790" w:type="dxa"/>
            <w:vMerge/>
            <w:tcBorders>
              <w:left w:val="single" w:sz="4" w:space="0" w:color="auto"/>
              <w:right w:val="single" w:sz="4" w:space="0" w:color="auto"/>
            </w:tcBorders>
            <w:vAlign w:val="center"/>
            <w:hideMark/>
          </w:tcPr>
          <w:p w14:paraId="684F3060" w14:textId="77777777" w:rsidR="00DA27D5" w:rsidRPr="00FC0BE7" w:rsidRDefault="00DA27D5" w:rsidP="00F92DC0">
            <w:pPr>
              <w:rPr>
                <w:rFonts w:ascii="Times New Roman" w:hAnsi="Times New Roman"/>
              </w:rPr>
            </w:pPr>
          </w:p>
        </w:tc>
        <w:tc>
          <w:tcPr>
            <w:tcW w:w="5701" w:type="dxa"/>
            <w:tcBorders>
              <w:top w:val="nil"/>
              <w:left w:val="nil"/>
              <w:bottom w:val="single" w:sz="4" w:space="0" w:color="auto"/>
              <w:right w:val="single" w:sz="4" w:space="0" w:color="auto"/>
            </w:tcBorders>
            <w:shd w:val="clear" w:color="auto" w:fill="auto"/>
            <w:noWrap/>
            <w:vAlign w:val="center"/>
          </w:tcPr>
          <w:p w14:paraId="40FFB8B4" w14:textId="77777777" w:rsidR="00DA27D5" w:rsidRPr="00A12705" w:rsidRDefault="00DA27D5" w:rsidP="00F92DC0">
            <w:pPr>
              <w:rPr>
                <w:rFonts w:ascii="Times New Roman" w:hAnsi="Times New Roman"/>
              </w:rPr>
            </w:pPr>
            <w:r w:rsidRPr="00A12705">
              <w:rPr>
                <w:rFonts w:ascii="Times New Roman" w:hAnsi="Times New Roman" w:hint="eastAsia"/>
              </w:rPr>
              <w:t>运行描述</w:t>
            </w:r>
            <w:r w:rsidRPr="00A12705">
              <w:rPr>
                <w:rFonts w:ascii="Times New Roman" w:hAnsi="Times New Roman"/>
              </w:rPr>
              <w:t xml:space="preserve"> Operation Description</w:t>
            </w:r>
          </w:p>
        </w:tc>
        <w:tc>
          <w:tcPr>
            <w:tcW w:w="1561" w:type="dxa"/>
            <w:tcBorders>
              <w:top w:val="nil"/>
              <w:left w:val="nil"/>
              <w:bottom w:val="single" w:sz="4" w:space="0" w:color="auto"/>
              <w:right w:val="single" w:sz="4" w:space="0" w:color="auto"/>
            </w:tcBorders>
            <w:shd w:val="clear" w:color="auto" w:fill="auto"/>
            <w:noWrap/>
            <w:vAlign w:val="center"/>
          </w:tcPr>
          <w:p w14:paraId="2D5DA576" w14:textId="77777777" w:rsidR="00DA27D5" w:rsidRPr="00A12705" w:rsidRDefault="00DA27D5" w:rsidP="00D87865">
            <w:pPr>
              <w:jc w:val="center"/>
              <w:rPr>
                <w:rFonts w:ascii="Times New Roman" w:hAnsi="Times New Roman"/>
              </w:rPr>
            </w:pPr>
            <w:r w:rsidRPr="00A12705">
              <w:rPr>
                <w:rFonts w:ascii="Times New Roman" w:hAnsi="Times New Roman"/>
              </w:rPr>
              <w:t>Y</w:t>
            </w:r>
          </w:p>
        </w:tc>
        <w:tc>
          <w:tcPr>
            <w:tcW w:w="1571" w:type="dxa"/>
            <w:tcBorders>
              <w:top w:val="nil"/>
              <w:left w:val="nil"/>
              <w:bottom w:val="single" w:sz="4" w:space="0" w:color="auto"/>
              <w:right w:val="single" w:sz="4" w:space="0" w:color="auto"/>
            </w:tcBorders>
            <w:shd w:val="clear" w:color="auto" w:fill="auto"/>
            <w:noWrap/>
            <w:vAlign w:val="center"/>
          </w:tcPr>
          <w:p w14:paraId="7CA1720F" w14:textId="77777777" w:rsidR="00DA27D5" w:rsidRPr="00A12705" w:rsidRDefault="00DA27D5" w:rsidP="00D87865">
            <w:pPr>
              <w:jc w:val="center"/>
              <w:rPr>
                <w:rFonts w:ascii="Times New Roman" w:hAnsi="Times New Roman"/>
              </w:rPr>
            </w:pPr>
            <w:r w:rsidRPr="00A12705">
              <w:rPr>
                <w:rFonts w:ascii="Times New Roman" w:hAnsi="Times New Roman"/>
              </w:rPr>
              <w:t>D</w:t>
            </w:r>
          </w:p>
        </w:tc>
      </w:tr>
      <w:tr w:rsidR="00DA27D5" w:rsidRPr="00FE2DCA" w14:paraId="773F6B2A" w14:textId="77777777" w:rsidTr="00F92DC0">
        <w:trPr>
          <w:trHeight w:val="317"/>
          <w:jc w:val="center"/>
        </w:trPr>
        <w:tc>
          <w:tcPr>
            <w:tcW w:w="1790" w:type="dxa"/>
            <w:vMerge/>
            <w:tcBorders>
              <w:left w:val="single" w:sz="4" w:space="0" w:color="auto"/>
              <w:right w:val="single" w:sz="4" w:space="0" w:color="auto"/>
            </w:tcBorders>
            <w:vAlign w:val="center"/>
            <w:hideMark/>
          </w:tcPr>
          <w:p w14:paraId="4E748C24" w14:textId="77777777" w:rsidR="00DA27D5" w:rsidRPr="00FC0BE7" w:rsidRDefault="00DA27D5" w:rsidP="00F92DC0">
            <w:pPr>
              <w:rPr>
                <w:rFonts w:ascii="Times New Roman" w:hAnsi="Times New Roman"/>
              </w:rPr>
            </w:pPr>
          </w:p>
        </w:tc>
        <w:tc>
          <w:tcPr>
            <w:tcW w:w="5701" w:type="dxa"/>
            <w:tcBorders>
              <w:top w:val="nil"/>
              <w:left w:val="nil"/>
              <w:bottom w:val="single" w:sz="4" w:space="0" w:color="auto"/>
              <w:right w:val="single" w:sz="4" w:space="0" w:color="auto"/>
            </w:tcBorders>
            <w:shd w:val="clear" w:color="auto" w:fill="auto"/>
            <w:noWrap/>
            <w:vAlign w:val="center"/>
          </w:tcPr>
          <w:p w14:paraId="68310F73" w14:textId="77777777" w:rsidR="00DA27D5" w:rsidRPr="00A12705" w:rsidRDefault="00DA27D5" w:rsidP="00F92DC0">
            <w:pPr>
              <w:rPr>
                <w:rFonts w:ascii="Times New Roman" w:hAnsi="Times New Roman"/>
              </w:rPr>
            </w:pPr>
            <w:r w:rsidRPr="00A12705">
              <w:rPr>
                <w:rFonts w:ascii="Times New Roman" w:hAnsi="Times New Roman" w:hint="eastAsia"/>
              </w:rPr>
              <w:t>互锁列表</w:t>
            </w:r>
            <w:r w:rsidRPr="00A12705">
              <w:rPr>
                <w:rFonts w:ascii="Times New Roman" w:hAnsi="Times New Roman"/>
              </w:rPr>
              <w:t xml:space="preserve"> Interlock list</w:t>
            </w:r>
          </w:p>
        </w:tc>
        <w:tc>
          <w:tcPr>
            <w:tcW w:w="1561" w:type="dxa"/>
            <w:tcBorders>
              <w:top w:val="nil"/>
              <w:left w:val="nil"/>
              <w:bottom w:val="single" w:sz="4" w:space="0" w:color="auto"/>
              <w:right w:val="single" w:sz="4" w:space="0" w:color="auto"/>
            </w:tcBorders>
            <w:shd w:val="clear" w:color="auto" w:fill="auto"/>
            <w:noWrap/>
            <w:vAlign w:val="center"/>
          </w:tcPr>
          <w:p w14:paraId="3D2AAED5" w14:textId="77777777" w:rsidR="00DA27D5" w:rsidRPr="00A12705" w:rsidRDefault="00DA27D5" w:rsidP="00D87865">
            <w:pPr>
              <w:jc w:val="center"/>
              <w:rPr>
                <w:rFonts w:ascii="Times New Roman" w:hAnsi="Times New Roman"/>
              </w:rPr>
            </w:pPr>
            <w:r w:rsidRPr="00A12705">
              <w:rPr>
                <w:rFonts w:ascii="Times New Roman" w:hAnsi="Times New Roman"/>
              </w:rPr>
              <w:t>Y</w:t>
            </w:r>
          </w:p>
        </w:tc>
        <w:tc>
          <w:tcPr>
            <w:tcW w:w="1571" w:type="dxa"/>
            <w:tcBorders>
              <w:top w:val="nil"/>
              <w:left w:val="nil"/>
              <w:bottom w:val="single" w:sz="4" w:space="0" w:color="auto"/>
              <w:right w:val="single" w:sz="4" w:space="0" w:color="auto"/>
            </w:tcBorders>
            <w:shd w:val="clear" w:color="auto" w:fill="auto"/>
            <w:noWrap/>
            <w:vAlign w:val="center"/>
          </w:tcPr>
          <w:p w14:paraId="2981E51E" w14:textId="77777777" w:rsidR="00DA27D5" w:rsidRPr="00A12705" w:rsidRDefault="00DA27D5" w:rsidP="00D87865">
            <w:pPr>
              <w:jc w:val="center"/>
              <w:rPr>
                <w:rFonts w:ascii="Times New Roman" w:hAnsi="Times New Roman"/>
              </w:rPr>
            </w:pPr>
            <w:r w:rsidRPr="00A12705">
              <w:rPr>
                <w:rFonts w:ascii="Times New Roman" w:hAnsi="Times New Roman"/>
              </w:rPr>
              <w:t>D</w:t>
            </w:r>
          </w:p>
        </w:tc>
      </w:tr>
      <w:tr w:rsidR="00DA27D5" w:rsidRPr="00FE2DCA" w14:paraId="2B6943A2" w14:textId="77777777" w:rsidTr="00F92DC0">
        <w:trPr>
          <w:trHeight w:val="317"/>
          <w:jc w:val="center"/>
        </w:trPr>
        <w:tc>
          <w:tcPr>
            <w:tcW w:w="1790" w:type="dxa"/>
            <w:vMerge/>
            <w:tcBorders>
              <w:left w:val="single" w:sz="4" w:space="0" w:color="auto"/>
              <w:right w:val="single" w:sz="4" w:space="0" w:color="auto"/>
            </w:tcBorders>
            <w:vAlign w:val="center"/>
            <w:hideMark/>
          </w:tcPr>
          <w:p w14:paraId="56FF1E19" w14:textId="77777777" w:rsidR="00DA27D5" w:rsidRPr="00FC0BE7" w:rsidRDefault="00DA27D5" w:rsidP="00F92DC0">
            <w:pPr>
              <w:rPr>
                <w:rFonts w:ascii="Times New Roman" w:hAnsi="Times New Roman"/>
              </w:rPr>
            </w:pPr>
          </w:p>
        </w:tc>
        <w:tc>
          <w:tcPr>
            <w:tcW w:w="5701" w:type="dxa"/>
            <w:tcBorders>
              <w:top w:val="nil"/>
              <w:left w:val="nil"/>
              <w:bottom w:val="single" w:sz="4" w:space="0" w:color="auto"/>
              <w:right w:val="single" w:sz="4" w:space="0" w:color="auto"/>
            </w:tcBorders>
            <w:shd w:val="clear" w:color="auto" w:fill="auto"/>
            <w:noWrap/>
            <w:vAlign w:val="center"/>
          </w:tcPr>
          <w:p w14:paraId="14327808" w14:textId="77777777" w:rsidR="00DA27D5" w:rsidRPr="00A12705" w:rsidRDefault="00DA27D5" w:rsidP="00F92DC0">
            <w:pPr>
              <w:rPr>
                <w:rFonts w:ascii="Times New Roman" w:hAnsi="Times New Roman"/>
              </w:rPr>
            </w:pPr>
            <w:r w:rsidRPr="00A12705">
              <w:rPr>
                <w:rFonts w:ascii="Times New Roman" w:hAnsi="Times New Roman" w:hint="eastAsia"/>
              </w:rPr>
              <w:t>报警列表</w:t>
            </w:r>
            <w:r w:rsidRPr="00A12705">
              <w:rPr>
                <w:rFonts w:ascii="Times New Roman" w:hAnsi="Times New Roman"/>
              </w:rPr>
              <w:t>Alarm list</w:t>
            </w:r>
          </w:p>
        </w:tc>
        <w:tc>
          <w:tcPr>
            <w:tcW w:w="1561" w:type="dxa"/>
            <w:tcBorders>
              <w:top w:val="nil"/>
              <w:left w:val="nil"/>
              <w:bottom w:val="single" w:sz="4" w:space="0" w:color="auto"/>
              <w:right w:val="single" w:sz="4" w:space="0" w:color="auto"/>
            </w:tcBorders>
            <w:shd w:val="clear" w:color="auto" w:fill="auto"/>
            <w:noWrap/>
            <w:vAlign w:val="center"/>
          </w:tcPr>
          <w:p w14:paraId="6F33814D" w14:textId="77777777" w:rsidR="00DA27D5" w:rsidRPr="00A12705" w:rsidRDefault="00DA27D5" w:rsidP="00D87865">
            <w:pPr>
              <w:jc w:val="center"/>
              <w:rPr>
                <w:rFonts w:ascii="Times New Roman" w:hAnsi="Times New Roman"/>
              </w:rPr>
            </w:pPr>
            <w:r w:rsidRPr="00A12705">
              <w:rPr>
                <w:rFonts w:ascii="Times New Roman" w:hAnsi="Times New Roman"/>
              </w:rPr>
              <w:t>Y</w:t>
            </w:r>
          </w:p>
        </w:tc>
        <w:tc>
          <w:tcPr>
            <w:tcW w:w="1571" w:type="dxa"/>
            <w:tcBorders>
              <w:top w:val="nil"/>
              <w:left w:val="nil"/>
              <w:bottom w:val="single" w:sz="4" w:space="0" w:color="auto"/>
              <w:right w:val="single" w:sz="4" w:space="0" w:color="auto"/>
            </w:tcBorders>
            <w:shd w:val="clear" w:color="auto" w:fill="auto"/>
            <w:noWrap/>
            <w:vAlign w:val="center"/>
          </w:tcPr>
          <w:p w14:paraId="25F4623B" w14:textId="77777777" w:rsidR="00DA27D5" w:rsidRPr="00A12705" w:rsidRDefault="00DA27D5" w:rsidP="00D87865">
            <w:pPr>
              <w:jc w:val="center"/>
              <w:rPr>
                <w:rFonts w:ascii="Times New Roman" w:hAnsi="Times New Roman"/>
              </w:rPr>
            </w:pPr>
            <w:r w:rsidRPr="00A12705">
              <w:rPr>
                <w:rFonts w:ascii="Times New Roman" w:hAnsi="Times New Roman"/>
              </w:rPr>
              <w:t>D</w:t>
            </w:r>
          </w:p>
        </w:tc>
      </w:tr>
      <w:tr w:rsidR="00DA27D5" w:rsidRPr="00FE2DCA" w14:paraId="7A1B4B98" w14:textId="77777777" w:rsidTr="00F92DC0">
        <w:trPr>
          <w:trHeight w:val="317"/>
          <w:jc w:val="center"/>
        </w:trPr>
        <w:tc>
          <w:tcPr>
            <w:tcW w:w="1790" w:type="dxa"/>
            <w:vMerge/>
            <w:tcBorders>
              <w:left w:val="single" w:sz="4" w:space="0" w:color="auto"/>
              <w:right w:val="single" w:sz="4" w:space="0" w:color="auto"/>
            </w:tcBorders>
            <w:vAlign w:val="center"/>
            <w:hideMark/>
          </w:tcPr>
          <w:p w14:paraId="00545B4C" w14:textId="77777777" w:rsidR="00DA27D5" w:rsidRPr="00FC0BE7" w:rsidRDefault="00DA27D5" w:rsidP="00F92DC0">
            <w:pPr>
              <w:rPr>
                <w:rFonts w:ascii="Times New Roman" w:hAnsi="Times New Roman"/>
              </w:rPr>
            </w:pPr>
          </w:p>
        </w:tc>
        <w:tc>
          <w:tcPr>
            <w:tcW w:w="5701" w:type="dxa"/>
            <w:tcBorders>
              <w:top w:val="nil"/>
              <w:left w:val="nil"/>
              <w:bottom w:val="single" w:sz="4" w:space="0" w:color="auto"/>
              <w:right w:val="single" w:sz="4" w:space="0" w:color="auto"/>
            </w:tcBorders>
            <w:shd w:val="clear" w:color="auto" w:fill="auto"/>
            <w:noWrap/>
            <w:vAlign w:val="center"/>
          </w:tcPr>
          <w:p w14:paraId="3F3F23FD" w14:textId="77777777" w:rsidR="00DA27D5" w:rsidRPr="00A12705" w:rsidRDefault="00DA27D5" w:rsidP="00F92DC0">
            <w:pPr>
              <w:rPr>
                <w:rFonts w:ascii="Times New Roman" w:hAnsi="Times New Roman"/>
              </w:rPr>
            </w:pPr>
            <w:r w:rsidRPr="00A12705">
              <w:rPr>
                <w:rFonts w:ascii="Times New Roman" w:hAnsi="Times New Roman" w:hint="eastAsia"/>
              </w:rPr>
              <w:t>硬件设计说明</w:t>
            </w:r>
            <w:r w:rsidRPr="00A12705">
              <w:rPr>
                <w:rFonts w:ascii="Times New Roman" w:hAnsi="Times New Roman"/>
              </w:rPr>
              <w:t xml:space="preserve"> Hardware Design Specification</w:t>
            </w:r>
          </w:p>
        </w:tc>
        <w:tc>
          <w:tcPr>
            <w:tcW w:w="1561" w:type="dxa"/>
            <w:tcBorders>
              <w:top w:val="nil"/>
              <w:left w:val="nil"/>
              <w:bottom w:val="single" w:sz="4" w:space="0" w:color="auto"/>
              <w:right w:val="single" w:sz="4" w:space="0" w:color="auto"/>
            </w:tcBorders>
            <w:shd w:val="clear" w:color="auto" w:fill="auto"/>
            <w:noWrap/>
            <w:vAlign w:val="center"/>
          </w:tcPr>
          <w:p w14:paraId="74546F49" w14:textId="77777777" w:rsidR="00DA27D5" w:rsidRPr="00A12705" w:rsidRDefault="00DA27D5" w:rsidP="00D87865">
            <w:pPr>
              <w:jc w:val="center"/>
              <w:rPr>
                <w:rFonts w:ascii="Times New Roman" w:hAnsi="Times New Roman"/>
              </w:rPr>
            </w:pPr>
            <w:r w:rsidRPr="00A12705">
              <w:rPr>
                <w:rFonts w:ascii="Times New Roman" w:hAnsi="Times New Roman"/>
              </w:rPr>
              <w:t>Y</w:t>
            </w:r>
          </w:p>
        </w:tc>
        <w:tc>
          <w:tcPr>
            <w:tcW w:w="1571" w:type="dxa"/>
            <w:tcBorders>
              <w:top w:val="nil"/>
              <w:left w:val="nil"/>
              <w:bottom w:val="single" w:sz="4" w:space="0" w:color="auto"/>
              <w:right w:val="single" w:sz="4" w:space="0" w:color="auto"/>
            </w:tcBorders>
            <w:shd w:val="clear" w:color="auto" w:fill="auto"/>
            <w:noWrap/>
            <w:vAlign w:val="center"/>
          </w:tcPr>
          <w:p w14:paraId="663E2B98" w14:textId="77777777" w:rsidR="00DA27D5" w:rsidRPr="00A12705" w:rsidRDefault="00DA27D5" w:rsidP="00D87865">
            <w:pPr>
              <w:jc w:val="center"/>
              <w:rPr>
                <w:rFonts w:ascii="Times New Roman" w:hAnsi="Times New Roman"/>
              </w:rPr>
            </w:pPr>
            <w:r w:rsidRPr="00A12705">
              <w:rPr>
                <w:rFonts w:ascii="Times New Roman" w:hAnsi="Times New Roman"/>
              </w:rPr>
              <w:t>D</w:t>
            </w:r>
          </w:p>
        </w:tc>
      </w:tr>
      <w:tr w:rsidR="00DA27D5" w:rsidRPr="00FE2DCA" w14:paraId="5257868F" w14:textId="77777777" w:rsidTr="00F92DC0">
        <w:trPr>
          <w:trHeight w:val="317"/>
          <w:jc w:val="center"/>
        </w:trPr>
        <w:tc>
          <w:tcPr>
            <w:tcW w:w="1790" w:type="dxa"/>
            <w:vMerge/>
            <w:tcBorders>
              <w:left w:val="single" w:sz="4" w:space="0" w:color="auto"/>
              <w:right w:val="single" w:sz="4" w:space="0" w:color="auto"/>
            </w:tcBorders>
            <w:vAlign w:val="center"/>
            <w:hideMark/>
          </w:tcPr>
          <w:p w14:paraId="042FFD35" w14:textId="77777777" w:rsidR="00DA27D5" w:rsidRPr="00FC0BE7" w:rsidRDefault="00DA27D5" w:rsidP="00F92DC0">
            <w:pPr>
              <w:rPr>
                <w:rFonts w:ascii="Times New Roman" w:hAnsi="Times New Roman"/>
              </w:rPr>
            </w:pPr>
          </w:p>
        </w:tc>
        <w:tc>
          <w:tcPr>
            <w:tcW w:w="5701" w:type="dxa"/>
            <w:tcBorders>
              <w:top w:val="nil"/>
              <w:left w:val="nil"/>
              <w:bottom w:val="single" w:sz="4" w:space="0" w:color="auto"/>
              <w:right w:val="single" w:sz="4" w:space="0" w:color="auto"/>
            </w:tcBorders>
            <w:shd w:val="clear" w:color="auto" w:fill="auto"/>
            <w:noWrap/>
            <w:vAlign w:val="center"/>
          </w:tcPr>
          <w:p w14:paraId="40119ED0" w14:textId="77777777" w:rsidR="00DA27D5" w:rsidRPr="00A12705" w:rsidRDefault="00DA27D5" w:rsidP="00F92DC0">
            <w:pPr>
              <w:rPr>
                <w:rFonts w:ascii="Times New Roman" w:hAnsi="Times New Roman"/>
              </w:rPr>
            </w:pPr>
            <w:r w:rsidRPr="00A12705">
              <w:rPr>
                <w:rFonts w:ascii="Times New Roman" w:hAnsi="Times New Roman" w:hint="eastAsia"/>
              </w:rPr>
              <w:t>软件设计说明</w:t>
            </w:r>
            <w:r w:rsidRPr="00A12705">
              <w:rPr>
                <w:rFonts w:ascii="Times New Roman" w:hAnsi="Times New Roman"/>
              </w:rPr>
              <w:t xml:space="preserve"> Software Design Specification</w:t>
            </w:r>
          </w:p>
        </w:tc>
        <w:tc>
          <w:tcPr>
            <w:tcW w:w="1561" w:type="dxa"/>
            <w:tcBorders>
              <w:top w:val="nil"/>
              <w:left w:val="nil"/>
              <w:bottom w:val="single" w:sz="4" w:space="0" w:color="auto"/>
              <w:right w:val="single" w:sz="4" w:space="0" w:color="auto"/>
            </w:tcBorders>
            <w:shd w:val="clear" w:color="auto" w:fill="auto"/>
            <w:noWrap/>
            <w:vAlign w:val="center"/>
          </w:tcPr>
          <w:p w14:paraId="7F06731E" w14:textId="77777777" w:rsidR="00DA27D5" w:rsidRPr="00A12705" w:rsidRDefault="00DA27D5" w:rsidP="00D87865">
            <w:pPr>
              <w:jc w:val="center"/>
              <w:rPr>
                <w:rFonts w:ascii="Times New Roman" w:hAnsi="Times New Roman"/>
              </w:rPr>
            </w:pPr>
            <w:r w:rsidRPr="00A12705">
              <w:rPr>
                <w:rFonts w:ascii="Times New Roman" w:hAnsi="Times New Roman"/>
              </w:rPr>
              <w:t>Y</w:t>
            </w:r>
          </w:p>
        </w:tc>
        <w:tc>
          <w:tcPr>
            <w:tcW w:w="1571" w:type="dxa"/>
            <w:tcBorders>
              <w:top w:val="nil"/>
              <w:left w:val="nil"/>
              <w:bottom w:val="single" w:sz="4" w:space="0" w:color="auto"/>
              <w:right w:val="single" w:sz="4" w:space="0" w:color="auto"/>
            </w:tcBorders>
            <w:shd w:val="clear" w:color="auto" w:fill="auto"/>
            <w:noWrap/>
            <w:vAlign w:val="center"/>
          </w:tcPr>
          <w:p w14:paraId="357B32C5" w14:textId="77777777" w:rsidR="00DA27D5" w:rsidRPr="00A12705" w:rsidRDefault="00DA27D5" w:rsidP="00D87865">
            <w:pPr>
              <w:jc w:val="center"/>
              <w:rPr>
                <w:rFonts w:ascii="Times New Roman" w:hAnsi="Times New Roman"/>
              </w:rPr>
            </w:pPr>
            <w:r w:rsidRPr="00A12705">
              <w:rPr>
                <w:rFonts w:ascii="Times New Roman" w:hAnsi="Times New Roman"/>
              </w:rPr>
              <w:t>D</w:t>
            </w:r>
          </w:p>
        </w:tc>
      </w:tr>
      <w:tr w:rsidR="00DA27D5" w:rsidRPr="00FE2DCA" w14:paraId="72431423" w14:textId="77777777" w:rsidTr="00F92DC0">
        <w:trPr>
          <w:trHeight w:val="317"/>
          <w:jc w:val="center"/>
        </w:trPr>
        <w:tc>
          <w:tcPr>
            <w:tcW w:w="1790" w:type="dxa"/>
            <w:vMerge/>
            <w:tcBorders>
              <w:left w:val="single" w:sz="4" w:space="0" w:color="auto"/>
              <w:bottom w:val="single" w:sz="4" w:space="0" w:color="auto"/>
              <w:right w:val="single" w:sz="4" w:space="0" w:color="auto"/>
            </w:tcBorders>
            <w:vAlign w:val="center"/>
          </w:tcPr>
          <w:p w14:paraId="02D1F15F" w14:textId="77777777" w:rsidR="00DA27D5" w:rsidRPr="00FC0BE7" w:rsidRDefault="00DA27D5" w:rsidP="00F92DC0">
            <w:pPr>
              <w:rPr>
                <w:rFonts w:ascii="Times New Roman" w:hAnsi="Times New Roman"/>
              </w:rPr>
            </w:pPr>
          </w:p>
        </w:tc>
        <w:tc>
          <w:tcPr>
            <w:tcW w:w="5701" w:type="dxa"/>
            <w:tcBorders>
              <w:top w:val="nil"/>
              <w:left w:val="nil"/>
              <w:bottom w:val="single" w:sz="4" w:space="0" w:color="auto"/>
              <w:right w:val="single" w:sz="4" w:space="0" w:color="auto"/>
            </w:tcBorders>
            <w:shd w:val="clear" w:color="auto" w:fill="auto"/>
            <w:noWrap/>
            <w:vAlign w:val="center"/>
          </w:tcPr>
          <w:p w14:paraId="4B257FAF" w14:textId="77777777" w:rsidR="00DA27D5" w:rsidRPr="00A12705" w:rsidRDefault="00DA27D5" w:rsidP="00F92DC0">
            <w:pPr>
              <w:rPr>
                <w:rFonts w:ascii="Times New Roman" w:hAnsi="Times New Roman"/>
              </w:rPr>
            </w:pPr>
            <w:r w:rsidRPr="00A12705">
              <w:rPr>
                <w:rFonts w:ascii="Times New Roman" w:hAnsi="Times New Roman" w:hint="eastAsia"/>
              </w:rPr>
              <w:t>功能设计说明</w:t>
            </w:r>
            <w:r w:rsidRPr="00A12705">
              <w:rPr>
                <w:rFonts w:ascii="Times New Roman" w:hAnsi="Times New Roman"/>
              </w:rPr>
              <w:t xml:space="preserve"> Functional Design specification</w:t>
            </w:r>
          </w:p>
        </w:tc>
        <w:tc>
          <w:tcPr>
            <w:tcW w:w="1561" w:type="dxa"/>
            <w:tcBorders>
              <w:top w:val="nil"/>
              <w:left w:val="nil"/>
              <w:bottom w:val="single" w:sz="4" w:space="0" w:color="auto"/>
              <w:right w:val="single" w:sz="4" w:space="0" w:color="auto"/>
            </w:tcBorders>
            <w:shd w:val="clear" w:color="auto" w:fill="auto"/>
            <w:noWrap/>
            <w:vAlign w:val="center"/>
          </w:tcPr>
          <w:p w14:paraId="78A042ED" w14:textId="77777777" w:rsidR="00DA27D5" w:rsidRPr="00A12705" w:rsidRDefault="00DA27D5" w:rsidP="00D87865">
            <w:pPr>
              <w:jc w:val="center"/>
              <w:rPr>
                <w:rFonts w:ascii="Times New Roman" w:hAnsi="Times New Roman"/>
              </w:rPr>
            </w:pPr>
            <w:r w:rsidRPr="00A12705">
              <w:rPr>
                <w:rFonts w:ascii="Times New Roman" w:hAnsi="Times New Roman"/>
              </w:rPr>
              <w:t>Y</w:t>
            </w:r>
          </w:p>
        </w:tc>
        <w:tc>
          <w:tcPr>
            <w:tcW w:w="1571" w:type="dxa"/>
            <w:tcBorders>
              <w:top w:val="nil"/>
              <w:left w:val="nil"/>
              <w:bottom w:val="single" w:sz="4" w:space="0" w:color="auto"/>
              <w:right w:val="single" w:sz="4" w:space="0" w:color="auto"/>
            </w:tcBorders>
            <w:shd w:val="clear" w:color="auto" w:fill="auto"/>
            <w:noWrap/>
            <w:vAlign w:val="center"/>
          </w:tcPr>
          <w:p w14:paraId="37347396" w14:textId="77777777" w:rsidR="00DA27D5" w:rsidRPr="00A12705" w:rsidRDefault="00DA27D5" w:rsidP="00D87865">
            <w:pPr>
              <w:jc w:val="center"/>
              <w:rPr>
                <w:rFonts w:ascii="Times New Roman" w:hAnsi="Times New Roman"/>
              </w:rPr>
            </w:pPr>
            <w:r w:rsidRPr="00A12705">
              <w:rPr>
                <w:rFonts w:ascii="Times New Roman" w:hAnsi="Times New Roman"/>
              </w:rPr>
              <w:t>D</w:t>
            </w:r>
          </w:p>
        </w:tc>
      </w:tr>
      <w:tr w:rsidR="00DA27D5" w:rsidRPr="00FE2DCA" w14:paraId="76943815" w14:textId="77777777" w:rsidTr="00F92DC0">
        <w:trPr>
          <w:trHeight w:val="317"/>
          <w:jc w:val="center"/>
        </w:trPr>
        <w:tc>
          <w:tcPr>
            <w:tcW w:w="1790" w:type="dxa"/>
            <w:vMerge w:val="restart"/>
            <w:tcBorders>
              <w:top w:val="nil"/>
              <w:left w:val="single" w:sz="4" w:space="0" w:color="auto"/>
              <w:bottom w:val="single" w:sz="4" w:space="0" w:color="auto"/>
              <w:right w:val="single" w:sz="4" w:space="0" w:color="auto"/>
            </w:tcBorders>
            <w:shd w:val="clear" w:color="auto" w:fill="auto"/>
            <w:vAlign w:val="center"/>
            <w:hideMark/>
          </w:tcPr>
          <w:p w14:paraId="126869F8" w14:textId="77777777" w:rsidR="00DA27D5" w:rsidRPr="00FE2DCA" w:rsidRDefault="00DA27D5" w:rsidP="00F92DC0">
            <w:pPr>
              <w:rPr>
                <w:rFonts w:ascii="Times New Roman" w:hAnsi="Times New Roman"/>
              </w:rPr>
            </w:pPr>
            <w:r w:rsidRPr="00FE2DCA">
              <w:rPr>
                <w:rFonts w:ascii="Times New Roman" w:hAnsi="Times New Roman" w:hint="eastAsia"/>
              </w:rPr>
              <w:t>证明</w:t>
            </w:r>
            <w:r w:rsidRPr="00FE2DCA">
              <w:rPr>
                <w:rFonts w:ascii="Times New Roman" w:hAnsi="Times New Roman"/>
              </w:rPr>
              <w:br/>
              <w:t>Certificates</w:t>
            </w:r>
          </w:p>
        </w:tc>
        <w:tc>
          <w:tcPr>
            <w:tcW w:w="5701" w:type="dxa"/>
            <w:tcBorders>
              <w:top w:val="nil"/>
              <w:left w:val="nil"/>
              <w:bottom w:val="single" w:sz="4" w:space="0" w:color="auto"/>
              <w:right w:val="single" w:sz="4" w:space="0" w:color="auto"/>
            </w:tcBorders>
            <w:shd w:val="clear" w:color="auto" w:fill="auto"/>
            <w:noWrap/>
            <w:vAlign w:val="center"/>
          </w:tcPr>
          <w:p w14:paraId="4AB60E42" w14:textId="77777777" w:rsidR="00DA27D5" w:rsidRPr="00FE2DCA" w:rsidRDefault="00DA27D5" w:rsidP="00F92DC0">
            <w:pPr>
              <w:rPr>
                <w:rFonts w:ascii="Times New Roman" w:hAnsi="Times New Roman"/>
              </w:rPr>
            </w:pPr>
            <w:r w:rsidRPr="00FE2DCA">
              <w:rPr>
                <w:rFonts w:ascii="Times New Roman" w:hAnsi="Times New Roman" w:hint="eastAsia"/>
              </w:rPr>
              <w:t>接地检查记录</w:t>
            </w:r>
            <w:r w:rsidRPr="00FE2DCA">
              <w:rPr>
                <w:rFonts w:ascii="Times New Roman" w:hAnsi="Times New Roman"/>
              </w:rPr>
              <w:t xml:space="preserve"> Earthing continuity check records</w:t>
            </w:r>
          </w:p>
        </w:tc>
        <w:tc>
          <w:tcPr>
            <w:tcW w:w="1561" w:type="dxa"/>
            <w:tcBorders>
              <w:top w:val="nil"/>
              <w:left w:val="nil"/>
              <w:bottom w:val="single" w:sz="4" w:space="0" w:color="auto"/>
              <w:right w:val="single" w:sz="4" w:space="0" w:color="auto"/>
            </w:tcBorders>
            <w:shd w:val="clear" w:color="auto" w:fill="auto"/>
            <w:noWrap/>
            <w:vAlign w:val="center"/>
          </w:tcPr>
          <w:p w14:paraId="454DD889" w14:textId="77777777" w:rsidR="00DA27D5" w:rsidRPr="00FE2DCA" w:rsidRDefault="00DA27D5" w:rsidP="00D87865">
            <w:pPr>
              <w:jc w:val="center"/>
              <w:rPr>
                <w:rFonts w:ascii="Times New Roman" w:hAnsi="Times New Roman"/>
              </w:rPr>
            </w:pPr>
            <w:r w:rsidRPr="00FE2DCA">
              <w:rPr>
                <w:rFonts w:ascii="Times New Roman" w:hAnsi="Times New Roman"/>
              </w:rPr>
              <w:t>Y</w:t>
            </w:r>
          </w:p>
        </w:tc>
        <w:tc>
          <w:tcPr>
            <w:tcW w:w="1571" w:type="dxa"/>
            <w:tcBorders>
              <w:top w:val="nil"/>
              <w:left w:val="nil"/>
              <w:bottom w:val="single" w:sz="4" w:space="0" w:color="auto"/>
              <w:right w:val="single" w:sz="4" w:space="0" w:color="auto"/>
            </w:tcBorders>
            <w:shd w:val="clear" w:color="auto" w:fill="auto"/>
            <w:noWrap/>
            <w:vAlign w:val="center"/>
          </w:tcPr>
          <w:p w14:paraId="5678E273" w14:textId="77777777" w:rsidR="00DA27D5" w:rsidRPr="00FE2DCA" w:rsidRDefault="00DA27D5" w:rsidP="00D87865">
            <w:pPr>
              <w:jc w:val="center"/>
              <w:rPr>
                <w:rFonts w:ascii="Times New Roman" w:hAnsi="Times New Roman"/>
              </w:rPr>
            </w:pPr>
            <w:r w:rsidRPr="00FE2DCA">
              <w:rPr>
                <w:rFonts w:ascii="Times New Roman" w:hAnsi="Times New Roman"/>
              </w:rPr>
              <w:t>F</w:t>
            </w:r>
          </w:p>
        </w:tc>
      </w:tr>
      <w:tr w:rsidR="00DA27D5" w:rsidRPr="00FE2DCA" w14:paraId="6B57EAE8" w14:textId="77777777" w:rsidTr="00F92DC0">
        <w:trPr>
          <w:trHeight w:val="317"/>
          <w:jc w:val="center"/>
        </w:trPr>
        <w:tc>
          <w:tcPr>
            <w:tcW w:w="1790" w:type="dxa"/>
            <w:vMerge/>
            <w:tcBorders>
              <w:top w:val="nil"/>
              <w:left w:val="single" w:sz="4" w:space="0" w:color="auto"/>
              <w:bottom w:val="single" w:sz="4" w:space="0" w:color="auto"/>
              <w:right w:val="single" w:sz="4" w:space="0" w:color="auto"/>
            </w:tcBorders>
            <w:vAlign w:val="center"/>
            <w:hideMark/>
          </w:tcPr>
          <w:p w14:paraId="2F386375" w14:textId="77777777" w:rsidR="00DA27D5" w:rsidRPr="00FE2DCA" w:rsidRDefault="00DA27D5" w:rsidP="00F92DC0">
            <w:pPr>
              <w:rPr>
                <w:rFonts w:ascii="Times New Roman" w:hAnsi="Times New Roman"/>
              </w:rPr>
            </w:pPr>
          </w:p>
        </w:tc>
        <w:tc>
          <w:tcPr>
            <w:tcW w:w="5701" w:type="dxa"/>
            <w:tcBorders>
              <w:top w:val="nil"/>
              <w:left w:val="nil"/>
              <w:bottom w:val="single" w:sz="4" w:space="0" w:color="auto"/>
              <w:right w:val="single" w:sz="4" w:space="0" w:color="auto"/>
            </w:tcBorders>
            <w:shd w:val="clear" w:color="auto" w:fill="auto"/>
            <w:noWrap/>
            <w:vAlign w:val="center"/>
          </w:tcPr>
          <w:p w14:paraId="214C53A7" w14:textId="77777777" w:rsidR="00DA27D5" w:rsidRPr="00FE2DCA" w:rsidRDefault="00DA27D5" w:rsidP="00F92DC0">
            <w:pPr>
              <w:rPr>
                <w:rFonts w:ascii="Times New Roman" w:hAnsi="Times New Roman"/>
              </w:rPr>
            </w:pPr>
            <w:r w:rsidRPr="00FE2DCA">
              <w:rPr>
                <w:rFonts w:ascii="Times New Roman" w:hAnsi="Times New Roman" w:hint="eastAsia"/>
              </w:rPr>
              <w:t>机柜金属部件的材质证明</w:t>
            </w:r>
            <w:r w:rsidRPr="00FE2DCA">
              <w:rPr>
                <w:rFonts w:ascii="Times New Roman" w:hAnsi="Times New Roman"/>
              </w:rPr>
              <w:t xml:space="preserve"> Material certificates for metallic parts</w:t>
            </w:r>
          </w:p>
        </w:tc>
        <w:tc>
          <w:tcPr>
            <w:tcW w:w="1561" w:type="dxa"/>
            <w:tcBorders>
              <w:top w:val="nil"/>
              <w:left w:val="nil"/>
              <w:bottom w:val="single" w:sz="4" w:space="0" w:color="auto"/>
              <w:right w:val="single" w:sz="4" w:space="0" w:color="auto"/>
            </w:tcBorders>
            <w:shd w:val="clear" w:color="auto" w:fill="auto"/>
            <w:noWrap/>
            <w:vAlign w:val="center"/>
          </w:tcPr>
          <w:p w14:paraId="0831E079" w14:textId="77777777" w:rsidR="00DA27D5" w:rsidRPr="00FE2DCA" w:rsidRDefault="00DA27D5" w:rsidP="00D87865">
            <w:pPr>
              <w:jc w:val="center"/>
              <w:rPr>
                <w:rFonts w:ascii="Times New Roman" w:hAnsi="Times New Roman"/>
              </w:rPr>
            </w:pPr>
            <w:r w:rsidRPr="00FE2DCA">
              <w:rPr>
                <w:rFonts w:ascii="Times New Roman" w:hAnsi="Times New Roman"/>
              </w:rPr>
              <w:t>N</w:t>
            </w:r>
          </w:p>
        </w:tc>
        <w:tc>
          <w:tcPr>
            <w:tcW w:w="1571" w:type="dxa"/>
            <w:tcBorders>
              <w:top w:val="nil"/>
              <w:left w:val="nil"/>
              <w:bottom w:val="single" w:sz="4" w:space="0" w:color="auto"/>
              <w:right w:val="single" w:sz="4" w:space="0" w:color="auto"/>
            </w:tcBorders>
            <w:shd w:val="clear" w:color="auto" w:fill="auto"/>
            <w:noWrap/>
            <w:vAlign w:val="center"/>
          </w:tcPr>
          <w:p w14:paraId="7C7D3B46" w14:textId="77777777" w:rsidR="00DA27D5" w:rsidRPr="00FE2DCA" w:rsidRDefault="00DA27D5" w:rsidP="00D87865">
            <w:pPr>
              <w:jc w:val="center"/>
              <w:rPr>
                <w:rFonts w:ascii="Times New Roman" w:hAnsi="Times New Roman"/>
              </w:rPr>
            </w:pPr>
            <w:r w:rsidRPr="00FE2DCA">
              <w:rPr>
                <w:rFonts w:ascii="Times New Roman" w:hAnsi="Times New Roman"/>
              </w:rPr>
              <w:t>F</w:t>
            </w:r>
          </w:p>
        </w:tc>
      </w:tr>
      <w:tr w:rsidR="00DA27D5" w:rsidRPr="00FE2DCA" w14:paraId="49C14C69" w14:textId="77777777" w:rsidTr="00F92DC0">
        <w:trPr>
          <w:trHeight w:val="317"/>
          <w:jc w:val="center"/>
        </w:trPr>
        <w:tc>
          <w:tcPr>
            <w:tcW w:w="1790" w:type="dxa"/>
            <w:vMerge/>
            <w:tcBorders>
              <w:top w:val="nil"/>
              <w:left w:val="single" w:sz="4" w:space="0" w:color="auto"/>
              <w:bottom w:val="single" w:sz="4" w:space="0" w:color="auto"/>
              <w:right w:val="single" w:sz="4" w:space="0" w:color="auto"/>
            </w:tcBorders>
            <w:vAlign w:val="center"/>
            <w:hideMark/>
          </w:tcPr>
          <w:p w14:paraId="26DBB780" w14:textId="77777777" w:rsidR="00DA27D5" w:rsidRPr="00FE2DCA" w:rsidRDefault="00DA27D5" w:rsidP="00F92DC0">
            <w:pPr>
              <w:rPr>
                <w:rFonts w:ascii="Times New Roman" w:hAnsi="Times New Roman"/>
              </w:rPr>
            </w:pPr>
          </w:p>
        </w:tc>
        <w:tc>
          <w:tcPr>
            <w:tcW w:w="5701" w:type="dxa"/>
            <w:tcBorders>
              <w:top w:val="nil"/>
              <w:left w:val="nil"/>
              <w:bottom w:val="single" w:sz="4" w:space="0" w:color="auto"/>
              <w:right w:val="single" w:sz="4" w:space="0" w:color="auto"/>
            </w:tcBorders>
            <w:shd w:val="clear" w:color="auto" w:fill="auto"/>
            <w:noWrap/>
            <w:vAlign w:val="center"/>
            <w:hideMark/>
          </w:tcPr>
          <w:p w14:paraId="561B6EA8" w14:textId="77777777" w:rsidR="00DA27D5" w:rsidRPr="00FE2DCA" w:rsidRDefault="00DA27D5" w:rsidP="00F92DC0">
            <w:pPr>
              <w:rPr>
                <w:rFonts w:ascii="Times New Roman" w:hAnsi="Times New Roman"/>
              </w:rPr>
            </w:pPr>
            <w:r w:rsidRPr="00FE2DCA">
              <w:rPr>
                <w:rFonts w:ascii="Times New Roman" w:hAnsi="Times New Roman" w:hint="eastAsia"/>
              </w:rPr>
              <w:t>机柜合格证书</w:t>
            </w:r>
            <w:r w:rsidRPr="00FE2DCA">
              <w:rPr>
                <w:rFonts w:ascii="Times New Roman" w:hAnsi="Times New Roman"/>
              </w:rPr>
              <w:t xml:space="preserve"> Cabinet </w:t>
            </w:r>
            <w:hyperlink r:id="rId20" w:history="1">
              <w:r w:rsidRPr="00FE2DCA">
                <w:rPr>
                  <w:rFonts w:ascii="Times New Roman" w:hAnsi="Times New Roman"/>
                </w:rPr>
                <w:t>qualification</w:t>
              </w:r>
            </w:hyperlink>
            <w:r w:rsidRPr="00FE2DCA">
              <w:rPr>
                <w:rFonts w:ascii="Times New Roman" w:hAnsi="Times New Roman"/>
              </w:rPr>
              <w:t xml:space="preserve"> </w:t>
            </w:r>
            <w:hyperlink r:id="rId21" w:history="1">
              <w:r w:rsidRPr="00FE2DCA">
                <w:rPr>
                  <w:rFonts w:ascii="Times New Roman" w:hAnsi="Times New Roman"/>
                </w:rPr>
                <w:t>certificate</w:t>
              </w:r>
            </w:hyperlink>
            <w:r w:rsidRPr="00FE2DCA">
              <w:rPr>
                <w:rFonts w:ascii="Times New Roman" w:hAnsi="Times New Roman"/>
              </w:rPr>
              <w:t> </w:t>
            </w:r>
          </w:p>
        </w:tc>
        <w:tc>
          <w:tcPr>
            <w:tcW w:w="1561" w:type="dxa"/>
            <w:tcBorders>
              <w:top w:val="nil"/>
              <w:left w:val="nil"/>
              <w:bottom w:val="single" w:sz="4" w:space="0" w:color="auto"/>
              <w:right w:val="single" w:sz="4" w:space="0" w:color="auto"/>
            </w:tcBorders>
            <w:shd w:val="clear" w:color="auto" w:fill="auto"/>
            <w:noWrap/>
            <w:vAlign w:val="center"/>
            <w:hideMark/>
          </w:tcPr>
          <w:p w14:paraId="757115F8" w14:textId="77777777" w:rsidR="00DA27D5" w:rsidRPr="00FE2DCA" w:rsidRDefault="00DA27D5" w:rsidP="00D87865">
            <w:pPr>
              <w:jc w:val="center"/>
              <w:rPr>
                <w:rFonts w:ascii="Times New Roman" w:hAnsi="Times New Roman"/>
              </w:rPr>
            </w:pPr>
            <w:r w:rsidRPr="00FE2DCA">
              <w:rPr>
                <w:rFonts w:ascii="Times New Roman" w:hAnsi="Times New Roman"/>
              </w:rPr>
              <w:t>N</w:t>
            </w:r>
          </w:p>
        </w:tc>
        <w:tc>
          <w:tcPr>
            <w:tcW w:w="1571" w:type="dxa"/>
            <w:tcBorders>
              <w:top w:val="nil"/>
              <w:left w:val="nil"/>
              <w:bottom w:val="single" w:sz="4" w:space="0" w:color="auto"/>
              <w:right w:val="single" w:sz="4" w:space="0" w:color="auto"/>
            </w:tcBorders>
            <w:shd w:val="clear" w:color="auto" w:fill="auto"/>
            <w:noWrap/>
            <w:vAlign w:val="center"/>
            <w:hideMark/>
          </w:tcPr>
          <w:p w14:paraId="0E64BD5D" w14:textId="77777777" w:rsidR="00DA27D5" w:rsidRPr="00FE2DCA" w:rsidRDefault="00DA27D5" w:rsidP="00D87865">
            <w:pPr>
              <w:jc w:val="center"/>
              <w:rPr>
                <w:rFonts w:ascii="Times New Roman" w:hAnsi="Times New Roman"/>
              </w:rPr>
            </w:pPr>
            <w:r w:rsidRPr="00FE2DCA">
              <w:rPr>
                <w:rFonts w:ascii="Times New Roman" w:hAnsi="Times New Roman"/>
              </w:rPr>
              <w:t>F</w:t>
            </w:r>
          </w:p>
        </w:tc>
      </w:tr>
      <w:tr w:rsidR="00DA27D5" w:rsidRPr="00FE2DCA" w14:paraId="02A748D9" w14:textId="77777777" w:rsidTr="00F92DC0">
        <w:trPr>
          <w:trHeight w:val="317"/>
          <w:jc w:val="center"/>
        </w:trPr>
        <w:tc>
          <w:tcPr>
            <w:tcW w:w="1790" w:type="dxa"/>
            <w:vMerge w:val="restart"/>
            <w:tcBorders>
              <w:top w:val="nil"/>
              <w:left w:val="single" w:sz="4" w:space="0" w:color="auto"/>
              <w:right w:val="single" w:sz="4" w:space="0" w:color="auto"/>
            </w:tcBorders>
            <w:vAlign w:val="center"/>
            <w:hideMark/>
          </w:tcPr>
          <w:p w14:paraId="179D37C1" w14:textId="77777777" w:rsidR="00DA27D5" w:rsidRPr="00FE2DCA" w:rsidRDefault="00DA27D5" w:rsidP="00F92DC0">
            <w:pPr>
              <w:rPr>
                <w:rFonts w:ascii="Times New Roman" w:hAnsi="Times New Roman"/>
              </w:rPr>
            </w:pPr>
            <w:r w:rsidRPr="00FE2DCA">
              <w:rPr>
                <w:rFonts w:ascii="Times New Roman" w:hAnsi="Times New Roman" w:hint="eastAsia"/>
              </w:rPr>
              <w:t>验证</w:t>
            </w:r>
            <w:r w:rsidRPr="00FE2DCA">
              <w:rPr>
                <w:rFonts w:ascii="Times New Roman" w:hAnsi="Times New Roman"/>
              </w:rPr>
              <w:br/>
              <w:t>Qualification</w:t>
            </w:r>
          </w:p>
        </w:tc>
        <w:tc>
          <w:tcPr>
            <w:tcW w:w="5701" w:type="dxa"/>
            <w:tcBorders>
              <w:top w:val="single" w:sz="4" w:space="0" w:color="auto"/>
              <w:left w:val="nil"/>
              <w:bottom w:val="single" w:sz="4" w:space="0" w:color="auto"/>
              <w:right w:val="single" w:sz="4" w:space="0" w:color="auto"/>
            </w:tcBorders>
            <w:shd w:val="clear" w:color="auto" w:fill="auto"/>
            <w:vAlign w:val="center"/>
            <w:hideMark/>
          </w:tcPr>
          <w:p w14:paraId="0570B844" w14:textId="77777777" w:rsidR="00DA27D5" w:rsidRPr="00FE2DCA" w:rsidRDefault="00DA27D5" w:rsidP="00F92DC0">
            <w:pPr>
              <w:rPr>
                <w:rFonts w:ascii="Times New Roman" w:hAnsi="Times New Roman"/>
              </w:rPr>
            </w:pPr>
            <w:r w:rsidRPr="00FE2DCA">
              <w:rPr>
                <w:rFonts w:ascii="Times New Roman" w:hAnsi="Times New Roman" w:hint="eastAsia"/>
              </w:rPr>
              <w:t>验证计划</w:t>
            </w:r>
            <w:r w:rsidRPr="00FE2DCA">
              <w:rPr>
                <w:rFonts w:ascii="Times New Roman" w:hAnsi="Times New Roman"/>
              </w:rPr>
              <w:t xml:space="preserve"> Validation Plan</w:t>
            </w:r>
          </w:p>
        </w:tc>
        <w:tc>
          <w:tcPr>
            <w:tcW w:w="1561" w:type="dxa"/>
            <w:tcBorders>
              <w:top w:val="single" w:sz="4" w:space="0" w:color="auto"/>
              <w:left w:val="nil"/>
              <w:bottom w:val="single" w:sz="4" w:space="0" w:color="auto"/>
              <w:right w:val="single" w:sz="4" w:space="0" w:color="auto"/>
            </w:tcBorders>
            <w:shd w:val="clear" w:color="auto" w:fill="auto"/>
            <w:noWrap/>
            <w:vAlign w:val="center"/>
            <w:hideMark/>
          </w:tcPr>
          <w:p w14:paraId="5059B150" w14:textId="77777777" w:rsidR="00DA27D5" w:rsidRPr="00FE2DCA" w:rsidRDefault="00DA27D5" w:rsidP="00D87865">
            <w:pPr>
              <w:jc w:val="center"/>
              <w:rPr>
                <w:rFonts w:ascii="Times New Roman" w:hAnsi="Times New Roman"/>
              </w:rPr>
            </w:pPr>
            <w:r w:rsidRPr="00FE2DCA">
              <w:rPr>
                <w:rFonts w:ascii="Times New Roman" w:hAnsi="Times New Roman"/>
              </w:rPr>
              <w:t>Y</w:t>
            </w:r>
          </w:p>
        </w:tc>
        <w:tc>
          <w:tcPr>
            <w:tcW w:w="1571" w:type="dxa"/>
            <w:tcBorders>
              <w:top w:val="single" w:sz="4" w:space="0" w:color="auto"/>
              <w:left w:val="nil"/>
              <w:bottom w:val="single" w:sz="4" w:space="0" w:color="auto"/>
              <w:right w:val="single" w:sz="4" w:space="0" w:color="auto"/>
            </w:tcBorders>
            <w:shd w:val="clear" w:color="auto" w:fill="auto"/>
            <w:noWrap/>
            <w:vAlign w:val="center"/>
            <w:hideMark/>
          </w:tcPr>
          <w:p w14:paraId="1BF43523" w14:textId="77777777" w:rsidR="00DA27D5" w:rsidRPr="00FE2DCA" w:rsidRDefault="00DA27D5" w:rsidP="00D87865">
            <w:pPr>
              <w:jc w:val="center"/>
              <w:rPr>
                <w:rFonts w:ascii="Times New Roman" w:hAnsi="Times New Roman"/>
              </w:rPr>
            </w:pPr>
            <w:r w:rsidRPr="00FE2DCA">
              <w:rPr>
                <w:rFonts w:ascii="Times New Roman" w:hAnsi="Times New Roman"/>
              </w:rPr>
              <w:t>K</w:t>
            </w:r>
          </w:p>
        </w:tc>
      </w:tr>
      <w:tr w:rsidR="00DA27D5" w:rsidRPr="00FE2DCA" w14:paraId="51EED9C3" w14:textId="77777777" w:rsidTr="00F92DC0">
        <w:trPr>
          <w:trHeight w:val="317"/>
          <w:jc w:val="center"/>
        </w:trPr>
        <w:tc>
          <w:tcPr>
            <w:tcW w:w="1790" w:type="dxa"/>
            <w:vMerge/>
            <w:tcBorders>
              <w:left w:val="single" w:sz="4" w:space="0" w:color="auto"/>
              <w:right w:val="single" w:sz="4" w:space="0" w:color="auto"/>
            </w:tcBorders>
            <w:vAlign w:val="center"/>
            <w:hideMark/>
          </w:tcPr>
          <w:p w14:paraId="66A26B18" w14:textId="77777777" w:rsidR="00DA27D5" w:rsidRPr="00FE2DCA" w:rsidRDefault="00DA27D5" w:rsidP="00F92DC0">
            <w:pPr>
              <w:rPr>
                <w:rFonts w:ascii="Times New Roman" w:hAnsi="Times New Roman"/>
              </w:rPr>
            </w:pPr>
          </w:p>
        </w:tc>
        <w:tc>
          <w:tcPr>
            <w:tcW w:w="5701" w:type="dxa"/>
            <w:tcBorders>
              <w:top w:val="single" w:sz="4" w:space="0" w:color="auto"/>
              <w:left w:val="nil"/>
              <w:bottom w:val="single" w:sz="4" w:space="0" w:color="auto"/>
              <w:right w:val="single" w:sz="4" w:space="0" w:color="auto"/>
            </w:tcBorders>
            <w:shd w:val="clear" w:color="auto" w:fill="auto"/>
            <w:noWrap/>
            <w:vAlign w:val="center"/>
            <w:hideMark/>
          </w:tcPr>
          <w:p w14:paraId="7FF375BF" w14:textId="77777777" w:rsidR="00DA27D5" w:rsidRPr="00FE2DCA" w:rsidRDefault="00DA27D5" w:rsidP="00F92DC0">
            <w:pPr>
              <w:rPr>
                <w:rFonts w:ascii="Times New Roman" w:hAnsi="Times New Roman"/>
              </w:rPr>
            </w:pPr>
            <w:r w:rsidRPr="00FE2DCA">
              <w:rPr>
                <w:rFonts w:ascii="Times New Roman" w:hAnsi="Times New Roman" w:hint="eastAsia"/>
              </w:rPr>
              <w:t>风险评估及报告</w:t>
            </w:r>
            <w:r w:rsidRPr="00FE2DCA">
              <w:rPr>
                <w:rFonts w:ascii="Times New Roman" w:hAnsi="Times New Roman"/>
              </w:rPr>
              <w:t xml:space="preserve"> Risk Assessment and Report</w:t>
            </w:r>
          </w:p>
        </w:tc>
        <w:tc>
          <w:tcPr>
            <w:tcW w:w="1561" w:type="dxa"/>
            <w:tcBorders>
              <w:top w:val="single" w:sz="4" w:space="0" w:color="auto"/>
              <w:left w:val="nil"/>
              <w:bottom w:val="single" w:sz="4" w:space="0" w:color="auto"/>
              <w:right w:val="single" w:sz="4" w:space="0" w:color="auto"/>
            </w:tcBorders>
            <w:shd w:val="clear" w:color="auto" w:fill="auto"/>
            <w:noWrap/>
            <w:vAlign w:val="center"/>
            <w:hideMark/>
          </w:tcPr>
          <w:p w14:paraId="39F92529" w14:textId="77777777" w:rsidR="00DA27D5" w:rsidRPr="00FE2DCA" w:rsidRDefault="00DA27D5" w:rsidP="00D87865">
            <w:pPr>
              <w:jc w:val="center"/>
              <w:rPr>
                <w:rFonts w:ascii="Times New Roman" w:hAnsi="Times New Roman"/>
              </w:rPr>
            </w:pPr>
            <w:r w:rsidRPr="00FE2DCA">
              <w:rPr>
                <w:rFonts w:ascii="Times New Roman" w:hAnsi="Times New Roman"/>
              </w:rPr>
              <w:t>Y</w:t>
            </w:r>
          </w:p>
        </w:tc>
        <w:tc>
          <w:tcPr>
            <w:tcW w:w="1571" w:type="dxa"/>
            <w:tcBorders>
              <w:top w:val="single" w:sz="4" w:space="0" w:color="auto"/>
              <w:left w:val="nil"/>
              <w:bottom w:val="single" w:sz="4" w:space="0" w:color="auto"/>
              <w:right w:val="single" w:sz="4" w:space="0" w:color="auto"/>
            </w:tcBorders>
            <w:shd w:val="clear" w:color="auto" w:fill="auto"/>
            <w:noWrap/>
            <w:vAlign w:val="center"/>
            <w:hideMark/>
          </w:tcPr>
          <w:p w14:paraId="26136AA4" w14:textId="77777777" w:rsidR="00DA27D5" w:rsidRPr="00FE2DCA" w:rsidRDefault="00DA27D5" w:rsidP="00D87865">
            <w:pPr>
              <w:jc w:val="center"/>
              <w:rPr>
                <w:rFonts w:ascii="Times New Roman" w:hAnsi="Times New Roman"/>
              </w:rPr>
            </w:pPr>
            <w:r w:rsidRPr="00FE2DCA">
              <w:rPr>
                <w:rFonts w:ascii="Times New Roman" w:hAnsi="Times New Roman"/>
              </w:rPr>
              <w:t>K</w:t>
            </w:r>
          </w:p>
        </w:tc>
      </w:tr>
      <w:tr w:rsidR="00DA27D5" w:rsidRPr="00FE2DCA" w14:paraId="59AAA71A" w14:textId="77777777" w:rsidTr="00F92DC0">
        <w:trPr>
          <w:trHeight w:val="317"/>
          <w:jc w:val="center"/>
        </w:trPr>
        <w:tc>
          <w:tcPr>
            <w:tcW w:w="1790" w:type="dxa"/>
            <w:vMerge/>
            <w:tcBorders>
              <w:left w:val="single" w:sz="4" w:space="0" w:color="auto"/>
              <w:right w:val="single" w:sz="4" w:space="0" w:color="auto"/>
            </w:tcBorders>
            <w:vAlign w:val="center"/>
            <w:hideMark/>
          </w:tcPr>
          <w:p w14:paraId="5324F2EB" w14:textId="77777777" w:rsidR="00DA27D5" w:rsidRPr="00FE2DCA" w:rsidRDefault="00DA27D5" w:rsidP="00F92DC0">
            <w:pPr>
              <w:rPr>
                <w:rFonts w:ascii="Times New Roman" w:hAnsi="Times New Roman"/>
              </w:rPr>
            </w:pPr>
            <w:bookmarkStart w:id="248" w:name="_Toc351537369"/>
            <w:bookmarkStart w:id="249" w:name="_Toc351537438"/>
            <w:bookmarkStart w:id="250" w:name="_Toc519005991"/>
            <w:bookmarkStart w:id="251" w:name="_Toc522258609"/>
            <w:bookmarkStart w:id="252" w:name="_Toc525046391"/>
            <w:bookmarkStart w:id="253" w:name="_Toc533682590"/>
            <w:bookmarkStart w:id="254" w:name="_Toc533692058"/>
            <w:bookmarkStart w:id="255" w:name="_Toc5182065"/>
            <w:bookmarkStart w:id="256" w:name="_Toc6487169"/>
            <w:bookmarkStart w:id="257" w:name="_Toc8033685"/>
            <w:bookmarkStart w:id="258" w:name="_Toc9436140"/>
            <w:bookmarkStart w:id="259" w:name="_Toc9500079"/>
            <w:bookmarkStart w:id="260" w:name="_Toc17811403"/>
            <w:bookmarkStart w:id="261" w:name="_Toc32760383"/>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tc>
        <w:tc>
          <w:tcPr>
            <w:tcW w:w="5701" w:type="dxa"/>
            <w:tcBorders>
              <w:top w:val="single" w:sz="4" w:space="0" w:color="auto"/>
              <w:left w:val="nil"/>
              <w:bottom w:val="single" w:sz="4" w:space="0" w:color="auto"/>
              <w:right w:val="single" w:sz="4" w:space="0" w:color="auto"/>
            </w:tcBorders>
            <w:shd w:val="clear" w:color="auto" w:fill="auto"/>
            <w:noWrap/>
            <w:vAlign w:val="center"/>
            <w:hideMark/>
          </w:tcPr>
          <w:p w14:paraId="4B87FC7C" w14:textId="77777777" w:rsidR="00DA27D5" w:rsidRPr="00FE2DCA" w:rsidRDefault="00DA27D5" w:rsidP="00F92DC0">
            <w:pPr>
              <w:rPr>
                <w:rFonts w:ascii="Times New Roman" w:hAnsi="Times New Roman"/>
              </w:rPr>
            </w:pPr>
            <w:r w:rsidRPr="00FE2DCA">
              <w:rPr>
                <w:rFonts w:ascii="Times New Roman" w:hAnsi="Times New Roman"/>
              </w:rPr>
              <w:t>DQ</w:t>
            </w:r>
            <w:r w:rsidRPr="00FE2DCA">
              <w:rPr>
                <w:rFonts w:ascii="Times New Roman" w:hAnsi="Times New Roman" w:hint="eastAsia"/>
              </w:rPr>
              <w:t>方案</w:t>
            </w:r>
            <w:r w:rsidRPr="00FE2DCA">
              <w:rPr>
                <w:rFonts w:ascii="Times New Roman" w:hAnsi="Times New Roman"/>
              </w:rPr>
              <w:t>/</w:t>
            </w:r>
            <w:r w:rsidRPr="00FE2DCA">
              <w:rPr>
                <w:rFonts w:ascii="Times New Roman" w:hAnsi="Times New Roman" w:hint="eastAsia"/>
              </w:rPr>
              <w:t>报告</w:t>
            </w:r>
            <w:r w:rsidRPr="00FE2DCA">
              <w:rPr>
                <w:rFonts w:ascii="Times New Roman" w:hAnsi="Times New Roman"/>
              </w:rPr>
              <w:t xml:space="preserve"> DQ protocol /report</w:t>
            </w:r>
          </w:p>
        </w:tc>
        <w:tc>
          <w:tcPr>
            <w:tcW w:w="1561" w:type="dxa"/>
            <w:tcBorders>
              <w:top w:val="single" w:sz="4" w:space="0" w:color="auto"/>
              <w:left w:val="nil"/>
              <w:bottom w:val="single" w:sz="4" w:space="0" w:color="auto"/>
              <w:right w:val="single" w:sz="4" w:space="0" w:color="auto"/>
            </w:tcBorders>
            <w:shd w:val="clear" w:color="auto" w:fill="auto"/>
            <w:noWrap/>
            <w:vAlign w:val="center"/>
            <w:hideMark/>
          </w:tcPr>
          <w:p w14:paraId="3AEDF617" w14:textId="77777777" w:rsidR="00DA27D5" w:rsidRPr="00FE2DCA" w:rsidRDefault="00DA27D5" w:rsidP="00D87865">
            <w:pPr>
              <w:jc w:val="center"/>
              <w:rPr>
                <w:rFonts w:ascii="Times New Roman" w:hAnsi="Times New Roman"/>
              </w:rPr>
            </w:pPr>
            <w:r w:rsidRPr="00FE2DCA">
              <w:rPr>
                <w:rFonts w:ascii="Times New Roman" w:hAnsi="Times New Roman"/>
              </w:rPr>
              <w:t>Y</w:t>
            </w:r>
          </w:p>
        </w:tc>
        <w:tc>
          <w:tcPr>
            <w:tcW w:w="1571" w:type="dxa"/>
            <w:tcBorders>
              <w:top w:val="single" w:sz="4" w:space="0" w:color="auto"/>
              <w:left w:val="nil"/>
              <w:bottom w:val="single" w:sz="4" w:space="0" w:color="auto"/>
              <w:right w:val="single" w:sz="4" w:space="0" w:color="auto"/>
            </w:tcBorders>
            <w:shd w:val="clear" w:color="auto" w:fill="auto"/>
            <w:noWrap/>
            <w:vAlign w:val="center"/>
            <w:hideMark/>
          </w:tcPr>
          <w:p w14:paraId="5606B06A" w14:textId="77777777" w:rsidR="00DA27D5" w:rsidRPr="00FE2DCA" w:rsidRDefault="00DA27D5" w:rsidP="00D87865">
            <w:pPr>
              <w:jc w:val="center"/>
              <w:rPr>
                <w:rFonts w:ascii="Times New Roman" w:hAnsi="Times New Roman"/>
              </w:rPr>
            </w:pPr>
            <w:r w:rsidRPr="00FE2DCA">
              <w:rPr>
                <w:rFonts w:ascii="Times New Roman" w:hAnsi="Times New Roman"/>
              </w:rPr>
              <w:t>D</w:t>
            </w:r>
          </w:p>
        </w:tc>
      </w:tr>
      <w:tr w:rsidR="00DA27D5" w:rsidRPr="00FE2DCA" w14:paraId="2BE90C3F" w14:textId="77777777" w:rsidTr="00F92DC0">
        <w:trPr>
          <w:trHeight w:val="317"/>
          <w:jc w:val="center"/>
        </w:trPr>
        <w:tc>
          <w:tcPr>
            <w:tcW w:w="1790" w:type="dxa"/>
            <w:vMerge/>
            <w:tcBorders>
              <w:left w:val="single" w:sz="4" w:space="0" w:color="auto"/>
              <w:right w:val="single" w:sz="4" w:space="0" w:color="auto"/>
            </w:tcBorders>
            <w:vAlign w:val="center"/>
            <w:hideMark/>
          </w:tcPr>
          <w:p w14:paraId="02D96D10" w14:textId="77777777" w:rsidR="00DA27D5" w:rsidRPr="00FE2DCA" w:rsidRDefault="00DA27D5" w:rsidP="00F92DC0">
            <w:pPr>
              <w:rPr>
                <w:rFonts w:ascii="Times New Roman" w:hAnsi="Times New Roman"/>
              </w:rPr>
            </w:pPr>
            <w:bookmarkStart w:id="262" w:name="_Toc351537370"/>
            <w:bookmarkStart w:id="263" w:name="_Toc351537439"/>
            <w:bookmarkStart w:id="264" w:name="_Toc519005992"/>
            <w:bookmarkStart w:id="265" w:name="_Toc522258610"/>
            <w:bookmarkStart w:id="266" w:name="_Toc525046392"/>
            <w:bookmarkStart w:id="267" w:name="_Toc533682591"/>
            <w:bookmarkStart w:id="268" w:name="_Toc533692059"/>
            <w:bookmarkStart w:id="269" w:name="_Toc5182066"/>
            <w:bookmarkStart w:id="270" w:name="_Toc6487170"/>
            <w:bookmarkStart w:id="271" w:name="_Toc8033686"/>
            <w:bookmarkStart w:id="272" w:name="_Toc9436141"/>
            <w:bookmarkStart w:id="273" w:name="_Toc9500080"/>
            <w:bookmarkStart w:id="274" w:name="_Toc17811404"/>
            <w:bookmarkStart w:id="275" w:name="_Toc32760384"/>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tc>
        <w:tc>
          <w:tcPr>
            <w:tcW w:w="5701" w:type="dxa"/>
            <w:tcBorders>
              <w:top w:val="single" w:sz="4" w:space="0" w:color="auto"/>
              <w:left w:val="nil"/>
              <w:bottom w:val="single" w:sz="4" w:space="0" w:color="auto"/>
              <w:right w:val="single" w:sz="4" w:space="0" w:color="auto"/>
            </w:tcBorders>
            <w:shd w:val="clear" w:color="auto" w:fill="auto"/>
            <w:noWrap/>
            <w:vAlign w:val="center"/>
            <w:hideMark/>
          </w:tcPr>
          <w:p w14:paraId="6A399F67" w14:textId="77777777" w:rsidR="00DA27D5" w:rsidRPr="00FE2DCA" w:rsidRDefault="00DA27D5" w:rsidP="00F92DC0">
            <w:pPr>
              <w:rPr>
                <w:rFonts w:ascii="Times New Roman" w:hAnsi="Times New Roman"/>
              </w:rPr>
            </w:pPr>
            <w:r w:rsidRPr="00FE2DCA">
              <w:rPr>
                <w:rFonts w:ascii="Times New Roman" w:hAnsi="Times New Roman" w:hint="eastAsia"/>
              </w:rPr>
              <w:t>需求追溯矩阵</w:t>
            </w:r>
            <w:r w:rsidRPr="00FE2DCA">
              <w:rPr>
                <w:rFonts w:ascii="Times New Roman" w:hAnsi="Times New Roman"/>
              </w:rPr>
              <w:t xml:space="preserve"> RTM</w:t>
            </w:r>
          </w:p>
        </w:tc>
        <w:tc>
          <w:tcPr>
            <w:tcW w:w="1561" w:type="dxa"/>
            <w:tcBorders>
              <w:top w:val="single" w:sz="4" w:space="0" w:color="auto"/>
              <w:left w:val="nil"/>
              <w:bottom w:val="single" w:sz="4" w:space="0" w:color="auto"/>
              <w:right w:val="single" w:sz="4" w:space="0" w:color="auto"/>
            </w:tcBorders>
            <w:shd w:val="clear" w:color="auto" w:fill="auto"/>
            <w:noWrap/>
            <w:vAlign w:val="center"/>
            <w:hideMark/>
          </w:tcPr>
          <w:p w14:paraId="3FA53326" w14:textId="77777777" w:rsidR="00DA27D5" w:rsidRPr="00FE2DCA" w:rsidRDefault="00DA27D5" w:rsidP="00D87865">
            <w:pPr>
              <w:jc w:val="center"/>
              <w:rPr>
                <w:rFonts w:ascii="Times New Roman" w:hAnsi="Times New Roman"/>
              </w:rPr>
            </w:pPr>
            <w:r w:rsidRPr="00FE2DCA">
              <w:rPr>
                <w:rFonts w:ascii="Times New Roman" w:hAnsi="Times New Roman"/>
              </w:rPr>
              <w:t>Y</w:t>
            </w:r>
          </w:p>
        </w:tc>
        <w:tc>
          <w:tcPr>
            <w:tcW w:w="1571" w:type="dxa"/>
            <w:tcBorders>
              <w:top w:val="single" w:sz="4" w:space="0" w:color="auto"/>
              <w:left w:val="nil"/>
              <w:bottom w:val="single" w:sz="4" w:space="0" w:color="auto"/>
              <w:right w:val="single" w:sz="4" w:space="0" w:color="auto"/>
            </w:tcBorders>
            <w:shd w:val="clear" w:color="auto" w:fill="auto"/>
            <w:noWrap/>
            <w:vAlign w:val="center"/>
            <w:hideMark/>
          </w:tcPr>
          <w:p w14:paraId="3FA80588" w14:textId="77777777" w:rsidR="00DA27D5" w:rsidRPr="00FE2DCA" w:rsidRDefault="00DA27D5" w:rsidP="00D87865">
            <w:pPr>
              <w:jc w:val="center"/>
              <w:rPr>
                <w:rFonts w:ascii="Times New Roman" w:hAnsi="Times New Roman"/>
              </w:rPr>
            </w:pPr>
            <w:r w:rsidRPr="00FE2DCA">
              <w:rPr>
                <w:rFonts w:ascii="Times New Roman" w:hAnsi="Times New Roman"/>
              </w:rPr>
              <w:t>D</w:t>
            </w:r>
          </w:p>
        </w:tc>
      </w:tr>
      <w:tr w:rsidR="00DA27D5" w:rsidRPr="00FE2DCA" w14:paraId="7AEC8F53" w14:textId="77777777" w:rsidTr="00F92DC0">
        <w:trPr>
          <w:trHeight w:val="317"/>
          <w:jc w:val="center"/>
        </w:trPr>
        <w:tc>
          <w:tcPr>
            <w:tcW w:w="1790" w:type="dxa"/>
            <w:vMerge/>
            <w:tcBorders>
              <w:left w:val="single" w:sz="4" w:space="0" w:color="auto"/>
              <w:right w:val="single" w:sz="4" w:space="0" w:color="auto"/>
            </w:tcBorders>
            <w:shd w:val="clear" w:color="auto" w:fill="auto"/>
            <w:vAlign w:val="center"/>
            <w:hideMark/>
          </w:tcPr>
          <w:p w14:paraId="26879E8F" w14:textId="77777777" w:rsidR="00DA27D5" w:rsidRPr="00FE2DCA" w:rsidRDefault="00DA27D5" w:rsidP="00F92DC0">
            <w:pPr>
              <w:rPr>
                <w:rFonts w:ascii="Times New Roman" w:hAnsi="Times New Roman"/>
              </w:rPr>
            </w:pPr>
            <w:bookmarkStart w:id="276" w:name="_Toc351537371"/>
            <w:bookmarkStart w:id="277" w:name="_Toc351537440"/>
            <w:bookmarkStart w:id="278" w:name="_Toc519005993"/>
            <w:bookmarkStart w:id="279" w:name="_Toc522258611"/>
            <w:bookmarkStart w:id="280" w:name="_Toc351537372"/>
            <w:bookmarkStart w:id="281" w:name="_Toc351537441"/>
            <w:bookmarkStart w:id="282" w:name="_Toc519005994"/>
            <w:bookmarkStart w:id="283" w:name="_Toc522258612"/>
            <w:bookmarkStart w:id="284" w:name="_Toc525046393"/>
            <w:bookmarkStart w:id="285" w:name="_Toc533682592"/>
            <w:bookmarkStart w:id="286" w:name="_Toc533692060"/>
            <w:bookmarkStart w:id="287" w:name="_Toc5182067"/>
            <w:bookmarkStart w:id="288" w:name="_Toc6487171"/>
            <w:bookmarkStart w:id="289" w:name="_Toc8033687"/>
            <w:bookmarkStart w:id="290" w:name="_Toc9436142"/>
            <w:bookmarkStart w:id="291" w:name="_Toc9500081"/>
            <w:bookmarkStart w:id="292" w:name="_Toc17811405"/>
            <w:bookmarkStart w:id="293" w:name="_Toc3276038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tc>
        <w:tc>
          <w:tcPr>
            <w:tcW w:w="5701" w:type="dxa"/>
            <w:tcBorders>
              <w:top w:val="nil"/>
              <w:left w:val="nil"/>
              <w:bottom w:val="single" w:sz="4" w:space="0" w:color="auto"/>
              <w:right w:val="single" w:sz="4" w:space="0" w:color="auto"/>
            </w:tcBorders>
            <w:shd w:val="clear" w:color="auto" w:fill="auto"/>
            <w:noWrap/>
            <w:vAlign w:val="center"/>
            <w:hideMark/>
          </w:tcPr>
          <w:p w14:paraId="3BDAAD57" w14:textId="77777777" w:rsidR="00DA27D5" w:rsidRPr="00FE2DCA" w:rsidRDefault="00DA27D5" w:rsidP="00F92DC0">
            <w:pPr>
              <w:rPr>
                <w:rFonts w:ascii="Times New Roman" w:hAnsi="Times New Roman"/>
              </w:rPr>
            </w:pPr>
            <w:r w:rsidRPr="00FE2DCA">
              <w:rPr>
                <w:rFonts w:ascii="Times New Roman" w:hAnsi="Times New Roman"/>
              </w:rPr>
              <w:t>FAT</w:t>
            </w:r>
            <w:r w:rsidRPr="00FE2DCA">
              <w:rPr>
                <w:rFonts w:ascii="Times New Roman" w:hAnsi="Times New Roman" w:hint="eastAsia"/>
              </w:rPr>
              <w:t>方案</w:t>
            </w:r>
            <w:r w:rsidRPr="00FE2DCA">
              <w:rPr>
                <w:rFonts w:ascii="Times New Roman" w:hAnsi="Times New Roman"/>
              </w:rPr>
              <w:t>/</w:t>
            </w:r>
            <w:r w:rsidRPr="00FE2DCA">
              <w:rPr>
                <w:rFonts w:ascii="Times New Roman" w:hAnsi="Times New Roman" w:hint="eastAsia"/>
              </w:rPr>
              <w:t>报告</w:t>
            </w:r>
            <w:r w:rsidRPr="00FE2DCA">
              <w:rPr>
                <w:rFonts w:ascii="Times New Roman" w:hAnsi="Times New Roman"/>
              </w:rPr>
              <w:t xml:space="preserve"> FAT protocol/report</w:t>
            </w:r>
          </w:p>
        </w:tc>
        <w:tc>
          <w:tcPr>
            <w:tcW w:w="1561" w:type="dxa"/>
            <w:tcBorders>
              <w:top w:val="nil"/>
              <w:left w:val="nil"/>
              <w:bottom w:val="single" w:sz="4" w:space="0" w:color="auto"/>
              <w:right w:val="single" w:sz="4" w:space="0" w:color="auto"/>
            </w:tcBorders>
            <w:shd w:val="clear" w:color="auto" w:fill="auto"/>
            <w:noWrap/>
            <w:vAlign w:val="center"/>
            <w:hideMark/>
          </w:tcPr>
          <w:p w14:paraId="4F38B0D4" w14:textId="77777777" w:rsidR="00DA27D5" w:rsidRPr="00FE2DCA" w:rsidRDefault="00DA27D5" w:rsidP="00D87865">
            <w:pPr>
              <w:jc w:val="center"/>
              <w:rPr>
                <w:rFonts w:ascii="Times New Roman" w:hAnsi="Times New Roman"/>
              </w:rPr>
            </w:pPr>
            <w:r w:rsidRPr="00FE2DCA">
              <w:rPr>
                <w:rFonts w:ascii="Times New Roman" w:hAnsi="Times New Roman"/>
              </w:rPr>
              <w:t>Y</w:t>
            </w:r>
          </w:p>
        </w:tc>
        <w:tc>
          <w:tcPr>
            <w:tcW w:w="1571" w:type="dxa"/>
            <w:tcBorders>
              <w:top w:val="nil"/>
              <w:left w:val="nil"/>
              <w:bottom w:val="single" w:sz="4" w:space="0" w:color="auto"/>
              <w:right w:val="single" w:sz="4" w:space="0" w:color="auto"/>
            </w:tcBorders>
            <w:shd w:val="clear" w:color="auto" w:fill="auto"/>
            <w:noWrap/>
            <w:vAlign w:val="center"/>
            <w:hideMark/>
          </w:tcPr>
          <w:p w14:paraId="4CE4A722" w14:textId="77777777" w:rsidR="00DA27D5" w:rsidRPr="00FE2DCA" w:rsidRDefault="00DA27D5" w:rsidP="00D87865">
            <w:pPr>
              <w:jc w:val="center"/>
              <w:rPr>
                <w:rFonts w:ascii="Times New Roman" w:hAnsi="Times New Roman"/>
              </w:rPr>
            </w:pPr>
            <w:r w:rsidRPr="00FE2DCA">
              <w:rPr>
                <w:rFonts w:ascii="Times New Roman" w:hAnsi="Times New Roman"/>
              </w:rPr>
              <w:t>F</w:t>
            </w:r>
          </w:p>
        </w:tc>
      </w:tr>
      <w:tr w:rsidR="00DA27D5" w:rsidRPr="00FE2DCA" w14:paraId="678D6DE1" w14:textId="77777777" w:rsidTr="00F92DC0">
        <w:trPr>
          <w:trHeight w:val="317"/>
          <w:jc w:val="center"/>
        </w:trPr>
        <w:tc>
          <w:tcPr>
            <w:tcW w:w="1790" w:type="dxa"/>
            <w:vMerge/>
            <w:tcBorders>
              <w:left w:val="single" w:sz="4" w:space="0" w:color="auto"/>
              <w:right w:val="single" w:sz="4" w:space="0" w:color="auto"/>
            </w:tcBorders>
            <w:vAlign w:val="center"/>
            <w:hideMark/>
          </w:tcPr>
          <w:p w14:paraId="60436A65" w14:textId="77777777" w:rsidR="00DA27D5" w:rsidRPr="00FE2DCA" w:rsidRDefault="00DA27D5" w:rsidP="00F92DC0">
            <w:pPr>
              <w:rPr>
                <w:rFonts w:ascii="Times New Roman" w:hAnsi="Times New Roman"/>
              </w:rPr>
            </w:pPr>
            <w:bookmarkStart w:id="294" w:name="_Toc351537373"/>
            <w:bookmarkStart w:id="295" w:name="_Toc351537442"/>
            <w:bookmarkStart w:id="296" w:name="_Toc519005995"/>
            <w:bookmarkStart w:id="297" w:name="_Toc522258613"/>
            <w:bookmarkStart w:id="298" w:name="_Toc525046394"/>
            <w:bookmarkStart w:id="299" w:name="_Toc533682593"/>
            <w:bookmarkStart w:id="300" w:name="_Toc533692061"/>
            <w:bookmarkStart w:id="301" w:name="_Toc5182068"/>
            <w:bookmarkStart w:id="302" w:name="_Toc6487172"/>
            <w:bookmarkStart w:id="303" w:name="_Toc8033688"/>
            <w:bookmarkStart w:id="304" w:name="_Toc9436143"/>
            <w:bookmarkStart w:id="305" w:name="_Toc9500082"/>
            <w:bookmarkStart w:id="306" w:name="_Toc17811406"/>
            <w:bookmarkStart w:id="307" w:name="_Toc32760386"/>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tc>
        <w:tc>
          <w:tcPr>
            <w:tcW w:w="5701" w:type="dxa"/>
            <w:tcBorders>
              <w:top w:val="nil"/>
              <w:left w:val="nil"/>
              <w:bottom w:val="single" w:sz="4" w:space="0" w:color="auto"/>
              <w:right w:val="single" w:sz="4" w:space="0" w:color="auto"/>
            </w:tcBorders>
            <w:shd w:val="clear" w:color="auto" w:fill="auto"/>
            <w:noWrap/>
            <w:vAlign w:val="center"/>
            <w:hideMark/>
          </w:tcPr>
          <w:p w14:paraId="15559FA7" w14:textId="77777777" w:rsidR="00DA27D5" w:rsidRPr="00FE2DCA" w:rsidRDefault="00DA27D5" w:rsidP="00F92DC0">
            <w:pPr>
              <w:rPr>
                <w:rFonts w:ascii="Times New Roman" w:hAnsi="Times New Roman"/>
              </w:rPr>
            </w:pPr>
            <w:r w:rsidRPr="00FE2DCA">
              <w:rPr>
                <w:rFonts w:ascii="Times New Roman" w:hAnsi="Times New Roman"/>
              </w:rPr>
              <w:t>SAT</w:t>
            </w:r>
            <w:r w:rsidRPr="00FE2DCA">
              <w:rPr>
                <w:rFonts w:ascii="Times New Roman" w:hAnsi="Times New Roman" w:hint="eastAsia"/>
              </w:rPr>
              <w:t>方案</w:t>
            </w:r>
            <w:r w:rsidRPr="00FE2DCA">
              <w:rPr>
                <w:rFonts w:ascii="Times New Roman" w:hAnsi="Times New Roman"/>
              </w:rPr>
              <w:t>/</w:t>
            </w:r>
            <w:r w:rsidRPr="00FE2DCA">
              <w:rPr>
                <w:rFonts w:ascii="Times New Roman" w:hAnsi="Times New Roman" w:hint="eastAsia"/>
              </w:rPr>
              <w:t>报告</w:t>
            </w:r>
            <w:r w:rsidRPr="00FE2DCA">
              <w:rPr>
                <w:rFonts w:ascii="Times New Roman" w:hAnsi="Times New Roman"/>
              </w:rPr>
              <w:t xml:space="preserve"> SAT protocol/report</w:t>
            </w:r>
          </w:p>
        </w:tc>
        <w:tc>
          <w:tcPr>
            <w:tcW w:w="1561" w:type="dxa"/>
            <w:tcBorders>
              <w:top w:val="nil"/>
              <w:left w:val="nil"/>
              <w:bottom w:val="single" w:sz="4" w:space="0" w:color="auto"/>
              <w:right w:val="single" w:sz="4" w:space="0" w:color="auto"/>
            </w:tcBorders>
            <w:shd w:val="clear" w:color="auto" w:fill="auto"/>
            <w:noWrap/>
            <w:vAlign w:val="center"/>
            <w:hideMark/>
          </w:tcPr>
          <w:p w14:paraId="10DA7FEB" w14:textId="77777777" w:rsidR="00DA27D5" w:rsidRPr="00FE2DCA" w:rsidRDefault="00DA27D5" w:rsidP="00D87865">
            <w:pPr>
              <w:jc w:val="center"/>
              <w:rPr>
                <w:rFonts w:ascii="Times New Roman" w:hAnsi="Times New Roman"/>
              </w:rPr>
            </w:pPr>
            <w:r w:rsidRPr="00FE2DCA">
              <w:rPr>
                <w:rFonts w:ascii="Times New Roman" w:hAnsi="Times New Roman"/>
              </w:rPr>
              <w:t>Y</w:t>
            </w:r>
          </w:p>
        </w:tc>
        <w:tc>
          <w:tcPr>
            <w:tcW w:w="1571" w:type="dxa"/>
            <w:tcBorders>
              <w:top w:val="nil"/>
              <w:left w:val="nil"/>
              <w:bottom w:val="single" w:sz="4" w:space="0" w:color="auto"/>
              <w:right w:val="single" w:sz="4" w:space="0" w:color="auto"/>
            </w:tcBorders>
            <w:shd w:val="clear" w:color="auto" w:fill="auto"/>
            <w:noWrap/>
            <w:vAlign w:val="center"/>
            <w:hideMark/>
          </w:tcPr>
          <w:p w14:paraId="296A2154" w14:textId="77777777" w:rsidR="00DA27D5" w:rsidRPr="00FE2DCA" w:rsidRDefault="00DA27D5" w:rsidP="00D87865">
            <w:pPr>
              <w:jc w:val="center"/>
              <w:rPr>
                <w:rFonts w:ascii="Times New Roman" w:hAnsi="Times New Roman"/>
              </w:rPr>
            </w:pPr>
            <w:r w:rsidRPr="00FE2DCA">
              <w:rPr>
                <w:rFonts w:ascii="Times New Roman" w:hAnsi="Times New Roman"/>
              </w:rPr>
              <w:t>S</w:t>
            </w:r>
          </w:p>
        </w:tc>
      </w:tr>
      <w:tr w:rsidR="00DA27D5" w:rsidRPr="00FE2DCA" w14:paraId="0141BA78" w14:textId="77777777" w:rsidTr="00F92DC0">
        <w:trPr>
          <w:trHeight w:val="317"/>
          <w:jc w:val="center"/>
        </w:trPr>
        <w:tc>
          <w:tcPr>
            <w:tcW w:w="1790" w:type="dxa"/>
            <w:vMerge/>
            <w:tcBorders>
              <w:left w:val="single" w:sz="4" w:space="0" w:color="auto"/>
              <w:right w:val="single" w:sz="4" w:space="0" w:color="auto"/>
            </w:tcBorders>
            <w:vAlign w:val="center"/>
            <w:hideMark/>
          </w:tcPr>
          <w:p w14:paraId="37BD2CD3" w14:textId="77777777" w:rsidR="00DA27D5" w:rsidRPr="00FE2DCA" w:rsidRDefault="00DA27D5" w:rsidP="00F92DC0">
            <w:pPr>
              <w:rPr>
                <w:rFonts w:ascii="Times New Roman" w:hAnsi="Times New Roman"/>
              </w:rPr>
            </w:pPr>
            <w:bookmarkStart w:id="308" w:name="_Toc351537374"/>
            <w:bookmarkStart w:id="309" w:name="_Toc351537443"/>
            <w:bookmarkStart w:id="310" w:name="_Toc519005996"/>
            <w:bookmarkStart w:id="311" w:name="_Toc522258614"/>
            <w:bookmarkStart w:id="312" w:name="_Toc525046395"/>
            <w:bookmarkStart w:id="313" w:name="_Toc533682594"/>
            <w:bookmarkStart w:id="314" w:name="_Toc533692062"/>
            <w:bookmarkStart w:id="315" w:name="_Toc5182069"/>
            <w:bookmarkStart w:id="316" w:name="_Toc6487173"/>
            <w:bookmarkStart w:id="317" w:name="_Toc8033689"/>
            <w:bookmarkStart w:id="318" w:name="_Toc9436144"/>
            <w:bookmarkStart w:id="319" w:name="_Toc9500083"/>
            <w:bookmarkStart w:id="320" w:name="_Toc17811407"/>
            <w:bookmarkStart w:id="321" w:name="_Toc3276038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tc>
        <w:tc>
          <w:tcPr>
            <w:tcW w:w="5701" w:type="dxa"/>
            <w:tcBorders>
              <w:top w:val="nil"/>
              <w:left w:val="nil"/>
              <w:bottom w:val="single" w:sz="4" w:space="0" w:color="auto"/>
              <w:right w:val="single" w:sz="4" w:space="0" w:color="auto"/>
            </w:tcBorders>
            <w:shd w:val="clear" w:color="auto" w:fill="auto"/>
            <w:noWrap/>
            <w:vAlign w:val="center"/>
            <w:hideMark/>
          </w:tcPr>
          <w:p w14:paraId="6F6D7D8E" w14:textId="77777777" w:rsidR="00DA27D5" w:rsidRPr="00FE2DCA" w:rsidRDefault="00DA27D5" w:rsidP="00F92DC0">
            <w:pPr>
              <w:rPr>
                <w:rFonts w:ascii="Times New Roman" w:hAnsi="Times New Roman"/>
              </w:rPr>
            </w:pPr>
            <w:r w:rsidRPr="00FE2DCA">
              <w:rPr>
                <w:rFonts w:ascii="Times New Roman" w:hAnsi="Times New Roman"/>
              </w:rPr>
              <w:t>IQ</w:t>
            </w:r>
            <w:r w:rsidRPr="00FE2DCA">
              <w:rPr>
                <w:rFonts w:ascii="Times New Roman" w:hAnsi="Times New Roman" w:hint="eastAsia"/>
              </w:rPr>
              <w:t>方案</w:t>
            </w:r>
            <w:r w:rsidRPr="00FE2DCA">
              <w:rPr>
                <w:rFonts w:ascii="Times New Roman" w:hAnsi="Times New Roman"/>
              </w:rPr>
              <w:t>/</w:t>
            </w:r>
            <w:r w:rsidRPr="00FE2DCA">
              <w:rPr>
                <w:rFonts w:ascii="Times New Roman" w:hAnsi="Times New Roman" w:hint="eastAsia"/>
              </w:rPr>
              <w:t>报告</w:t>
            </w:r>
            <w:r w:rsidRPr="00FE2DCA">
              <w:rPr>
                <w:rFonts w:ascii="Times New Roman" w:hAnsi="Times New Roman"/>
              </w:rPr>
              <w:t xml:space="preserve"> IQ protocol/report</w:t>
            </w:r>
          </w:p>
        </w:tc>
        <w:tc>
          <w:tcPr>
            <w:tcW w:w="1561" w:type="dxa"/>
            <w:tcBorders>
              <w:top w:val="nil"/>
              <w:left w:val="nil"/>
              <w:bottom w:val="single" w:sz="4" w:space="0" w:color="auto"/>
              <w:right w:val="single" w:sz="4" w:space="0" w:color="auto"/>
            </w:tcBorders>
            <w:shd w:val="clear" w:color="auto" w:fill="auto"/>
            <w:noWrap/>
            <w:vAlign w:val="center"/>
            <w:hideMark/>
          </w:tcPr>
          <w:p w14:paraId="5676A7CC" w14:textId="77777777" w:rsidR="00DA27D5" w:rsidRPr="00FE2DCA" w:rsidRDefault="00DA27D5" w:rsidP="00D87865">
            <w:pPr>
              <w:jc w:val="center"/>
              <w:rPr>
                <w:rFonts w:ascii="Times New Roman" w:hAnsi="Times New Roman"/>
              </w:rPr>
            </w:pPr>
            <w:r w:rsidRPr="00FE2DCA">
              <w:rPr>
                <w:rFonts w:ascii="Times New Roman" w:hAnsi="Times New Roman"/>
              </w:rPr>
              <w:t>Y</w:t>
            </w:r>
          </w:p>
        </w:tc>
        <w:tc>
          <w:tcPr>
            <w:tcW w:w="1571" w:type="dxa"/>
            <w:tcBorders>
              <w:top w:val="nil"/>
              <w:left w:val="nil"/>
              <w:bottom w:val="single" w:sz="4" w:space="0" w:color="auto"/>
              <w:right w:val="single" w:sz="4" w:space="0" w:color="auto"/>
            </w:tcBorders>
            <w:shd w:val="clear" w:color="auto" w:fill="auto"/>
            <w:noWrap/>
            <w:vAlign w:val="center"/>
            <w:hideMark/>
          </w:tcPr>
          <w:p w14:paraId="211016A7" w14:textId="77777777" w:rsidR="00DA27D5" w:rsidRPr="00FE2DCA" w:rsidRDefault="00DA27D5" w:rsidP="00D87865">
            <w:pPr>
              <w:jc w:val="center"/>
              <w:rPr>
                <w:rFonts w:ascii="Times New Roman" w:hAnsi="Times New Roman"/>
              </w:rPr>
            </w:pPr>
            <w:r w:rsidRPr="00FE2DCA">
              <w:rPr>
                <w:rFonts w:ascii="Times New Roman" w:hAnsi="Times New Roman"/>
              </w:rPr>
              <w:t>O</w:t>
            </w:r>
          </w:p>
        </w:tc>
      </w:tr>
      <w:tr w:rsidR="00DA27D5" w:rsidRPr="00FE2DCA" w14:paraId="050BFEA2" w14:textId="77777777" w:rsidTr="00F92DC0">
        <w:trPr>
          <w:trHeight w:val="317"/>
          <w:jc w:val="center"/>
        </w:trPr>
        <w:tc>
          <w:tcPr>
            <w:tcW w:w="1790" w:type="dxa"/>
            <w:vMerge/>
            <w:tcBorders>
              <w:left w:val="single" w:sz="4" w:space="0" w:color="auto"/>
              <w:right w:val="single" w:sz="4" w:space="0" w:color="auto"/>
            </w:tcBorders>
            <w:vAlign w:val="center"/>
          </w:tcPr>
          <w:p w14:paraId="519B511A" w14:textId="77777777" w:rsidR="00DA27D5" w:rsidRPr="00FE2DCA" w:rsidRDefault="00DA27D5" w:rsidP="00F92DC0">
            <w:pPr>
              <w:rPr>
                <w:rFonts w:ascii="Times New Roman" w:hAnsi="Times New Roman"/>
              </w:rPr>
            </w:pPr>
            <w:bookmarkStart w:id="322" w:name="_Toc6487174"/>
            <w:bookmarkStart w:id="323" w:name="_Toc8033690"/>
            <w:bookmarkStart w:id="324" w:name="_Toc9436145"/>
            <w:bookmarkStart w:id="325" w:name="_Toc9500084"/>
            <w:bookmarkStart w:id="326" w:name="_Toc17811408"/>
            <w:bookmarkStart w:id="327" w:name="_Toc32760388"/>
            <w:bookmarkEnd w:id="322"/>
            <w:bookmarkEnd w:id="323"/>
            <w:bookmarkEnd w:id="324"/>
            <w:bookmarkEnd w:id="325"/>
            <w:bookmarkEnd w:id="326"/>
            <w:bookmarkEnd w:id="327"/>
          </w:p>
        </w:tc>
        <w:tc>
          <w:tcPr>
            <w:tcW w:w="5701" w:type="dxa"/>
            <w:tcBorders>
              <w:top w:val="nil"/>
              <w:left w:val="nil"/>
              <w:bottom w:val="single" w:sz="4" w:space="0" w:color="auto"/>
              <w:right w:val="single" w:sz="4" w:space="0" w:color="auto"/>
            </w:tcBorders>
            <w:shd w:val="clear" w:color="auto" w:fill="auto"/>
            <w:noWrap/>
            <w:vAlign w:val="center"/>
          </w:tcPr>
          <w:p w14:paraId="4E834589" w14:textId="77777777" w:rsidR="00DA27D5" w:rsidRPr="00FE2DCA" w:rsidRDefault="00DA27D5" w:rsidP="00F92DC0">
            <w:pPr>
              <w:rPr>
                <w:rFonts w:ascii="Times New Roman" w:hAnsi="Times New Roman"/>
              </w:rPr>
            </w:pPr>
            <w:r w:rsidRPr="00FE2DCA">
              <w:rPr>
                <w:rFonts w:ascii="Times New Roman" w:hAnsi="Times New Roman"/>
              </w:rPr>
              <w:t>OQ</w:t>
            </w:r>
            <w:r w:rsidRPr="00FE2DCA">
              <w:rPr>
                <w:rFonts w:ascii="Times New Roman" w:hAnsi="Times New Roman" w:hint="eastAsia"/>
              </w:rPr>
              <w:t>方案</w:t>
            </w:r>
            <w:r w:rsidRPr="00FE2DCA">
              <w:rPr>
                <w:rFonts w:ascii="Times New Roman" w:hAnsi="Times New Roman"/>
              </w:rPr>
              <w:t>/</w:t>
            </w:r>
            <w:r w:rsidRPr="00FE2DCA">
              <w:rPr>
                <w:rFonts w:ascii="Times New Roman" w:hAnsi="Times New Roman" w:hint="eastAsia"/>
              </w:rPr>
              <w:t>报告</w:t>
            </w:r>
            <w:r w:rsidRPr="00FE2DCA">
              <w:rPr>
                <w:rFonts w:ascii="Times New Roman" w:hAnsi="Times New Roman"/>
              </w:rPr>
              <w:t xml:space="preserve"> OQ protocol/report</w:t>
            </w:r>
          </w:p>
        </w:tc>
        <w:tc>
          <w:tcPr>
            <w:tcW w:w="1561" w:type="dxa"/>
            <w:tcBorders>
              <w:top w:val="nil"/>
              <w:left w:val="nil"/>
              <w:bottom w:val="single" w:sz="4" w:space="0" w:color="auto"/>
              <w:right w:val="single" w:sz="4" w:space="0" w:color="auto"/>
            </w:tcBorders>
            <w:shd w:val="clear" w:color="auto" w:fill="auto"/>
            <w:noWrap/>
            <w:vAlign w:val="center"/>
          </w:tcPr>
          <w:p w14:paraId="1D0F7E13" w14:textId="77777777" w:rsidR="00DA27D5" w:rsidRPr="00FE2DCA" w:rsidRDefault="00DA27D5" w:rsidP="00D87865">
            <w:pPr>
              <w:jc w:val="center"/>
              <w:rPr>
                <w:rFonts w:ascii="Times New Roman" w:hAnsi="Times New Roman"/>
              </w:rPr>
            </w:pPr>
            <w:r w:rsidRPr="00FE2DCA">
              <w:rPr>
                <w:rFonts w:ascii="Times New Roman" w:hAnsi="Times New Roman"/>
              </w:rPr>
              <w:t>Y</w:t>
            </w:r>
          </w:p>
        </w:tc>
        <w:tc>
          <w:tcPr>
            <w:tcW w:w="1571" w:type="dxa"/>
            <w:tcBorders>
              <w:top w:val="nil"/>
              <w:left w:val="nil"/>
              <w:bottom w:val="single" w:sz="4" w:space="0" w:color="auto"/>
              <w:right w:val="single" w:sz="4" w:space="0" w:color="auto"/>
            </w:tcBorders>
            <w:shd w:val="clear" w:color="auto" w:fill="auto"/>
            <w:noWrap/>
            <w:vAlign w:val="center"/>
          </w:tcPr>
          <w:p w14:paraId="7664688E" w14:textId="77777777" w:rsidR="00DA27D5" w:rsidRPr="00FE2DCA" w:rsidRDefault="00DA27D5" w:rsidP="00D87865">
            <w:pPr>
              <w:jc w:val="center"/>
              <w:rPr>
                <w:rFonts w:ascii="Times New Roman" w:hAnsi="Times New Roman"/>
              </w:rPr>
            </w:pPr>
            <w:r w:rsidRPr="00FE2DCA">
              <w:rPr>
                <w:rFonts w:ascii="Times New Roman" w:hAnsi="Times New Roman"/>
              </w:rPr>
              <w:t>O</w:t>
            </w:r>
          </w:p>
        </w:tc>
      </w:tr>
      <w:tr w:rsidR="00DA27D5" w:rsidRPr="00FE2DCA" w14:paraId="3432C02D" w14:textId="77777777" w:rsidTr="00F92DC0">
        <w:trPr>
          <w:trHeight w:val="317"/>
          <w:jc w:val="center"/>
        </w:trPr>
        <w:tc>
          <w:tcPr>
            <w:tcW w:w="1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447D2" w14:textId="77777777" w:rsidR="00DA27D5" w:rsidRPr="00FE2DCA" w:rsidRDefault="00DA27D5" w:rsidP="00F92DC0">
            <w:pPr>
              <w:rPr>
                <w:rFonts w:ascii="Times New Roman" w:hAnsi="Times New Roman"/>
              </w:rPr>
            </w:pPr>
            <w:bookmarkStart w:id="328" w:name="_Toc351537375"/>
            <w:bookmarkStart w:id="329" w:name="_Toc351537444"/>
            <w:bookmarkStart w:id="330" w:name="_Toc519005997"/>
            <w:bookmarkStart w:id="331" w:name="_Toc522258615"/>
            <w:bookmarkStart w:id="332" w:name="_Toc525046396"/>
            <w:bookmarkStart w:id="333" w:name="_Toc533682595"/>
            <w:bookmarkStart w:id="334" w:name="_Toc533692063"/>
            <w:bookmarkStart w:id="335" w:name="_Toc5182070"/>
            <w:bookmarkStart w:id="336" w:name="_Toc6487175"/>
            <w:bookmarkStart w:id="337" w:name="_Toc8033691"/>
            <w:bookmarkStart w:id="338" w:name="_Toc9436146"/>
            <w:bookmarkStart w:id="339" w:name="_Toc9500085"/>
            <w:bookmarkStart w:id="340" w:name="_Toc17811409"/>
            <w:bookmarkStart w:id="341" w:name="_Toc3276038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sidRPr="00FE2DCA">
              <w:rPr>
                <w:rFonts w:ascii="Times New Roman" w:hAnsi="Times New Roman" w:hint="eastAsia"/>
              </w:rPr>
              <w:t>备品</w:t>
            </w:r>
            <w:r w:rsidRPr="00FE2DCA">
              <w:rPr>
                <w:rFonts w:ascii="Times New Roman" w:hAnsi="Times New Roman"/>
              </w:rPr>
              <w:br/>
              <w:t>Spares</w:t>
            </w:r>
          </w:p>
        </w:tc>
        <w:tc>
          <w:tcPr>
            <w:tcW w:w="5701" w:type="dxa"/>
            <w:tcBorders>
              <w:top w:val="nil"/>
              <w:left w:val="nil"/>
              <w:bottom w:val="single" w:sz="4" w:space="0" w:color="auto"/>
              <w:right w:val="single" w:sz="4" w:space="0" w:color="auto"/>
            </w:tcBorders>
            <w:shd w:val="clear" w:color="auto" w:fill="auto"/>
            <w:noWrap/>
            <w:vAlign w:val="center"/>
            <w:hideMark/>
          </w:tcPr>
          <w:p w14:paraId="48B41B41" w14:textId="77777777" w:rsidR="00DA27D5" w:rsidRPr="00FE2DCA" w:rsidRDefault="00DA27D5" w:rsidP="00F92DC0">
            <w:pPr>
              <w:rPr>
                <w:rFonts w:ascii="Times New Roman" w:hAnsi="Times New Roman"/>
              </w:rPr>
            </w:pPr>
            <w:r w:rsidRPr="00FE2DCA">
              <w:rPr>
                <w:rFonts w:ascii="Times New Roman" w:hAnsi="Times New Roman" w:hint="eastAsia"/>
              </w:rPr>
              <w:t>备品清单</w:t>
            </w:r>
            <w:r w:rsidRPr="00FE2DCA">
              <w:rPr>
                <w:rFonts w:ascii="Times New Roman" w:hAnsi="Times New Roman"/>
              </w:rPr>
              <w:t xml:space="preserve"> Spares part list</w:t>
            </w:r>
          </w:p>
        </w:tc>
        <w:tc>
          <w:tcPr>
            <w:tcW w:w="1561" w:type="dxa"/>
            <w:tcBorders>
              <w:top w:val="nil"/>
              <w:left w:val="nil"/>
              <w:bottom w:val="single" w:sz="4" w:space="0" w:color="auto"/>
              <w:right w:val="single" w:sz="4" w:space="0" w:color="auto"/>
            </w:tcBorders>
            <w:shd w:val="clear" w:color="auto" w:fill="auto"/>
            <w:noWrap/>
            <w:vAlign w:val="center"/>
            <w:hideMark/>
          </w:tcPr>
          <w:p w14:paraId="40866FE5" w14:textId="77777777" w:rsidR="00DA27D5" w:rsidRPr="00FE2DCA" w:rsidRDefault="00DA27D5" w:rsidP="00D87865">
            <w:pPr>
              <w:jc w:val="center"/>
              <w:rPr>
                <w:rFonts w:ascii="Times New Roman" w:hAnsi="Times New Roman"/>
              </w:rPr>
            </w:pPr>
            <w:r w:rsidRPr="00FE2DCA">
              <w:rPr>
                <w:rFonts w:ascii="Times New Roman" w:hAnsi="Times New Roman"/>
              </w:rPr>
              <w:t>N</w:t>
            </w:r>
          </w:p>
        </w:tc>
        <w:tc>
          <w:tcPr>
            <w:tcW w:w="1571" w:type="dxa"/>
            <w:tcBorders>
              <w:top w:val="nil"/>
              <w:left w:val="nil"/>
              <w:bottom w:val="single" w:sz="4" w:space="0" w:color="auto"/>
              <w:right w:val="single" w:sz="4" w:space="0" w:color="auto"/>
            </w:tcBorders>
            <w:shd w:val="clear" w:color="auto" w:fill="auto"/>
            <w:noWrap/>
            <w:vAlign w:val="center"/>
            <w:hideMark/>
          </w:tcPr>
          <w:p w14:paraId="007F7186" w14:textId="77777777" w:rsidR="00DA27D5" w:rsidRPr="00FE2DCA" w:rsidRDefault="00DA27D5" w:rsidP="00D87865">
            <w:pPr>
              <w:jc w:val="center"/>
              <w:rPr>
                <w:rFonts w:ascii="Times New Roman" w:hAnsi="Times New Roman"/>
              </w:rPr>
            </w:pPr>
            <w:r w:rsidRPr="00FE2DCA">
              <w:rPr>
                <w:rFonts w:ascii="Times New Roman" w:hAnsi="Times New Roman"/>
              </w:rPr>
              <w:t>S</w:t>
            </w:r>
          </w:p>
        </w:tc>
      </w:tr>
    </w:tbl>
    <w:p w14:paraId="4FA59045" w14:textId="77777777" w:rsidR="00DA27D5" w:rsidRPr="00FE2DCA" w:rsidRDefault="00DA27D5" w:rsidP="00DA27D5">
      <w:pPr>
        <w:rPr>
          <w:rFonts w:ascii="Times New Roman" w:hAnsi="Times New Roman"/>
        </w:rPr>
      </w:pPr>
      <w:r w:rsidRPr="00FE2DCA">
        <w:rPr>
          <w:rFonts w:ascii="Times New Roman" w:hAnsi="Times New Roman"/>
        </w:rPr>
        <w:t>B</w:t>
      </w:r>
      <w:r w:rsidRPr="00FE2DCA">
        <w:rPr>
          <w:rFonts w:ascii="Times New Roman" w:hAnsi="Times New Roman" w:hint="eastAsia"/>
        </w:rPr>
        <w:t>：招标后</w:t>
      </w:r>
      <w:r w:rsidRPr="00FE2DCA">
        <w:rPr>
          <w:rFonts w:ascii="Times New Roman" w:hAnsi="Times New Roman"/>
        </w:rPr>
        <w:t>2</w:t>
      </w:r>
      <w:r w:rsidRPr="00FE2DCA">
        <w:rPr>
          <w:rFonts w:ascii="Times New Roman" w:hAnsi="Times New Roman" w:hint="eastAsia"/>
        </w:rPr>
        <w:t>周内</w:t>
      </w:r>
      <w:r w:rsidRPr="00FE2DCA">
        <w:rPr>
          <w:rFonts w:ascii="Times New Roman" w:hAnsi="Times New Roman"/>
        </w:rPr>
        <w:t xml:space="preserve"> Within 2 weeks after bidding</w:t>
      </w:r>
    </w:p>
    <w:p w14:paraId="1D9C82DB" w14:textId="77777777" w:rsidR="00DA27D5" w:rsidRPr="00FE2DCA" w:rsidRDefault="00DA27D5" w:rsidP="00DA27D5">
      <w:pPr>
        <w:rPr>
          <w:rFonts w:ascii="Times New Roman" w:hAnsi="Times New Roman"/>
        </w:rPr>
      </w:pPr>
      <w:r w:rsidRPr="00FE2DCA">
        <w:rPr>
          <w:rFonts w:ascii="Times New Roman" w:hAnsi="Times New Roman"/>
        </w:rPr>
        <w:t>K</w:t>
      </w:r>
      <w:r w:rsidRPr="00FE2DCA">
        <w:rPr>
          <w:rFonts w:ascii="Times New Roman" w:hAnsi="Times New Roman" w:hint="eastAsia"/>
        </w:rPr>
        <w:t>：启动会之后</w:t>
      </w:r>
      <w:r w:rsidRPr="00FE2DCA">
        <w:rPr>
          <w:rFonts w:ascii="Times New Roman" w:hAnsi="Times New Roman"/>
        </w:rPr>
        <w:t>2</w:t>
      </w:r>
      <w:r w:rsidRPr="00FE2DCA">
        <w:rPr>
          <w:rFonts w:ascii="Times New Roman" w:hAnsi="Times New Roman" w:hint="eastAsia"/>
        </w:rPr>
        <w:t>周以内</w:t>
      </w:r>
      <w:r w:rsidRPr="00FE2DCA">
        <w:rPr>
          <w:rFonts w:ascii="Times New Roman" w:hAnsi="Times New Roman"/>
        </w:rPr>
        <w:t xml:space="preserve"> Within 2 weeks after kickoff meeting</w:t>
      </w:r>
    </w:p>
    <w:p w14:paraId="1854D298" w14:textId="77777777" w:rsidR="00DA27D5" w:rsidRPr="00FE2DCA" w:rsidRDefault="00DA27D5" w:rsidP="00DA27D5">
      <w:pPr>
        <w:rPr>
          <w:rFonts w:ascii="Times New Roman" w:hAnsi="Times New Roman"/>
        </w:rPr>
      </w:pPr>
      <w:r w:rsidRPr="00FE2DCA">
        <w:rPr>
          <w:rFonts w:ascii="Times New Roman" w:hAnsi="Times New Roman"/>
        </w:rPr>
        <w:t>D</w:t>
      </w:r>
      <w:r w:rsidRPr="00FE2DCA">
        <w:rPr>
          <w:rFonts w:ascii="Times New Roman" w:hAnsi="Times New Roman" w:hint="eastAsia"/>
        </w:rPr>
        <w:t>：主体设计完成</w:t>
      </w:r>
      <w:r w:rsidRPr="00FE2DCA">
        <w:rPr>
          <w:rFonts w:ascii="Times New Roman" w:hAnsi="Times New Roman"/>
        </w:rPr>
        <w:t>2</w:t>
      </w:r>
      <w:r w:rsidRPr="00FE2DCA">
        <w:rPr>
          <w:rFonts w:ascii="Times New Roman" w:hAnsi="Times New Roman" w:hint="eastAsia"/>
        </w:rPr>
        <w:t>周以内</w:t>
      </w:r>
      <w:r w:rsidRPr="00FE2DCA">
        <w:rPr>
          <w:rFonts w:ascii="Times New Roman" w:hAnsi="Times New Roman"/>
        </w:rPr>
        <w:t xml:space="preserve"> Within 2 weeks after subject design</w:t>
      </w:r>
    </w:p>
    <w:p w14:paraId="091FCC31" w14:textId="77777777" w:rsidR="00DA27D5" w:rsidRPr="00FE2DCA" w:rsidRDefault="00DA27D5" w:rsidP="00DA27D5">
      <w:pPr>
        <w:rPr>
          <w:rFonts w:ascii="Times New Roman" w:hAnsi="Times New Roman"/>
        </w:rPr>
      </w:pPr>
      <w:r w:rsidRPr="00FE2DCA">
        <w:rPr>
          <w:rFonts w:ascii="Times New Roman" w:hAnsi="Times New Roman"/>
        </w:rPr>
        <w:t>F</w:t>
      </w:r>
      <w:r w:rsidRPr="00FE2DCA">
        <w:rPr>
          <w:rFonts w:ascii="Times New Roman" w:hAnsi="Times New Roman" w:hint="eastAsia"/>
        </w:rPr>
        <w:t>：</w:t>
      </w:r>
      <w:r w:rsidRPr="00FE2DCA">
        <w:rPr>
          <w:rFonts w:ascii="Times New Roman" w:hAnsi="Times New Roman"/>
        </w:rPr>
        <w:t>FAT</w:t>
      </w:r>
      <w:r w:rsidRPr="00FE2DCA">
        <w:rPr>
          <w:rFonts w:ascii="Times New Roman" w:hAnsi="Times New Roman" w:hint="eastAsia"/>
        </w:rPr>
        <w:t>实施前</w:t>
      </w:r>
      <w:r w:rsidRPr="00FE2DCA">
        <w:rPr>
          <w:rFonts w:ascii="Times New Roman" w:hAnsi="Times New Roman"/>
        </w:rPr>
        <w:t>4</w:t>
      </w:r>
      <w:r w:rsidRPr="00FE2DCA">
        <w:rPr>
          <w:rFonts w:ascii="Times New Roman" w:hAnsi="Times New Roman" w:hint="eastAsia"/>
        </w:rPr>
        <w:t>周</w:t>
      </w:r>
      <w:r w:rsidRPr="00FE2DCA">
        <w:rPr>
          <w:rFonts w:ascii="Times New Roman" w:hAnsi="Times New Roman"/>
        </w:rPr>
        <w:t xml:space="preserve"> Within 4 weeks before FAT execution</w:t>
      </w:r>
    </w:p>
    <w:p w14:paraId="23E92568" w14:textId="77777777" w:rsidR="00DA27D5" w:rsidRPr="00FE2DCA" w:rsidRDefault="00DA27D5" w:rsidP="00DA27D5">
      <w:pPr>
        <w:rPr>
          <w:rFonts w:ascii="Times New Roman" w:hAnsi="Times New Roman"/>
        </w:rPr>
      </w:pPr>
      <w:r w:rsidRPr="00FE2DCA">
        <w:rPr>
          <w:rFonts w:ascii="Times New Roman" w:hAnsi="Times New Roman"/>
        </w:rPr>
        <w:t>S</w:t>
      </w:r>
      <w:r w:rsidRPr="00FE2DCA">
        <w:rPr>
          <w:rFonts w:ascii="Times New Roman" w:hAnsi="Times New Roman" w:hint="eastAsia"/>
        </w:rPr>
        <w:t>：</w:t>
      </w:r>
      <w:r w:rsidRPr="00FE2DCA">
        <w:rPr>
          <w:rFonts w:ascii="Times New Roman" w:hAnsi="Times New Roman"/>
        </w:rPr>
        <w:t>SAT</w:t>
      </w:r>
      <w:r w:rsidRPr="00FE2DCA">
        <w:rPr>
          <w:rFonts w:ascii="Times New Roman" w:hAnsi="Times New Roman" w:hint="eastAsia"/>
        </w:rPr>
        <w:t>实施前</w:t>
      </w:r>
      <w:r w:rsidRPr="00FE2DCA">
        <w:rPr>
          <w:rFonts w:ascii="Times New Roman" w:hAnsi="Times New Roman"/>
        </w:rPr>
        <w:t>4</w:t>
      </w:r>
      <w:r w:rsidRPr="00FE2DCA">
        <w:rPr>
          <w:rFonts w:ascii="Times New Roman" w:hAnsi="Times New Roman" w:hint="eastAsia"/>
        </w:rPr>
        <w:t>周</w:t>
      </w:r>
      <w:r w:rsidRPr="00FE2DCA">
        <w:rPr>
          <w:rFonts w:ascii="Times New Roman" w:hAnsi="Times New Roman"/>
        </w:rPr>
        <w:t xml:space="preserve"> Within 4 weeks before SAT execution</w:t>
      </w:r>
    </w:p>
    <w:p w14:paraId="424CC3B3" w14:textId="77777777" w:rsidR="00DA27D5" w:rsidRPr="00FE2DCA" w:rsidRDefault="00DA27D5" w:rsidP="00DA27D5">
      <w:pPr>
        <w:rPr>
          <w:rFonts w:ascii="Times New Roman" w:hAnsi="Times New Roman"/>
        </w:rPr>
      </w:pPr>
      <w:r w:rsidRPr="00FE2DCA">
        <w:rPr>
          <w:rFonts w:ascii="Times New Roman" w:hAnsi="Times New Roman"/>
        </w:rPr>
        <w:t>O</w:t>
      </w:r>
      <w:r w:rsidRPr="00FE2DCA">
        <w:rPr>
          <w:rFonts w:ascii="Times New Roman" w:hAnsi="Times New Roman" w:hint="eastAsia"/>
        </w:rPr>
        <w:t>：</w:t>
      </w:r>
      <w:r w:rsidRPr="00FE2DCA">
        <w:rPr>
          <w:rFonts w:ascii="Times New Roman" w:hAnsi="Times New Roman"/>
        </w:rPr>
        <w:t>I/OQ</w:t>
      </w:r>
      <w:r w:rsidRPr="00FE2DCA">
        <w:rPr>
          <w:rFonts w:ascii="Times New Roman" w:hAnsi="Times New Roman" w:hint="eastAsia"/>
        </w:rPr>
        <w:t>实施前</w:t>
      </w:r>
      <w:r w:rsidRPr="00FE2DCA">
        <w:rPr>
          <w:rFonts w:ascii="Times New Roman" w:hAnsi="Times New Roman"/>
        </w:rPr>
        <w:t>4</w:t>
      </w:r>
      <w:r w:rsidRPr="00FE2DCA">
        <w:rPr>
          <w:rFonts w:ascii="Times New Roman" w:hAnsi="Times New Roman" w:hint="eastAsia"/>
        </w:rPr>
        <w:t>周</w:t>
      </w:r>
      <w:r w:rsidRPr="00FE2DCA">
        <w:rPr>
          <w:rFonts w:ascii="Times New Roman" w:hAnsi="Times New Roman"/>
        </w:rPr>
        <w:t xml:space="preserve"> Within 4 weeks before I/OQ execution</w:t>
      </w:r>
    </w:p>
    <w:p w14:paraId="15FC775B" w14:textId="77777777" w:rsidR="00DA27D5" w:rsidRPr="00FE2DCA" w:rsidRDefault="00DA27D5" w:rsidP="00DA27D5">
      <w:pPr>
        <w:rPr>
          <w:rFonts w:ascii="Times New Roman" w:hAnsi="Times New Roman"/>
        </w:rPr>
      </w:pPr>
      <w:r w:rsidRPr="00FE2DCA">
        <w:rPr>
          <w:rFonts w:ascii="Times New Roman" w:hAnsi="Times New Roman"/>
        </w:rPr>
        <w:t>P</w:t>
      </w:r>
      <w:r w:rsidRPr="00FE2DCA">
        <w:rPr>
          <w:rFonts w:ascii="Times New Roman" w:hAnsi="Times New Roman" w:hint="eastAsia"/>
        </w:rPr>
        <w:t>：</w:t>
      </w:r>
      <w:r w:rsidRPr="00FE2DCA">
        <w:rPr>
          <w:rFonts w:ascii="Times New Roman" w:hAnsi="Times New Roman"/>
        </w:rPr>
        <w:t>PQ</w:t>
      </w:r>
      <w:r w:rsidRPr="00FE2DCA">
        <w:rPr>
          <w:rFonts w:ascii="Times New Roman" w:hAnsi="Times New Roman" w:hint="eastAsia"/>
        </w:rPr>
        <w:t>实施前</w:t>
      </w:r>
      <w:r w:rsidRPr="00FE2DCA">
        <w:rPr>
          <w:rFonts w:ascii="Times New Roman" w:hAnsi="Times New Roman"/>
        </w:rPr>
        <w:t>4</w:t>
      </w:r>
      <w:r w:rsidRPr="00FE2DCA">
        <w:rPr>
          <w:rFonts w:ascii="Times New Roman" w:hAnsi="Times New Roman" w:hint="eastAsia"/>
        </w:rPr>
        <w:t>周</w:t>
      </w:r>
      <w:r w:rsidRPr="00FE2DCA">
        <w:rPr>
          <w:rFonts w:ascii="Times New Roman" w:hAnsi="Times New Roman"/>
        </w:rPr>
        <w:t xml:space="preserve"> Within 4 weeks before PQ execution</w:t>
      </w:r>
    </w:p>
    <w:p w14:paraId="117BA2EC" w14:textId="77777777" w:rsidR="00DA27D5" w:rsidRPr="00FE2DCA" w:rsidRDefault="00DA27D5" w:rsidP="00DA27D5">
      <w:pPr>
        <w:rPr>
          <w:rFonts w:ascii="Times New Roman" w:hAnsi="Times New Roman"/>
        </w:rPr>
      </w:pPr>
      <w:r w:rsidRPr="00FE2DCA">
        <w:rPr>
          <w:rFonts w:ascii="Times New Roman" w:hAnsi="Times New Roman" w:hint="eastAsia"/>
        </w:rPr>
        <w:t>注：供应商出具的文件可根据实际文件体系合并或拆分，但要求的内容应包涵在内。</w:t>
      </w:r>
    </w:p>
    <w:p w14:paraId="4F25E870" w14:textId="3DE35958" w:rsidR="00DA27D5" w:rsidRDefault="00DA27D5" w:rsidP="00DA27D5">
      <w:pPr>
        <w:rPr>
          <w:rFonts w:ascii="Times New Roman" w:hAnsi="Times New Roman"/>
        </w:rPr>
      </w:pPr>
      <w:r w:rsidRPr="00FE2DCA">
        <w:rPr>
          <w:rFonts w:ascii="Times New Roman" w:hAnsi="Times New Roman"/>
        </w:rPr>
        <w:t>Note: the documents issued by the supplier can be merged and split according to the actual document system, but the contents of the request should be included.</w:t>
      </w:r>
    </w:p>
    <w:p w14:paraId="55E75BCF" w14:textId="77777777" w:rsidR="003A221A" w:rsidRPr="00FE2DCA" w:rsidRDefault="003A221A" w:rsidP="00DA27D5">
      <w:pPr>
        <w:rPr>
          <w:rFonts w:ascii="Times New Roman" w:hAnsi="Times New Roman"/>
        </w:rPr>
      </w:pPr>
    </w:p>
    <w:p w14:paraId="2E60F2BB" w14:textId="77777777" w:rsidR="003A221A" w:rsidRDefault="003A221A">
      <w:pPr>
        <w:widowControl/>
        <w:jc w:val="left"/>
        <w:rPr>
          <w:rFonts w:ascii="Times New Roman" w:eastAsiaTheme="minorEastAsia" w:hAnsi="Times New Roman"/>
          <w:kern w:val="0"/>
          <w:szCs w:val="20"/>
          <w:lang w:eastAsia="en-US"/>
        </w:rPr>
      </w:pPr>
      <w:bookmarkStart w:id="342" w:name="_Toc472671704"/>
      <w:r>
        <w:rPr>
          <w:rFonts w:eastAsiaTheme="minorEastAsia"/>
        </w:rPr>
        <w:br w:type="page"/>
      </w:r>
    </w:p>
    <w:p w14:paraId="6C8A2798" w14:textId="5B9997C9" w:rsidR="00261620" w:rsidRDefault="00FE2B87" w:rsidP="00261620">
      <w:pPr>
        <w:pStyle w:val="3"/>
        <w:numPr>
          <w:ilvl w:val="2"/>
          <w:numId w:val="2"/>
        </w:numPr>
        <w:spacing w:before="120"/>
        <w:rPr>
          <w:rFonts w:eastAsiaTheme="minorEastAsia"/>
        </w:rPr>
      </w:pPr>
      <w:bookmarkStart w:id="343" w:name="_Toc128492723"/>
      <w:r w:rsidRPr="00FE2DCA">
        <w:rPr>
          <w:rFonts w:eastAsiaTheme="minorEastAsia" w:hint="eastAsia"/>
        </w:rPr>
        <w:lastRenderedPageBreak/>
        <w:t>文件要求</w:t>
      </w:r>
      <w:bookmarkEnd w:id="342"/>
      <w:r w:rsidRPr="00FE2DCA">
        <w:rPr>
          <w:rFonts w:eastAsiaTheme="minorEastAsia"/>
        </w:rPr>
        <w:t xml:space="preserve"> Documentatio</w:t>
      </w:r>
      <w:r>
        <w:rPr>
          <w:rFonts w:eastAsiaTheme="minorEastAsia"/>
        </w:rPr>
        <w:t>n</w:t>
      </w:r>
      <w:bookmarkEnd w:id="343"/>
    </w:p>
    <w:tbl>
      <w:tblPr>
        <w:tblW w:w="54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46"/>
        <w:gridCol w:w="7527"/>
        <w:gridCol w:w="1418"/>
      </w:tblGrid>
      <w:tr w:rsidR="006F3F44" w:rsidRPr="00C24B56" w14:paraId="2E12E402" w14:textId="77777777" w:rsidTr="00565ECC">
        <w:trPr>
          <w:cantSplit/>
          <w:tblHeader/>
          <w:jc w:val="center"/>
        </w:trPr>
        <w:tc>
          <w:tcPr>
            <w:tcW w:w="432" w:type="pct"/>
            <w:shd w:val="pct10" w:color="auto" w:fill="auto"/>
            <w:vAlign w:val="center"/>
          </w:tcPr>
          <w:p w14:paraId="713E82C2" w14:textId="77777777" w:rsidR="006F3F44" w:rsidRPr="00370FDC" w:rsidRDefault="006F3F44" w:rsidP="00F92DC0">
            <w:pPr>
              <w:jc w:val="center"/>
              <w:rPr>
                <w:rFonts w:ascii="Times New Roman" w:hAnsi="Times New Roman"/>
                <w:b/>
                <w:szCs w:val="24"/>
              </w:rPr>
            </w:pPr>
            <w:r w:rsidRPr="00370FDC">
              <w:rPr>
                <w:rFonts w:ascii="Times New Roman" w:hAnsi="Times New Roman"/>
                <w:b/>
                <w:szCs w:val="24"/>
              </w:rPr>
              <w:t>序号</w:t>
            </w:r>
          </w:p>
          <w:p w14:paraId="062B2DD0" w14:textId="77777777" w:rsidR="006F3F44" w:rsidRPr="00370FDC" w:rsidRDefault="006F3F44" w:rsidP="00F92DC0">
            <w:pPr>
              <w:jc w:val="center"/>
              <w:rPr>
                <w:rFonts w:ascii="Times New Roman" w:hAnsi="Times New Roman"/>
                <w:b/>
                <w:szCs w:val="24"/>
              </w:rPr>
            </w:pPr>
            <w:r w:rsidRPr="00370FDC">
              <w:rPr>
                <w:rFonts w:ascii="Times New Roman" w:hAnsi="Times New Roman"/>
                <w:b/>
                <w:szCs w:val="24"/>
              </w:rPr>
              <w:t>ID No.</w:t>
            </w:r>
          </w:p>
        </w:tc>
        <w:tc>
          <w:tcPr>
            <w:tcW w:w="3844" w:type="pct"/>
            <w:shd w:val="pct10" w:color="auto" w:fill="auto"/>
            <w:vAlign w:val="center"/>
          </w:tcPr>
          <w:p w14:paraId="4189363D" w14:textId="77777777" w:rsidR="006F3F44" w:rsidRPr="00370FDC" w:rsidRDefault="006F3F44" w:rsidP="00F92DC0">
            <w:pPr>
              <w:jc w:val="center"/>
              <w:rPr>
                <w:rFonts w:ascii="Times New Roman" w:hAnsi="Times New Roman"/>
                <w:b/>
                <w:szCs w:val="24"/>
              </w:rPr>
            </w:pPr>
            <w:r w:rsidRPr="00370FDC">
              <w:rPr>
                <w:rFonts w:ascii="Times New Roman" w:hAnsi="Times New Roman"/>
                <w:b/>
                <w:szCs w:val="24"/>
              </w:rPr>
              <w:t>需求描述</w:t>
            </w:r>
          </w:p>
          <w:p w14:paraId="47F2AC69" w14:textId="77777777" w:rsidR="006F3F44" w:rsidRPr="00370FDC" w:rsidRDefault="006F3F44" w:rsidP="00F92DC0">
            <w:pPr>
              <w:jc w:val="center"/>
              <w:rPr>
                <w:rFonts w:ascii="Times New Roman" w:hAnsi="Times New Roman"/>
                <w:b/>
                <w:szCs w:val="24"/>
              </w:rPr>
            </w:pPr>
            <w:r w:rsidRPr="00370FDC">
              <w:rPr>
                <w:rFonts w:ascii="Times New Roman" w:hAnsi="Times New Roman"/>
                <w:b/>
                <w:szCs w:val="24"/>
              </w:rPr>
              <w:t>Requirement Description</w:t>
            </w:r>
          </w:p>
        </w:tc>
        <w:tc>
          <w:tcPr>
            <w:tcW w:w="724" w:type="pct"/>
            <w:shd w:val="pct10" w:color="auto" w:fill="auto"/>
          </w:tcPr>
          <w:p w14:paraId="43CD0159" w14:textId="77777777" w:rsidR="006F3F44" w:rsidRPr="00370FDC" w:rsidRDefault="006F3F44" w:rsidP="00F92DC0">
            <w:pPr>
              <w:jc w:val="center"/>
              <w:rPr>
                <w:rFonts w:ascii="Times New Roman" w:hAnsi="Times New Roman"/>
                <w:b/>
                <w:szCs w:val="24"/>
              </w:rPr>
            </w:pPr>
            <w:r w:rsidRPr="00370FDC">
              <w:rPr>
                <w:rFonts w:ascii="Times New Roman" w:hAnsi="Times New Roman"/>
                <w:b/>
                <w:szCs w:val="24"/>
              </w:rPr>
              <w:t>需求分类</w:t>
            </w:r>
          </w:p>
          <w:p w14:paraId="2AB99EEE" w14:textId="77777777" w:rsidR="006F3F44" w:rsidRPr="00370FDC" w:rsidRDefault="006F3F44" w:rsidP="00F92DC0">
            <w:pPr>
              <w:jc w:val="center"/>
              <w:rPr>
                <w:rFonts w:ascii="Times New Roman" w:hAnsi="Times New Roman"/>
                <w:b/>
                <w:szCs w:val="24"/>
              </w:rPr>
            </w:pPr>
            <w:r w:rsidRPr="00370FDC">
              <w:rPr>
                <w:rFonts w:ascii="Times New Roman" w:hAnsi="Times New Roman"/>
                <w:b/>
                <w:szCs w:val="24"/>
              </w:rPr>
              <w:t>Requirement Category</w:t>
            </w:r>
          </w:p>
        </w:tc>
      </w:tr>
      <w:tr w:rsidR="006F3F44" w:rsidRPr="003859EB" w14:paraId="3D3C6CCB" w14:textId="77777777" w:rsidTr="00565ECC">
        <w:trPr>
          <w:cantSplit/>
          <w:jc w:val="center"/>
        </w:trPr>
        <w:tc>
          <w:tcPr>
            <w:tcW w:w="432" w:type="pct"/>
            <w:shd w:val="clear" w:color="auto" w:fill="auto"/>
            <w:vAlign w:val="center"/>
          </w:tcPr>
          <w:p w14:paraId="25C1E883" w14:textId="77777777" w:rsidR="006F3F44" w:rsidRPr="0091317E" w:rsidRDefault="006F3F44" w:rsidP="005862B0">
            <w:pPr>
              <w:pStyle w:val="af5"/>
              <w:widowControl/>
              <w:numPr>
                <w:ilvl w:val="2"/>
                <w:numId w:val="62"/>
              </w:numPr>
              <w:ind w:firstLineChars="0"/>
              <w:jc w:val="left"/>
              <w:rPr>
                <w:rFonts w:ascii="Times New Roman" w:eastAsiaTheme="minorEastAsia" w:hAnsi="Times New Roman"/>
                <w:szCs w:val="21"/>
              </w:rPr>
            </w:pPr>
          </w:p>
        </w:tc>
        <w:tc>
          <w:tcPr>
            <w:tcW w:w="3844" w:type="pct"/>
            <w:shd w:val="clear" w:color="auto" w:fill="auto"/>
            <w:vAlign w:val="center"/>
          </w:tcPr>
          <w:p w14:paraId="0E593F5E" w14:textId="77777777" w:rsidR="006F3F44" w:rsidRPr="00FE2DCA" w:rsidRDefault="006F3F44" w:rsidP="006F3F44">
            <w:pPr>
              <w:widowControl/>
              <w:jc w:val="left"/>
              <w:rPr>
                <w:rFonts w:ascii="Times New Roman" w:hAnsi="Times New Roman"/>
              </w:rPr>
            </w:pPr>
            <w:r w:rsidRPr="00FE2DCA">
              <w:rPr>
                <w:rFonts w:ascii="Times New Roman" w:hAnsi="Times New Roman" w:hint="eastAsia"/>
              </w:rPr>
              <w:t>需提供三份纸质以及一份电子版的“竣工版”文件。图纸应使用</w:t>
            </w:r>
            <w:r w:rsidRPr="00FE2DCA">
              <w:rPr>
                <w:rFonts w:ascii="Times New Roman" w:hAnsi="Times New Roman"/>
              </w:rPr>
              <w:t>AUTOCAD</w:t>
            </w:r>
            <w:r w:rsidRPr="00FE2DCA">
              <w:rPr>
                <w:rFonts w:ascii="Times New Roman" w:hAnsi="Times New Roman" w:hint="eastAsia"/>
              </w:rPr>
              <w:t>绘制，文件使用</w:t>
            </w:r>
            <w:r w:rsidRPr="00FE2DCA">
              <w:rPr>
                <w:rFonts w:ascii="Times New Roman" w:hAnsi="Times New Roman"/>
              </w:rPr>
              <w:t>Microsoft Office</w:t>
            </w:r>
            <w:r w:rsidRPr="00FE2DCA">
              <w:rPr>
                <w:rFonts w:ascii="Times New Roman" w:hAnsi="Times New Roman" w:hint="eastAsia"/>
              </w:rPr>
              <w:t>编写。</w:t>
            </w:r>
          </w:p>
          <w:p w14:paraId="2804A613" w14:textId="10E0C128" w:rsidR="006F3F44" w:rsidRPr="00FA522D" w:rsidRDefault="006F3F44" w:rsidP="006F3F44">
            <w:pPr>
              <w:rPr>
                <w:rFonts w:ascii="Times New Roman" w:hAnsi="Times New Roman"/>
              </w:rPr>
            </w:pPr>
            <w:r w:rsidRPr="00FE2DCA">
              <w:rPr>
                <w:rFonts w:ascii="Times New Roman" w:hAnsi="Times New Roman"/>
              </w:rPr>
              <w:t>Three (3) hard copies as “AS BUILT” documentation plus electronic form (CD). Drawings and documents shall be made in AUTOCAD and Microsoft Office.</w:t>
            </w:r>
          </w:p>
        </w:tc>
        <w:tc>
          <w:tcPr>
            <w:tcW w:w="724" w:type="pct"/>
          </w:tcPr>
          <w:p w14:paraId="195EE45D" w14:textId="77777777" w:rsidR="006F3F44" w:rsidRDefault="006F3F44" w:rsidP="006F3F44">
            <w:pPr>
              <w:widowControl/>
              <w:jc w:val="center"/>
              <w:rPr>
                <w:rFonts w:ascii="Times New Roman" w:hAnsi="Times New Roman"/>
              </w:rPr>
            </w:pPr>
            <w:r>
              <w:rPr>
                <w:rFonts w:ascii="Times New Roman" w:hAnsi="Times New Roman" w:hint="eastAsia"/>
              </w:rPr>
              <w:t>商务</w:t>
            </w:r>
          </w:p>
          <w:p w14:paraId="74B77625" w14:textId="686B8C8A" w:rsidR="006F3F44" w:rsidRDefault="006F3F44" w:rsidP="006F3F44">
            <w:pPr>
              <w:jc w:val="center"/>
              <w:rPr>
                <w:rFonts w:ascii="Times New Roman" w:hAnsi="Times New Roman"/>
                <w:lang w:val="en-GB"/>
              </w:rPr>
            </w:pPr>
            <w:r>
              <w:rPr>
                <w:rFonts w:ascii="Times New Roman" w:hAnsi="Times New Roman"/>
              </w:rPr>
              <w:t>Commercial</w:t>
            </w:r>
          </w:p>
        </w:tc>
      </w:tr>
      <w:tr w:rsidR="006F3F44" w:rsidRPr="003859EB" w14:paraId="75AC0DEA" w14:textId="77777777" w:rsidTr="00565ECC">
        <w:trPr>
          <w:cantSplit/>
          <w:jc w:val="center"/>
        </w:trPr>
        <w:tc>
          <w:tcPr>
            <w:tcW w:w="432" w:type="pct"/>
            <w:shd w:val="clear" w:color="auto" w:fill="auto"/>
            <w:vAlign w:val="center"/>
          </w:tcPr>
          <w:p w14:paraId="07E438C2" w14:textId="77777777" w:rsidR="006F3F44" w:rsidRPr="0091317E" w:rsidRDefault="006F3F44" w:rsidP="005862B0">
            <w:pPr>
              <w:pStyle w:val="af5"/>
              <w:widowControl/>
              <w:numPr>
                <w:ilvl w:val="2"/>
                <w:numId w:val="62"/>
              </w:numPr>
              <w:ind w:firstLineChars="0"/>
              <w:jc w:val="left"/>
              <w:rPr>
                <w:rFonts w:ascii="Times New Roman" w:eastAsiaTheme="minorEastAsia" w:hAnsi="Times New Roman"/>
                <w:szCs w:val="21"/>
              </w:rPr>
            </w:pPr>
          </w:p>
        </w:tc>
        <w:tc>
          <w:tcPr>
            <w:tcW w:w="3844" w:type="pct"/>
            <w:shd w:val="clear" w:color="auto" w:fill="auto"/>
            <w:vAlign w:val="center"/>
          </w:tcPr>
          <w:p w14:paraId="00FB724A" w14:textId="77777777" w:rsidR="006F3F44" w:rsidRPr="00FE2DCA" w:rsidRDefault="006F3F44" w:rsidP="006F3F44">
            <w:pPr>
              <w:widowControl/>
              <w:jc w:val="left"/>
              <w:rPr>
                <w:rFonts w:ascii="Times New Roman" w:hAnsi="Times New Roman"/>
              </w:rPr>
            </w:pPr>
            <w:r w:rsidRPr="00FE2DCA">
              <w:rPr>
                <w:rFonts w:ascii="Times New Roman" w:hAnsi="Times New Roman" w:hint="eastAsia"/>
              </w:rPr>
              <w:t>需提供三份纸质以及一份电子版的运行、安装、维护手册。</w:t>
            </w:r>
          </w:p>
          <w:p w14:paraId="59621569" w14:textId="495C206D" w:rsidR="006F3F44" w:rsidRPr="00FA522D" w:rsidRDefault="006F3F44" w:rsidP="006F3F44">
            <w:pPr>
              <w:rPr>
                <w:rFonts w:ascii="Times New Roman" w:hAnsi="Times New Roman"/>
              </w:rPr>
            </w:pPr>
            <w:r w:rsidRPr="00FE2DCA">
              <w:rPr>
                <w:rFonts w:ascii="Times New Roman" w:hAnsi="Times New Roman"/>
              </w:rPr>
              <w:t>Three (3) hard copies of Installation, Operating and Maintenance Manuals</w:t>
            </w:r>
          </w:p>
        </w:tc>
        <w:tc>
          <w:tcPr>
            <w:tcW w:w="724" w:type="pct"/>
          </w:tcPr>
          <w:p w14:paraId="6E54E17E" w14:textId="77777777" w:rsidR="006F3F44" w:rsidRDefault="006F3F44" w:rsidP="006F3F44">
            <w:pPr>
              <w:widowControl/>
              <w:jc w:val="center"/>
              <w:rPr>
                <w:rFonts w:ascii="Times New Roman" w:hAnsi="Times New Roman"/>
              </w:rPr>
            </w:pPr>
            <w:r>
              <w:rPr>
                <w:rFonts w:ascii="Times New Roman" w:hAnsi="Times New Roman" w:hint="eastAsia"/>
              </w:rPr>
              <w:t>商务</w:t>
            </w:r>
          </w:p>
          <w:p w14:paraId="22DC3A0F" w14:textId="495B99A8" w:rsidR="006F3F44" w:rsidRDefault="006F3F44" w:rsidP="006F3F44">
            <w:pPr>
              <w:jc w:val="center"/>
              <w:rPr>
                <w:rFonts w:ascii="Times New Roman" w:hAnsi="Times New Roman"/>
                <w:lang w:val="en-GB"/>
              </w:rPr>
            </w:pPr>
            <w:r>
              <w:rPr>
                <w:rFonts w:ascii="Times New Roman" w:hAnsi="Times New Roman"/>
              </w:rPr>
              <w:t>Commercial</w:t>
            </w:r>
          </w:p>
        </w:tc>
      </w:tr>
      <w:tr w:rsidR="006F3F44" w:rsidRPr="003859EB" w14:paraId="064CDB1E" w14:textId="77777777" w:rsidTr="00565ECC">
        <w:trPr>
          <w:cantSplit/>
          <w:jc w:val="center"/>
        </w:trPr>
        <w:tc>
          <w:tcPr>
            <w:tcW w:w="432" w:type="pct"/>
            <w:shd w:val="clear" w:color="auto" w:fill="auto"/>
            <w:vAlign w:val="center"/>
          </w:tcPr>
          <w:p w14:paraId="6E20E8E3" w14:textId="77777777" w:rsidR="006F3F44" w:rsidRPr="0091317E" w:rsidRDefault="006F3F44" w:rsidP="005862B0">
            <w:pPr>
              <w:pStyle w:val="af5"/>
              <w:widowControl/>
              <w:numPr>
                <w:ilvl w:val="2"/>
                <w:numId w:val="62"/>
              </w:numPr>
              <w:ind w:firstLineChars="0"/>
              <w:jc w:val="left"/>
              <w:rPr>
                <w:rFonts w:ascii="Times New Roman" w:eastAsiaTheme="minorEastAsia" w:hAnsi="Times New Roman"/>
                <w:szCs w:val="21"/>
              </w:rPr>
            </w:pPr>
          </w:p>
        </w:tc>
        <w:tc>
          <w:tcPr>
            <w:tcW w:w="3844" w:type="pct"/>
            <w:shd w:val="clear" w:color="auto" w:fill="auto"/>
            <w:vAlign w:val="center"/>
          </w:tcPr>
          <w:p w14:paraId="5A2297AC" w14:textId="77777777" w:rsidR="006F3F44" w:rsidRPr="00FE2DCA" w:rsidRDefault="006F3F44" w:rsidP="006F3F44">
            <w:pPr>
              <w:widowControl/>
              <w:jc w:val="left"/>
              <w:rPr>
                <w:rFonts w:ascii="Times New Roman" w:hAnsi="Times New Roman"/>
              </w:rPr>
            </w:pPr>
            <w:r w:rsidRPr="00FE2DCA">
              <w:rPr>
                <w:rFonts w:ascii="Times New Roman" w:hAnsi="Times New Roman" w:hint="eastAsia"/>
              </w:rPr>
              <w:t>供应商文件应以中英文双语形式编写（在设计文件中另有说明的除外），所有计量单位均为公制单位。</w:t>
            </w:r>
          </w:p>
          <w:p w14:paraId="7F93374F" w14:textId="7C2192EC" w:rsidR="006F3F44" w:rsidRPr="00FA522D" w:rsidRDefault="006F3F44" w:rsidP="006F3F44">
            <w:pPr>
              <w:rPr>
                <w:rFonts w:ascii="Times New Roman" w:hAnsi="Times New Roman"/>
              </w:rPr>
            </w:pPr>
            <w:r w:rsidRPr="00FE2DCA">
              <w:rPr>
                <w:rFonts w:ascii="Times New Roman" w:hAnsi="Times New Roman"/>
              </w:rPr>
              <w:t>The Vendor documents shall be written in bilingual (unless otherwise specified in design documents) and all units of measurement shall be metric units.</w:t>
            </w:r>
          </w:p>
        </w:tc>
        <w:tc>
          <w:tcPr>
            <w:tcW w:w="724" w:type="pct"/>
          </w:tcPr>
          <w:p w14:paraId="2F0E6817" w14:textId="77777777" w:rsidR="006F3F44" w:rsidRDefault="006F3F44" w:rsidP="006F3F44">
            <w:pPr>
              <w:widowControl/>
              <w:jc w:val="center"/>
              <w:rPr>
                <w:rFonts w:ascii="Times New Roman" w:hAnsi="Times New Roman"/>
              </w:rPr>
            </w:pPr>
            <w:r>
              <w:rPr>
                <w:rFonts w:ascii="Times New Roman" w:hAnsi="Times New Roman" w:hint="eastAsia"/>
              </w:rPr>
              <w:t>商务</w:t>
            </w:r>
          </w:p>
          <w:p w14:paraId="4DBDD2CD" w14:textId="56BBF3AD" w:rsidR="006F3F44" w:rsidRDefault="006F3F44" w:rsidP="006F3F44">
            <w:pPr>
              <w:jc w:val="center"/>
              <w:rPr>
                <w:rFonts w:ascii="Times New Roman" w:hAnsi="Times New Roman"/>
                <w:lang w:val="en-GB"/>
              </w:rPr>
            </w:pPr>
            <w:r>
              <w:rPr>
                <w:rFonts w:ascii="Times New Roman" w:hAnsi="Times New Roman"/>
              </w:rPr>
              <w:t>Commercial</w:t>
            </w:r>
          </w:p>
        </w:tc>
      </w:tr>
      <w:tr w:rsidR="006F3F44" w:rsidRPr="003859EB" w14:paraId="1C95B823" w14:textId="77777777" w:rsidTr="00565ECC">
        <w:trPr>
          <w:cantSplit/>
          <w:jc w:val="center"/>
        </w:trPr>
        <w:tc>
          <w:tcPr>
            <w:tcW w:w="432" w:type="pct"/>
            <w:shd w:val="clear" w:color="auto" w:fill="auto"/>
            <w:vAlign w:val="center"/>
          </w:tcPr>
          <w:p w14:paraId="545009ED" w14:textId="77777777" w:rsidR="006F3F44" w:rsidRPr="0091317E" w:rsidRDefault="006F3F44" w:rsidP="005862B0">
            <w:pPr>
              <w:pStyle w:val="af5"/>
              <w:widowControl/>
              <w:numPr>
                <w:ilvl w:val="2"/>
                <w:numId w:val="62"/>
              </w:numPr>
              <w:ind w:firstLineChars="0"/>
              <w:jc w:val="left"/>
              <w:rPr>
                <w:rFonts w:ascii="Times New Roman" w:eastAsiaTheme="minorEastAsia" w:hAnsi="Times New Roman"/>
                <w:szCs w:val="21"/>
              </w:rPr>
            </w:pPr>
          </w:p>
        </w:tc>
        <w:tc>
          <w:tcPr>
            <w:tcW w:w="3844" w:type="pct"/>
            <w:shd w:val="clear" w:color="auto" w:fill="auto"/>
            <w:vAlign w:val="center"/>
          </w:tcPr>
          <w:p w14:paraId="03800BF8" w14:textId="77777777" w:rsidR="006F3F44" w:rsidRPr="00FE2DCA" w:rsidRDefault="006F3F44" w:rsidP="006F3F44">
            <w:pPr>
              <w:widowControl/>
              <w:jc w:val="left"/>
              <w:rPr>
                <w:rFonts w:ascii="Times New Roman" w:hAnsi="Times New Roman"/>
              </w:rPr>
            </w:pPr>
            <w:r w:rsidRPr="00FE2DCA">
              <w:rPr>
                <w:rFonts w:ascii="Times New Roman" w:hAnsi="Times New Roman"/>
              </w:rPr>
              <w:t>PCS</w:t>
            </w:r>
            <w:r w:rsidRPr="00FE2DCA">
              <w:rPr>
                <w:rFonts w:ascii="Times New Roman" w:hAnsi="Times New Roman" w:hint="eastAsia"/>
              </w:rPr>
              <w:t>系统的图纸及部件的编号，须经业主确认。</w:t>
            </w:r>
          </w:p>
          <w:p w14:paraId="1D999B85" w14:textId="6257CD95" w:rsidR="006F3F44" w:rsidRPr="00FA522D" w:rsidRDefault="006F3F44" w:rsidP="006F3F44">
            <w:pPr>
              <w:rPr>
                <w:rFonts w:ascii="Times New Roman" w:hAnsi="Times New Roman"/>
              </w:rPr>
            </w:pPr>
            <w:r w:rsidRPr="00FE2DCA">
              <w:rPr>
                <w:rFonts w:ascii="Times New Roman" w:hAnsi="Times New Roman"/>
              </w:rPr>
              <w:t>PCS drawings and component numbers shall be confirmed by the owner.</w:t>
            </w:r>
          </w:p>
        </w:tc>
        <w:tc>
          <w:tcPr>
            <w:tcW w:w="724" w:type="pct"/>
          </w:tcPr>
          <w:p w14:paraId="5D76B893" w14:textId="77777777" w:rsidR="006F3F44" w:rsidRDefault="006F3F44" w:rsidP="006F3F44">
            <w:pPr>
              <w:widowControl/>
              <w:jc w:val="center"/>
              <w:rPr>
                <w:rFonts w:ascii="Times New Roman" w:hAnsi="Times New Roman"/>
              </w:rPr>
            </w:pPr>
            <w:r>
              <w:rPr>
                <w:rFonts w:ascii="Times New Roman" w:hAnsi="Times New Roman" w:hint="eastAsia"/>
              </w:rPr>
              <w:t>商务</w:t>
            </w:r>
          </w:p>
          <w:p w14:paraId="28F00FAA" w14:textId="2E93CB60" w:rsidR="006F3F44" w:rsidRDefault="006F3F44" w:rsidP="006F3F44">
            <w:pPr>
              <w:jc w:val="center"/>
              <w:rPr>
                <w:rFonts w:ascii="Times New Roman" w:hAnsi="Times New Roman"/>
                <w:lang w:val="en-GB"/>
              </w:rPr>
            </w:pPr>
            <w:r>
              <w:rPr>
                <w:rFonts w:ascii="Times New Roman" w:hAnsi="Times New Roman"/>
              </w:rPr>
              <w:t>Commercial</w:t>
            </w:r>
          </w:p>
        </w:tc>
      </w:tr>
    </w:tbl>
    <w:p w14:paraId="35B4B5CD" w14:textId="762E2855" w:rsidR="00261620" w:rsidRDefault="00FE2B87" w:rsidP="00261620">
      <w:pPr>
        <w:pStyle w:val="3"/>
        <w:numPr>
          <w:ilvl w:val="2"/>
          <w:numId w:val="2"/>
        </w:numPr>
        <w:spacing w:before="120"/>
        <w:rPr>
          <w:rFonts w:eastAsiaTheme="minorEastAsia"/>
        </w:rPr>
      </w:pPr>
      <w:bookmarkStart w:id="344" w:name="_Toc472671705"/>
      <w:bookmarkStart w:id="345" w:name="_Toc128492724"/>
      <w:r w:rsidRPr="00FE2DCA">
        <w:rPr>
          <w:rFonts w:eastAsiaTheme="minorEastAsia" w:hint="eastAsia"/>
        </w:rPr>
        <w:t>文件提供时间节点</w:t>
      </w:r>
      <w:bookmarkEnd w:id="344"/>
      <w:r>
        <w:rPr>
          <w:rFonts w:eastAsiaTheme="minorEastAsia"/>
        </w:rPr>
        <w:t xml:space="preserve"> Document delivery dat</w:t>
      </w:r>
      <w:r w:rsidR="00261620">
        <w:rPr>
          <w:rFonts w:eastAsiaTheme="minorEastAsia"/>
        </w:rPr>
        <w:t>e</w:t>
      </w:r>
      <w:bookmarkEnd w:id="345"/>
    </w:p>
    <w:tbl>
      <w:tblPr>
        <w:tblW w:w="54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46"/>
        <w:gridCol w:w="7527"/>
        <w:gridCol w:w="1418"/>
      </w:tblGrid>
      <w:tr w:rsidR="006F3F44" w:rsidRPr="00C24B56" w14:paraId="4D2083EB" w14:textId="77777777" w:rsidTr="00565ECC">
        <w:trPr>
          <w:cantSplit/>
          <w:tblHeader/>
          <w:jc w:val="center"/>
        </w:trPr>
        <w:tc>
          <w:tcPr>
            <w:tcW w:w="432" w:type="pct"/>
            <w:shd w:val="pct10" w:color="auto" w:fill="auto"/>
            <w:vAlign w:val="center"/>
          </w:tcPr>
          <w:p w14:paraId="764A7D1F" w14:textId="77777777" w:rsidR="006F3F44" w:rsidRPr="00370FDC" w:rsidRDefault="006F3F44" w:rsidP="00F92DC0">
            <w:pPr>
              <w:jc w:val="center"/>
              <w:rPr>
                <w:rFonts w:ascii="Times New Roman" w:hAnsi="Times New Roman"/>
                <w:b/>
                <w:szCs w:val="24"/>
              </w:rPr>
            </w:pPr>
            <w:r w:rsidRPr="00370FDC">
              <w:rPr>
                <w:rFonts w:ascii="Times New Roman" w:hAnsi="Times New Roman"/>
                <w:b/>
                <w:szCs w:val="24"/>
              </w:rPr>
              <w:t>序号</w:t>
            </w:r>
          </w:p>
          <w:p w14:paraId="22AEF6F0" w14:textId="77777777" w:rsidR="006F3F44" w:rsidRPr="00370FDC" w:rsidRDefault="006F3F44" w:rsidP="00F92DC0">
            <w:pPr>
              <w:jc w:val="center"/>
              <w:rPr>
                <w:rFonts w:ascii="Times New Roman" w:hAnsi="Times New Roman"/>
                <w:b/>
                <w:szCs w:val="24"/>
              </w:rPr>
            </w:pPr>
            <w:r w:rsidRPr="00370FDC">
              <w:rPr>
                <w:rFonts w:ascii="Times New Roman" w:hAnsi="Times New Roman"/>
                <w:b/>
                <w:szCs w:val="24"/>
              </w:rPr>
              <w:t>ID No.</w:t>
            </w:r>
          </w:p>
        </w:tc>
        <w:tc>
          <w:tcPr>
            <w:tcW w:w="3844" w:type="pct"/>
            <w:shd w:val="pct10" w:color="auto" w:fill="auto"/>
            <w:vAlign w:val="center"/>
          </w:tcPr>
          <w:p w14:paraId="2D442596" w14:textId="77777777" w:rsidR="006F3F44" w:rsidRPr="00370FDC" w:rsidRDefault="006F3F44" w:rsidP="00F92DC0">
            <w:pPr>
              <w:jc w:val="center"/>
              <w:rPr>
                <w:rFonts w:ascii="Times New Roman" w:hAnsi="Times New Roman"/>
                <w:b/>
                <w:szCs w:val="24"/>
              </w:rPr>
            </w:pPr>
            <w:r w:rsidRPr="00370FDC">
              <w:rPr>
                <w:rFonts w:ascii="Times New Roman" w:hAnsi="Times New Roman"/>
                <w:b/>
                <w:szCs w:val="24"/>
              </w:rPr>
              <w:t>需求描述</w:t>
            </w:r>
          </w:p>
          <w:p w14:paraId="2A62C183" w14:textId="77777777" w:rsidR="006F3F44" w:rsidRPr="00370FDC" w:rsidRDefault="006F3F44" w:rsidP="00F92DC0">
            <w:pPr>
              <w:jc w:val="center"/>
              <w:rPr>
                <w:rFonts w:ascii="Times New Roman" w:hAnsi="Times New Roman"/>
                <w:b/>
                <w:szCs w:val="24"/>
              </w:rPr>
            </w:pPr>
            <w:r w:rsidRPr="00370FDC">
              <w:rPr>
                <w:rFonts w:ascii="Times New Roman" w:hAnsi="Times New Roman"/>
                <w:b/>
                <w:szCs w:val="24"/>
              </w:rPr>
              <w:t>Requirement Description</w:t>
            </w:r>
          </w:p>
        </w:tc>
        <w:tc>
          <w:tcPr>
            <w:tcW w:w="724" w:type="pct"/>
            <w:shd w:val="pct10" w:color="auto" w:fill="auto"/>
          </w:tcPr>
          <w:p w14:paraId="29A68626" w14:textId="77777777" w:rsidR="006F3F44" w:rsidRPr="00370FDC" w:rsidRDefault="006F3F44" w:rsidP="00F92DC0">
            <w:pPr>
              <w:jc w:val="center"/>
              <w:rPr>
                <w:rFonts w:ascii="Times New Roman" w:hAnsi="Times New Roman"/>
                <w:b/>
                <w:szCs w:val="24"/>
              </w:rPr>
            </w:pPr>
            <w:r w:rsidRPr="00370FDC">
              <w:rPr>
                <w:rFonts w:ascii="Times New Roman" w:hAnsi="Times New Roman"/>
                <w:b/>
                <w:szCs w:val="24"/>
              </w:rPr>
              <w:t>需求分类</w:t>
            </w:r>
          </w:p>
          <w:p w14:paraId="7475252F" w14:textId="77777777" w:rsidR="006F3F44" w:rsidRPr="00370FDC" w:rsidRDefault="006F3F44" w:rsidP="00F92DC0">
            <w:pPr>
              <w:jc w:val="center"/>
              <w:rPr>
                <w:rFonts w:ascii="Times New Roman" w:hAnsi="Times New Roman"/>
                <w:b/>
                <w:szCs w:val="24"/>
              </w:rPr>
            </w:pPr>
            <w:r w:rsidRPr="00370FDC">
              <w:rPr>
                <w:rFonts w:ascii="Times New Roman" w:hAnsi="Times New Roman"/>
                <w:b/>
                <w:szCs w:val="24"/>
              </w:rPr>
              <w:t>Requirement Category</w:t>
            </w:r>
          </w:p>
        </w:tc>
      </w:tr>
      <w:tr w:rsidR="00E64ED8" w:rsidRPr="003859EB" w14:paraId="7ECD17BA" w14:textId="77777777" w:rsidTr="00565ECC">
        <w:trPr>
          <w:cantSplit/>
          <w:jc w:val="center"/>
        </w:trPr>
        <w:tc>
          <w:tcPr>
            <w:tcW w:w="432" w:type="pct"/>
            <w:shd w:val="clear" w:color="auto" w:fill="auto"/>
            <w:vAlign w:val="center"/>
          </w:tcPr>
          <w:p w14:paraId="7371B458" w14:textId="77777777" w:rsidR="00E64ED8" w:rsidRPr="0091317E" w:rsidRDefault="00E64ED8" w:rsidP="005862B0">
            <w:pPr>
              <w:pStyle w:val="af5"/>
              <w:widowControl/>
              <w:numPr>
                <w:ilvl w:val="2"/>
                <w:numId w:val="63"/>
              </w:numPr>
              <w:ind w:firstLineChars="0"/>
              <w:jc w:val="left"/>
              <w:rPr>
                <w:rFonts w:ascii="Times New Roman" w:eastAsiaTheme="minorEastAsia" w:hAnsi="Times New Roman"/>
                <w:szCs w:val="21"/>
              </w:rPr>
            </w:pPr>
          </w:p>
        </w:tc>
        <w:tc>
          <w:tcPr>
            <w:tcW w:w="3844" w:type="pct"/>
            <w:shd w:val="clear" w:color="auto" w:fill="auto"/>
            <w:vAlign w:val="center"/>
          </w:tcPr>
          <w:p w14:paraId="6727B91E" w14:textId="77777777" w:rsidR="00E64ED8" w:rsidRPr="00FE2DCA" w:rsidRDefault="00E64ED8" w:rsidP="00E64ED8">
            <w:r w:rsidRPr="00FE2DCA">
              <w:rPr>
                <w:rFonts w:hint="eastAsia"/>
              </w:rPr>
              <w:t>所有文件的递交时间节点已在文件清单中进行说明。</w:t>
            </w:r>
          </w:p>
          <w:p w14:paraId="3A1A7F8F" w14:textId="79F5A869" w:rsidR="00E64ED8" w:rsidRPr="00FA522D" w:rsidRDefault="00E64ED8" w:rsidP="00E64ED8">
            <w:pPr>
              <w:rPr>
                <w:rFonts w:ascii="Times New Roman" w:hAnsi="Times New Roman"/>
              </w:rPr>
            </w:pPr>
            <w:r w:rsidRPr="00FE2DCA">
              <w:rPr>
                <w:rFonts w:ascii="Times New Roman" w:hAnsi="Times New Roman"/>
              </w:rPr>
              <w:t>The delivery time of all documents is descripted in the document list.</w:t>
            </w:r>
          </w:p>
        </w:tc>
        <w:tc>
          <w:tcPr>
            <w:tcW w:w="724" w:type="pct"/>
          </w:tcPr>
          <w:p w14:paraId="604AAF4A" w14:textId="77777777" w:rsidR="00E64ED8" w:rsidRDefault="00E64ED8" w:rsidP="00E64ED8">
            <w:pPr>
              <w:widowControl/>
              <w:jc w:val="center"/>
              <w:rPr>
                <w:rFonts w:ascii="Times New Roman" w:hAnsi="Times New Roman"/>
              </w:rPr>
            </w:pPr>
            <w:r>
              <w:rPr>
                <w:rFonts w:ascii="Times New Roman" w:hAnsi="Times New Roman" w:hint="eastAsia"/>
              </w:rPr>
              <w:t>商务</w:t>
            </w:r>
          </w:p>
          <w:p w14:paraId="7E57866E" w14:textId="2C33A07F" w:rsidR="00E64ED8" w:rsidRDefault="00E64ED8" w:rsidP="00E64ED8">
            <w:pPr>
              <w:jc w:val="center"/>
              <w:rPr>
                <w:rFonts w:ascii="Times New Roman" w:hAnsi="Times New Roman"/>
                <w:lang w:val="en-GB"/>
              </w:rPr>
            </w:pPr>
            <w:r>
              <w:rPr>
                <w:rFonts w:ascii="Times New Roman" w:hAnsi="Times New Roman"/>
              </w:rPr>
              <w:t>Commercial</w:t>
            </w:r>
          </w:p>
        </w:tc>
      </w:tr>
    </w:tbl>
    <w:p w14:paraId="2BDDD9DE" w14:textId="77777777" w:rsidR="00FE2B87" w:rsidRPr="00FE2B87" w:rsidRDefault="00FE2B87" w:rsidP="00FE2B87">
      <w:pPr>
        <w:pStyle w:val="4"/>
        <w:numPr>
          <w:ilvl w:val="0"/>
          <w:numId w:val="0"/>
        </w:numPr>
        <w:rPr>
          <w:rFonts w:eastAsiaTheme="minorEastAsia"/>
        </w:rPr>
      </w:pPr>
    </w:p>
    <w:p w14:paraId="535D1CCD" w14:textId="77777777" w:rsidR="00261620" w:rsidRPr="00261620" w:rsidRDefault="00261620" w:rsidP="00261620">
      <w:pPr>
        <w:pStyle w:val="4"/>
        <w:numPr>
          <w:ilvl w:val="0"/>
          <w:numId w:val="0"/>
        </w:numPr>
      </w:pPr>
    </w:p>
    <w:p w14:paraId="4F8C403A" w14:textId="77777777" w:rsidR="00261620" w:rsidRDefault="00261620">
      <w:pPr>
        <w:widowControl/>
        <w:jc w:val="left"/>
        <w:rPr>
          <w:rFonts w:ascii="Times New Roman" w:eastAsiaTheme="majorEastAsia" w:hAnsi="Times New Roman" w:cstheme="majorBidi"/>
          <w:bCs/>
          <w:szCs w:val="32"/>
        </w:rPr>
      </w:pPr>
      <w:r>
        <w:rPr>
          <w:rFonts w:eastAsiaTheme="majorEastAsia" w:cstheme="majorBidi"/>
          <w:b/>
          <w:bCs/>
          <w:szCs w:val="32"/>
        </w:rPr>
        <w:br w:type="page"/>
      </w:r>
    </w:p>
    <w:p w14:paraId="75EEECED" w14:textId="5A2B709E" w:rsidR="0042748E" w:rsidRDefault="0042748E" w:rsidP="0042748E">
      <w:pPr>
        <w:pStyle w:val="2"/>
        <w:widowControl w:val="0"/>
        <w:numPr>
          <w:ilvl w:val="1"/>
          <w:numId w:val="2"/>
        </w:numPr>
        <w:tabs>
          <w:tab w:val="clear" w:pos="0"/>
          <w:tab w:val="clear" w:pos="1440"/>
        </w:tabs>
        <w:spacing w:beforeLines="50" w:after="0" w:line="300" w:lineRule="auto"/>
        <w:ind w:left="0" w:firstLine="0"/>
        <w:mirrorIndents/>
        <w:jc w:val="both"/>
        <w:rPr>
          <w:rFonts w:eastAsiaTheme="majorEastAsia" w:cstheme="majorBidi"/>
          <w:b w:val="0"/>
          <w:bCs/>
          <w:kern w:val="2"/>
          <w:sz w:val="21"/>
          <w:szCs w:val="32"/>
          <w:lang w:eastAsia="zh-CN"/>
        </w:rPr>
      </w:pPr>
      <w:bookmarkStart w:id="346" w:name="_Toc128492725"/>
      <w:r w:rsidRPr="00F05C08">
        <w:rPr>
          <w:rFonts w:eastAsiaTheme="majorEastAsia" w:cstheme="majorBidi" w:hint="eastAsia"/>
          <w:b w:val="0"/>
          <w:bCs/>
          <w:kern w:val="2"/>
          <w:sz w:val="21"/>
          <w:szCs w:val="32"/>
          <w:lang w:eastAsia="zh-CN"/>
        </w:rPr>
        <w:lastRenderedPageBreak/>
        <w:t>维护要求</w:t>
      </w:r>
      <w:r w:rsidRPr="00F05C08">
        <w:rPr>
          <w:rFonts w:eastAsiaTheme="majorEastAsia" w:cstheme="majorBidi" w:hint="eastAsia"/>
          <w:b w:val="0"/>
          <w:bCs/>
          <w:kern w:val="2"/>
          <w:sz w:val="21"/>
          <w:szCs w:val="32"/>
          <w:lang w:eastAsia="zh-CN"/>
        </w:rPr>
        <w:t xml:space="preserve"> Maintenance Requirements</w:t>
      </w:r>
      <w:bookmarkEnd w:id="346"/>
    </w:p>
    <w:p w14:paraId="3BE67142" w14:textId="77777777" w:rsidR="0042748E" w:rsidRDefault="0042748E" w:rsidP="0042748E">
      <w:pPr>
        <w:pStyle w:val="3"/>
        <w:numPr>
          <w:ilvl w:val="2"/>
          <w:numId w:val="2"/>
        </w:numPr>
        <w:spacing w:before="120"/>
        <w:rPr>
          <w:lang w:eastAsia="zh-CN"/>
        </w:rPr>
      </w:pPr>
      <w:bookmarkStart w:id="347" w:name="_Toc128492726"/>
      <w:r w:rsidRPr="00FE2DCA">
        <w:rPr>
          <w:rFonts w:eastAsiaTheme="minorEastAsia" w:hint="eastAsia"/>
        </w:rPr>
        <w:t>维护保养</w:t>
      </w:r>
      <w:bookmarkEnd w:id="244"/>
      <w:r w:rsidRPr="00FE2DCA">
        <w:rPr>
          <w:rFonts w:eastAsiaTheme="minorEastAsia"/>
        </w:rPr>
        <w:t xml:space="preserve"> Maintenan</w:t>
      </w:r>
      <w:r>
        <w:rPr>
          <w:rFonts w:eastAsiaTheme="minorEastAsia"/>
        </w:rPr>
        <w:t>ce</w:t>
      </w:r>
      <w:bookmarkEnd w:id="347"/>
    </w:p>
    <w:tbl>
      <w:tblPr>
        <w:tblW w:w="54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47"/>
        <w:gridCol w:w="7672"/>
        <w:gridCol w:w="1419"/>
      </w:tblGrid>
      <w:tr w:rsidR="00D05161" w:rsidRPr="00C24B56" w14:paraId="2306A023" w14:textId="77777777" w:rsidTr="00565ECC">
        <w:trPr>
          <w:cantSplit/>
          <w:tblHeader/>
          <w:jc w:val="center"/>
        </w:trPr>
        <w:tc>
          <w:tcPr>
            <w:tcW w:w="426" w:type="pct"/>
            <w:shd w:val="pct10" w:color="auto" w:fill="auto"/>
            <w:vAlign w:val="center"/>
          </w:tcPr>
          <w:p w14:paraId="3D445F1E" w14:textId="77777777" w:rsidR="00D05161" w:rsidRPr="00370FDC" w:rsidRDefault="00D05161" w:rsidP="00F92DC0">
            <w:pPr>
              <w:jc w:val="center"/>
              <w:rPr>
                <w:rFonts w:ascii="Times New Roman" w:hAnsi="Times New Roman"/>
                <w:b/>
                <w:szCs w:val="24"/>
              </w:rPr>
            </w:pPr>
            <w:r w:rsidRPr="00370FDC">
              <w:rPr>
                <w:rFonts w:ascii="Times New Roman" w:hAnsi="Times New Roman"/>
                <w:b/>
                <w:szCs w:val="24"/>
              </w:rPr>
              <w:t>序号</w:t>
            </w:r>
          </w:p>
          <w:p w14:paraId="0301D18D" w14:textId="77777777" w:rsidR="00D05161" w:rsidRPr="00370FDC" w:rsidRDefault="00D05161" w:rsidP="00F92DC0">
            <w:pPr>
              <w:jc w:val="center"/>
              <w:rPr>
                <w:rFonts w:ascii="Times New Roman" w:hAnsi="Times New Roman"/>
                <w:b/>
                <w:szCs w:val="24"/>
              </w:rPr>
            </w:pPr>
            <w:r w:rsidRPr="00370FDC">
              <w:rPr>
                <w:rFonts w:ascii="Times New Roman" w:hAnsi="Times New Roman"/>
                <w:b/>
                <w:szCs w:val="24"/>
              </w:rPr>
              <w:t>ID No.</w:t>
            </w:r>
          </w:p>
        </w:tc>
        <w:tc>
          <w:tcPr>
            <w:tcW w:w="3860" w:type="pct"/>
            <w:shd w:val="pct10" w:color="auto" w:fill="auto"/>
            <w:vAlign w:val="center"/>
          </w:tcPr>
          <w:p w14:paraId="77D0C4EB" w14:textId="77777777" w:rsidR="00D05161" w:rsidRPr="00370FDC" w:rsidRDefault="00D05161" w:rsidP="00F92DC0">
            <w:pPr>
              <w:jc w:val="center"/>
              <w:rPr>
                <w:rFonts w:ascii="Times New Roman" w:hAnsi="Times New Roman"/>
                <w:b/>
                <w:szCs w:val="24"/>
              </w:rPr>
            </w:pPr>
            <w:r w:rsidRPr="00370FDC">
              <w:rPr>
                <w:rFonts w:ascii="Times New Roman" w:hAnsi="Times New Roman"/>
                <w:b/>
                <w:szCs w:val="24"/>
              </w:rPr>
              <w:t>需求描述</w:t>
            </w:r>
          </w:p>
          <w:p w14:paraId="1F1F5C25" w14:textId="77777777" w:rsidR="00D05161" w:rsidRPr="00370FDC" w:rsidRDefault="00D05161" w:rsidP="00F92DC0">
            <w:pPr>
              <w:jc w:val="center"/>
              <w:rPr>
                <w:rFonts w:ascii="Times New Roman" w:hAnsi="Times New Roman"/>
                <w:b/>
                <w:szCs w:val="24"/>
              </w:rPr>
            </w:pPr>
            <w:r w:rsidRPr="00370FDC">
              <w:rPr>
                <w:rFonts w:ascii="Times New Roman" w:hAnsi="Times New Roman"/>
                <w:b/>
                <w:szCs w:val="24"/>
              </w:rPr>
              <w:t>Requirement Description</w:t>
            </w:r>
          </w:p>
        </w:tc>
        <w:tc>
          <w:tcPr>
            <w:tcW w:w="714" w:type="pct"/>
            <w:shd w:val="pct10" w:color="auto" w:fill="auto"/>
          </w:tcPr>
          <w:p w14:paraId="111EA9B9" w14:textId="77777777" w:rsidR="00D05161" w:rsidRPr="00370FDC" w:rsidRDefault="00D05161" w:rsidP="00F92DC0">
            <w:pPr>
              <w:jc w:val="center"/>
              <w:rPr>
                <w:rFonts w:ascii="Times New Roman" w:hAnsi="Times New Roman"/>
                <w:b/>
                <w:szCs w:val="24"/>
              </w:rPr>
            </w:pPr>
            <w:r w:rsidRPr="00370FDC">
              <w:rPr>
                <w:rFonts w:ascii="Times New Roman" w:hAnsi="Times New Roman"/>
                <w:b/>
                <w:szCs w:val="24"/>
              </w:rPr>
              <w:t>需求分类</w:t>
            </w:r>
          </w:p>
          <w:p w14:paraId="6061CD1C" w14:textId="77777777" w:rsidR="00D05161" w:rsidRPr="00370FDC" w:rsidRDefault="00D05161" w:rsidP="00F92DC0">
            <w:pPr>
              <w:jc w:val="center"/>
              <w:rPr>
                <w:rFonts w:ascii="Times New Roman" w:hAnsi="Times New Roman"/>
                <w:b/>
                <w:szCs w:val="24"/>
              </w:rPr>
            </w:pPr>
            <w:r w:rsidRPr="00370FDC">
              <w:rPr>
                <w:rFonts w:ascii="Times New Roman" w:hAnsi="Times New Roman"/>
                <w:b/>
                <w:szCs w:val="24"/>
              </w:rPr>
              <w:t>Requirement Category</w:t>
            </w:r>
          </w:p>
        </w:tc>
      </w:tr>
      <w:tr w:rsidR="00902A82" w:rsidRPr="003859EB" w14:paraId="6D6F2D73" w14:textId="77777777" w:rsidTr="002B50A1">
        <w:trPr>
          <w:cantSplit/>
          <w:jc w:val="center"/>
        </w:trPr>
        <w:tc>
          <w:tcPr>
            <w:tcW w:w="426" w:type="pct"/>
            <w:shd w:val="clear" w:color="auto" w:fill="auto"/>
            <w:vAlign w:val="center"/>
          </w:tcPr>
          <w:p w14:paraId="503A26F2" w14:textId="77777777" w:rsidR="00902A82" w:rsidRPr="0091317E" w:rsidRDefault="00902A82" w:rsidP="005862B0">
            <w:pPr>
              <w:pStyle w:val="af5"/>
              <w:widowControl/>
              <w:numPr>
                <w:ilvl w:val="2"/>
                <w:numId w:val="64"/>
              </w:numPr>
              <w:ind w:firstLineChars="0"/>
              <w:jc w:val="left"/>
              <w:rPr>
                <w:rFonts w:ascii="Times New Roman" w:eastAsiaTheme="minorEastAsia" w:hAnsi="Times New Roman"/>
                <w:szCs w:val="21"/>
              </w:rPr>
            </w:pPr>
          </w:p>
        </w:tc>
        <w:tc>
          <w:tcPr>
            <w:tcW w:w="3860" w:type="pct"/>
            <w:shd w:val="clear" w:color="auto" w:fill="auto"/>
            <w:vAlign w:val="center"/>
          </w:tcPr>
          <w:p w14:paraId="0F555078" w14:textId="77777777" w:rsidR="00902A82" w:rsidRPr="00FE2DCA" w:rsidRDefault="00902A82" w:rsidP="00902A82">
            <w:pPr>
              <w:widowControl/>
              <w:jc w:val="left"/>
              <w:rPr>
                <w:rFonts w:ascii="Times New Roman" w:hAnsi="Times New Roman"/>
              </w:rPr>
            </w:pPr>
            <w:r w:rsidRPr="00FE2DCA">
              <w:rPr>
                <w:rFonts w:ascii="Times New Roman" w:hAnsi="Times New Roman" w:hint="eastAsia"/>
              </w:rPr>
              <w:t>设备所有部件必须便于维护、维修和清洗。供应商应提供常规维护中必须拆卸部分的吊装点。供应商应告知设备维护中哪些部分需要提吊。</w:t>
            </w:r>
          </w:p>
          <w:p w14:paraId="0C9A9610" w14:textId="56FCB660" w:rsidR="00902A82" w:rsidRPr="00FA522D" w:rsidRDefault="00902A82" w:rsidP="00902A82">
            <w:pPr>
              <w:rPr>
                <w:rFonts w:ascii="Times New Roman" w:hAnsi="Times New Roman"/>
              </w:rPr>
            </w:pPr>
            <w:r w:rsidRPr="00FE2DCA">
              <w:rPr>
                <w:rFonts w:ascii="Times New Roman" w:hAnsi="Times New Roman"/>
              </w:rPr>
              <w:t>All parts of the equipment must be readily accessible for maintenance, servicing and cleaning. The Vendor shall provide lifting points for equipment that must be removed for routine maintenance. The Vendor shall advise where lifting aids are required to maintain equipment.</w:t>
            </w:r>
          </w:p>
        </w:tc>
        <w:tc>
          <w:tcPr>
            <w:tcW w:w="714" w:type="pct"/>
            <w:vAlign w:val="center"/>
          </w:tcPr>
          <w:p w14:paraId="2BDCE0B1" w14:textId="77777777" w:rsidR="00902A82" w:rsidRDefault="00902A82" w:rsidP="002B50A1">
            <w:pPr>
              <w:widowControl/>
              <w:jc w:val="center"/>
              <w:rPr>
                <w:rFonts w:ascii="Times New Roman" w:hAnsi="Times New Roman"/>
              </w:rPr>
            </w:pPr>
            <w:r>
              <w:rPr>
                <w:rFonts w:ascii="Times New Roman" w:hAnsi="Times New Roman" w:hint="eastAsia"/>
              </w:rPr>
              <w:t>商务</w:t>
            </w:r>
          </w:p>
          <w:p w14:paraId="1FB7E8EA" w14:textId="53A4AF6E" w:rsidR="00902A82" w:rsidRDefault="00902A82" w:rsidP="002B50A1">
            <w:pPr>
              <w:jc w:val="center"/>
              <w:rPr>
                <w:rFonts w:ascii="Times New Roman" w:hAnsi="Times New Roman"/>
                <w:lang w:val="en-GB"/>
              </w:rPr>
            </w:pPr>
            <w:r>
              <w:rPr>
                <w:rFonts w:ascii="Times New Roman" w:hAnsi="Times New Roman"/>
              </w:rPr>
              <w:t>Commercial</w:t>
            </w:r>
          </w:p>
        </w:tc>
      </w:tr>
      <w:tr w:rsidR="00902A82" w:rsidRPr="003859EB" w14:paraId="6662C3C8" w14:textId="77777777" w:rsidTr="002B50A1">
        <w:trPr>
          <w:cantSplit/>
          <w:jc w:val="center"/>
        </w:trPr>
        <w:tc>
          <w:tcPr>
            <w:tcW w:w="426" w:type="pct"/>
            <w:shd w:val="clear" w:color="auto" w:fill="auto"/>
            <w:vAlign w:val="center"/>
          </w:tcPr>
          <w:p w14:paraId="648283A5" w14:textId="77777777" w:rsidR="00902A82" w:rsidRPr="0091317E" w:rsidRDefault="00902A82" w:rsidP="005862B0">
            <w:pPr>
              <w:pStyle w:val="af5"/>
              <w:widowControl/>
              <w:numPr>
                <w:ilvl w:val="2"/>
                <w:numId w:val="64"/>
              </w:numPr>
              <w:ind w:firstLineChars="0"/>
              <w:jc w:val="left"/>
              <w:rPr>
                <w:rFonts w:ascii="Times New Roman" w:eastAsiaTheme="minorEastAsia" w:hAnsi="Times New Roman"/>
                <w:szCs w:val="21"/>
              </w:rPr>
            </w:pPr>
          </w:p>
        </w:tc>
        <w:tc>
          <w:tcPr>
            <w:tcW w:w="3860" w:type="pct"/>
            <w:shd w:val="clear" w:color="auto" w:fill="auto"/>
            <w:vAlign w:val="center"/>
          </w:tcPr>
          <w:p w14:paraId="6FEAF396" w14:textId="361E232A" w:rsidR="00902A82" w:rsidRPr="00FE2DCA" w:rsidRDefault="00902A82" w:rsidP="00902A82">
            <w:pPr>
              <w:widowControl/>
              <w:jc w:val="left"/>
              <w:rPr>
                <w:rFonts w:ascii="Times New Roman" w:hAnsi="Times New Roman"/>
              </w:rPr>
            </w:pPr>
            <w:r w:rsidRPr="00FE2DCA">
              <w:rPr>
                <w:rFonts w:ascii="Times New Roman" w:hAnsi="Times New Roman" w:hint="eastAsia"/>
              </w:rPr>
              <w:t>房间高度</w:t>
            </w:r>
            <w:r w:rsidR="00565ECC">
              <w:rPr>
                <w:rFonts w:ascii="Times New Roman" w:hAnsi="Times New Roman" w:hint="eastAsia"/>
              </w:rPr>
              <w:t>35</w:t>
            </w:r>
            <w:r w:rsidRPr="00FE2DCA">
              <w:rPr>
                <w:rFonts w:ascii="Times New Roman" w:hAnsi="Times New Roman"/>
              </w:rPr>
              <w:t>00mm</w:t>
            </w:r>
            <w:r w:rsidRPr="00FE2DCA">
              <w:rPr>
                <w:rFonts w:ascii="Times New Roman" w:hAnsi="Times New Roman" w:hint="eastAsia"/>
              </w:rPr>
              <w:t>。若有超出</w:t>
            </w:r>
            <w:r w:rsidR="00565ECC">
              <w:rPr>
                <w:rFonts w:ascii="Times New Roman" w:hAnsi="Times New Roman" w:hint="eastAsia"/>
              </w:rPr>
              <w:t>35</w:t>
            </w:r>
            <w:r w:rsidRPr="00FE2DCA">
              <w:rPr>
                <w:rFonts w:ascii="Times New Roman" w:hAnsi="Times New Roman"/>
              </w:rPr>
              <w:t>00 mm</w:t>
            </w:r>
            <w:r w:rsidRPr="00FE2DCA">
              <w:rPr>
                <w:rFonts w:ascii="Times New Roman" w:hAnsi="Times New Roman" w:hint="eastAsia"/>
              </w:rPr>
              <w:t>的维修高度要求，供应商必须告知业主。</w:t>
            </w:r>
          </w:p>
          <w:p w14:paraId="7E0139FD" w14:textId="59FEA781" w:rsidR="00902A82" w:rsidRPr="00FE2DCA" w:rsidRDefault="00902A82" w:rsidP="00902A82">
            <w:pPr>
              <w:widowControl/>
              <w:jc w:val="left"/>
              <w:rPr>
                <w:rStyle w:val="shorttext"/>
                <w:rFonts w:ascii="Times New Roman" w:hAnsi="Times New Roman"/>
              </w:rPr>
            </w:pPr>
            <w:r w:rsidRPr="00FE2DCA">
              <w:rPr>
                <w:rFonts w:ascii="Times New Roman" w:hAnsi="Times New Roman"/>
              </w:rPr>
              <w:t xml:space="preserve">There is a clear height for the room of </w:t>
            </w:r>
            <w:r w:rsidR="00565ECC">
              <w:rPr>
                <w:rFonts w:ascii="Times New Roman" w:hAnsi="Times New Roman" w:hint="eastAsia"/>
              </w:rPr>
              <w:t>35</w:t>
            </w:r>
            <w:r w:rsidRPr="00FE2DCA">
              <w:rPr>
                <w:rFonts w:ascii="Times New Roman" w:hAnsi="Times New Roman"/>
              </w:rPr>
              <w:t xml:space="preserve">00 mm. Important Note it is essential that the supplier notify if more than </w:t>
            </w:r>
            <w:r w:rsidR="00565ECC">
              <w:rPr>
                <w:rFonts w:ascii="Times New Roman" w:hAnsi="Times New Roman" w:hint="eastAsia"/>
              </w:rPr>
              <w:t>35</w:t>
            </w:r>
            <w:r w:rsidRPr="00FE2DCA">
              <w:rPr>
                <w:rFonts w:ascii="Times New Roman" w:hAnsi="Times New Roman"/>
              </w:rPr>
              <w:t>00mm is required.</w:t>
            </w:r>
          </w:p>
        </w:tc>
        <w:tc>
          <w:tcPr>
            <w:tcW w:w="714" w:type="pct"/>
            <w:vAlign w:val="center"/>
          </w:tcPr>
          <w:p w14:paraId="5CB33F3C" w14:textId="77777777" w:rsidR="00902A82" w:rsidRDefault="00902A82" w:rsidP="002B50A1">
            <w:pPr>
              <w:widowControl/>
              <w:jc w:val="center"/>
              <w:rPr>
                <w:rFonts w:ascii="Times New Roman" w:hAnsi="Times New Roman"/>
              </w:rPr>
            </w:pPr>
            <w:r>
              <w:rPr>
                <w:rFonts w:ascii="Times New Roman" w:hAnsi="Times New Roman" w:hint="eastAsia"/>
              </w:rPr>
              <w:t>商务</w:t>
            </w:r>
          </w:p>
          <w:p w14:paraId="101A9214" w14:textId="638DCC8B" w:rsidR="00902A82" w:rsidRDefault="00902A82" w:rsidP="002B50A1">
            <w:pPr>
              <w:widowControl/>
              <w:jc w:val="center"/>
              <w:rPr>
                <w:rFonts w:ascii="Times New Roman" w:hAnsi="Times New Roman"/>
              </w:rPr>
            </w:pPr>
            <w:r>
              <w:rPr>
                <w:rFonts w:ascii="Times New Roman" w:hAnsi="Times New Roman"/>
              </w:rPr>
              <w:t>Commercial</w:t>
            </w:r>
          </w:p>
        </w:tc>
      </w:tr>
      <w:tr w:rsidR="00902A82" w:rsidRPr="003859EB" w14:paraId="2FCA799A" w14:textId="77777777" w:rsidTr="002B50A1">
        <w:trPr>
          <w:cantSplit/>
          <w:jc w:val="center"/>
        </w:trPr>
        <w:tc>
          <w:tcPr>
            <w:tcW w:w="426" w:type="pct"/>
            <w:shd w:val="clear" w:color="auto" w:fill="auto"/>
            <w:vAlign w:val="center"/>
          </w:tcPr>
          <w:p w14:paraId="487E35FD" w14:textId="77777777" w:rsidR="00902A82" w:rsidRPr="0091317E" w:rsidRDefault="00902A82" w:rsidP="005862B0">
            <w:pPr>
              <w:pStyle w:val="af5"/>
              <w:widowControl/>
              <w:numPr>
                <w:ilvl w:val="2"/>
                <w:numId w:val="64"/>
              </w:numPr>
              <w:ind w:firstLineChars="0"/>
              <w:jc w:val="left"/>
              <w:rPr>
                <w:rFonts w:ascii="Times New Roman" w:eastAsiaTheme="minorEastAsia" w:hAnsi="Times New Roman"/>
                <w:szCs w:val="21"/>
              </w:rPr>
            </w:pPr>
          </w:p>
        </w:tc>
        <w:tc>
          <w:tcPr>
            <w:tcW w:w="3860" w:type="pct"/>
            <w:shd w:val="clear" w:color="auto" w:fill="auto"/>
            <w:vAlign w:val="center"/>
          </w:tcPr>
          <w:p w14:paraId="51ECD1FA" w14:textId="6D2314E0" w:rsidR="00902A82" w:rsidRPr="00FE2DCA" w:rsidRDefault="00902A82" w:rsidP="00902A82">
            <w:pPr>
              <w:widowControl/>
              <w:jc w:val="left"/>
              <w:rPr>
                <w:rFonts w:ascii="Times New Roman" w:hAnsi="Times New Roman"/>
              </w:rPr>
            </w:pPr>
            <w:r w:rsidRPr="00FE2DCA">
              <w:rPr>
                <w:rFonts w:ascii="Times New Roman" w:hAnsi="Times New Roman" w:hint="eastAsia"/>
              </w:rPr>
              <w:t>设备周围应留有足够的维护空间，开启角度≥</w:t>
            </w:r>
            <w:r w:rsidRPr="00FE2DCA">
              <w:rPr>
                <w:rFonts w:ascii="Times New Roman" w:hAnsi="Times New Roman"/>
              </w:rPr>
              <w:t>90</w:t>
            </w:r>
            <w:r w:rsidR="00601D28">
              <w:rPr>
                <w:rFonts w:ascii="Times New Roman" w:hAnsi="Times New Roman" w:hint="eastAsia"/>
              </w:rPr>
              <w:t>°，开门方向应满足车间布局和维修要求。</w:t>
            </w:r>
          </w:p>
          <w:p w14:paraId="2CEA1695" w14:textId="054049BA" w:rsidR="00902A82" w:rsidRPr="00FE2DCA" w:rsidRDefault="00902A82" w:rsidP="00902A82">
            <w:pPr>
              <w:widowControl/>
              <w:jc w:val="left"/>
              <w:rPr>
                <w:rStyle w:val="shorttext"/>
                <w:rFonts w:ascii="Times New Roman" w:hAnsi="Times New Roman"/>
              </w:rPr>
            </w:pPr>
            <w:r w:rsidRPr="00FE2DCA">
              <w:rPr>
                <w:rFonts w:ascii="Times New Roman" w:hAnsi="Times New Roman"/>
              </w:rPr>
              <w:t>There should be enough maintenance space around the equipment. The opening angle of the gate is more than 90°. The opening direction should meet the layout and maintenance requirements of the workshop.</w:t>
            </w:r>
          </w:p>
        </w:tc>
        <w:tc>
          <w:tcPr>
            <w:tcW w:w="714" w:type="pct"/>
            <w:vAlign w:val="center"/>
          </w:tcPr>
          <w:p w14:paraId="0E591940" w14:textId="77777777" w:rsidR="00902A82" w:rsidRDefault="00902A82" w:rsidP="002B50A1">
            <w:pPr>
              <w:widowControl/>
              <w:jc w:val="center"/>
              <w:rPr>
                <w:rFonts w:ascii="Times New Roman" w:hAnsi="Times New Roman"/>
              </w:rPr>
            </w:pPr>
            <w:r>
              <w:rPr>
                <w:rFonts w:ascii="Times New Roman" w:hAnsi="Times New Roman" w:hint="eastAsia"/>
              </w:rPr>
              <w:t>商业</w:t>
            </w:r>
          </w:p>
          <w:p w14:paraId="2B712CA5" w14:textId="0B2A53F7" w:rsidR="00902A82" w:rsidRDefault="00902A82" w:rsidP="002B50A1">
            <w:pPr>
              <w:widowControl/>
              <w:jc w:val="center"/>
              <w:rPr>
                <w:rFonts w:ascii="Times New Roman" w:hAnsi="Times New Roman"/>
              </w:rPr>
            </w:pPr>
            <w:r>
              <w:rPr>
                <w:rFonts w:ascii="Times New Roman" w:hAnsi="Times New Roman"/>
              </w:rPr>
              <w:t>Business</w:t>
            </w:r>
          </w:p>
        </w:tc>
      </w:tr>
      <w:tr w:rsidR="00902A82" w:rsidRPr="003859EB" w14:paraId="58D89D52" w14:textId="77777777" w:rsidTr="002B50A1">
        <w:trPr>
          <w:cantSplit/>
          <w:jc w:val="center"/>
        </w:trPr>
        <w:tc>
          <w:tcPr>
            <w:tcW w:w="426" w:type="pct"/>
            <w:shd w:val="clear" w:color="auto" w:fill="auto"/>
            <w:vAlign w:val="center"/>
          </w:tcPr>
          <w:p w14:paraId="0ACB877A" w14:textId="77777777" w:rsidR="00902A82" w:rsidRPr="0091317E" w:rsidRDefault="00902A82" w:rsidP="005862B0">
            <w:pPr>
              <w:pStyle w:val="af5"/>
              <w:widowControl/>
              <w:numPr>
                <w:ilvl w:val="2"/>
                <w:numId w:val="64"/>
              </w:numPr>
              <w:ind w:firstLineChars="0"/>
              <w:jc w:val="left"/>
              <w:rPr>
                <w:rFonts w:ascii="Times New Roman" w:eastAsiaTheme="minorEastAsia" w:hAnsi="Times New Roman"/>
                <w:szCs w:val="21"/>
              </w:rPr>
            </w:pPr>
          </w:p>
        </w:tc>
        <w:tc>
          <w:tcPr>
            <w:tcW w:w="3860" w:type="pct"/>
            <w:shd w:val="clear" w:color="auto" w:fill="auto"/>
            <w:vAlign w:val="center"/>
          </w:tcPr>
          <w:p w14:paraId="71E3E88B" w14:textId="77777777" w:rsidR="00902A82" w:rsidRPr="00FE2DCA" w:rsidRDefault="00902A82" w:rsidP="00902A82">
            <w:pPr>
              <w:widowControl/>
              <w:jc w:val="left"/>
              <w:rPr>
                <w:rFonts w:ascii="Times New Roman" w:hAnsi="Times New Roman"/>
              </w:rPr>
            </w:pPr>
            <w:r w:rsidRPr="00FE2DCA">
              <w:rPr>
                <w:rFonts w:ascii="Times New Roman" w:hAnsi="Times New Roman" w:hint="eastAsia"/>
              </w:rPr>
              <w:t>供应商的维护手册中应包含一个预防性修护计划，其中包含了各种维护活动的次数、频率和成本。</w:t>
            </w:r>
          </w:p>
          <w:p w14:paraId="3D18FFC1" w14:textId="4F5D1714" w:rsidR="00902A82" w:rsidRPr="00FE2DCA" w:rsidRDefault="00902A82" w:rsidP="00902A82">
            <w:pPr>
              <w:widowControl/>
              <w:jc w:val="left"/>
              <w:rPr>
                <w:rStyle w:val="shorttext"/>
                <w:rFonts w:ascii="Times New Roman" w:hAnsi="Times New Roman"/>
              </w:rPr>
            </w:pPr>
            <w:r w:rsidRPr="00FE2DCA">
              <w:rPr>
                <w:rFonts w:ascii="Times New Roman" w:hAnsi="Times New Roman"/>
              </w:rPr>
              <w:t>The Vendor’s maintenance manual shall include a preventive maintenance plan with times, frequencies and costs for each activity.</w:t>
            </w:r>
          </w:p>
        </w:tc>
        <w:tc>
          <w:tcPr>
            <w:tcW w:w="714" w:type="pct"/>
            <w:vAlign w:val="center"/>
          </w:tcPr>
          <w:p w14:paraId="414B3A66" w14:textId="77777777" w:rsidR="00902A82" w:rsidRDefault="00902A82" w:rsidP="002B50A1">
            <w:pPr>
              <w:widowControl/>
              <w:jc w:val="center"/>
              <w:rPr>
                <w:rFonts w:ascii="Times New Roman" w:hAnsi="Times New Roman"/>
              </w:rPr>
            </w:pPr>
            <w:r>
              <w:rPr>
                <w:rFonts w:ascii="Times New Roman" w:hAnsi="Times New Roman" w:hint="eastAsia"/>
              </w:rPr>
              <w:t>商务</w:t>
            </w:r>
          </w:p>
          <w:p w14:paraId="03185DF1" w14:textId="7E0C369D" w:rsidR="00902A82" w:rsidRDefault="00902A82" w:rsidP="002B50A1">
            <w:pPr>
              <w:widowControl/>
              <w:jc w:val="center"/>
              <w:rPr>
                <w:rFonts w:ascii="Times New Roman" w:hAnsi="Times New Roman"/>
              </w:rPr>
            </w:pPr>
            <w:r>
              <w:rPr>
                <w:rFonts w:ascii="Times New Roman" w:hAnsi="Times New Roman"/>
              </w:rPr>
              <w:t>Commercial</w:t>
            </w:r>
          </w:p>
        </w:tc>
      </w:tr>
      <w:tr w:rsidR="00902A82" w:rsidRPr="003859EB" w14:paraId="28471E07" w14:textId="77777777" w:rsidTr="002B50A1">
        <w:trPr>
          <w:cantSplit/>
          <w:jc w:val="center"/>
        </w:trPr>
        <w:tc>
          <w:tcPr>
            <w:tcW w:w="426" w:type="pct"/>
            <w:shd w:val="clear" w:color="auto" w:fill="auto"/>
            <w:vAlign w:val="center"/>
          </w:tcPr>
          <w:p w14:paraId="142D0C0A" w14:textId="77777777" w:rsidR="00902A82" w:rsidRPr="0091317E" w:rsidRDefault="00902A82" w:rsidP="005862B0">
            <w:pPr>
              <w:pStyle w:val="af5"/>
              <w:widowControl/>
              <w:numPr>
                <w:ilvl w:val="2"/>
                <w:numId w:val="64"/>
              </w:numPr>
              <w:ind w:firstLineChars="0"/>
              <w:jc w:val="left"/>
              <w:rPr>
                <w:rFonts w:ascii="Times New Roman" w:eastAsiaTheme="minorEastAsia" w:hAnsi="Times New Roman"/>
                <w:szCs w:val="21"/>
              </w:rPr>
            </w:pPr>
          </w:p>
        </w:tc>
        <w:tc>
          <w:tcPr>
            <w:tcW w:w="3860" w:type="pct"/>
            <w:shd w:val="clear" w:color="auto" w:fill="auto"/>
            <w:vAlign w:val="center"/>
          </w:tcPr>
          <w:p w14:paraId="359823E4" w14:textId="77777777" w:rsidR="00902A82" w:rsidRPr="00FE2DCA" w:rsidRDefault="00902A82" w:rsidP="00902A82">
            <w:pPr>
              <w:widowControl/>
              <w:jc w:val="left"/>
              <w:rPr>
                <w:rFonts w:ascii="Times New Roman" w:hAnsi="Times New Roman"/>
              </w:rPr>
            </w:pPr>
            <w:r w:rsidRPr="00FE2DCA">
              <w:rPr>
                <w:rFonts w:ascii="Times New Roman" w:hAnsi="Times New Roman" w:hint="eastAsia"/>
              </w:rPr>
              <w:t>设备保修期自设备最终移交后算</w:t>
            </w:r>
            <w:r w:rsidRPr="0057188E">
              <w:rPr>
                <w:rFonts w:ascii="Times New Roman" w:hAnsi="Times New Roman" w:hint="eastAsia"/>
              </w:rPr>
              <w:t>起</w:t>
            </w:r>
            <w:r w:rsidRPr="0057188E">
              <w:rPr>
                <w:rFonts w:ascii="Times New Roman" w:hAnsi="Times New Roman"/>
              </w:rPr>
              <w:t>24</w:t>
            </w:r>
            <w:r w:rsidRPr="0057188E">
              <w:rPr>
                <w:rFonts w:ascii="Times New Roman" w:hAnsi="Times New Roman" w:hint="eastAsia"/>
              </w:rPr>
              <w:t>个月。</w:t>
            </w:r>
          </w:p>
          <w:p w14:paraId="1F338824" w14:textId="28A5A93D" w:rsidR="00902A82" w:rsidRPr="00FE2DCA" w:rsidRDefault="00902A82" w:rsidP="00902A82">
            <w:pPr>
              <w:widowControl/>
              <w:jc w:val="left"/>
              <w:rPr>
                <w:rStyle w:val="shorttext"/>
                <w:rFonts w:ascii="Times New Roman" w:hAnsi="Times New Roman"/>
              </w:rPr>
            </w:pPr>
            <w:r w:rsidRPr="00FE2DCA">
              <w:rPr>
                <w:rStyle w:val="shorttext"/>
                <w:rFonts w:ascii="Times New Roman" w:hAnsi="Times New Roman"/>
              </w:rPr>
              <w:t xml:space="preserve">24 months warrant period from final hand-over of all systems in scope of work. </w:t>
            </w:r>
          </w:p>
        </w:tc>
        <w:tc>
          <w:tcPr>
            <w:tcW w:w="714" w:type="pct"/>
            <w:vAlign w:val="center"/>
          </w:tcPr>
          <w:p w14:paraId="765A409B" w14:textId="77777777" w:rsidR="00902A82" w:rsidRDefault="00902A82" w:rsidP="002B50A1">
            <w:pPr>
              <w:widowControl/>
              <w:jc w:val="center"/>
              <w:rPr>
                <w:rFonts w:ascii="Times New Roman" w:hAnsi="Times New Roman"/>
              </w:rPr>
            </w:pPr>
            <w:r>
              <w:rPr>
                <w:rFonts w:ascii="Times New Roman" w:hAnsi="Times New Roman" w:hint="eastAsia"/>
              </w:rPr>
              <w:t>商务</w:t>
            </w:r>
          </w:p>
          <w:p w14:paraId="16FAA2E0" w14:textId="7F6D6407" w:rsidR="00902A82" w:rsidRDefault="00902A82" w:rsidP="002B50A1">
            <w:pPr>
              <w:widowControl/>
              <w:jc w:val="center"/>
              <w:rPr>
                <w:rFonts w:ascii="Times New Roman" w:hAnsi="Times New Roman"/>
              </w:rPr>
            </w:pPr>
            <w:r>
              <w:rPr>
                <w:rFonts w:ascii="Times New Roman" w:hAnsi="Times New Roman"/>
              </w:rPr>
              <w:t>Commercial</w:t>
            </w:r>
          </w:p>
        </w:tc>
      </w:tr>
    </w:tbl>
    <w:p w14:paraId="46871040" w14:textId="79F144F6" w:rsidR="00D05161" w:rsidRDefault="00E251AD" w:rsidP="00D05161">
      <w:pPr>
        <w:pStyle w:val="3"/>
        <w:numPr>
          <w:ilvl w:val="2"/>
          <w:numId w:val="2"/>
        </w:numPr>
        <w:spacing w:before="120"/>
        <w:rPr>
          <w:lang w:eastAsia="zh-CN"/>
        </w:rPr>
      </w:pPr>
      <w:bookmarkStart w:id="348" w:name="_Toc128492727"/>
      <w:r>
        <w:rPr>
          <w:rFonts w:hint="eastAsia"/>
          <w:lang w:eastAsia="zh-CN"/>
        </w:rPr>
        <w:t>备品备件</w:t>
      </w:r>
      <w:r>
        <w:rPr>
          <w:rFonts w:hint="eastAsia"/>
          <w:lang w:eastAsia="zh-CN"/>
        </w:rPr>
        <w:t xml:space="preserve"> </w:t>
      </w:r>
      <w:r>
        <w:rPr>
          <w:lang w:eastAsia="zh-CN"/>
        </w:rPr>
        <w:t>S</w:t>
      </w:r>
      <w:r>
        <w:rPr>
          <w:rFonts w:hint="eastAsia"/>
          <w:lang w:eastAsia="zh-CN"/>
        </w:rPr>
        <w:t>pare</w:t>
      </w:r>
      <w:r>
        <w:rPr>
          <w:lang w:eastAsia="zh-CN"/>
        </w:rPr>
        <w:t>s</w:t>
      </w:r>
      <w:bookmarkEnd w:id="348"/>
    </w:p>
    <w:tbl>
      <w:tblPr>
        <w:tblW w:w="54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47"/>
        <w:gridCol w:w="7668"/>
        <w:gridCol w:w="1418"/>
      </w:tblGrid>
      <w:tr w:rsidR="00D05161" w:rsidRPr="00C24B56" w14:paraId="2C1D02D0" w14:textId="77777777" w:rsidTr="00565ECC">
        <w:trPr>
          <w:cantSplit/>
          <w:tblHeader/>
          <w:jc w:val="center"/>
        </w:trPr>
        <w:tc>
          <w:tcPr>
            <w:tcW w:w="426" w:type="pct"/>
            <w:shd w:val="pct10" w:color="auto" w:fill="auto"/>
            <w:vAlign w:val="center"/>
          </w:tcPr>
          <w:p w14:paraId="468738FF" w14:textId="77777777" w:rsidR="00D05161" w:rsidRPr="00370FDC" w:rsidRDefault="00D05161" w:rsidP="00F92DC0">
            <w:pPr>
              <w:jc w:val="center"/>
              <w:rPr>
                <w:rFonts w:ascii="Times New Roman" w:hAnsi="Times New Roman"/>
                <w:b/>
                <w:szCs w:val="24"/>
              </w:rPr>
            </w:pPr>
            <w:r w:rsidRPr="00370FDC">
              <w:rPr>
                <w:rFonts w:ascii="Times New Roman" w:hAnsi="Times New Roman"/>
                <w:b/>
                <w:szCs w:val="24"/>
              </w:rPr>
              <w:t>序号</w:t>
            </w:r>
          </w:p>
          <w:p w14:paraId="4CA26EFE" w14:textId="77777777" w:rsidR="00D05161" w:rsidRPr="00370FDC" w:rsidRDefault="00D05161" w:rsidP="00F92DC0">
            <w:pPr>
              <w:jc w:val="center"/>
              <w:rPr>
                <w:rFonts w:ascii="Times New Roman" w:hAnsi="Times New Roman"/>
                <w:b/>
                <w:szCs w:val="24"/>
              </w:rPr>
            </w:pPr>
            <w:r w:rsidRPr="00370FDC">
              <w:rPr>
                <w:rFonts w:ascii="Times New Roman" w:hAnsi="Times New Roman"/>
                <w:b/>
                <w:szCs w:val="24"/>
              </w:rPr>
              <w:t>ID No.</w:t>
            </w:r>
          </w:p>
        </w:tc>
        <w:tc>
          <w:tcPr>
            <w:tcW w:w="3860" w:type="pct"/>
            <w:shd w:val="pct10" w:color="auto" w:fill="auto"/>
            <w:vAlign w:val="center"/>
          </w:tcPr>
          <w:p w14:paraId="0E88F6BF" w14:textId="77777777" w:rsidR="00D05161" w:rsidRPr="00370FDC" w:rsidRDefault="00D05161" w:rsidP="00F92DC0">
            <w:pPr>
              <w:jc w:val="center"/>
              <w:rPr>
                <w:rFonts w:ascii="Times New Roman" w:hAnsi="Times New Roman"/>
                <w:b/>
                <w:szCs w:val="24"/>
              </w:rPr>
            </w:pPr>
            <w:r w:rsidRPr="00370FDC">
              <w:rPr>
                <w:rFonts w:ascii="Times New Roman" w:hAnsi="Times New Roman"/>
                <w:b/>
                <w:szCs w:val="24"/>
              </w:rPr>
              <w:t>需求描述</w:t>
            </w:r>
          </w:p>
          <w:p w14:paraId="376EA327" w14:textId="77777777" w:rsidR="00D05161" w:rsidRPr="00370FDC" w:rsidRDefault="00D05161" w:rsidP="00F92DC0">
            <w:pPr>
              <w:jc w:val="center"/>
              <w:rPr>
                <w:rFonts w:ascii="Times New Roman" w:hAnsi="Times New Roman"/>
                <w:b/>
                <w:szCs w:val="24"/>
              </w:rPr>
            </w:pPr>
            <w:r w:rsidRPr="00370FDC">
              <w:rPr>
                <w:rFonts w:ascii="Times New Roman" w:hAnsi="Times New Roman"/>
                <w:b/>
                <w:szCs w:val="24"/>
              </w:rPr>
              <w:t>Requirement Description</w:t>
            </w:r>
          </w:p>
        </w:tc>
        <w:tc>
          <w:tcPr>
            <w:tcW w:w="714" w:type="pct"/>
            <w:shd w:val="pct10" w:color="auto" w:fill="auto"/>
          </w:tcPr>
          <w:p w14:paraId="2A75D7A0" w14:textId="77777777" w:rsidR="00D05161" w:rsidRPr="00370FDC" w:rsidRDefault="00D05161" w:rsidP="00F92DC0">
            <w:pPr>
              <w:jc w:val="center"/>
              <w:rPr>
                <w:rFonts w:ascii="Times New Roman" w:hAnsi="Times New Roman"/>
                <w:b/>
                <w:szCs w:val="24"/>
              </w:rPr>
            </w:pPr>
            <w:r w:rsidRPr="00370FDC">
              <w:rPr>
                <w:rFonts w:ascii="Times New Roman" w:hAnsi="Times New Roman"/>
                <w:b/>
                <w:szCs w:val="24"/>
              </w:rPr>
              <w:t>需求分类</w:t>
            </w:r>
          </w:p>
          <w:p w14:paraId="05DDE168" w14:textId="77777777" w:rsidR="00D05161" w:rsidRPr="00370FDC" w:rsidRDefault="00D05161" w:rsidP="00F92DC0">
            <w:pPr>
              <w:jc w:val="center"/>
              <w:rPr>
                <w:rFonts w:ascii="Times New Roman" w:hAnsi="Times New Roman"/>
                <w:b/>
                <w:szCs w:val="24"/>
              </w:rPr>
            </w:pPr>
            <w:r w:rsidRPr="00370FDC">
              <w:rPr>
                <w:rFonts w:ascii="Times New Roman" w:hAnsi="Times New Roman"/>
                <w:b/>
                <w:szCs w:val="24"/>
              </w:rPr>
              <w:t>Requirement Category</w:t>
            </w:r>
          </w:p>
        </w:tc>
      </w:tr>
      <w:tr w:rsidR="0076058F" w:rsidRPr="003859EB" w14:paraId="4D9A0DCA" w14:textId="77777777" w:rsidTr="00565ECC">
        <w:trPr>
          <w:cantSplit/>
          <w:jc w:val="center"/>
        </w:trPr>
        <w:tc>
          <w:tcPr>
            <w:tcW w:w="426" w:type="pct"/>
            <w:shd w:val="clear" w:color="auto" w:fill="auto"/>
            <w:vAlign w:val="center"/>
          </w:tcPr>
          <w:p w14:paraId="7001A998" w14:textId="77777777" w:rsidR="0076058F" w:rsidRPr="0091317E" w:rsidRDefault="0076058F" w:rsidP="005862B0">
            <w:pPr>
              <w:pStyle w:val="af5"/>
              <w:widowControl/>
              <w:numPr>
                <w:ilvl w:val="2"/>
                <w:numId w:val="65"/>
              </w:numPr>
              <w:ind w:firstLineChars="0"/>
              <w:jc w:val="left"/>
              <w:rPr>
                <w:rFonts w:ascii="Times New Roman" w:eastAsiaTheme="minorEastAsia" w:hAnsi="Times New Roman"/>
                <w:szCs w:val="21"/>
              </w:rPr>
            </w:pPr>
          </w:p>
        </w:tc>
        <w:tc>
          <w:tcPr>
            <w:tcW w:w="3860" w:type="pct"/>
            <w:shd w:val="clear" w:color="auto" w:fill="auto"/>
            <w:vAlign w:val="center"/>
          </w:tcPr>
          <w:p w14:paraId="71CB4B25" w14:textId="77777777" w:rsidR="0076058F" w:rsidRPr="00FE2DCA" w:rsidRDefault="0076058F" w:rsidP="0076058F">
            <w:pPr>
              <w:widowControl/>
              <w:jc w:val="left"/>
              <w:rPr>
                <w:rFonts w:ascii="Times New Roman" w:hAnsi="Times New Roman"/>
              </w:rPr>
            </w:pPr>
            <w:r w:rsidRPr="00FE2DCA">
              <w:rPr>
                <w:rFonts w:ascii="Times New Roman" w:hAnsi="Times New Roman" w:hint="eastAsia"/>
              </w:rPr>
              <w:t>设备的主要部件必须进行编号且记入说明书，提供一份部件清单。同时注明主要零部件的建议更换周期。</w:t>
            </w:r>
          </w:p>
          <w:p w14:paraId="085181A4" w14:textId="1F0EB36B" w:rsidR="0076058F" w:rsidRPr="00FA522D" w:rsidRDefault="0076058F" w:rsidP="0076058F">
            <w:pPr>
              <w:rPr>
                <w:rFonts w:ascii="Times New Roman" w:hAnsi="Times New Roman"/>
              </w:rPr>
            </w:pPr>
            <w:r w:rsidRPr="00FE2DCA">
              <w:rPr>
                <w:rFonts w:ascii="Times New Roman" w:hAnsi="Times New Roman"/>
              </w:rPr>
              <w:t>The main parts of the equipment must be numbered in a parts list in the specification. The recommended replacement cycle for major components should be indicated in the parts list.</w:t>
            </w:r>
          </w:p>
        </w:tc>
        <w:tc>
          <w:tcPr>
            <w:tcW w:w="714" w:type="pct"/>
            <w:vAlign w:val="center"/>
          </w:tcPr>
          <w:p w14:paraId="04E71F32" w14:textId="77777777" w:rsidR="0076058F" w:rsidRDefault="0076058F" w:rsidP="00565ECC">
            <w:pPr>
              <w:widowControl/>
              <w:jc w:val="center"/>
              <w:rPr>
                <w:rFonts w:ascii="Times New Roman" w:hAnsi="Times New Roman"/>
              </w:rPr>
            </w:pPr>
            <w:r>
              <w:rPr>
                <w:rFonts w:ascii="Times New Roman" w:hAnsi="Times New Roman" w:hint="eastAsia"/>
              </w:rPr>
              <w:t>商务</w:t>
            </w:r>
          </w:p>
          <w:p w14:paraId="73959C4C" w14:textId="31A463DB" w:rsidR="0076058F" w:rsidRDefault="0076058F" w:rsidP="00565ECC">
            <w:pPr>
              <w:jc w:val="center"/>
              <w:rPr>
                <w:rFonts w:ascii="Times New Roman" w:hAnsi="Times New Roman"/>
                <w:lang w:val="en-GB"/>
              </w:rPr>
            </w:pPr>
            <w:r>
              <w:rPr>
                <w:rFonts w:ascii="Times New Roman" w:hAnsi="Times New Roman"/>
              </w:rPr>
              <w:t>Commercial</w:t>
            </w:r>
          </w:p>
        </w:tc>
      </w:tr>
      <w:tr w:rsidR="0076058F" w:rsidRPr="003859EB" w14:paraId="77E26088" w14:textId="77777777" w:rsidTr="00565ECC">
        <w:trPr>
          <w:cantSplit/>
          <w:jc w:val="center"/>
        </w:trPr>
        <w:tc>
          <w:tcPr>
            <w:tcW w:w="426" w:type="pct"/>
            <w:shd w:val="clear" w:color="auto" w:fill="auto"/>
            <w:vAlign w:val="center"/>
          </w:tcPr>
          <w:p w14:paraId="36FE4909" w14:textId="77777777" w:rsidR="0076058F" w:rsidRPr="0091317E" w:rsidRDefault="0076058F" w:rsidP="005862B0">
            <w:pPr>
              <w:pStyle w:val="af5"/>
              <w:widowControl/>
              <w:numPr>
                <w:ilvl w:val="2"/>
                <w:numId w:val="65"/>
              </w:numPr>
              <w:ind w:firstLineChars="0"/>
              <w:jc w:val="left"/>
              <w:rPr>
                <w:rFonts w:ascii="Times New Roman" w:eastAsiaTheme="minorEastAsia" w:hAnsi="Times New Roman"/>
                <w:szCs w:val="21"/>
              </w:rPr>
            </w:pPr>
          </w:p>
        </w:tc>
        <w:tc>
          <w:tcPr>
            <w:tcW w:w="3860" w:type="pct"/>
            <w:shd w:val="clear" w:color="auto" w:fill="auto"/>
            <w:vAlign w:val="center"/>
          </w:tcPr>
          <w:p w14:paraId="0A97A639" w14:textId="186DAFF9" w:rsidR="0076058F" w:rsidRPr="00FE2DCA" w:rsidRDefault="0076058F" w:rsidP="0076058F">
            <w:pPr>
              <w:widowControl/>
              <w:jc w:val="left"/>
              <w:rPr>
                <w:rFonts w:ascii="Times New Roman" w:hAnsi="Times New Roman"/>
              </w:rPr>
            </w:pPr>
            <w:r w:rsidRPr="00FE2DCA">
              <w:rPr>
                <w:rFonts w:ascii="Times New Roman" w:hAnsi="Times New Roman"/>
              </w:rPr>
              <w:t>5</w:t>
            </w:r>
            <w:r w:rsidRPr="00FE2DCA">
              <w:rPr>
                <w:rFonts w:ascii="Times New Roman" w:hAnsi="Times New Roman" w:hint="eastAsia"/>
              </w:rPr>
              <w:t>年内常规部件的采购价格要按照原设备零部件报价来执行。</w:t>
            </w:r>
          </w:p>
          <w:p w14:paraId="5444A108" w14:textId="6813D3E3" w:rsidR="0076058F" w:rsidRPr="00FE2DCA" w:rsidRDefault="0057188E" w:rsidP="0076058F">
            <w:pPr>
              <w:widowControl/>
              <w:jc w:val="left"/>
              <w:rPr>
                <w:rStyle w:val="shorttext"/>
                <w:rFonts w:ascii="Times New Roman" w:hAnsi="Times New Roman"/>
              </w:rPr>
            </w:pPr>
            <w:r>
              <w:rPr>
                <w:rFonts w:ascii="Times New Roman" w:hAnsi="Times New Roman"/>
              </w:rPr>
              <w:t>T</w:t>
            </w:r>
            <w:r w:rsidR="0076058F" w:rsidRPr="00FE2DCA">
              <w:rPr>
                <w:rFonts w:ascii="Times New Roman" w:hAnsi="Times New Roman"/>
              </w:rPr>
              <w:t>he purchase price of conventional parts shall be based on the quotation of the original equipment and parts.</w:t>
            </w:r>
          </w:p>
        </w:tc>
        <w:tc>
          <w:tcPr>
            <w:tcW w:w="714" w:type="pct"/>
            <w:vAlign w:val="center"/>
          </w:tcPr>
          <w:p w14:paraId="39E97562" w14:textId="77777777" w:rsidR="0076058F" w:rsidRDefault="0076058F" w:rsidP="00565ECC">
            <w:pPr>
              <w:widowControl/>
              <w:jc w:val="center"/>
              <w:rPr>
                <w:rFonts w:ascii="Times New Roman" w:hAnsi="Times New Roman"/>
              </w:rPr>
            </w:pPr>
            <w:r>
              <w:rPr>
                <w:rFonts w:ascii="Times New Roman" w:hAnsi="Times New Roman" w:hint="eastAsia"/>
              </w:rPr>
              <w:t>商务</w:t>
            </w:r>
          </w:p>
          <w:p w14:paraId="67E283AD" w14:textId="4C4911EF" w:rsidR="0076058F" w:rsidRDefault="0076058F" w:rsidP="00565ECC">
            <w:pPr>
              <w:widowControl/>
              <w:jc w:val="center"/>
              <w:rPr>
                <w:rFonts w:ascii="Times New Roman" w:hAnsi="Times New Roman"/>
              </w:rPr>
            </w:pPr>
            <w:r>
              <w:rPr>
                <w:rFonts w:ascii="Times New Roman" w:hAnsi="Times New Roman"/>
              </w:rPr>
              <w:t>Commercial</w:t>
            </w:r>
          </w:p>
        </w:tc>
      </w:tr>
      <w:tr w:rsidR="0076058F" w:rsidRPr="003859EB" w14:paraId="342B3D91" w14:textId="77777777" w:rsidTr="00565ECC">
        <w:trPr>
          <w:cantSplit/>
          <w:jc w:val="center"/>
        </w:trPr>
        <w:tc>
          <w:tcPr>
            <w:tcW w:w="426" w:type="pct"/>
            <w:shd w:val="clear" w:color="auto" w:fill="auto"/>
            <w:vAlign w:val="center"/>
          </w:tcPr>
          <w:p w14:paraId="14949001" w14:textId="77777777" w:rsidR="0076058F" w:rsidRPr="0091317E" w:rsidRDefault="0076058F" w:rsidP="005862B0">
            <w:pPr>
              <w:pStyle w:val="af5"/>
              <w:widowControl/>
              <w:numPr>
                <w:ilvl w:val="2"/>
                <w:numId w:val="65"/>
              </w:numPr>
              <w:ind w:firstLineChars="0"/>
              <w:jc w:val="left"/>
              <w:rPr>
                <w:rFonts w:ascii="Times New Roman" w:eastAsiaTheme="minorEastAsia" w:hAnsi="Times New Roman"/>
                <w:szCs w:val="21"/>
              </w:rPr>
            </w:pPr>
          </w:p>
        </w:tc>
        <w:tc>
          <w:tcPr>
            <w:tcW w:w="3860" w:type="pct"/>
            <w:shd w:val="clear" w:color="auto" w:fill="auto"/>
            <w:vAlign w:val="center"/>
          </w:tcPr>
          <w:p w14:paraId="2A41D5CB" w14:textId="4D8806E5" w:rsidR="0076058F" w:rsidRPr="00FE2DCA" w:rsidRDefault="0076058F" w:rsidP="0076058F">
            <w:pPr>
              <w:widowControl/>
              <w:jc w:val="left"/>
              <w:rPr>
                <w:rFonts w:ascii="Times New Roman" w:hAnsi="Times New Roman"/>
              </w:rPr>
            </w:pPr>
            <w:r w:rsidRPr="00FE2DCA">
              <w:rPr>
                <w:rFonts w:ascii="Times New Roman" w:hAnsi="Times New Roman"/>
              </w:rPr>
              <w:t>PCS</w:t>
            </w:r>
            <w:r w:rsidRPr="00FE2DCA">
              <w:rPr>
                <w:rFonts w:ascii="Times New Roman" w:hAnsi="Times New Roman" w:hint="eastAsia"/>
              </w:rPr>
              <w:t>的备品备件不应低于保证系统运行</w:t>
            </w:r>
            <w:r w:rsidR="001C2A67">
              <w:rPr>
                <w:rFonts w:ascii="Times New Roman" w:hAnsi="Times New Roman"/>
              </w:rPr>
              <w:t>3</w:t>
            </w:r>
            <w:r w:rsidRPr="00FE2DCA">
              <w:rPr>
                <w:rFonts w:ascii="Times New Roman" w:hAnsi="Times New Roman" w:hint="eastAsia"/>
              </w:rPr>
              <w:t>年的数量。</w:t>
            </w:r>
          </w:p>
          <w:p w14:paraId="226537A1" w14:textId="3AB389AA" w:rsidR="0076058F" w:rsidRPr="00FE2DCA" w:rsidRDefault="0076058F" w:rsidP="0076058F">
            <w:pPr>
              <w:widowControl/>
              <w:jc w:val="left"/>
              <w:rPr>
                <w:rStyle w:val="shorttext"/>
                <w:rFonts w:ascii="Times New Roman" w:hAnsi="Times New Roman"/>
              </w:rPr>
            </w:pPr>
            <w:r w:rsidRPr="00FE2DCA">
              <w:rPr>
                <w:rFonts w:ascii="Times New Roman" w:hAnsi="Times New Roman"/>
              </w:rPr>
              <w:t xml:space="preserve">The spare parts of PCS shall not be less than the quantity </w:t>
            </w:r>
            <w:r w:rsidRPr="00D83B9C">
              <w:rPr>
                <w:rFonts w:ascii="Times New Roman" w:hAnsi="Times New Roman"/>
              </w:rPr>
              <w:t>of 3-year system operation.</w:t>
            </w:r>
          </w:p>
        </w:tc>
        <w:tc>
          <w:tcPr>
            <w:tcW w:w="714" w:type="pct"/>
            <w:vAlign w:val="center"/>
          </w:tcPr>
          <w:p w14:paraId="14B50C16" w14:textId="77777777" w:rsidR="0076058F" w:rsidRDefault="0076058F" w:rsidP="00565ECC">
            <w:pPr>
              <w:widowControl/>
              <w:jc w:val="center"/>
              <w:rPr>
                <w:rFonts w:ascii="Times New Roman" w:hAnsi="Times New Roman"/>
              </w:rPr>
            </w:pPr>
            <w:r>
              <w:rPr>
                <w:rFonts w:ascii="Times New Roman" w:hAnsi="Times New Roman" w:hint="eastAsia"/>
              </w:rPr>
              <w:t>商务</w:t>
            </w:r>
          </w:p>
          <w:p w14:paraId="2013D6FC" w14:textId="009D6CDB" w:rsidR="0076058F" w:rsidRDefault="0076058F" w:rsidP="00565ECC">
            <w:pPr>
              <w:widowControl/>
              <w:jc w:val="center"/>
              <w:rPr>
                <w:rFonts w:ascii="Times New Roman" w:hAnsi="Times New Roman"/>
              </w:rPr>
            </w:pPr>
            <w:r>
              <w:rPr>
                <w:rFonts w:ascii="Times New Roman" w:hAnsi="Times New Roman"/>
              </w:rPr>
              <w:t>Commercial</w:t>
            </w:r>
          </w:p>
        </w:tc>
      </w:tr>
      <w:tr w:rsidR="0076058F" w:rsidRPr="003859EB" w14:paraId="23C27BB5" w14:textId="77777777" w:rsidTr="00565ECC">
        <w:trPr>
          <w:cantSplit/>
          <w:jc w:val="center"/>
        </w:trPr>
        <w:tc>
          <w:tcPr>
            <w:tcW w:w="426" w:type="pct"/>
            <w:shd w:val="clear" w:color="auto" w:fill="auto"/>
            <w:vAlign w:val="center"/>
          </w:tcPr>
          <w:p w14:paraId="0DA92500" w14:textId="77777777" w:rsidR="0076058F" w:rsidRPr="0091317E" w:rsidRDefault="0076058F" w:rsidP="005862B0">
            <w:pPr>
              <w:pStyle w:val="af5"/>
              <w:widowControl/>
              <w:numPr>
                <w:ilvl w:val="2"/>
                <w:numId w:val="65"/>
              </w:numPr>
              <w:ind w:firstLineChars="0"/>
              <w:jc w:val="left"/>
              <w:rPr>
                <w:rFonts w:ascii="Times New Roman" w:eastAsiaTheme="minorEastAsia" w:hAnsi="Times New Roman"/>
                <w:szCs w:val="21"/>
              </w:rPr>
            </w:pPr>
          </w:p>
        </w:tc>
        <w:tc>
          <w:tcPr>
            <w:tcW w:w="3860" w:type="pct"/>
            <w:shd w:val="clear" w:color="auto" w:fill="auto"/>
            <w:vAlign w:val="center"/>
          </w:tcPr>
          <w:p w14:paraId="3265BE43" w14:textId="3E050D54" w:rsidR="0076058F" w:rsidRPr="00FE2DCA" w:rsidRDefault="0076058F" w:rsidP="0076058F">
            <w:pPr>
              <w:widowControl/>
              <w:jc w:val="left"/>
              <w:rPr>
                <w:rFonts w:ascii="Times New Roman" w:hAnsi="Times New Roman"/>
              </w:rPr>
            </w:pPr>
            <w:r w:rsidRPr="00FE2DCA">
              <w:rPr>
                <w:rFonts w:ascii="Times New Roman" w:hAnsi="Times New Roman"/>
              </w:rPr>
              <w:t>I/O</w:t>
            </w:r>
            <w:r w:rsidRPr="00FE2DCA">
              <w:rPr>
                <w:rFonts w:ascii="Times New Roman" w:hAnsi="Times New Roman" w:hint="eastAsia"/>
              </w:rPr>
              <w:t>卡件的备用量不应少于</w:t>
            </w:r>
            <w:r w:rsidRPr="00FE2DCA">
              <w:rPr>
                <w:rFonts w:ascii="Times New Roman" w:hAnsi="Times New Roman"/>
              </w:rPr>
              <w:t>5%</w:t>
            </w:r>
            <w:r w:rsidRPr="00FE2DCA">
              <w:rPr>
                <w:rFonts w:ascii="Times New Roman" w:hAnsi="Times New Roman" w:hint="eastAsia"/>
              </w:rPr>
              <w:t>，并确保各类</w:t>
            </w:r>
            <w:r w:rsidRPr="00FE2DCA">
              <w:rPr>
                <w:rFonts w:ascii="Times New Roman" w:hAnsi="Times New Roman"/>
              </w:rPr>
              <w:t>IO</w:t>
            </w:r>
            <w:r w:rsidRPr="00FE2DCA">
              <w:rPr>
                <w:rFonts w:ascii="Times New Roman" w:hAnsi="Times New Roman" w:hint="eastAsia"/>
              </w:rPr>
              <w:t>卡件不少于</w:t>
            </w:r>
            <w:r w:rsidRPr="00FE2DCA">
              <w:rPr>
                <w:rFonts w:ascii="Times New Roman" w:hAnsi="Times New Roman"/>
              </w:rPr>
              <w:t>1</w:t>
            </w:r>
            <w:r w:rsidRPr="00FE2DCA">
              <w:rPr>
                <w:rFonts w:ascii="Times New Roman" w:hAnsi="Times New Roman" w:hint="eastAsia"/>
              </w:rPr>
              <w:t>件，增加控制器、通信模件</w:t>
            </w:r>
            <w:r w:rsidR="002B50A1">
              <w:rPr>
                <w:rFonts w:ascii="Times New Roman" w:hAnsi="Times New Roman" w:hint="eastAsia"/>
              </w:rPr>
              <w:t>、</w:t>
            </w:r>
            <w:r w:rsidR="002B50A1" w:rsidRPr="00A700C6">
              <w:rPr>
                <w:rFonts w:ascii="Times New Roman" w:hAnsi="Times New Roman" w:hint="eastAsia"/>
              </w:rPr>
              <w:t>变频器、固态继电器</w:t>
            </w:r>
            <w:r w:rsidRPr="00FE2DCA">
              <w:rPr>
                <w:rFonts w:ascii="Times New Roman" w:hAnsi="Times New Roman" w:hint="eastAsia"/>
              </w:rPr>
              <w:t>以及电源模件备件各一套。</w:t>
            </w:r>
          </w:p>
          <w:p w14:paraId="2CFD1CE9" w14:textId="43E08CC2" w:rsidR="0076058F" w:rsidRPr="00FE2DCA" w:rsidRDefault="0076058F" w:rsidP="0076058F">
            <w:pPr>
              <w:widowControl/>
              <w:jc w:val="left"/>
              <w:rPr>
                <w:rStyle w:val="shorttext"/>
                <w:rFonts w:ascii="Times New Roman" w:hAnsi="Times New Roman"/>
              </w:rPr>
            </w:pPr>
            <w:r w:rsidRPr="00FE2DCA">
              <w:rPr>
                <w:rFonts w:ascii="Times New Roman" w:hAnsi="Times New Roman"/>
              </w:rPr>
              <w:t xml:space="preserve">The spare quantity of I/O card shall not be less than 5%, and at least one spare shall be reserved for each. Add a set of spare part for controller, communication module </w:t>
            </w:r>
            <w:r w:rsidR="00A700C6">
              <w:rPr>
                <w:rFonts w:ascii="Times New Roman" w:hAnsi="Times New Roman" w:hint="eastAsia"/>
              </w:rPr>
              <w:t>f</w:t>
            </w:r>
            <w:r w:rsidR="00A700C6" w:rsidRPr="00A700C6">
              <w:rPr>
                <w:rFonts w:ascii="Times New Roman" w:hAnsi="Times New Roman"/>
              </w:rPr>
              <w:t>requen</w:t>
            </w:r>
            <w:r w:rsidR="00A700C6">
              <w:rPr>
                <w:rFonts w:ascii="Times New Roman" w:hAnsi="Times New Roman"/>
              </w:rPr>
              <w:t>cy converter, solid-</w:t>
            </w:r>
            <w:r w:rsidR="00A700C6" w:rsidRPr="00A700C6">
              <w:rPr>
                <w:rFonts w:ascii="Times New Roman" w:hAnsi="Times New Roman"/>
              </w:rPr>
              <w:t>state relay</w:t>
            </w:r>
            <w:r w:rsidR="00A700C6">
              <w:rPr>
                <w:rFonts w:ascii="Times New Roman" w:hAnsi="Times New Roman"/>
              </w:rPr>
              <w:t xml:space="preserve"> </w:t>
            </w:r>
            <w:r w:rsidRPr="00FE2DCA">
              <w:rPr>
                <w:rFonts w:ascii="Times New Roman" w:hAnsi="Times New Roman"/>
              </w:rPr>
              <w:t xml:space="preserve">and power module. </w:t>
            </w:r>
          </w:p>
        </w:tc>
        <w:tc>
          <w:tcPr>
            <w:tcW w:w="714" w:type="pct"/>
            <w:vAlign w:val="center"/>
          </w:tcPr>
          <w:p w14:paraId="49C67F7D" w14:textId="77777777" w:rsidR="0076058F" w:rsidRDefault="0076058F" w:rsidP="00565ECC">
            <w:pPr>
              <w:widowControl/>
              <w:jc w:val="center"/>
              <w:rPr>
                <w:rFonts w:ascii="Times New Roman" w:hAnsi="Times New Roman"/>
              </w:rPr>
            </w:pPr>
            <w:r>
              <w:rPr>
                <w:rFonts w:ascii="Times New Roman" w:hAnsi="Times New Roman" w:hint="eastAsia"/>
              </w:rPr>
              <w:t>商务</w:t>
            </w:r>
          </w:p>
          <w:p w14:paraId="054ADB0F" w14:textId="5F15AD6C" w:rsidR="0076058F" w:rsidRDefault="0076058F" w:rsidP="00565ECC">
            <w:pPr>
              <w:widowControl/>
              <w:jc w:val="center"/>
              <w:rPr>
                <w:rFonts w:ascii="Times New Roman" w:hAnsi="Times New Roman"/>
              </w:rPr>
            </w:pPr>
            <w:r>
              <w:rPr>
                <w:rFonts w:ascii="Times New Roman" w:hAnsi="Times New Roman"/>
              </w:rPr>
              <w:t>Commercial</w:t>
            </w:r>
          </w:p>
        </w:tc>
      </w:tr>
      <w:tr w:rsidR="0076058F" w:rsidRPr="003859EB" w14:paraId="66C8D599" w14:textId="77777777" w:rsidTr="00565ECC">
        <w:trPr>
          <w:cantSplit/>
          <w:jc w:val="center"/>
        </w:trPr>
        <w:tc>
          <w:tcPr>
            <w:tcW w:w="426" w:type="pct"/>
            <w:shd w:val="clear" w:color="auto" w:fill="auto"/>
            <w:vAlign w:val="center"/>
          </w:tcPr>
          <w:p w14:paraId="6DF3E6B2" w14:textId="77777777" w:rsidR="0076058F" w:rsidRPr="0091317E" w:rsidRDefault="0076058F" w:rsidP="005862B0">
            <w:pPr>
              <w:pStyle w:val="af5"/>
              <w:widowControl/>
              <w:numPr>
                <w:ilvl w:val="2"/>
                <w:numId w:val="65"/>
              </w:numPr>
              <w:ind w:firstLineChars="0"/>
              <w:jc w:val="left"/>
              <w:rPr>
                <w:rFonts w:ascii="Times New Roman" w:eastAsiaTheme="minorEastAsia" w:hAnsi="Times New Roman"/>
                <w:szCs w:val="21"/>
              </w:rPr>
            </w:pPr>
          </w:p>
        </w:tc>
        <w:tc>
          <w:tcPr>
            <w:tcW w:w="3860" w:type="pct"/>
            <w:shd w:val="clear" w:color="auto" w:fill="auto"/>
            <w:vAlign w:val="center"/>
          </w:tcPr>
          <w:p w14:paraId="5DAAE3A5" w14:textId="77777777" w:rsidR="0076058F" w:rsidRPr="00FE2DCA" w:rsidRDefault="0076058F" w:rsidP="0076058F">
            <w:pPr>
              <w:widowControl/>
              <w:jc w:val="left"/>
              <w:rPr>
                <w:rFonts w:ascii="Times New Roman" w:hAnsi="Times New Roman"/>
              </w:rPr>
            </w:pPr>
            <w:r w:rsidRPr="00FE2DCA">
              <w:rPr>
                <w:rFonts w:ascii="Times New Roman" w:hAnsi="Times New Roman"/>
              </w:rPr>
              <w:t>PCS</w:t>
            </w:r>
            <w:r w:rsidRPr="00FE2DCA">
              <w:rPr>
                <w:rFonts w:ascii="Times New Roman" w:hAnsi="Times New Roman" w:hint="eastAsia"/>
              </w:rPr>
              <w:t>供应商应保证系统所需的备品备件</w:t>
            </w:r>
            <w:r w:rsidRPr="00FE2DCA">
              <w:rPr>
                <w:rFonts w:ascii="Times New Roman" w:hAnsi="Times New Roman"/>
              </w:rPr>
              <w:t>15</w:t>
            </w:r>
            <w:r w:rsidRPr="00FE2DCA">
              <w:rPr>
                <w:rFonts w:ascii="Times New Roman" w:hAnsi="Times New Roman" w:hint="eastAsia"/>
              </w:rPr>
              <w:t>年的供应期。</w:t>
            </w:r>
          </w:p>
          <w:p w14:paraId="40E62330" w14:textId="7FEC21DB" w:rsidR="0076058F" w:rsidRPr="00FE2DCA" w:rsidRDefault="0076058F" w:rsidP="0076058F">
            <w:pPr>
              <w:widowControl/>
              <w:jc w:val="left"/>
              <w:rPr>
                <w:rStyle w:val="shorttext"/>
                <w:rFonts w:ascii="Times New Roman" w:hAnsi="Times New Roman"/>
              </w:rPr>
            </w:pPr>
            <w:r w:rsidRPr="00FE2DCA">
              <w:rPr>
                <w:rFonts w:ascii="Times New Roman" w:hAnsi="Times New Roman"/>
              </w:rPr>
              <w:t>The PCS supplier shall guarantee the supply period of spare parts required by the system for 15 years.</w:t>
            </w:r>
          </w:p>
        </w:tc>
        <w:tc>
          <w:tcPr>
            <w:tcW w:w="714" w:type="pct"/>
            <w:vAlign w:val="center"/>
          </w:tcPr>
          <w:p w14:paraId="20DBC47F" w14:textId="77777777" w:rsidR="0076058F" w:rsidRDefault="0076058F" w:rsidP="00565ECC">
            <w:pPr>
              <w:widowControl/>
              <w:jc w:val="center"/>
              <w:rPr>
                <w:rFonts w:ascii="Times New Roman" w:hAnsi="Times New Roman"/>
              </w:rPr>
            </w:pPr>
            <w:r>
              <w:rPr>
                <w:rFonts w:ascii="Times New Roman" w:hAnsi="Times New Roman" w:hint="eastAsia"/>
              </w:rPr>
              <w:t>商务</w:t>
            </w:r>
          </w:p>
          <w:p w14:paraId="57E0D143" w14:textId="2A0E1261" w:rsidR="0076058F" w:rsidRDefault="0076058F" w:rsidP="00565ECC">
            <w:pPr>
              <w:widowControl/>
              <w:jc w:val="center"/>
              <w:rPr>
                <w:rFonts w:ascii="Times New Roman" w:hAnsi="Times New Roman"/>
              </w:rPr>
            </w:pPr>
            <w:r>
              <w:rPr>
                <w:rFonts w:ascii="Times New Roman" w:hAnsi="Times New Roman"/>
              </w:rPr>
              <w:t>Commercial</w:t>
            </w:r>
          </w:p>
        </w:tc>
      </w:tr>
      <w:tr w:rsidR="0076058F" w:rsidRPr="003859EB" w14:paraId="1E4DE010" w14:textId="77777777" w:rsidTr="00565ECC">
        <w:trPr>
          <w:cantSplit/>
          <w:jc w:val="center"/>
        </w:trPr>
        <w:tc>
          <w:tcPr>
            <w:tcW w:w="426" w:type="pct"/>
            <w:shd w:val="clear" w:color="auto" w:fill="auto"/>
            <w:vAlign w:val="center"/>
          </w:tcPr>
          <w:p w14:paraId="2AA0F701" w14:textId="77777777" w:rsidR="0076058F" w:rsidRPr="0091317E" w:rsidRDefault="0076058F" w:rsidP="005862B0">
            <w:pPr>
              <w:pStyle w:val="af5"/>
              <w:widowControl/>
              <w:numPr>
                <w:ilvl w:val="2"/>
                <w:numId w:val="65"/>
              </w:numPr>
              <w:ind w:firstLineChars="0"/>
              <w:jc w:val="left"/>
              <w:rPr>
                <w:rFonts w:ascii="Times New Roman" w:eastAsiaTheme="minorEastAsia" w:hAnsi="Times New Roman"/>
                <w:szCs w:val="21"/>
              </w:rPr>
            </w:pPr>
          </w:p>
        </w:tc>
        <w:tc>
          <w:tcPr>
            <w:tcW w:w="3860" w:type="pct"/>
            <w:shd w:val="clear" w:color="auto" w:fill="auto"/>
            <w:vAlign w:val="center"/>
          </w:tcPr>
          <w:p w14:paraId="78E3EFB2" w14:textId="77777777" w:rsidR="0076058F" w:rsidRPr="00FE2DCA" w:rsidRDefault="0076058F" w:rsidP="0076058F">
            <w:pPr>
              <w:widowControl/>
              <w:jc w:val="left"/>
              <w:rPr>
                <w:rFonts w:ascii="Times New Roman" w:hAnsi="Times New Roman"/>
              </w:rPr>
            </w:pPr>
            <w:r w:rsidRPr="00FE2DCA">
              <w:rPr>
                <w:rFonts w:ascii="Times New Roman" w:hAnsi="Times New Roman" w:hint="eastAsia"/>
              </w:rPr>
              <w:t>提供必要的设备维修专用工具及相应的工具清单表。</w:t>
            </w:r>
          </w:p>
          <w:p w14:paraId="7C30A1A6" w14:textId="5B6F8569" w:rsidR="0076058F" w:rsidRPr="00FE2DCA" w:rsidRDefault="0076058F" w:rsidP="0076058F">
            <w:pPr>
              <w:widowControl/>
              <w:jc w:val="left"/>
              <w:rPr>
                <w:rStyle w:val="shorttext"/>
                <w:rFonts w:ascii="Times New Roman" w:hAnsi="Times New Roman"/>
              </w:rPr>
            </w:pPr>
            <w:r w:rsidRPr="00FE2DCA">
              <w:rPr>
                <w:rFonts w:ascii="Times New Roman" w:hAnsi="Times New Roman"/>
              </w:rPr>
              <w:t>Provide necessary special tools for equipment maintenance with tool list.</w:t>
            </w:r>
          </w:p>
        </w:tc>
        <w:tc>
          <w:tcPr>
            <w:tcW w:w="714" w:type="pct"/>
          </w:tcPr>
          <w:p w14:paraId="605DEFD3" w14:textId="77777777" w:rsidR="0076058F" w:rsidRDefault="0076058F" w:rsidP="0076058F">
            <w:pPr>
              <w:widowControl/>
              <w:jc w:val="center"/>
              <w:rPr>
                <w:rFonts w:ascii="Times New Roman" w:hAnsi="Times New Roman"/>
              </w:rPr>
            </w:pPr>
            <w:r>
              <w:rPr>
                <w:rFonts w:ascii="Times New Roman" w:hAnsi="Times New Roman" w:hint="eastAsia"/>
              </w:rPr>
              <w:t>商务</w:t>
            </w:r>
          </w:p>
          <w:p w14:paraId="70B657A9" w14:textId="0EC653F6" w:rsidR="0076058F" w:rsidRDefault="0076058F" w:rsidP="0076058F">
            <w:pPr>
              <w:widowControl/>
              <w:jc w:val="center"/>
              <w:rPr>
                <w:rFonts w:ascii="Times New Roman" w:hAnsi="Times New Roman"/>
              </w:rPr>
            </w:pPr>
            <w:r>
              <w:rPr>
                <w:rFonts w:ascii="Times New Roman" w:hAnsi="Times New Roman"/>
              </w:rPr>
              <w:t>Commercial</w:t>
            </w:r>
          </w:p>
        </w:tc>
      </w:tr>
    </w:tbl>
    <w:p w14:paraId="0F3AD4C4" w14:textId="77777777" w:rsidR="00E13DCC" w:rsidRDefault="00E13DCC">
      <w:pPr>
        <w:widowControl/>
        <w:jc w:val="left"/>
        <w:rPr>
          <w:rFonts w:ascii="Times New Roman" w:eastAsiaTheme="majorEastAsia" w:hAnsi="Times New Roman" w:cstheme="majorBidi"/>
          <w:bCs/>
          <w:szCs w:val="32"/>
        </w:rPr>
      </w:pPr>
      <w:r>
        <w:rPr>
          <w:rFonts w:eastAsiaTheme="majorEastAsia" w:cstheme="majorBidi"/>
          <w:b/>
          <w:bCs/>
          <w:szCs w:val="32"/>
        </w:rPr>
        <w:br w:type="page"/>
      </w:r>
    </w:p>
    <w:p w14:paraId="069D7C86" w14:textId="41D7CF5C" w:rsidR="0083529A" w:rsidRDefault="0083529A" w:rsidP="0083529A">
      <w:pPr>
        <w:pStyle w:val="2"/>
        <w:widowControl w:val="0"/>
        <w:numPr>
          <w:ilvl w:val="1"/>
          <w:numId w:val="2"/>
        </w:numPr>
        <w:tabs>
          <w:tab w:val="clear" w:pos="0"/>
          <w:tab w:val="clear" w:pos="1440"/>
        </w:tabs>
        <w:spacing w:beforeLines="50" w:after="0" w:line="300" w:lineRule="auto"/>
        <w:ind w:left="0" w:firstLine="0"/>
        <w:mirrorIndents/>
        <w:jc w:val="both"/>
        <w:rPr>
          <w:rFonts w:eastAsiaTheme="majorEastAsia" w:cstheme="majorBidi"/>
          <w:b w:val="0"/>
          <w:bCs/>
          <w:kern w:val="2"/>
          <w:sz w:val="21"/>
          <w:szCs w:val="32"/>
          <w:lang w:eastAsia="zh-CN"/>
        </w:rPr>
      </w:pPr>
      <w:bookmarkStart w:id="349" w:name="_Toc128492728"/>
      <w:r>
        <w:rPr>
          <w:rFonts w:eastAsiaTheme="majorEastAsia" w:cstheme="majorBidi" w:hint="eastAsia"/>
          <w:b w:val="0"/>
          <w:bCs/>
          <w:kern w:val="2"/>
          <w:sz w:val="21"/>
          <w:szCs w:val="32"/>
          <w:lang w:eastAsia="zh-CN"/>
        </w:rPr>
        <w:lastRenderedPageBreak/>
        <w:t>服务及培训</w:t>
      </w:r>
      <w:r w:rsidRPr="00F05C08">
        <w:rPr>
          <w:rFonts w:eastAsiaTheme="majorEastAsia" w:cstheme="majorBidi" w:hint="eastAsia"/>
          <w:b w:val="0"/>
          <w:bCs/>
          <w:kern w:val="2"/>
          <w:sz w:val="21"/>
          <w:szCs w:val="32"/>
          <w:lang w:eastAsia="zh-CN"/>
        </w:rPr>
        <w:t>要求</w:t>
      </w:r>
      <w:r w:rsidRPr="00F05C08">
        <w:rPr>
          <w:rFonts w:eastAsiaTheme="majorEastAsia" w:cstheme="majorBidi" w:hint="eastAsia"/>
          <w:b w:val="0"/>
          <w:bCs/>
          <w:kern w:val="2"/>
          <w:sz w:val="21"/>
          <w:szCs w:val="32"/>
          <w:lang w:eastAsia="zh-CN"/>
        </w:rPr>
        <w:t xml:space="preserve"> </w:t>
      </w:r>
      <w:r>
        <w:rPr>
          <w:rFonts w:eastAsiaTheme="majorEastAsia" w:cstheme="majorBidi"/>
          <w:b w:val="0"/>
          <w:bCs/>
          <w:kern w:val="2"/>
          <w:sz w:val="21"/>
          <w:szCs w:val="32"/>
          <w:lang w:eastAsia="zh-CN"/>
        </w:rPr>
        <w:t>S</w:t>
      </w:r>
      <w:r>
        <w:rPr>
          <w:rFonts w:eastAsiaTheme="majorEastAsia" w:cstheme="majorBidi" w:hint="eastAsia"/>
          <w:b w:val="0"/>
          <w:bCs/>
          <w:kern w:val="2"/>
          <w:sz w:val="21"/>
          <w:szCs w:val="32"/>
          <w:lang w:eastAsia="zh-CN"/>
        </w:rPr>
        <w:t>er</w:t>
      </w:r>
      <w:r>
        <w:rPr>
          <w:rFonts w:eastAsiaTheme="majorEastAsia" w:cstheme="majorBidi"/>
          <w:b w:val="0"/>
          <w:bCs/>
          <w:kern w:val="2"/>
          <w:sz w:val="21"/>
          <w:szCs w:val="32"/>
          <w:lang w:eastAsia="zh-CN"/>
        </w:rPr>
        <w:t>vice and Training R</w:t>
      </w:r>
      <w:r>
        <w:rPr>
          <w:rFonts w:eastAsiaTheme="majorEastAsia" w:cstheme="majorBidi" w:hint="eastAsia"/>
          <w:b w:val="0"/>
          <w:bCs/>
          <w:kern w:val="2"/>
          <w:sz w:val="21"/>
          <w:szCs w:val="32"/>
          <w:lang w:eastAsia="zh-CN"/>
        </w:rPr>
        <w:t>e</w:t>
      </w:r>
      <w:r>
        <w:rPr>
          <w:rFonts w:eastAsiaTheme="majorEastAsia" w:cstheme="majorBidi"/>
          <w:b w:val="0"/>
          <w:bCs/>
          <w:kern w:val="2"/>
          <w:sz w:val="21"/>
          <w:szCs w:val="32"/>
          <w:lang w:eastAsia="zh-CN"/>
        </w:rPr>
        <w:t>quirements</w:t>
      </w:r>
      <w:bookmarkEnd w:id="349"/>
    </w:p>
    <w:p w14:paraId="6EC588DF" w14:textId="1A7C9B68" w:rsidR="001109BA" w:rsidRDefault="000129AA" w:rsidP="001109BA">
      <w:pPr>
        <w:pStyle w:val="3"/>
        <w:numPr>
          <w:ilvl w:val="2"/>
          <w:numId w:val="2"/>
        </w:numPr>
        <w:spacing w:before="120"/>
        <w:rPr>
          <w:lang w:eastAsia="zh-CN"/>
        </w:rPr>
      </w:pPr>
      <w:bookmarkStart w:id="350" w:name="_Toc128492729"/>
      <w:r w:rsidRPr="00FE2DCA">
        <w:rPr>
          <w:rFonts w:eastAsiaTheme="minorEastAsia" w:hint="eastAsia"/>
        </w:rPr>
        <w:t>技术服务</w:t>
      </w:r>
      <w:r w:rsidRPr="00FE2DCA">
        <w:rPr>
          <w:rFonts w:eastAsiaTheme="minorEastAsia"/>
        </w:rPr>
        <w:t xml:space="preserve"> Technical service</w:t>
      </w:r>
      <w:r w:rsidR="001109BA">
        <w:rPr>
          <w:lang w:eastAsia="zh-CN"/>
        </w:rPr>
        <w:t>s</w:t>
      </w:r>
      <w:bookmarkEnd w:id="350"/>
    </w:p>
    <w:tbl>
      <w:tblPr>
        <w:tblW w:w="54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47"/>
        <w:gridCol w:w="7668"/>
        <w:gridCol w:w="1418"/>
      </w:tblGrid>
      <w:tr w:rsidR="001109BA" w:rsidRPr="00C24B56" w14:paraId="3C8B5C81" w14:textId="77777777" w:rsidTr="00565ECC">
        <w:trPr>
          <w:cantSplit/>
          <w:tblHeader/>
          <w:jc w:val="center"/>
        </w:trPr>
        <w:tc>
          <w:tcPr>
            <w:tcW w:w="426" w:type="pct"/>
            <w:shd w:val="pct10" w:color="auto" w:fill="auto"/>
            <w:vAlign w:val="center"/>
          </w:tcPr>
          <w:p w14:paraId="2B20B4A5" w14:textId="77777777" w:rsidR="001109BA" w:rsidRPr="00370FDC" w:rsidRDefault="001109BA" w:rsidP="00F92DC0">
            <w:pPr>
              <w:jc w:val="center"/>
              <w:rPr>
                <w:rFonts w:ascii="Times New Roman" w:hAnsi="Times New Roman"/>
                <w:b/>
                <w:szCs w:val="24"/>
              </w:rPr>
            </w:pPr>
            <w:r w:rsidRPr="00370FDC">
              <w:rPr>
                <w:rFonts w:ascii="Times New Roman" w:hAnsi="Times New Roman"/>
                <w:b/>
                <w:szCs w:val="24"/>
              </w:rPr>
              <w:t>序号</w:t>
            </w:r>
          </w:p>
          <w:p w14:paraId="20BEEB7F" w14:textId="77777777" w:rsidR="001109BA" w:rsidRPr="00370FDC" w:rsidRDefault="001109BA" w:rsidP="00F92DC0">
            <w:pPr>
              <w:jc w:val="center"/>
              <w:rPr>
                <w:rFonts w:ascii="Times New Roman" w:hAnsi="Times New Roman"/>
                <w:b/>
                <w:szCs w:val="24"/>
              </w:rPr>
            </w:pPr>
            <w:r w:rsidRPr="00370FDC">
              <w:rPr>
                <w:rFonts w:ascii="Times New Roman" w:hAnsi="Times New Roman"/>
                <w:b/>
                <w:szCs w:val="24"/>
              </w:rPr>
              <w:t>ID No.</w:t>
            </w:r>
          </w:p>
        </w:tc>
        <w:tc>
          <w:tcPr>
            <w:tcW w:w="3860" w:type="pct"/>
            <w:shd w:val="pct10" w:color="auto" w:fill="auto"/>
            <w:vAlign w:val="center"/>
          </w:tcPr>
          <w:p w14:paraId="575D1A89" w14:textId="77777777" w:rsidR="001109BA" w:rsidRPr="00370FDC" w:rsidRDefault="001109BA" w:rsidP="00F92DC0">
            <w:pPr>
              <w:jc w:val="center"/>
              <w:rPr>
                <w:rFonts w:ascii="Times New Roman" w:hAnsi="Times New Roman"/>
                <w:b/>
                <w:szCs w:val="24"/>
              </w:rPr>
            </w:pPr>
            <w:r w:rsidRPr="00370FDC">
              <w:rPr>
                <w:rFonts w:ascii="Times New Roman" w:hAnsi="Times New Roman"/>
                <w:b/>
                <w:szCs w:val="24"/>
              </w:rPr>
              <w:t>需求描述</w:t>
            </w:r>
          </w:p>
          <w:p w14:paraId="29CFEAD7" w14:textId="77777777" w:rsidR="001109BA" w:rsidRPr="00370FDC" w:rsidRDefault="001109BA" w:rsidP="00F92DC0">
            <w:pPr>
              <w:jc w:val="center"/>
              <w:rPr>
                <w:rFonts w:ascii="Times New Roman" w:hAnsi="Times New Roman"/>
                <w:b/>
                <w:szCs w:val="24"/>
              </w:rPr>
            </w:pPr>
            <w:r w:rsidRPr="00370FDC">
              <w:rPr>
                <w:rFonts w:ascii="Times New Roman" w:hAnsi="Times New Roman"/>
                <w:b/>
                <w:szCs w:val="24"/>
              </w:rPr>
              <w:t>Requirement Description</w:t>
            </w:r>
          </w:p>
        </w:tc>
        <w:tc>
          <w:tcPr>
            <w:tcW w:w="714" w:type="pct"/>
            <w:shd w:val="pct10" w:color="auto" w:fill="auto"/>
          </w:tcPr>
          <w:p w14:paraId="2870F141" w14:textId="77777777" w:rsidR="001109BA" w:rsidRPr="00370FDC" w:rsidRDefault="001109BA" w:rsidP="00F92DC0">
            <w:pPr>
              <w:jc w:val="center"/>
              <w:rPr>
                <w:rFonts w:ascii="Times New Roman" w:hAnsi="Times New Roman"/>
                <w:b/>
                <w:szCs w:val="24"/>
              </w:rPr>
            </w:pPr>
            <w:r w:rsidRPr="00370FDC">
              <w:rPr>
                <w:rFonts w:ascii="Times New Roman" w:hAnsi="Times New Roman"/>
                <w:b/>
                <w:szCs w:val="24"/>
              </w:rPr>
              <w:t>需求分类</w:t>
            </w:r>
          </w:p>
          <w:p w14:paraId="0FE41878" w14:textId="77777777" w:rsidR="001109BA" w:rsidRPr="00370FDC" w:rsidRDefault="001109BA" w:rsidP="00F92DC0">
            <w:pPr>
              <w:jc w:val="center"/>
              <w:rPr>
                <w:rFonts w:ascii="Times New Roman" w:hAnsi="Times New Roman"/>
                <w:b/>
                <w:szCs w:val="24"/>
              </w:rPr>
            </w:pPr>
            <w:r w:rsidRPr="00370FDC">
              <w:rPr>
                <w:rFonts w:ascii="Times New Roman" w:hAnsi="Times New Roman"/>
                <w:b/>
                <w:szCs w:val="24"/>
              </w:rPr>
              <w:t>Requirement Category</w:t>
            </w:r>
          </w:p>
        </w:tc>
      </w:tr>
      <w:tr w:rsidR="000129AA" w:rsidRPr="003859EB" w14:paraId="731AE339" w14:textId="77777777" w:rsidTr="00565ECC">
        <w:trPr>
          <w:cantSplit/>
          <w:jc w:val="center"/>
        </w:trPr>
        <w:tc>
          <w:tcPr>
            <w:tcW w:w="426" w:type="pct"/>
            <w:shd w:val="clear" w:color="auto" w:fill="auto"/>
            <w:vAlign w:val="center"/>
          </w:tcPr>
          <w:p w14:paraId="4968A172" w14:textId="77777777" w:rsidR="000129AA" w:rsidRPr="0091317E" w:rsidRDefault="000129AA" w:rsidP="005862B0">
            <w:pPr>
              <w:pStyle w:val="af5"/>
              <w:widowControl/>
              <w:numPr>
                <w:ilvl w:val="2"/>
                <w:numId w:val="66"/>
              </w:numPr>
              <w:ind w:firstLineChars="0"/>
              <w:jc w:val="left"/>
              <w:rPr>
                <w:rFonts w:ascii="Times New Roman" w:eastAsiaTheme="minorEastAsia" w:hAnsi="Times New Roman"/>
                <w:szCs w:val="21"/>
              </w:rPr>
            </w:pPr>
          </w:p>
        </w:tc>
        <w:tc>
          <w:tcPr>
            <w:tcW w:w="3860" w:type="pct"/>
            <w:shd w:val="clear" w:color="auto" w:fill="auto"/>
            <w:vAlign w:val="center"/>
          </w:tcPr>
          <w:p w14:paraId="5EFA7A1F" w14:textId="77777777" w:rsidR="000129AA" w:rsidRPr="00FE2DCA" w:rsidRDefault="000129AA" w:rsidP="000129AA">
            <w:pPr>
              <w:widowControl/>
              <w:jc w:val="left"/>
              <w:rPr>
                <w:rFonts w:ascii="Times New Roman" w:hAnsi="Times New Roman"/>
              </w:rPr>
            </w:pPr>
            <w:r w:rsidRPr="00FE2DCA">
              <w:rPr>
                <w:rFonts w:ascii="Times New Roman" w:hAnsi="Times New Roman" w:hint="eastAsia"/>
              </w:rPr>
              <w:t>供应商在整个工程项目进行过程中应提供相关得技术咨询服务。</w:t>
            </w:r>
          </w:p>
          <w:p w14:paraId="683A225C" w14:textId="4A2BE1F6" w:rsidR="000129AA" w:rsidRPr="00FA522D" w:rsidRDefault="000129AA" w:rsidP="000129AA">
            <w:pPr>
              <w:rPr>
                <w:rFonts w:ascii="Times New Roman" w:hAnsi="Times New Roman"/>
              </w:rPr>
            </w:pPr>
            <w:r w:rsidRPr="00FE2DCA">
              <w:rPr>
                <w:rFonts w:ascii="Times New Roman" w:hAnsi="Times New Roman"/>
              </w:rPr>
              <w:t>Supplier shall provide relevant technical consulting services during the whole project.</w:t>
            </w:r>
          </w:p>
        </w:tc>
        <w:tc>
          <w:tcPr>
            <w:tcW w:w="714" w:type="pct"/>
            <w:vAlign w:val="center"/>
          </w:tcPr>
          <w:p w14:paraId="10886706" w14:textId="77777777" w:rsidR="000129AA" w:rsidRDefault="000129AA" w:rsidP="00565ECC">
            <w:pPr>
              <w:widowControl/>
              <w:jc w:val="center"/>
              <w:rPr>
                <w:rFonts w:ascii="Times New Roman" w:hAnsi="Times New Roman"/>
              </w:rPr>
            </w:pPr>
            <w:r>
              <w:rPr>
                <w:rFonts w:ascii="Times New Roman" w:hAnsi="Times New Roman" w:hint="eastAsia"/>
              </w:rPr>
              <w:t>商务</w:t>
            </w:r>
          </w:p>
          <w:p w14:paraId="0A04BEDD" w14:textId="5BE4FDB0" w:rsidR="000129AA" w:rsidRDefault="000129AA" w:rsidP="00565ECC">
            <w:pPr>
              <w:jc w:val="center"/>
              <w:rPr>
                <w:rFonts w:ascii="Times New Roman" w:hAnsi="Times New Roman"/>
                <w:lang w:val="en-GB"/>
              </w:rPr>
            </w:pPr>
            <w:r>
              <w:rPr>
                <w:rFonts w:ascii="Times New Roman" w:hAnsi="Times New Roman"/>
              </w:rPr>
              <w:t>Commercial</w:t>
            </w:r>
          </w:p>
        </w:tc>
      </w:tr>
      <w:tr w:rsidR="000129AA" w:rsidRPr="003859EB" w14:paraId="4B1744D4" w14:textId="77777777" w:rsidTr="00565ECC">
        <w:trPr>
          <w:cantSplit/>
          <w:jc w:val="center"/>
        </w:trPr>
        <w:tc>
          <w:tcPr>
            <w:tcW w:w="426" w:type="pct"/>
            <w:shd w:val="clear" w:color="auto" w:fill="auto"/>
            <w:vAlign w:val="center"/>
          </w:tcPr>
          <w:p w14:paraId="698BF1B9" w14:textId="77777777" w:rsidR="000129AA" w:rsidRPr="0091317E" w:rsidRDefault="000129AA" w:rsidP="005862B0">
            <w:pPr>
              <w:pStyle w:val="af5"/>
              <w:widowControl/>
              <w:numPr>
                <w:ilvl w:val="2"/>
                <w:numId w:val="66"/>
              </w:numPr>
              <w:ind w:firstLineChars="0"/>
              <w:jc w:val="left"/>
              <w:rPr>
                <w:rFonts w:ascii="Times New Roman" w:eastAsiaTheme="minorEastAsia" w:hAnsi="Times New Roman"/>
                <w:szCs w:val="21"/>
              </w:rPr>
            </w:pPr>
          </w:p>
        </w:tc>
        <w:tc>
          <w:tcPr>
            <w:tcW w:w="3860" w:type="pct"/>
            <w:shd w:val="clear" w:color="auto" w:fill="auto"/>
            <w:vAlign w:val="center"/>
          </w:tcPr>
          <w:p w14:paraId="7AE51EBA" w14:textId="77777777" w:rsidR="000129AA" w:rsidRPr="00FE2DCA" w:rsidRDefault="000129AA" w:rsidP="000129AA">
            <w:pPr>
              <w:widowControl/>
              <w:jc w:val="left"/>
              <w:rPr>
                <w:rFonts w:ascii="Times New Roman" w:hAnsi="Times New Roman"/>
              </w:rPr>
            </w:pPr>
            <w:r w:rsidRPr="00FE2DCA">
              <w:rPr>
                <w:rFonts w:ascii="Times New Roman" w:hAnsi="Times New Roman" w:hint="eastAsia"/>
              </w:rPr>
              <w:t>供应商应提供其所有交付文件、资料和设备的技术澄清服务。</w:t>
            </w:r>
          </w:p>
          <w:p w14:paraId="009B994F" w14:textId="42D8C4F3" w:rsidR="000129AA" w:rsidRPr="00FE2DCA" w:rsidRDefault="000129AA" w:rsidP="000129AA">
            <w:pPr>
              <w:widowControl/>
              <w:jc w:val="left"/>
              <w:rPr>
                <w:rStyle w:val="shorttext"/>
                <w:rFonts w:ascii="Times New Roman" w:hAnsi="Times New Roman"/>
              </w:rPr>
            </w:pPr>
            <w:r w:rsidRPr="00FE2DCA">
              <w:rPr>
                <w:rFonts w:ascii="Times New Roman" w:hAnsi="Times New Roman"/>
              </w:rPr>
              <w:t>Supplier shall provide technical clarification services for all delivery documents, data and equipment.</w:t>
            </w:r>
          </w:p>
        </w:tc>
        <w:tc>
          <w:tcPr>
            <w:tcW w:w="714" w:type="pct"/>
            <w:vAlign w:val="center"/>
          </w:tcPr>
          <w:p w14:paraId="11087007" w14:textId="77777777" w:rsidR="000129AA" w:rsidRDefault="000129AA" w:rsidP="00565ECC">
            <w:pPr>
              <w:widowControl/>
              <w:jc w:val="center"/>
              <w:rPr>
                <w:rFonts w:ascii="Times New Roman" w:hAnsi="Times New Roman"/>
              </w:rPr>
            </w:pPr>
            <w:r>
              <w:rPr>
                <w:rFonts w:ascii="Times New Roman" w:hAnsi="Times New Roman" w:hint="eastAsia"/>
              </w:rPr>
              <w:t>商务</w:t>
            </w:r>
          </w:p>
          <w:p w14:paraId="159D356D" w14:textId="0BBE768A" w:rsidR="000129AA" w:rsidRDefault="000129AA" w:rsidP="00565ECC">
            <w:pPr>
              <w:widowControl/>
              <w:jc w:val="center"/>
              <w:rPr>
                <w:rFonts w:ascii="Times New Roman" w:hAnsi="Times New Roman"/>
              </w:rPr>
            </w:pPr>
            <w:r>
              <w:rPr>
                <w:rFonts w:ascii="Times New Roman" w:hAnsi="Times New Roman"/>
              </w:rPr>
              <w:t>Commercial</w:t>
            </w:r>
          </w:p>
        </w:tc>
      </w:tr>
      <w:tr w:rsidR="000129AA" w:rsidRPr="003859EB" w14:paraId="3D426DC8" w14:textId="77777777" w:rsidTr="00565ECC">
        <w:trPr>
          <w:cantSplit/>
          <w:jc w:val="center"/>
        </w:trPr>
        <w:tc>
          <w:tcPr>
            <w:tcW w:w="426" w:type="pct"/>
            <w:shd w:val="clear" w:color="auto" w:fill="auto"/>
            <w:vAlign w:val="center"/>
          </w:tcPr>
          <w:p w14:paraId="033B14A3" w14:textId="77777777" w:rsidR="000129AA" w:rsidRPr="0091317E" w:rsidRDefault="000129AA" w:rsidP="005862B0">
            <w:pPr>
              <w:pStyle w:val="af5"/>
              <w:widowControl/>
              <w:numPr>
                <w:ilvl w:val="2"/>
                <w:numId w:val="66"/>
              </w:numPr>
              <w:ind w:firstLineChars="0"/>
              <w:jc w:val="left"/>
              <w:rPr>
                <w:rFonts w:ascii="Times New Roman" w:eastAsiaTheme="minorEastAsia" w:hAnsi="Times New Roman"/>
                <w:szCs w:val="21"/>
              </w:rPr>
            </w:pPr>
          </w:p>
        </w:tc>
        <w:tc>
          <w:tcPr>
            <w:tcW w:w="3860" w:type="pct"/>
            <w:shd w:val="clear" w:color="auto" w:fill="auto"/>
            <w:vAlign w:val="center"/>
          </w:tcPr>
          <w:p w14:paraId="24D6563D" w14:textId="77777777" w:rsidR="000129AA" w:rsidRPr="00FE2DCA" w:rsidRDefault="000129AA" w:rsidP="000129AA">
            <w:pPr>
              <w:widowControl/>
              <w:jc w:val="left"/>
              <w:rPr>
                <w:rFonts w:ascii="Times New Roman" w:hAnsi="Times New Roman"/>
              </w:rPr>
            </w:pPr>
            <w:r w:rsidRPr="00FE2DCA">
              <w:rPr>
                <w:rFonts w:ascii="Times New Roman" w:hAnsi="Times New Roman" w:hint="eastAsia"/>
              </w:rPr>
              <w:t>供应商在工厂验收和现场验收过程中提供相关得资料，并配备专门的工程技术人员配合验收工作。</w:t>
            </w:r>
          </w:p>
          <w:p w14:paraId="0C936B96" w14:textId="4DB72E49" w:rsidR="000129AA" w:rsidRPr="00FE2DCA" w:rsidRDefault="000129AA" w:rsidP="000129AA">
            <w:pPr>
              <w:widowControl/>
              <w:jc w:val="left"/>
              <w:rPr>
                <w:rStyle w:val="shorttext"/>
                <w:rFonts w:ascii="Times New Roman" w:hAnsi="Times New Roman"/>
              </w:rPr>
            </w:pPr>
            <w:r w:rsidRPr="00FE2DCA">
              <w:rPr>
                <w:rFonts w:ascii="Times New Roman" w:hAnsi="Times New Roman"/>
              </w:rPr>
              <w:t>Supplier shall provide relevant data during factory acceptance and site acceptance, and provide special engineering and technical personnel to cooperate with the acceptance.</w:t>
            </w:r>
          </w:p>
        </w:tc>
        <w:tc>
          <w:tcPr>
            <w:tcW w:w="714" w:type="pct"/>
            <w:vAlign w:val="center"/>
          </w:tcPr>
          <w:p w14:paraId="07779558" w14:textId="77777777" w:rsidR="000129AA" w:rsidRDefault="000129AA" w:rsidP="00565ECC">
            <w:pPr>
              <w:widowControl/>
              <w:jc w:val="center"/>
              <w:rPr>
                <w:rFonts w:ascii="Times New Roman" w:hAnsi="Times New Roman"/>
              </w:rPr>
            </w:pPr>
            <w:r>
              <w:rPr>
                <w:rFonts w:ascii="Times New Roman" w:hAnsi="Times New Roman" w:hint="eastAsia"/>
              </w:rPr>
              <w:t>商务</w:t>
            </w:r>
          </w:p>
          <w:p w14:paraId="0E932015" w14:textId="11A8F6E3" w:rsidR="000129AA" w:rsidRDefault="000129AA" w:rsidP="00565ECC">
            <w:pPr>
              <w:widowControl/>
              <w:jc w:val="center"/>
              <w:rPr>
                <w:rFonts w:ascii="Times New Roman" w:hAnsi="Times New Roman"/>
              </w:rPr>
            </w:pPr>
            <w:r>
              <w:rPr>
                <w:rFonts w:ascii="Times New Roman" w:hAnsi="Times New Roman"/>
              </w:rPr>
              <w:t>Commercial</w:t>
            </w:r>
          </w:p>
        </w:tc>
      </w:tr>
      <w:tr w:rsidR="000129AA" w:rsidRPr="003859EB" w14:paraId="49FAB076" w14:textId="77777777" w:rsidTr="00565ECC">
        <w:trPr>
          <w:cantSplit/>
          <w:jc w:val="center"/>
        </w:trPr>
        <w:tc>
          <w:tcPr>
            <w:tcW w:w="426" w:type="pct"/>
            <w:shd w:val="clear" w:color="auto" w:fill="auto"/>
            <w:vAlign w:val="center"/>
          </w:tcPr>
          <w:p w14:paraId="05FE5D97" w14:textId="77777777" w:rsidR="000129AA" w:rsidRPr="0091317E" w:rsidRDefault="000129AA" w:rsidP="005862B0">
            <w:pPr>
              <w:pStyle w:val="af5"/>
              <w:widowControl/>
              <w:numPr>
                <w:ilvl w:val="2"/>
                <w:numId w:val="66"/>
              </w:numPr>
              <w:ind w:firstLineChars="0"/>
              <w:jc w:val="left"/>
              <w:rPr>
                <w:rFonts w:ascii="Times New Roman" w:eastAsiaTheme="minorEastAsia" w:hAnsi="Times New Roman"/>
                <w:szCs w:val="21"/>
              </w:rPr>
            </w:pPr>
          </w:p>
        </w:tc>
        <w:tc>
          <w:tcPr>
            <w:tcW w:w="3860" w:type="pct"/>
            <w:shd w:val="clear" w:color="auto" w:fill="auto"/>
            <w:vAlign w:val="center"/>
          </w:tcPr>
          <w:p w14:paraId="1A14127F" w14:textId="77777777" w:rsidR="000129AA" w:rsidRPr="00FE2DCA" w:rsidRDefault="000129AA" w:rsidP="000129AA">
            <w:pPr>
              <w:widowControl/>
              <w:jc w:val="left"/>
              <w:rPr>
                <w:rFonts w:ascii="Times New Roman" w:hAnsi="Times New Roman"/>
              </w:rPr>
            </w:pPr>
            <w:r w:rsidRPr="00FE2DCA">
              <w:rPr>
                <w:rFonts w:ascii="Times New Roman" w:hAnsi="Times New Roman" w:hint="eastAsia"/>
              </w:rPr>
              <w:t>供应商应对所供货的产品提供必要的组态、操作、使用和维护培训，并提供相应的培训资料。</w:t>
            </w:r>
          </w:p>
          <w:p w14:paraId="0A5921AF" w14:textId="0F16562D" w:rsidR="000129AA" w:rsidRPr="00FE2DCA" w:rsidRDefault="000129AA" w:rsidP="000129AA">
            <w:pPr>
              <w:widowControl/>
              <w:jc w:val="left"/>
              <w:rPr>
                <w:rStyle w:val="shorttext"/>
                <w:rFonts w:ascii="Times New Roman" w:hAnsi="Times New Roman"/>
              </w:rPr>
            </w:pPr>
            <w:r w:rsidRPr="00FE2DCA">
              <w:rPr>
                <w:rFonts w:ascii="Times New Roman" w:hAnsi="Times New Roman"/>
              </w:rPr>
              <w:t>Supplier shall provide necessary configuration, operation, use and maintenance training for the supplied products, and provide corresponding training materials.</w:t>
            </w:r>
          </w:p>
        </w:tc>
        <w:tc>
          <w:tcPr>
            <w:tcW w:w="714" w:type="pct"/>
            <w:vAlign w:val="center"/>
          </w:tcPr>
          <w:p w14:paraId="66F4AD20" w14:textId="77777777" w:rsidR="000129AA" w:rsidRDefault="000129AA" w:rsidP="00565ECC">
            <w:pPr>
              <w:widowControl/>
              <w:jc w:val="center"/>
              <w:rPr>
                <w:rFonts w:ascii="Times New Roman" w:hAnsi="Times New Roman"/>
              </w:rPr>
            </w:pPr>
            <w:r>
              <w:rPr>
                <w:rFonts w:ascii="Times New Roman" w:hAnsi="Times New Roman" w:hint="eastAsia"/>
              </w:rPr>
              <w:t>商务</w:t>
            </w:r>
          </w:p>
          <w:p w14:paraId="186DDE6D" w14:textId="53A287FB" w:rsidR="000129AA" w:rsidRDefault="000129AA" w:rsidP="00565ECC">
            <w:pPr>
              <w:widowControl/>
              <w:jc w:val="center"/>
              <w:rPr>
                <w:rFonts w:ascii="Times New Roman" w:hAnsi="Times New Roman"/>
              </w:rPr>
            </w:pPr>
            <w:r>
              <w:rPr>
                <w:rFonts w:ascii="Times New Roman" w:hAnsi="Times New Roman"/>
              </w:rPr>
              <w:t>Commercial</w:t>
            </w:r>
          </w:p>
        </w:tc>
      </w:tr>
    </w:tbl>
    <w:p w14:paraId="5EDDE0C4" w14:textId="2B3E594C" w:rsidR="001109BA" w:rsidRDefault="000129AA" w:rsidP="001109BA">
      <w:pPr>
        <w:pStyle w:val="3"/>
        <w:numPr>
          <w:ilvl w:val="2"/>
          <w:numId w:val="2"/>
        </w:numPr>
        <w:spacing w:before="120"/>
        <w:rPr>
          <w:lang w:eastAsia="zh-CN"/>
        </w:rPr>
      </w:pPr>
      <w:bookmarkStart w:id="351" w:name="_Toc128492730"/>
      <w:r w:rsidRPr="00FE2DCA">
        <w:rPr>
          <w:rFonts w:eastAsiaTheme="minorEastAsia" w:hint="eastAsia"/>
        </w:rPr>
        <w:t>现场服务</w:t>
      </w:r>
      <w:r w:rsidRPr="00FE2DCA">
        <w:rPr>
          <w:rFonts w:eastAsiaTheme="minorEastAsia"/>
        </w:rPr>
        <w:t xml:space="preserve"> Field servic</w:t>
      </w:r>
      <w:r>
        <w:rPr>
          <w:rFonts w:eastAsiaTheme="minorEastAsia"/>
        </w:rPr>
        <w:t>e</w:t>
      </w:r>
      <w:bookmarkEnd w:id="351"/>
    </w:p>
    <w:tbl>
      <w:tblPr>
        <w:tblW w:w="54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47"/>
        <w:gridCol w:w="7668"/>
        <w:gridCol w:w="1418"/>
      </w:tblGrid>
      <w:tr w:rsidR="001109BA" w:rsidRPr="00C24B56" w14:paraId="69CA2A1E" w14:textId="77777777" w:rsidTr="00565ECC">
        <w:trPr>
          <w:cantSplit/>
          <w:tblHeader/>
          <w:jc w:val="center"/>
        </w:trPr>
        <w:tc>
          <w:tcPr>
            <w:tcW w:w="426" w:type="pct"/>
            <w:shd w:val="pct10" w:color="auto" w:fill="auto"/>
            <w:vAlign w:val="center"/>
          </w:tcPr>
          <w:p w14:paraId="01049586" w14:textId="77777777" w:rsidR="001109BA" w:rsidRPr="00370FDC" w:rsidRDefault="001109BA" w:rsidP="00F92DC0">
            <w:pPr>
              <w:jc w:val="center"/>
              <w:rPr>
                <w:rFonts w:ascii="Times New Roman" w:hAnsi="Times New Roman"/>
                <w:b/>
                <w:szCs w:val="24"/>
              </w:rPr>
            </w:pPr>
            <w:r w:rsidRPr="00370FDC">
              <w:rPr>
                <w:rFonts w:ascii="Times New Roman" w:hAnsi="Times New Roman"/>
                <w:b/>
                <w:szCs w:val="24"/>
              </w:rPr>
              <w:t>序号</w:t>
            </w:r>
          </w:p>
          <w:p w14:paraId="27E8F2BF" w14:textId="77777777" w:rsidR="001109BA" w:rsidRPr="00370FDC" w:rsidRDefault="001109BA" w:rsidP="00F92DC0">
            <w:pPr>
              <w:jc w:val="center"/>
              <w:rPr>
                <w:rFonts w:ascii="Times New Roman" w:hAnsi="Times New Roman"/>
                <w:b/>
                <w:szCs w:val="24"/>
              </w:rPr>
            </w:pPr>
            <w:r w:rsidRPr="00370FDC">
              <w:rPr>
                <w:rFonts w:ascii="Times New Roman" w:hAnsi="Times New Roman"/>
                <w:b/>
                <w:szCs w:val="24"/>
              </w:rPr>
              <w:t>ID No.</w:t>
            </w:r>
          </w:p>
        </w:tc>
        <w:tc>
          <w:tcPr>
            <w:tcW w:w="3860" w:type="pct"/>
            <w:shd w:val="pct10" w:color="auto" w:fill="auto"/>
            <w:vAlign w:val="center"/>
          </w:tcPr>
          <w:p w14:paraId="2EB564A7" w14:textId="77777777" w:rsidR="001109BA" w:rsidRPr="00370FDC" w:rsidRDefault="001109BA" w:rsidP="00F92DC0">
            <w:pPr>
              <w:jc w:val="center"/>
              <w:rPr>
                <w:rFonts w:ascii="Times New Roman" w:hAnsi="Times New Roman"/>
                <w:b/>
                <w:szCs w:val="24"/>
              </w:rPr>
            </w:pPr>
            <w:r w:rsidRPr="00370FDC">
              <w:rPr>
                <w:rFonts w:ascii="Times New Roman" w:hAnsi="Times New Roman"/>
                <w:b/>
                <w:szCs w:val="24"/>
              </w:rPr>
              <w:t>需求描述</w:t>
            </w:r>
          </w:p>
          <w:p w14:paraId="7FE322C8" w14:textId="77777777" w:rsidR="001109BA" w:rsidRPr="00370FDC" w:rsidRDefault="001109BA" w:rsidP="00F92DC0">
            <w:pPr>
              <w:jc w:val="center"/>
              <w:rPr>
                <w:rFonts w:ascii="Times New Roman" w:hAnsi="Times New Roman"/>
                <w:b/>
                <w:szCs w:val="24"/>
              </w:rPr>
            </w:pPr>
            <w:r w:rsidRPr="00370FDC">
              <w:rPr>
                <w:rFonts w:ascii="Times New Roman" w:hAnsi="Times New Roman"/>
                <w:b/>
                <w:szCs w:val="24"/>
              </w:rPr>
              <w:t>Requirement Description</w:t>
            </w:r>
          </w:p>
        </w:tc>
        <w:tc>
          <w:tcPr>
            <w:tcW w:w="714" w:type="pct"/>
            <w:shd w:val="pct10" w:color="auto" w:fill="auto"/>
          </w:tcPr>
          <w:p w14:paraId="47BA5F7C" w14:textId="77777777" w:rsidR="001109BA" w:rsidRPr="00370FDC" w:rsidRDefault="001109BA" w:rsidP="00F92DC0">
            <w:pPr>
              <w:jc w:val="center"/>
              <w:rPr>
                <w:rFonts w:ascii="Times New Roman" w:hAnsi="Times New Roman"/>
                <w:b/>
                <w:szCs w:val="24"/>
              </w:rPr>
            </w:pPr>
            <w:r w:rsidRPr="00370FDC">
              <w:rPr>
                <w:rFonts w:ascii="Times New Roman" w:hAnsi="Times New Roman"/>
                <w:b/>
                <w:szCs w:val="24"/>
              </w:rPr>
              <w:t>需求分类</w:t>
            </w:r>
          </w:p>
          <w:p w14:paraId="53EDEDD7" w14:textId="77777777" w:rsidR="001109BA" w:rsidRPr="00370FDC" w:rsidRDefault="001109BA" w:rsidP="00F92DC0">
            <w:pPr>
              <w:jc w:val="center"/>
              <w:rPr>
                <w:rFonts w:ascii="Times New Roman" w:hAnsi="Times New Roman"/>
                <w:b/>
                <w:szCs w:val="24"/>
              </w:rPr>
            </w:pPr>
            <w:r w:rsidRPr="00370FDC">
              <w:rPr>
                <w:rFonts w:ascii="Times New Roman" w:hAnsi="Times New Roman"/>
                <w:b/>
                <w:szCs w:val="24"/>
              </w:rPr>
              <w:t>Requirement Category</w:t>
            </w:r>
          </w:p>
        </w:tc>
      </w:tr>
      <w:tr w:rsidR="006978EE" w:rsidRPr="003859EB" w14:paraId="214B982E" w14:textId="77777777" w:rsidTr="00565ECC">
        <w:trPr>
          <w:cantSplit/>
          <w:jc w:val="center"/>
        </w:trPr>
        <w:tc>
          <w:tcPr>
            <w:tcW w:w="426" w:type="pct"/>
            <w:shd w:val="clear" w:color="auto" w:fill="auto"/>
            <w:vAlign w:val="center"/>
          </w:tcPr>
          <w:p w14:paraId="0BBEB903" w14:textId="77777777" w:rsidR="006978EE" w:rsidRPr="0091317E" w:rsidRDefault="006978EE" w:rsidP="005862B0">
            <w:pPr>
              <w:pStyle w:val="af5"/>
              <w:widowControl/>
              <w:numPr>
                <w:ilvl w:val="2"/>
                <w:numId w:val="67"/>
              </w:numPr>
              <w:ind w:firstLineChars="0"/>
              <w:jc w:val="left"/>
              <w:rPr>
                <w:rFonts w:ascii="Times New Roman" w:eastAsiaTheme="minorEastAsia" w:hAnsi="Times New Roman"/>
                <w:szCs w:val="21"/>
              </w:rPr>
            </w:pPr>
          </w:p>
        </w:tc>
        <w:tc>
          <w:tcPr>
            <w:tcW w:w="3860" w:type="pct"/>
            <w:shd w:val="clear" w:color="auto" w:fill="auto"/>
            <w:vAlign w:val="center"/>
          </w:tcPr>
          <w:p w14:paraId="6AF21939" w14:textId="77777777" w:rsidR="006978EE" w:rsidRPr="00FE2DCA" w:rsidRDefault="006978EE" w:rsidP="006978EE">
            <w:pPr>
              <w:widowControl/>
              <w:jc w:val="left"/>
              <w:rPr>
                <w:rFonts w:ascii="Times New Roman" w:hAnsi="Times New Roman"/>
              </w:rPr>
            </w:pPr>
            <w:r w:rsidRPr="00FE2DCA">
              <w:rPr>
                <w:rFonts w:ascii="Times New Roman" w:hAnsi="Times New Roman" w:hint="eastAsia"/>
              </w:rPr>
              <w:t>供应商应配备有资质的工程技术人员配合</w:t>
            </w:r>
            <w:r w:rsidRPr="00FE2DCA">
              <w:rPr>
                <w:rFonts w:ascii="Times New Roman" w:hAnsi="Times New Roman"/>
              </w:rPr>
              <w:t>PCS</w:t>
            </w:r>
            <w:r w:rsidRPr="00FE2DCA">
              <w:rPr>
                <w:rFonts w:ascii="Times New Roman" w:hAnsi="Times New Roman" w:hint="eastAsia"/>
              </w:rPr>
              <w:t>的现场安装、调试、通电工作，并应对结果负责。</w:t>
            </w:r>
          </w:p>
          <w:p w14:paraId="71DBB018" w14:textId="64BEA035" w:rsidR="006978EE" w:rsidRPr="00FA522D" w:rsidRDefault="006978EE" w:rsidP="006978EE">
            <w:pPr>
              <w:rPr>
                <w:rFonts w:ascii="Times New Roman" w:hAnsi="Times New Roman"/>
              </w:rPr>
            </w:pPr>
            <w:r w:rsidRPr="00FE2DCA">
              <w:rPr>
                <w:rFonts w:ascii="Times New Roman" w:hAnsi="Times New Roman"/>
              </w:rPr>
              <w:t>Supplier shall be equipped with qualified engineering and technical personnel to cooperate with PCs on-site installation, commissioning and power on, and shall be responsible for the results.</w:t>
            </w:r>
          </w:p>
        </w:tc>
        <w:tc>
          <w:tcPr>
            <w:tcW w:w="714" w:type="pct"/>
            <w:vAlign w:val="center"/>
          </w:tcPr>
          <w:p w14:paraId="0014FEE1" w14:textId="77777777" w:rsidR="006978EE" w:rsidRDefault="006978EE" w:rsidP="00565ECC">
            <w:pPr>
              <w:widowControl/>
              <w:jc w:val="center"/>
              <w:rPr>
                <w:rFonts w:ascii="Times New Roman" w:hAnsi="Times New Roman"/>
              </w:rPr>
            </w:pPr>
            <w:r>
              <w:rPr>
                <w:rFonts w:ascii="Times New Roman" w:hAnsi="Times New Roman" w:hint="eastAsia"/>
              </w:rPr>
              <w:t>商务</w:t>
            </w:r>
          </w:p>
          <w:p w14:paraId="4B268F13" w14:textId="4082A740" w:rsidR="006978EE" w:rsidRDefault="006978EE" w:rsidP="00565ECC">
            <w:pPr>
              <w:jc w:val="center"/>
              <w:rPr>
                <w:rFonts w:ascii="Times New Roman" w:hAnsi="Times New Roman"/>
                <w:lang w:val="en-GB"/>
              </w:rPr>
            </w:pPr>
            <w:r>
              <w:rPr>
                <w:rFonts w:ascii="Times New Roman" w:hAnsi="Times New Roman"/>
              </w:rPr>
              <w:t>Commercial</w:t>
            </w:r>
          </w:p>
        </w:tc>
      </w:tr>
      <w:tr w:rsidR="006978EE" w:rsidRPr="003859EB" w14:paraId="60EABBEB" w14:textId="77777777" w:rsidTr="00565ECC">
        <w:trPr>
          <w:cantSplit/>
          <w:jc w:val="center"/>
        </w:trPr>
        <w:tc>
          <w:tcPr>
            <w:tcW w:w="426" w:type="pct"/>
            <w:shd w:val="clear" w:color="auto" w:fill="auto"/>
            <w:vAlign w:val="center"/>
          </w:tcPr>
          <w:p w14:paraId="6C19F31A" w14:textId="77777777" w:rsidR="006978EE" w:rsidRPr="0091317E" w:rsidRDefault="006978EE" w:rsidP="005862B0">
            <w:pPr>
              <w:pStyle w:val="af5"/>
              <w:widowControl/>
              <w:numPr>
                <w:ilvl w:val="2"/>
                <w:numId w:val="67"/>
              </w:numPr>
              <w:ind w:firstLineChars="0"/>
              <w:jc w:val="left"/>
              <w:rPr>
                <w:rFonts w:ascii="Times New Roman" w:eastAsiaTheme="minorEastAsia" w:hAnsi="Times New Roman"/>
                <w:szCs w:val="21"/>
              </w:rPr>
            </w:pPr>
          </w:p>
        </w:tc>
        <w:tc>
          <w:tcPr>
            <w:tcW w:w="3860" w:type="pct"/>
            <w:shd w:val="clear" w:color="auto" w:fill="auto"/>
            <w:vAlign w:val="center"/>
          </w:tcPr>
          <w:p w14:paraId="6F570DDA" w14:textId="77777777" w:rsidR="006978EE" w:rsidRPr="00FE2DCA" w:rsidRDefault="006978EE" w:rsidP="006978EE">
            <w:pPr>
              <w:widowControl/>
              <w:jc w:val="left"/>
              <w:rPr>
                <w:rFonts w:ascii="Times New Roman" w:hAnsi="Times New Roman"/>
              </w:rPr>
            </w:pPr>
            <w:r w:rsidRPr="00FE2DCA">
              <w:rPr>
                <w:rFonts w:ascii="Times New Roman" w:hAnsi="Times New Roman" w:hint="eastAsia"/>
              </w:rPr>
              <w:t>在工程批生产期间，</w:t>
            </w:r>
            <w:r w:rsidRPr="00FE2DCA">
              <w:rPr>
                <w:rFonts w:ascii="Times New Roman" w:hAnsi="Times New Roman"/>
              </w:rPr>
              <w:t>PCS</w:t>
            </w:r>
            <w:r w:rsidRPr="00FE2DCA">
              <w:rPr>
                <w:rFonts w:ascii="Times New Roman" w:hAnsi="Times New Roman" w:hint="eastAsia"/>
              </w:rPr>
              <w:t>供应商应配备有资历的工程技术人员在现场值班，随时解决开工过程中</w:t>
            </w:r>
            <w:r w:rsidRPr="00FE2DCA">
              <w:rPr>
                <w:rFonts w:ascii="Times New Roman" w:hAnsi="Times New Roman"/>
              </w:rPr>
              <w:t>PCS</w:t>
            </w:r>
            <w:r w:rsidRPr="00FE2DCA">
              <w:rPr>
                <w:rFonts w:ascii="Times New Roman" w:hAnsi="Times New Roman" w:hint="eastAsia"/>
              </w:rPr>
              <w:t>出现的故障。</w:t>
            </w:r>
          </w:p>
          <w:p w14:paraId="44C9339C" w14:textId="79BB563C" w:rsidR="006978EE" w:rsidRPr="00FE2DCA" w:rsidRDefault="006978EE" w:rsidP="006978EE">
            <w:pPr>
              <w:widowControl/>
              <w:jc w:val="left"/>
              <w:rPr>
                <w:rStyle w:val="shorttext"/>
                <w:rFonts w:ascii="Times New Roman" w:hAnsi="Times New Roman"/>
              </w:rPr>
            </w:pPr>
            <w:r w:rsidRPr="00FE2DCA">
              <w:rPr>
                <w:rFonts w:ascii="Times New Roman" w:hAnsi="Times New Roman"/>
              </w:rPr>
              <w:t>During engineering batch production, the PCS supplier shall be equipped with qualified engineering and technical personnel on duty on site to solve the problems of PCs during the start-up at any time.</w:t>
            </w:r>
          </w:p>
        </w:tc>
        <w:tc>
          <w:tcPr>
            <w:tcW w:w="714" w:type="pct"/>
            <w:vAlign w:val="center"/>
          </w:tcPr>
          <w:p w14:paraId="22E82752" w14:textId="77777777" w:rsidR="006978EE" w:rsidRDefault="006978EE" w:rsidP="00565ECC">
            <w:pPr>
              <w:widowControl/>
              <w:jc w:val="center"/>
              <w:rPr>
                <w:rFonts w:ascii="Times New Roman" w:hAnsi="Times New Roman"/>
              </w:rPr>
            </w:pPr>
            <w:r>
              <w:rPr>
                <w:rFonts w:ascii="Times New Roman" w:hAnsi="Times New Roman" w:hint="eastAsia"/>
              </w:rPr>
              <w:t>商务</w:t>
            </w:r>
          </w:p>
          <w:p w14:paraId="72F29FD6" w14:textId="3F394171" w:rsidR="006978EE" w:rsidRDefault="006978EE" w:rsidP="00565ECC">
            <w:pPr>
              <w:widowControl/>
              <w:jc w:val="center"/>
              <w:rPr>
                <w:rFonts w:ascii="Times New Roman" w:hAnsi="Times New Roman"/>
              </w:rPr>
            </w:pPr>
            <w:r>
              <w:rPr>
                <w:rFonts w:ascii="Times New Roman" w:hAnsi="Times New Roman"/>
              </w:rPr>
              <w:t>Commercial</w:t>
            </w:r>
          </w:p>
        </w:tc>
      </w:tr>
    </w:tbl>
    <w:p w14:paraId="56D359C1" w14:textId="2A5FD589" w:rsidR="001109BA" w:rsidRDefault="000129AA" w:rsidP="001109BA">
      <w:pPr>
        <w:pStyle w:val="3"/>
        <w:numPr>
          <w:ilvl w:val="2"/>
          <w:numId w:val="2"/>
        </w:numPr>
        <w:spacing w:before="120"/>
        <w:rPr>
          <w:lang w:eastAsia="zh-CN"/>
        </w:rPr>
      </w:pPr>
      <w:bookmarkStart w:id="352" w:name="_Toc128492731"/>
      <w:r w:rsidRPr="00A700C6">
        <w:rPr>
          <w:rFonts w:eastAsiaTheme="minorEastAsia" w:hint="eastAsia"/>
        </w:rPr>
        <w:t>包装运输要求</w:t>
      </w:r>
      <w:r w:rsidRPr="00FE2DCA">
        <w:rPr>
          <w:rFonts w:eastAsiaTheme="minorEastAsia"/>
        </w:rPr>
        <w:t xml:space="preserve"> Packing and Transportatio</w:t>
      </w:r>
      <w:r>
        <w:rPr>
          <w:rFonts w:eastAsiaTheme="minorEastAsia"/>
        </w:rPr>
        <w:t>n</w:t>
      </w:r>
      <w:bookmarkEnd w:id="352"/>
    </w:p>
    <w:tbl>
      <w:tblPr>
        <w:tblW w:w="54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47"/>
        <w:gridCol w:w="7668"/>
        <w:gridCol w:w="1418"/>
      </w:tblGrid>
      <w:tr w:rsidR="001109BA" w:rsidRPr="00C24B56" w14:paraId="3C47775C" w14:textId="77777777" w:rsidTr="00565ECC">
        <w:trPr>
          <w:cantSplit/>
          <w:tblHeader/>
          <w:jc w:val="center"/>
        </w:trPr>
        <w:tc>
          <w:tcPr>
            <w:tcW w:w="426" w:type="pct"/>
            <w:shd w:val="pct10" w:color="auto" w:fill="auto"/>
            <w:vAlign w:val="center"/>
          </w:tcPr>
          <w:p w14:paraId="05272166" w14:textId="77777777" w:rsidR="001109BA" w:rsidRPr="00370FDC" w:rsidRDefault="001109BA" w:rsidP="00F92DC0">
            <w:pPr>
              <w:jc w:val="center"/>
              <w:rPr>
                <w:rFonts w:ascii="Times New Roman" w:hAnsi="Times New Roman"/>
                <w:b/>
                <w:szCs w:val="24"/>
              </w:rPr>
            </w:pPr>
            <w:r w:rsidRPr="00370FDC">
              <w:rPr>
                <w:rFonts w:ascii="Times New Roman" w:hAnsi="Times New Roman"/>
                <w:b/>
                <w:szCs w:val="24"/>
              </w:rPr>
              <w:t>序号</w:t>
            </w:r>
          </w:p>
          <w:p w14:paraId="49390931" w14:textId="77777777" w:rsidR="001109BA" w:rsidRPr="00370FDC" w:rsidRDefault="001109BA" w:rsidP="00F92DC0">
            <w:pPr>
              <w:jc w:val="center"/>
              <w:rPr>
                <w:rFonts w:ascii="Times New Roman" w:hAnsi="Times New Roman"/>
                <w:b/>
                <w:szCs w:val="24"/>
              </w:rPr>
            </w:pPr>
            <w:r w:rsidRPr="00370FDC">
              <w:rPr>
                <w:rFonts w:ascii="Times New Roman" w:hAnsi="Times New Roman"/>
                <w:b/>
                <w:szCs w:val="24"/>
              </w:rPr>
              <w:t>ID No.</w:t>
            </w:r>
          </w:p>
        </w:tc>
        <w:tc>
          <w:tcPr>
            <w:tcW w:w="3860" w:type="pct"/>
            <w:shd w:val="pct10" w:color="auto" w:fill="auto"/>
            <w:vAlign w:val="center"/>
          </w:tcPr>
          <w:p w14:paraId="2C226D0D" w14:textId="77777777" w:rsidR="001109BA" w:rsidRPr="00370FDC" w:rsidRDefault="001109BA" w:rsidP="00F92DC0">
            <w:pPr>
              <w:jc w:val="center"/>
              <w:rPr>
                <w:rFonts w:ascii="Times New Roman" w:hAnsi="Times New Roman"/>
                <w:b/>
                <w:szCs w:val="24"/>
              </w:rPr>
            </w:pPr>
            <w:r w:rsidRPr="00370FDC">
              <w:rPr>
                <w:rFonts w:ascii="Times New Roman" w:hAnsi="Times New Roman"/>
                <w:b/>
                <w:szCs w:val="24"/>
              </w:rPr>
              <w:t>需求描述</w:t>
            </w:r>
          </w:p>
          <w:p w14:paraId="3FBE53CE" w14:textId="77777777" w:rsidR="001109BA" w:rsidRPr="00370FDC" w:rsidRDefault="001109BA" w:rsidP="00F92DC0">
            <w:pPr>
              <w:jc w:val="center"/>
              <w:rPr>
                <w:rFonts w:ascii="Times New Roman" w:hAnsi="Times New Roman"/>
                <w:b/>
                <w:szCs w:val="24"/>
              </w:rPr>
            </w:pPr>
            <w:r w:rsidRPr="00370FDC">
              <w:rPr>
                <w:rFonts w:ascii="Times New Roman" w:hAnsi="Times New Roman"/>
                <w:b/>
                <w:szCs w:val="24"/>
              </w:rPr>
              <w:t>Requirement Description</w:t>
            </w:r>
          </w:p>
        </w:tc>
        <w:tc>
          <w:tcPr>
            <w:tcW w:w="714" w:type="pct"/>
            <w:shd w:val="pct10" w:color="auto" w:fill="auto"/>
          </w:tcPr>
          <w:p w14:paraId="03A1D5A3" w14:textId="77777777" w:rsidR="001109BA" w:rsidRPr="00370FDC" w:rsidRDefault="001109BA" w:rsidP="00F92DC0">
            <w:pPr>
              <w:jc w:val="center"/>
              <w:rPr>
                <w:rFonts w:ascii="Times New Roman" w:hAnsi="Times New Roman"/>
                <w:b/>
                <w:szCs w:val="24"/>
              </w:rPr>
            </w:pPr>
            <w:r w:rsidRPr="00370FDC">
              <w:rPr>
                <w:rFonts w:ascii="Times New Roman" w:hAnsi="Times New Roman"/>
                <w:b/>
                <w:szCs w:val="24"/>
              </w:rPr>
              <w:t>需求分类</w:t>
            </w:r>
          </w:p>
          <w:p w14:paraId="728D92D9" w14:textId="77777777" w:rsidR="001109BA" w:rsidRPr="00370FDC" w:rsidRDefault="001109BA" w:rsidP="00F92DC0">
            <w:pPr>
              <w:jc w:val="center"/>
              <w:rPr>
                <w:rFonts w:ascii="Times New Roman" w:hAnsi="Times New Roman"/>
                <w:b/>
                <w:szCs w:val="24"/>
              </w:rPr>
            </w:pPr>
            <w:r w:rsidRPr="00370FDC">
              <w:rPr>
                <w:rFonts w:ascii="Times New Roman" w:hAnsi="Times New Roman"/>
                <w:b/>
                <w:szCs w:val="24"/>
              </w:rPr>
              <w:t>Requirement Category</w:t>
            </w:r>
          </w:p>
        </w:tc>
      </w:tr>
      <w:tr w:rsidR="006978EE" w:rsidRPr="003859EB" w14:paraId="097D623A" w14:textId="77777777" w:rsidTr="00565ECC">
        <w:trPr>
          <w:cantSplit/>
          <w:jc w:val="center"/>
        </w:trPr>
        <w:tc>
          <w:tcPr>
            <w:tcW w:w="426" w:type="pct"/>
            <w:shd w:val="clear" w:color="auto" w:fill="auto"/>
            <w:vAlign w:val="center"/>
          </w:tcPr>
          <w:p w14:paraId="1CBAC6E3" w14:textId="77777777" w:rsidR="006978EE" w:rsidRPr="0091317E" w:rsidRDefault="006978EE" w:rsidP="005862B0">
            <w:pPr>
              <w:pStyle w:val="af5"/>
              <w:widowControl/>
              <w:numPr>
                <w:ilvl w:val="2"/>
                <w:numId w:val="68"/>
              </w:numPr>
              <w:ind w:firstLineChars="0"/>
              <w:jc w:val="left"/>
              <w:rPr>
                <w:rFonts w:ascii="Times New Roman" w:eastAsiaTheme="minorEastAsia" w:hAnsi="Times New Roman"/>
                <w:szCs w:val="21"/>
              </w:rPr>
            </w:pPr>
          </w:p>
        </w:tc>
        <w:tc>
          <w:tcPr>
            <w:tcW w:w="3860" w:type="pct"/>
            <w:shd w:val="clear" w:color="auto" w:fill="auto"/>
            <w:vAlign w:val="center"/>
          </w:tcPr>
          <w:p w14:paraId="75D5E051" w14:textId="77777777" w:rsidR="006978EE" w:rsidRPr="00FE2DCA" w:rsidRDefault="006978EE" w:rsidP="006978EE">
            <w:pPr>
              <w:widowControl/>
              <w:jc w:val="left"/>
              <w:rPr>
                <w:rFonts w:ascii="Times New Roman" w:hAnsi="Times New Roman"/>
              </w:rPr>
            </w:pPr>
            <w:r w:rsidRPr="00FE2DCA">
              <w:rPr>
                <w:rFonts w:ascii="Times New Roman" w:hAnsi="Times New Roman" w:hint="eastAsia"/>
              </w:rPr>
              <w:t>设备需经过业主工作人员到供应商处进行</w:t>
            </w:r>
            <w:r w:rsidRPr="00FE2DCA">
              <w:rPr>
                <w:rFonts w:ascii="Times New Roman" w:hAnsi="Times New Roman"/>
              </w:rPr>
              <w:t>FAT</w:t>
            </w:r>
            <w:r w:rsidRPr="00FE2DCA">
              <w:rPr>
                <w:rFonts w:ascii="Times New Roman" w:hAnsi="Times New Roman" w:hint="eastAsia"/>
              </w:rPr>
              <w:t>，确认合格后方能打包发货。</w:t>
            </w:r>
          </w:p>
          <w:p w14:paraId="17D07898" w14:textId="290B6968" w:rsidR="006978EE" w:rsidRPr="00FA522D" w:rsidRDefault="006978EE" w:rsidP="006978EE">
            <w:pPr>
              <w:rPr>
                <w:rFonts w:ascii="Times New Roman" w:hAnsi="Times New Roman"/>
              </w:rPr>
            </w:pPr>
            <w:r w:rsidRPr="00FE2DCA">
              <w:rPr>
                <w:rFonts w:ascii="Times New Roman" w:hAnsi="Times New Roman"/>
              </w:rPr>
              <w:t xml:space="preserve">The equipment can be packed and shipped only after the FAT is confirmed by owner’s staff. </w:t>
            </w:r>
          </w:p>
        </w:tc>
        <w:tc>
          <w:tcPr>
            <w:tcW w:w="714" w:type="pct"/>
            <w:vAlign w:val="center"/>
          </w:tcPr>
          <w:p w14:paraId="35D77680" w14:textId="77777777" w:rsidR="006978EE" w:rsidRDefault="006978EE" w:rsidP="00565ECC">
            <w:pPr>
              <w:widowControl/>
              <w:jc w:val="center"/>
              <w:rPr>
                <w:rFonts w:ascii="Times New Roman" w:hAnsi="Times New Roman"/>
              </w:rPr>
            </w:pPr>
            <w:r>
              <w:rPr>
                <w:rFonts w:ascii="Times New Roman" w:hAnsi="Times New Roman" w:hint="eastAsia"/>
              </w:rPr>
              <w:t>商务</w:t>
            </w:r>
          </w:p>
          <w:p w14:paraId="622A3D45" w14:textId="25E9DD6D" w:rsidR="006978EE" w:rsidRDefault="006978EE" w:rsidP="00565ECC">
            <w:pPr>
              <w:jc w:val="center"/>
              <w:rPr>
                <w:rFonts w:ascii="Times New Roman" w:hAnsi="Times New Roman"/>
                <w:lang w:val="en-GB"/>
              </w:rPr>
            </w:pPr>
            <w:r>
              <w:rPr>
                <w:rFonts w:ascii="Times New Roman" w:hAnsi="Times New Roman"/>
              </w:rPr>
              <w:t>Commercial</w:t>
            </w:r>
          </w:p>
        </w:tc>
      </w:tr>
      <w:tr w:rsidR="006978EE" w:rsidRPr="003859EB" w14:paraId="65A4A10B" w14:textId="77777777" w:rsidTr="00565ECC">
        <w:trPr>
          <w:cantSplit/>
          <w:jc w:val="center"/>
        </w:trPr>
        <w:tc>
          <w:tcPr>
            <w:tcW w:w="426" w:type="pct"/>
            <w:shd w:val="clear" w:color="auto" w:fill="auto"/>
            <w:vAlign w:val="center"/>
          </w:tcPr>
          <w:p w14:paraId="2A2DFC99" w14:textId="77777777" w:rsidR="006978EE" w:rsidRPr="0091317E" w:rsidRDefault="006978EE" w:rsidP="005862B0">
            <w:pPr>
              <w:pStyle w:val="af5"/>
              <w:widowControl/>
              <w:numPr>
                <w:ilvl w:val="2"/>
                <w:numId w:val="68"/>
              </w:numPr>
              <w:ind w:firstLineChars="0"/>
              <w:jc w:val="left"/>
              <w:rPr>
                <w:rFonts w:ascii="Times New Roman" w:eastAsiaTheme="minorEastAsia" w:hAnsi="Times New Roman"/>
                <w:szCs w:val="21"/>
              </w:rPr>
            </w:pPr>
          </w:p>
        </w:tc>
        <w:tc>
          <w:tcPr>
            <w:tcW w:w="3860" w:type="pct"/>
            <w:shd w:val="clear" w:color="auto" w:fill="auto"/>
            <w:vAlign w:val="center"/>
          </w:tcPr>
          <w:p w14:paraId="17E058AB" w14:textId="77777777" w:rsidR="006978EE" w:rsidRPr="00FE2DCA" w:rsidRDefault="006978EE" w:rsidP="006978EE">
            <w:pPr>
              <w:widowControl/>
              <w:jc w:val="left"/>
              <w:rPr>
                <w:rFonts w:ascii="Times New Roman" w:hAnsi="Times New Roman"/>
              </w:rPr>
            </w:pPr>
            <w:r w:rsidRPr="00FE2DCA">
              <w:rPr>
                <w:rFonts w:ascii="Times New Roman" w:hAnsi="Times New Roman" w:hint="eastAsia"/>
              </w:rPr>
              <w:t>货物包装的形式应考虑运输的形式和运输、装卸和储存过程中将要遇到的环境条件。</w:t>
            </w:r>
          </w:p>
          <w:p w14:paraId="5C2C03A3" w14:textId="14B66932" w:rsidR="006978EE" w:rsidRPr="00FE2DCA" w:rsidRDefault="006978EE" w:rsidP="006978EE">
            <w:pPr>
              <w:widowControl/>
              <w:jc w:val="left"/>
              <w:rPr>
                <w:rStyle w:val="shorttext"/>
                <w:rFonts w:ascii="Times New Roman" w:hAnsi="Times New Roman"/>
              </w:rPr>
            </w:pPr>
            <w:r w:rsidRPr="00FE2DCA">
              <w:rPr>
                <w:rFonts w:ascii="Times New Roman" w:hAnsi="Times New Roman"/>
              </w:rPr>
              <w:t>The type of packing to be used shall be selected with due regard to the chosen shipping media to be used and the environmental conditions to be encountered during shipping, handling and storage.</w:t>
            </w:r>
          </w:p>
        </w:tc>
        <w:tc>
          <w:tcPr>
            <w:tcW w:w="714" w:type="pct"/>
            <w:vAlign w:val="center"/>
          </w:tcPr>
          <w:p w14:paraId="34EE6B2C" w14:textId="77777777" w:rsidR="006978EE" w:rsidRDefault="006978EE" w:rsidP="00565ECC">
            <w:pPr>
              <w:widowControl/>
              <w:jc w:val="center"/>
              <w:rPr>
                <w:rFonts w:ascii="Times New Roman" w:hAnsi="Times New Roman"/>
              </w:rPr>
            </w:pPr>
            <w:r>
              <w:rPr>
                <w:rFonts w:ascii="Times New Roman" w:hAnsi="Times New Roman" w:hint="eastAsia"/>
              </w:rPr>
              <w:t>商务</w:t>
            </w:r>
          </w:p>
          <w:p w14:paraId="1C759367" w14:textId="39923FD1" w:rsidR="006978EE" w:rsidRDefault="006978EE" w:rsidP="00565ECC">
            <w:pPr>
              <w:widowControl/>
              <w:jc w:val="center"/>
              <w:rPr>
                <w:rFonts w:ascii="Times New Roman" w:hAnsi="Times New Roman"/>
              </w:rPr>
            </w:pPr>
            <w:r>
              <w:rPr>
                <w:rFonts w:ascii="Times New Roman" w:hAnsi="Times New Roman"/>
              </w:rPr>
              <w:t>Commercial</w:t>
            </w:r>
          </w:p>
        </w:tc>
      </w:tr>
      <w:tr w:rsidR="006978EE" w:rsidRPr="003859EB" w14:paraId="5B5996AA" w14:textId="77777777" w:rsidTr="00565ECC">
        <w:trPr>
          <w:cantSplit/>
          <w:jc w:val="center"/>
        </w:trPr>
        <w:tc>
          <w:tcPr>
            <w:tcW w:w="426" w:type="pct"/>
            <w:shd w:val="clear" w:color="auto" w:fill="auto"/>
            <w:vAlign w:val="center"/>
          </w:tcPr>
          <w:p w14:paraId="4B359509" w14:textId="77777777" w:rsidR="006978EE" w:rsidRPr="0091317E" w:rsidRDefault="006978EE" w:rsidP="005862B0">
            <w:pPr>
              <w:pStyle w:val="af5"/>
              <w:widowControl/>
              <w:numPr>
                <w:ilvl w:val="2"/>
                <w:numId w:val="68"/>
              </w:numPr>
              <w:ind w:firstLineChars="0"/>
              <w:jc w:val="left"/>
              <w:rPr>
                <w:rFonts w:ascii="Times New Roman" w:eastAsiaTheme="minorEastAsia" w:hAnsi="Times New Roman"/>
                <w:szCs w:val="21"/>
              </w:rPr>
            </w:pPr>
          </w:p>
        </w:tc>
        <w:tc>
          <w:tcPr>
            <w:tcW w:w="3860" w:type="pct"/>
            <w:shd w:val="clear" w:color="auto" w:fill="auto"/>
            <w:vAlign w:val="center"/>
          </w:tcPr>
          <w:p w14:paraId="3AA6FDAF" w14:textId="77777777" w:rsidR="006978EE" w:rsidRPr="00FE2DCA" w:rsidRDefault="006978EE" w:rsidP="006978EE">
            <w:pPr>
              <w:widowControl/>
              <w:jc w:val="left"/>
              <w:rPr>
                <w:rFonts w:ascii="Times New Roman" w:hAnsi="Times New Roman"/>
              </w:rPr>
            </w:pPr>
            <w:r w:rsidRPr="00FE2DCA">
              <w:rPr>
                <w:rFonts w:ascii="Times New Roman" w:hAnsi="Times New Roman" w:hint="eastAsia"/>
              </w:rPr>
              <w:t>设备在运输至现场的过程中应受到足够的保护，所有松动的部件都应装箱或装袋。</w:t>
            </w:r>
          </w:p>
          <w:p w14:paraId="61A34C04" w14:textId="335EE45D" w:rsidR="006978EE" w:rsidRPr="00FE2DCA" w:rsidRDefault="006978EE" w:rsidP="006978EE">
            <w:pPr>
              <w:widowControl/>
              <w:jc w:val="left"/>
              <w:rPr>
                <w:rStyle w:val="shorttext"/>
                <w:rFonts w:ascii="Times New Roman" w:hAnsi="Times New Roman"/>
              </w:rPr>
            </w:pPr>
            <w:r w:rsidRPr="00FE2DCA">
              <w:rPr>
                <w:rFonts w:ascii="Times New Roman" w:hAnsi="Times New Roman"/>
              </w:rPr>
              <w:t>Equipment shall be adequately protected during shipping to site. All loose parts shall be adequately boxed crated or bagged.</w:t>
            </w:r>
          </w:p>
        </w:tc>
        <w:tc>
          <w:tcPr>
            <w:tcW w:w="714" w:type="pct"/>
            <w:vAlign w:val="center"/>
          </w:tcPr>
          <w:p w14:paraId="5A6B89B1" w14:textId="77777777" w:rsidR="006978EE" w:rsidRDefault="006978EE" w:rsidP="00565ECC">
            <w:pPr>
              <w:widowControl/>
              <w:jc w:val="center"/>
              <w:rPr>
                <w:rFonts w:ascii="Times New Roman" w:hAnsi="Times New Roman"/>
              </w:rPr>
            </w:pPr>
            <w:r>
              <w:rPr>
                <w:rFonts w:ascii="Times New Roman" w:hAnsi="Times New Roman" w:hint="eastAsia"/>
              </w:rPr>
              <w:t>商务</w:t>
            </w:r>
          </w:p>
          <w:p w14:paraId="50A815CF" w14:textId="6A8E3732" w:rsidR="006978EE" w:rsidRDefault="006978EE" w:rsidP="00565ECC">
            <w:pPr>
              <w:widowControl/>
              <w:jc w:val="center"/>
              <w:rPr>
                <w:rFonts w:ascii="Times New Roman" w:hAnsi="Times New Roman"/>
              </w:rPr>
            </w:pPr>
            <w:r>
              <w:rPr>
                <w:rFonts w:ascii="Times New Roman" w:hAnsi="Times New Roman"/>
              </w:rPr>
              <w:t>Commercial</w:t>
            </w:r>
          </w:p>
        </w:tc>
      </w:tr>
      <w:tr w:rsidR="006978EE" w:rsidRPr="003859EB" w14:paraId="0A9BEF53" w14:textId="77777777" w:rsidTr="00565ECC">
        <w:trPr>
          <w:cantSplit/>
          <w:jc w:val="center"/>
        </w:trPr>
        <w:tc>
          <w:tcPr>
            <w:tcW w:w="426" w:type="pct"/>
            <w:shd w:val="clear" w:color="auto" w:fill="auto"/>
            <w:vAlign w:val="center"/>
          </w:tcPr>
          <w:p w14:paraId="48D5FCA9" w14:textId="77777777" w:rsidR="006978EE" w:rsidRPr="0091317E" w:rsidRDefault="006978EE" w:rsidP="005862B0">
            <w:pPr>
              <w:pStyle w:val="af5"/>
              <w:widowControl/>
              <w:numPr>
                <w:ilvl w:val="2"/>
                <w:numId w:val="68"/>
              </w:numPr>
              <w:ind w:firstLineChars="0"/>
              <w:jc w:val="left"/>
              <w:rPr>
                <w:rFonts w:ascii="Times New Roman" w:eastAsiaTheme="minorEastAsia" w:hAnsi="Times New Roman"/>
                <w:szCs w:val="21"/>
              </w:rPr>
            </w:pPr>
          </w:p>
        </w:tc>
        <w:tc>
          <w:tcPr>
            <w:tcW w:w="3860" w:type="pct"/>
            <w:shd w:val="clear" w:color="auto" w:fill="auto"/>
            <w:vAlign w:val="center"/>
          </w:tcPr>
          <w:p w14:paraId="6CE86894" w14:textId="77777777" w:rsidR="006978EE" w:rsidRPr="00FE2DCA" w:rsidRDefault="006978EE" w:rsidP="006978EE">
            <w:pPr>
              <w:widowControl/>
              <w:jc w:val="left"/>
              <w:rPr>
                <w:rFonts w:ascii="Times New Roman" w:hAnsi="Times New Roman"/>
              </w:rPr>
            </w:pPr>
            <w:r w:rsidRPr="00FE2DCA">
              <w:rPr>
                <w:rFonts w:ascii="Times New Roman" w:hAnsi="Times New Roman" w:hint="eastAsia"/>
              </w:rPr>
              <w:t>类似螺栓、螺母垫圈、垫片、封隔器等设备小部件应保存在防水无尘的容器中。</w:t>
            </w:r>
          </w:p>
          <w:p w14:paraId="544ACC31" w14:textId="2B00F9CA" w:rsidR="006978EE" w:rsidRPr="00FE2DCA" w:rsidRDefault="006978EE" w:rsidP="006978EE">
            <w:pPr>
              <w:widowControl/>
              <w:jc w:val="left"/>
              <w:rPr>
                <w:rStyle w:val="shorttext"/>
                <w:rFonts w:ascii="Times New Roman" w:hAnsi="Times New Roman"/>
              </w:rPr>
            </w:pPr>
            <w:r w:rsidRPr="00FE2DCA">
              <w:rPr>
                <w:rFonts w:ascii="Times New Roman" w:hAnsi="Times New Roman"/>
              </w:rPr>
              <w:t>Small items such as bolts, nuts washers, shims, packers and small items of equipment shall be provided in waterproof grit free containers.</w:t>
            </w:r>
          </w:p>
        </w:tc>
        <w:tc>
          <w:tcPr>
            <w:tcW w:w="714" w:type="pct"/>
            <w:vAlign w:val="center"/>
          </w:tcPr>
          <w:p w14:paraId="5F7B9651" w14:textId="77777777" w:rsidR="006978EE" w:rsidRDefault="006978EE" w:rsidP="00565ECC">
            <w:pPr>
              <w:widowControl/>
              <w:jc w:val="center"/>
              <w:rPr>
                <w:rFonts w:ascii="Times New Roman" w:hAnsi="Times New Roman"/>
              </w:rPr>
            </w:pPr>
            <w:r>
              <w:rPr>
                <w:rFonts w:ascii="Times New Roman" w:hAnsi="Times New Roman" w:hint="eastAsia"/>
              </w:rPr>
              <w:t>商务</w:t>
            </w:r>
          </w:p>
          <w:p w14:paraId="548843C0" w14:textId="23429CC3" w:rsidR="006978EE" w:rsidRDefault="006978EE" w:rsidP="00565ECC">
            <w:pPr>
              <w:widowControl/>
              <w:jc w:val="center"/>
              <w:rPr>
                <w:rFonts w:ascii="Times New Roman" w:hAnsi="Times New Roman"/>
              </w:rPr>
            </w:pPr>
            <w:r>
              <w:rPr>
                <w:rFonts w:ascii="Times New Roman" w:hAnsi="Times New Roman"/>
              </w:rPr>
              <w:t>Commercial</w:t>
            </w:r>
          </w:p>
        </w:tc>
      </w:tr>
      <w:tr w:rsidR="006978EE" w:rsidRPr="003859EB" w14:paraId="1C0CF9C0" w14:textId="77777777" w:rsidTr="00565ECC">
        <w:trPr>
          <w:cantSplit/>
          <w:jc w:val="center"/>
        </w:trPr>
        <w:tc>
          <w:tcPr>
            <w:tcW w:w="426" w:type="pct"/>
            <w:shd w:val="clear" w:color="auto" w:fill="auto"/>
            <w:vAlign w:val="center"/>
          </w:tcPr>
          <w:p w14:paraId="5865E275" w14:textId="77777777" w:rsidR="006978EE" w:rsidRPr="0091317E" w:rsidRDefault="006978EE" w:rsidP="005862B0">
            <w:pPr>
              <w:pStyle w:val="af5"/>
              <w:widowControl/>
              <w:numPr>
                <w:ilvl w:val="2"/>
                <w:numId w:val="68"/>
              </w:numPr>
              <w:ind w:firstLineChars="0"/>
              <w:jc w:val="left"/>
              <w:rPr>
                <w:rFonts w:ascii="Times New Roman" w:eastAsiaTheme="minorEastAsia" w:hAnsi="Times New Roman"/>
                <w:szCs w:val="21"/>
              </w:rPr>
            </w:pPr>
          </w:p>
        </w:tc>
        <w:tc>
          <w:tcPr>
            <w:tcW w:w="3860" w:type="pct"/>
            <w:shd w:val="clear" w:color="auto" w:fill="auto"/>
            <w:vAlign w:val="center"/>
          </w:tcPr>
          <w:p w14:paraId="4D849791" w14:textId="77777777" w:rsidR="006978EE" w:rsidRPr="00FE2DCA" w:rsidRDefault="006978EE" w:rsidP="006978EE">
            <w:pPr>
              <w:widowControl/>
              <w:jc w:val="left"/>
              <w:rPr>
                <w:rFonts w:ascii="Times New Roman" w:hAnsi="Times New Roman"/>
              </w:rPr>
            </w:pPr>
            <w:r w:rsidRPr="00FE2DCA">
              <w:rPr>
                <w:rFonts w:ascii="Times New Roman" w:hAnsi="Times New Roman" w:hint="eastAsia"/>
              </w:rPr>
              <w:t>所有旋转设备，如电机、风扇等，其中活动的部件可能由于运输震动而损坏，必须根据制造商的建议进行保护。</w:t>
            </w:r>
          </w:p>
          <w:p w14:paraId="57AD7C7E" w14:textId="72B76E63" w:rsidR="006978EE" w:rsidRPr="00FE2DCA" w:rsidRDefault="006978EE" w:rsidP="006978EE">
            <w:pPr>
              <w:widowControl/>
              <w:jc w:val="left"/>
              <w:rPr>
                <w:rStyle w:val="shorttext"/>
                <w:rFonts w:ascii="Times New Roman" w:hAnsi="Times New Roman"/>
              </w:rPr>
            </w:pPr>
            <w:r w:rsidRPr="00FE2DCA">
              <w:rPr>
                <w:rFonts w:ascii="Times New Roman" w:hAnsi="Times New Roman"/>
              </w:rPr>
              <w:t>All rotating equipment such as motors, fans etc., in which moving parts could be damaged due to shipping vibration must be secured per the manufacturer’s recommendations.</w:t>
            </w:r>
          </w:p>
        </w:tc>
        <w:tc>
          <w:tcPr>
            <w:tcW w:w="714" w:type="pct"/>
            <w:vAlign w:val="center"/>
          </w:tcPr>
          <w:p w14:paraId="0212CE92" w14:textId="77777777" w:rsidR="006978EE" w:rsidRDefault="006978EE" w:rsidP="00565ECC">
            <w:pPr>
              <w:widowControl/>
              <w:jc w:val="center"/>
              <w:rPr>
                <w:rFonts w:ascii="Times New Roman" w:hAnsi="Times New Roman"/>
              </w:rPr>
            </w:pPr>
            <w:r>
              <w:rPr>
                <w:rFonts w:ascii="Times New Roman" w:hAnsi="Times New Roman" w:hint="eastAsia"/>
              </w:rPr>
              <w:t>商务</w:t>
            </w:r>
          </w:p>
          <w:p w14:paraId="358DCD62" w14:textId="268B5B3B" w:rsidR="006978EE" w:rsidRDefault="006978EE" w:rsidP="00565ECC">
            <w:pPr>
              <w:widowControl/>
              <w:jc w:val="center"/>
              <w:rPr>
                <w:rFonts w:ascii="Times New Roman" w:hAnsi="Times New Roman"/>
              </w:rPr>
            </w:pPr>
            <w:r>
              <w:rPr>
                <w:rFonts w:ascii="Times New Roman" w:hAnsi="Times New Roman"/>
              </w:rPr>
              <w:t>Commercial</w:t>
            </w:r>
          </w:p>
        </w:tc>
      </w:tr>
      <w:tr w:rsidR="006978EE" w:rsidRPr="003859EB" w14:paraId="33FD57FE" w14:textId="77777777" w:rsidTr="00565ECC">
        <w:trPr>
          <w:cantSplit/>
          <w:jc w:val="center"/>
        </w:trPr>
        <w:tc>
          <w:tcPr>
            <w:tcW w:w="426" w:type="pct"/>
            <w:shd w:val="clear" w:color="auto" w:fill="auto"/>
            <w:vAlign w:val="center"/>
          </w:tcPr>
          <w:p w14:paraId="0F582CE5" w14:textId="77777777" w:rsidR="006978EE" w:rsidRPr="0091317E" w:rsidRDefault="006978EE" w:rsidP="005862B0">
            <w:pPr>
              <w:pStyle w:val="af5"/>
              <w:widowControl/>
              <w:numPr>
                <w:ilvl w:val="2"/>
                <w:numId w:val="68"/>
              </w:numPr>
              <w:ind w:firstLineChars="0"/>
              <w:jc w:val="left"/>
              <w:rPr>
                <w:rFonts w:ascii="Times New Roman" w:eastAsiaTheme="minorEastAsia" w:hAnsi="Times New Roman"/>
                <w:szCs w:val="21"/>
              </w:rPr>
            </w:pPr>
          </w:p>
        </w:tc>
        <w:tc>
          <w:tcPr>
            <w:tcW w:w="3860" w:type="pct"/>
            <w:shd w:val="clear" w:color="auto" w:fill="auto"/>
            <w:vAlign w:val="center"/>
          </w:tcPr>
          <w:p w14:paraId="4B37B602" w14:textId="77777777" w:rsidR="006978EE" w:rsidRPr="00FE2DCA" w:rsidRDefault="006978EE" w:rsidP="006978EE">
            <w:pPr>
              <w:widowControl/>
              <w:jc w:val="left"/>
              <w:rPr>
                <w:rFonts w:ascii="Times New Roman" w:hAnsi="Times New Roman"/>
              </w:rPr>
            </w:pPr>
            <w:r w:rsidRPr="00FE2DCA">
              <w:rPr>
                <w:rFonts w:ascii="Times New Roman" w:hAnsi="Times New Roman" w:hint="eastAsia"/>
              </w:rPr>
              <w:t>暴露在外的机加工表面或抛光表面应用可剥离膜进行保护或涂覆合适的保护剂，保护剂要求能在不使用溶剂的情况下轻松去除。</w:t>
            </w:r>
          </w:p>
          <w:p w14:paraId="44BEF5CD" w14:textId="334E57D3" w:rsidR="006978EE" w:rsidRPr="00FE2DCA" w:rsidRDefault="006978EE" w:rsidP="006978EE">
            <w:pPr>
              <w:widowControl/>
              <w:jc w:val="left"/>
              <w:rPr>
                <w:rStyle w:val="shorttext"/>
                <w:rFonts w:ascii="Times New Roman" w:hAnsi="Times New Roman"/>
              </w:rPr>
            </w:pPr>
            <w:r w:rsidRPr="00FE2DCA">
              <w:rPr>
                <w:rFonts w:ascii="Times New Roman" w:hAnsi="Times New Roman"/>
              </w:rPr>
              <w:t>Exposed machined and/or polished surfaces shall be protected with a strippable membrane or coated with a suitable protective compound that shall be easily removable without the use of solvents.</w:t>
            </w:r>
          </w:p>
        </w:tc>
        <w:tc>
          <w:tcPr>
            <w:tcW w:w="714" w:type="pct"/>
            <w:vAlign w:val="center"/>
          </w:tcPr>
          <w:p w14:paraId="5F8BFF1C" w14:textId="77777777" w:rsidR="006978EE" w:rsidRDefault="006978EE" w:rsidP="00565ECC">
            <w:pPr>
              <w:widowControl/>
              <w:jc w:val="center"/>
              <w:rPr>
                <w:rFonts w:ascii="Times New Roman" w:hAnsi="Times New Roman"/>
              </w:rPr>
            </w:pPr>
            <w:r>
              <w:rPr>
                <w:rFonts w:ascii="Times New Roman" w:hAnsi="Times New Roman" w:hint="eastAsia"/>
              </w:rPr>
              <w:t>商务</w:t>
            </w:r>
          </w:p>
          <w:p w14:paraId="6CE8A48B" w14:textId="18C6BDA0" w:rsidR="006978EE" w:rsidRDefault="006978EE" w:rsidP="00565ECC">
            <w:pPr>
              <w:widowControl/>
              <w:jc w:val="center"/>
              <w:rPr>
                <w:rFonts w:ascii="Times New Roman" w:hAnsi="Times New Roman"/>
              </w:rPr>
            </w:pPr>
            <w:r>
              <w:rPr>
                <w:rFonts w:ascii="Times New Roman" w:hAnsi="Times New Roman"/>
              </w:rPr>
              <w:t>Commercial</w:t>
            </w:r>
          </w:p>
        </w:tc>
      </w:tr>
      <w:tr w:rsidR="006978EE" w:rsidRPr="003859EB" w14:paraId="1A2B8221" w14:textId="77777777" w:rsidTr="00565ECC">
        <w:trPr>
          <w:cantSplit/>
          <w:jc w:val="center"/>
        </w:trPr>
        <w:tc>
          <w:tcPr>
            <w:tcW w:w="426" w:type="pct"/>
            <w:shd w:val="clear" w:color="auto" w:fill="auto"/>
            <w:vAlign w:val="center"/>
          </w:tcPr>
          <w:p w14:paraId="115C9D82" w14:textId="77777777" w:rsidR="006978EE" w:rsidRPr="0091317E" w:rsidRDefault="006978EE" w:rsidP="005862B0">
            <w:pPr>
              <w:pStyle w:val="af5"/>
              <w:widowControl/>
              <w:numPr>
                <w:ilvl w:val="2"/>
                <w:numId w:val="68"/>
              </w:numPr>
              <w:ind w:firstLineChars="0"/>
              <w:jc w:val="left"/>
              <w:rPr>
                <w:rFonts w:ascii="Times New Roman" w:eastAsiaTheme="minorEastAsia" w:hAnsi="Times New Roman"/>
                <w:szCs w:val="21"/>
              </w:rPr>
            </w:pPr>
          </w:p>
        </w:tc>
        <w:tc>
          <w:tcPr>
            <w:tcW w:w="3860" w:type="pct"/>
            <w:shd w:val="clear" w:color="auto" w:fill="auto"/>
            <w:vAlign w:val="center"/>
          </w:tcPr>
          <w:p w14:paraId="1B655E8C" w14:textId="77777777" w:rsidR="006978EE" w:rsidRPr="00FE2DCA" w:rsidRDefault="006978EE" w:rsidP="006978EE">
            <w:pPr>
              <w:widowControl/>
              <w:jc w:val="left"/>
              <w:rPr>
                <w:rFonts w:ascii="Times New Roman" w:hAnsi="Times New Roman"/>
              </w:rPr>
            </w:pPr>
            <w:r w:rsidRPr="00FE2DCA">
              <w:rPr>
                <w:rFonts w:ascii="Times New Roman" w:hAnsi="Times New Roman" w:hint="eastAsia"/>
              </w:rPr>
              <w:t>供应商应承担由于包装、运输不妥引起的货物锈蚀、损伤和丢失的责任。</w:t>
            </w:r>
          </w:p>
          <w:p w14:paraId="29133DEC" w14:textId="1AE8D5E9" w:rsidR="006978EE" w:rsidRPr="00FE2DCA" w:rsidRDefault="006978EE" w:rsidP="006978EE">
            <w:pPr>
              <w:widowControl/>
              <w:jc w:val="left"/>
              <w:rPr>
                <w:rStyle w:val="shorttext"/>
                <w:rFonts w:ascii="Times New Roman" w:hAnsi="Times New Roman"/>
              </w:rPr>
            </w:pPr>
            <w:r w:rsidRPr="00FE2DCA">
              <w:rPr>
                <w:rFonts w:ascii="Times New Roman" w:hAnsi="Times New Roman"/>
              </w:rPr>
              <w:t>The supplier shall bear the responsibility of rust, damage and loss caused by improper packing and transportation.</w:t>
            </w:r>
          </w:p>
        </w:tc>
        <w:tc>
          <w:tcPr>
            <w:tcW w:w="714" w:type="pct"/>
            <w:vAlign w:val="center"/>
          </w:tcPr>
          <w:p w14:paraId="71631632" w14:textId="77777777" w:rsidR="006978EE" w:rsidRDefault="006978EE" w:rsidP="00565ECC">
            <w:pPr>
              <w:widowControl/>
              <w:jc w:val="center"/>
              <w:rPr>
                <w:rFonts w:ascii="Times New Roman" w:hAnsi="Times New Roman"/>
              </w:rPr>
            </w:pPr>
            <w:r>
              <w:rPr>
                <w:rFonts w:ascii="Times New Roman" w:hAnsi="Times New Roman" w:hint="eastAsia"/>
              </w:rPr>
              <w:t>商务</w:t>
            </w:r>
          </w:p>
          <w:p w14:paraId="623B5B54" w14:textId="0157721B" w:rsidR="006978EE" w:rsidRDefault="006978EE" w:rsidP="00565ECC">
            <w:pPr>
              <w:widowControl/>
              <w:jc w:val="center"/>
              <w:rPr>
                <w:rFonts w:ascii="Times New Roman" w:hAnsi="Times New Roman"/>
              </w:rPr>
            </w:pPr>
            <w:r>
              <w:rPr>
                <w:rFonts w:ascii="Times New Roman" w:hAnsi="Times New Roman"/>
              </w:rPr>
              <w:t>Commercial</w:t>
            </w:r>
          </w:p>
        </w:tc>
      </w:tr>
      <w:tr w:rsidR="006978EE" w:rsidRPr="003859EB" w14:paraId="59491935" w14:textId="77777777" w:rsidTr="00565ECC">
        <w:trPr>
          <w:cantSplit/>
          <w:jc w:val="center"/>
        </w:trPr>
        <w:tc>
          <w:tcPr>
            <w:tcW w:w="426" w:type="pct"/>
            <w:shd w:val="clear" w:color="auto" w:fill="auto"/>
            <w:vAlign w:val="center"/>
          </w:tcPr>
          <w:p w14:paraId="2FDF6263" w14:textId="77777777" w:rsidR="006978EE" w:rsidRPr="0091317E" w:rsidRDefault="006978EE" w:rsidP="005862B0">
            <w:pPr>
              <w:pStyle w:val="af5"/>
              <w:widowControl/>
              <w:numPr>
                <w:ilvl w:val="2"/>
                <w:numId w:val="68"/>
              </w:numPr>
              <w:ind w:firstLineChars="0"/>
              <w:jc w:val="left"/>
              <w:rPr>
                <w:rFonts w:ascii="Times New Roman" w:eastAsiaTheme="minorEastAsia" w:hAnsi="Times New Roman"/>
                <w:szCs w:val="21"/>
              </w:rPr>
            </w:pPr>
          </w:p>
        </w:tc>
        <w:tc>
          <w:tcPr>
            <w:tcW w:w="3860" w:type="pct"/>
            <w:shd w:val="clear" w:color="auto" w:fill="auto"/>
            <w:vAlign w:val="center"/>
          </w:tcPr>
          <w:p w14:paraId="12C125B1" w14:textId="4208519B" w:rsidR="006978EE" w:rsidRPr="00FE2DCA" w:rsidRDefault="006978EE" w:rsidP="006978EE">
            <w:pPr>
              <w:widowControl/>
              <w:jc w:val="left"/>
              <w:rPr>
                <w:rFonts w:ascii="Times New Roman" w:hAnsi="Times New Roman"/>
              </w:rPr>
            </w:pPr>
            <w:r w:rsidRPr="00FE2DCA">
              <w:rPr>
                <w:rFonts w:ascii="Times New Roman" w:hAnsi="Times New Roman" w:hint="eastAsia"/>
              </w:rPr>
              <w:t>从设备合同签订到设备抵达业主指定场地，时间不超过</w:t>
            </w:r>
            <w:r w:rsidR="002B50A1">
              <w:rPr>
                <w:rFonts w:ascii="Times New Roman" w:hAnsi="Times New Roman"/>
              </w:rPr>
              <w:t>6</w:t>
            </w:r>
            <w:r w:rsidR="00A700C6">
              <w:rPr>
                <w:rFonts w:ascii="Times New Roman" w:hAnsi="Times New Roman" w:hint="eastAsia"/>
              </w:rPr>
              <w:t>个月。</w:t>
            </w:r>
          </w:p>
          <w:p w14:paraId="27CE2A90" w14:textId="07EDF179" w:rsidR="006978EE" w:rsidRPr="00FE2DCA" w:rsidRDefault="002B50A1" w:rsidP="006978EE">
            <w:pPr>
              <w:widowControl/>
              <w:jc w:val="left"/>
              <w:rPr>
                <w:rStyle w:val="shorttext"/>
                <w:rFonts w:ascii="Times New Roman" w:hAnsi="Times New Roman"/>
              </w:rPr>
            </w:pPr>
            <w:r>
              <w:rPr>
                <w:rFonts w:ascii="Times New Roman" w:hAnsi="Times New Roman"/>
              </w:rPr>
              <w:t>It is not more than 6</w:t>
            </w:r>
            <w:r w:rsidR="006978EE" w:rsidRPr="00FE2DCA">
              <w:rPr>
                <w:rFonts w:ascii="Times New Roman" w:hAnsi="Times New Roman"/>
              </w:rPr>
              <w:t xml:space="preserve"> months from the signing of the equipment contract to the equipment to the owner's designated site.</w:t>
            </w:r>
          </w:p>
        </w:tc>
        <w:tc>
          <w:tcPr>
            <w:tcW w:w="714" w:type="pct"/>
            <w:vAlign w:val="center"/>
          </w:tcPr>
          <w:p w14:paraId="383C0CF1" w14:textId="77777777" w:rsidR="006978EE" w:rsidRDefault="006978EE" w:rsidP="00565ECC">
            <w:pPr>
              <w:widowControl/>
              <w:jc w:val="center"/>
              <w:rPr>
                <w:rFonts w:ascii="Times New Roman" w:hAnsi="Times New Roman"/>
              </w:rPr>
            </w:pPr>
            <w:r>
              <w:rPr>
                <w:rFonts w:ascii="Times New Roman" w:hAnsi="Times New Roman" w:hint="eastAsia"/>
              </w:rPr>
              <w:t>商务</w:t>
            </w:r>
          </w:p>
          <w:p w14:paraId="2B438B70" w14:textId="72C94470" w:rsidR="006978EE" w:rsidRDefault="006978EE" w:rsidP="00565ECC">
            <w:pPr>
              <w:widowControl/>
              <w:jc w:val="center"/>
              <w:rPr>
                <w:rFonts w:ascii="Times New Roman" w:hAnsi="Times New Roman"/>
              </w:rPr>
            </w:pPr>
            <w:r>
              <w:rPr>
                <w:rFonts w:ascii="Times New Roman" w:hAnsi="Times New Roman"/>
              </w:rPr>
              <w:t>Commercial</w:t>
            </w:r>
          </w:p>
        </w:tc>
      </w:tr>
      <w:tr w:rsidR="00A700C6" w:rsidRPr="003859EB" w14:paraId="319E4CC4" w14:textId="77777777" w:rsidTr="00565ECC">
        <w:trPr>
          <w:cantSplit/>
          <w:jc w:val="center"/>
        </w:trPr>
        <w:tc>
          <w:tcPr>
            <w:tcW w:w="426" w:type="pct"/>
            <w:shd w:val="clear" w:color="auto" w:fill="auto"/>
            <w:vAlign w:val="center"/>
          </w:tcPr>
          <w:p w14:paraId="42D0AE08" w14:textId="77777777" w:rsidR="00A700C6" w:rsidRPr="0091317E" w:rsidRDefault="00A700C6" w:rsidP="00A700C6">
            <w:pPr>
              <w:pStyle w:val="af5"/>
              <w:widowControl/>
              <w:numPr>
                <w:ilvl w:val="2"/>
                <w:numId w:val="68"/>
              </w:numPr>
              <w:ind w:firstLineChars="0"/>
              <w:jc w:val="left"/>
              <w:rPr>
                <w:rFonts w:ascii="Times New Roman" w:eastAsiaTheme="minorEastAsia" w:hAnsi="Times New Roman"/>
                <w:szCs w:val="21"/>
              </w:rPr>
            </w:pPr>
          </w:p>
        </w:tc>
        <w:tc>
          <w:tcPr>
            <w:tcW w:w="3860" w:type="pct"/>
            <w:shd w:val="clear" w:color="auto" w:fill="auto"/>
            <w:vAlign w:val="center"/>
          </w:tcPr>
          <w:p w14:paraId="600DC37C" w14:textId="524C7E4C" w:rsidR="00A700C6" w:rsidRPr="00FC0BE7" w:rsidRDefault="00A700C6" w:rsidP="00A700C6">
            <w:pPr>
              <w:widowControl/>
              <w:jc w:val="left"/>
              <w:rPr>
                <w:rStyle w:val="shorttext"/>
                <w:rFonts w:ascii="Times New Roman" w:hAnsi="Times New Roman"/>
              </w:rPr>
            </w:pPr>
            <w:r w:rsidRPr="00A700C6">
              <w:rPr>
                <w:rStyle w:val="shorttext"/>
                <w:rFonts w:ascii="Times New Roman" w:hAnsi="Times New Roman" w:hint="eastAsia"/>
              </w:rPr>
              <w:t>P</w:t>
            </w:r>
            <w:r w:rsidRPr="00A700C6">
              <w:rPr>
                <w:rStyle w:val="shorttext"/>
                <w:rFonts w:ascii="Times New Roman" w:hAnsi="Times New Roman"/>
              </w:rPr>
              <w:t>CS</w:t>
            </w:r>
            <w:r w:rsidRPr="00A700C6">
              <w:rPr>
                <w:rStyle w:val="shorttext"/>
                <w:rFonts w:ascii="Times New Roman" w:hAnsi="Times New Roman" w:hint="eastAsia"/>
              </w:rPr>
              <w:t>系统与不锈钢</w:t>
            </w:r>
            <w:r>
              <w:rPr>
                <w:rStyle w:val="shorttext"/>
                <w:rFonts w:ascii="Times New Roman" w:hAnsi="Times New Roman" w:hint="eastAsia"/>
              </w:rPr>
              <w:t>管罐系统</w:t>
            </w:r>
            <w:r w:rsidRPr="00A700C6">
              <w:rPr>
                <w:rStyle w:val="shorttext"/>
                <w:rFonts w:ascii="Times New Roman" w:hAnsi="Times New Roman" w:hint="eastAsia"/>
              </w:rPr>
              <w:t>联合</w:t>
            </w:r>
            <w:r w:rsidRPr="00A700C6">
              <w:rPr>
                <w:rStyle w:val="shorttext"/>
                <w:rFonts w:ascii="Times New Roman" w:hAnsi="Times New Roman"/>
              </w:rPr>
              <w:t>FAT</w:t>
            </w:r>
            <w:r w:rsidRPr="00A700C6">
              <w:rPr>
                <w:rStyle w:val="shorttext"/>
                <w:rFonts w:ascii="Times New Roman" w:hAnsi="Times New Roman" w:hint="eastAsia"/>
              </w:rPr>
              <w:t>完成后，</w:t>
            </w:r>
            <w:r w:rsidRPr="00A700C6">
              <w:rPr>
                <w:rStyle w:val="shorttext"/>
                <w:rFonts w:ascii="Times New Roman" w:hAnsi="Times New Roman" w:hint="eastAsia"/>
              </w:rPr>
              <w:t>P</w:t>
            </w:r>
            <w:r w:rsidRPr="00A700C6">
              <w:rPr>
                <w:rStyle w:val="shorttext"/>
                <w:rFonts w:ascii="Times New Roman" w:hAnsi="Times New Roman"/>
              </w:rPr>
              <w:t>CS</w:t>
            </w:r>
            <w:r w:rsidRPr="00A700C6">
              <w:rPr>
                <w:rStyle w:val="shorttext"/>
                <w:rFonts w:ascii="Times New Roman" w:hAnsi="Times New Roman" w:hint="eastAsia"/>
              </w:rPr>
              <w:t>供应商需负责将</w:t>
            </w:r>
            <w:r w:rsidRPr="00A700C6">
              <w:rPr>
                <w:rStyle w:val="shorttext"/>
                <w:rFonts w:ascii="Times New Roman" w:hAnsi="Times New Roman" w:hint="eastAsia"/>
              </w:rPr>
              <w:t>PC</w:t>
            </w:r>
            <w:r w:rsidRPr="00A700C6">
              <w:rPr>
                <w:rStyle w:val="shorttext"/>
                <w:rFonts w:ascii="Times New Roman" w:hAnsi="Times New Roman"/>
              </w:rPr>
              <w:t>S</w:t>
            </w:r>
            <w:r w:rsidRPr="00A700C6">
              <w:rPr>
                <w:rStyle w:val="shorttext"/>
                <w:rFonts w:ascii="Times New Roman" w:hAnsi="Times New Roman" w:hint="eastAsia"/>
              </w:rPr>
              <w:t>系统所有货物运至业主现场。</w:t>
            </w:r>
          </w:p>
          <w:p w14:paraId="5AB148F7" w14:textId="1498A942" w:rsidR="00A700C6" w:rsidRPr="00FE2DCA" w:rsidRDefault="00A700C6" w:rsidP="00A700C6">
            <w:pPr>
              <w:widowControl/>
              <w:jc w:val="left"/>
              <w:rPr>
                <w:rFonts w:ascii="Times New Roman" w:hAnsi="Times New Roman"/>
              </w:rPr>
            </w:pPr>
            <w:r w:rsidRPr="00A700C6">
              <w:rPr>
                <w:rFonts w:ascii="Times New Roman" w:hAnsi="Times New Roman"/>
              </w:rPr>
              <w:t>After the PCS system and the stainless steel tube</w:t>
            </w:r>
            <w:r>
              <w:rPr>
                <w:rFonts w:ascii="Times New Roman" w:hAnsi="Times New Roman"/>
              </w:rPr>
              <w:t xml:space="preserve"> </w:t>
            </w:r>
            <w:r>
              <w:rPr>
                <w:rFonts w:ascii="Times New Roman" w:hAnsi="Times New Roman" w:hint="eastAsia"/>
              </w:rPr>
              <w:t>and</w:t>
            </w:r>
            <w:r w:rsidRPr="00A700C6">
              <w:rPr>
                <w:rFonts w:ascii="Times New Roman" w:hAnsi="Times New Roman"/>
              </w:rPr>
              <w:t xml:space="preserve"> tank</w:t>
            </w:r>
            <w:r>
              <w:rPr>
                <w:rFonts w:ascii="Times New Roman" w:hAnsi="Times New Roman"/>
              </w:rPr>
              <w:t xml:space="preserve"> </w:t>
            </w:r>
            <w:r w:rsidRPr="00A700C6">
              <w:rPr>
                <w:rFonts w:ascii="Times New Roman" w:hAnsi="Times New Roman"/>
              </w:rPr>
              <w:t>system are combined with FAT, the PCS supplier shall be responsible for transporting all the goods of the PCS system to the owner's site.</w:t>
            </w:r>
          </w:p>
        </w:tc>
        <w:tc>
          <w:tcPr>
            <w:tcW w:w="714" w:type="pct"/>
            <w:vAlign w:val="center"/>
          </w:tcPr>
          <w:p w14:paraId="33D7C2ED" w14:textId="77777777" w:rsidR="00A700C6" w:rsidRDefault="00A700C6" w:rsidP="00A700C6">
            <w:pPr>
              <w:widowControl/>
              <w:jc w:val="center"/>
              <w:rPr>
                <w:rFonts w:ascii="Times New Roman" w:hAnsi="Times New Roman"/>
              </w:rPr>
            </w:pPr>
            <w:r>
              <w:rPr>
                <w:rFonts w:ascii="Times New Roman" w:hAnsi="Times New Roman" w:hint="eastAsia"/>
              </w:rPr>
              <w:t>商务</w:t>
            </w:r>
          </w:p>
          <w:p w14:paraId="5E490053" w14:textId="775DD47D" w:rsidR="00A700C6" w:rsidRDefault="00A700C6" w:rsidP="00A700C6">
            <w:pPr>
              <w:widowControl/>
              <w:jc w:val="center"/>
              <w:rPr>
                <w:rFonts w:ascii="Times New Roman" w:hAnsi="Times New Roman"/>
              </w:rPr>
            </w:pPr>
            <w:r>
              <w:rPr>
                <w:rFonts w:ascii="Times New Roman" w:hAnsi="Times New Roman"/>
              </w:rPr>
              <w:t>Commercial</w:t>
            </w:r>
          </w:p>
        </w:tc>
      </w:tr>
    </w:tbl>
    <w:p w14:paraId="16334050" w14:textId="77777777" w:rsidR="00F526CA" w:rsidRPr="00F526CA" w:rsidRDefault="00F526CA" w:rsidP="00F526CA">
      <w:pPr>
        <w:pStyle w:val="af5"/>
        <w:numPr>
          <w:ilvl w:val="2"/>
          <w:numId w:val="2"/>
        </w:numPr>
        <w:ind w:firstLineChars="0"/>
        <w:rPr>
          <w:rFonts w:ascii="Times New Roman" w:eastAsiaTheme="minorEastAsia" w:hAnsi="Times New Roman"/>
          <w:kern w:val="0"/>
          <w:szCs w:val="20"/>
          <w:lang w:eastAsia="en-US"/>
        </w:rPr>
      </w:pPr>
      <w:r w:rsidRPr="00F526CA">
        <w:rPr>
          <w:rFonts w:ascii="Times New Roman" w:eastAsiaTheme="minorEastAsia" w:hAnsi="Times New Roman" w:hint="eastAsia"/>
          <w:kern w:val="0"/>
          <w:szCs w:val="20"/>
          <w:lang w:eastAsia="en-US"/>
        </w:rPr>
        <w:t>后期服务</w:t>
      </w:r>
      <w:r w:rsidRPr="00F526CA">
        <w:rPr>
          <w:rFonts w:ascii="Times New Roman" w:eastAsiaTheme="minorEastAsia" w:hAnsi="Times New Roman" w:hint="eastAsia"/>
          <w:kern w:val="0"/>
          <w:szCs w:val="20"/>
          <w:lang w:eastAsia="en-US"/>
        </w:rPr>
        <w:t xml:space="preserve"> Service</w:t>
      </w:r>
    </w:p>
    <w:tbl>
      <w:tblPr>
        <w:tblW w:w="54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47"/>
        <w:gridCol w:w="7674"/>
        <w:gridCol w:w="1417"/>
      </w:tblGrid>
      <w:tr w:rsidR="00F526CA" w:rsidRPr="00C24B56" w14:paraId="43786592" w14:textId="77777777" w:rsidTr="00473AAF">
        <w:trPr>
          <w:cantSplit/>
          <w:tblHeader/>
          <w:jc w:val="center"/>
        </w:trPr>
        <w:tc>
          <w:tcPr>
            <w:tcW w:w="426" w:type="pct"/>
            <w:shd w:val="pct10" w:color="auto" w:fill="auto"/>
            <w:vAlign w:val="center"/>
          </w:tcPr>
          <w:p w14:paraId="4835ADF3" w14:textId="77777777" w:rsidR="00F526CA" w:rsidRPr="00370FDC" w:rsidRDefault="00F526CA" w:rsidP="00473AAF">
            <w:pPr>
              <w:jc w:val="center"/>
              <w:rPr>
                <w:rFonts w:ascii="Times New Roman" w:hAnsi="Times New Roman"/>
                <w:b/>
                <w:szCs w:val="24"/>
              </w:rPr>
            </w:pPr>
            <w:r w:rsidRPr="00370FDC">
              <w:rPr>
                <w:rFonts w:ascii="Times New Roman" w:hAnsi="Times New Roman"/>
                <w:b/>
                <w:szCs w:val="24"/>
              </w:rPr>
              <w:t>序号</w:t>
            </w:r>
          </w:p>
          <w:p w14:paraId="4E5F2D4D" w14:textId="77777777" w:rsidR="00F526CA" w:rsidRPr="00370FDC" w:rsidRDefault="00F526CA" w:rsidP="00473AAF">
            <w:pPr>
              <w:jc w:val="center"/>
              <w:rPr>
                <w:rFonts w:ascii="Times New Roman" w:hAnsi="Times New Roman"/>
                <w:b/>
                <w:szCs w:val="24"/>
              </w:rPr>
            </w:pPr>
            <w:r w:rsidRPr="00370FDC">
              <w:rPr>
                <w:rFonts w:ascii="Times New Roman" w:hAnsi="Times New Roman"/>
                <w:b/>
                <w:szCs w:val="24"/>
              </w:rPr>
              <w:t>ID No.</w:t>
            </w:r>
          </w:p>
        </w:tc>
        <w:tc>
          <w:tcPr>
            <w:tcW w:w="3861" w:type="pct"/>
            <w:shd w:val="pct10" w:color="auto" w:fill="auto"/>
            <w:vAlign w:val="center"/>
          </w:tcPr>
          <w:p w14:paraId="3459BDA3" w14:textId="77777777" w:rsidR="00F526CA" w:rsidRPr="00370FDC" w:rsidRDefault="00F526CA" w:rsidP="00473AAF">
            <w:pPr>
              <w:jc w:val="center"/>
              <w:rPr>
                <w:rFonts w:ascii="Times New Roman" w:hAnsi="Times New Roman"/>
                <w:b/>
                <w:szCs w:val="24"/>
              </w:rPr>
            </w:pPr>
            <w:r w:rsidRPr="00370FDC">
              <w:rPr>
                <w:rFonts w:ascii="Times New Roman" w:hAnsi="Times New Roman"/>
                <w:b/>
                <w:szCs w:val="24"/>
              </w:rPr>
              <w:t>需求描述</w:t>
            </w:r>
          </w:p>
          <w:p w14:paraId="71CCE7CF" w14:textId="77777777" w:rsidR="00F526CA" w:rsidRPr="00370FDC" w:rsidRDefault="00F526CA" w:rsidP="00473AAF">
            <w:pPr>
              <w:jc w:val="center"/>
              <w:rPr>
                <w:rFonts w:ascii="Times New Roman" w:hAnsi="Times New Roman"/>
                <w:b/>
                <w:szCs w:val="24"/>
              </w:rPr>
            </w:pPr>
            <w:r w:rsidRPr="00370FDC">
              <w:rPr>
                <w:rFonts w:ascii="Times New Roman" w:hAnsi="Times New Roman"/>
                <w:b/>
                <w:szCs w:val="24"/>
              </w:rPr>
              <w:t>Requirement Description</w:t>
            </w:r>
          </w:p>
        </w:tc>
        <w:tc>
          <w:tcPr>
            <w:tcW w:w="713" w:type="pct"/>
            <w:shd w:val="pct10" w:color="auto" w:fill="auto"/>
          </w:tcPr>
          <w:p w14:paraId="5CE5E8FB" w14:textId="77777777" w:rsidR="00F526CA" w:rsidRPr="00370FDC" w:rsidRDefault="00F526CA" w:rsidP="00473AAF">
            <w:pPr>
              <w:jc w:val="center"/>
              <w:rPr>
                <w:rFonts w:ascii="Times New Roman" w:hAnsi="Times New Roman"/>
                <w:b/>
                <w:szCs w:val="24"/>
              </w:rPr>
            </w:pPr>
            <w:r w:rsidRPr="00370FDC">
              <w:rPr>
                <w:rFonts w:ascii="Times New Roman" w:hAnsi="Times New Roman"/>
                <w:b/>
                <w:szCs w:val="24"/>
              </w:rPr>
              <w:t>需求分类</w:t>
            </w:r>
          </w:p>
          <w:p w14:paraId="7B27DDE4" w14:textId="77777777" w:rsidR="00F526CA" w:rsidRPr="00370FDC" w:rsidRDefault="00F526CA" w:rsidP="00473AAF">
            <w:pPr>
              <w:jc w:val="center"/>
              <w:rPr>
                <w:rFonts w:ascii="Times New Roman" w:hAnsi="Times New Roman"/>
                <w:b/>
                <w:szCs w:val="24"/>
              </w:rPr>
            </w:pPr>
            <w:r w:rsidRPr="00370FDC">
              <w:rPr>
                <w:rFonts w:ascii="Times New Roman" w:hAnsi="Times New Roman"/>
                <w:b/>
                <w:szCs w:val="24"/>
              </w:rPr>
              <w:t>Requirement Category</w:t>
            </w:r>
          </w:p>
        </w:tc>
      </w:tr>
      <w:tr w:rsidR="00F526CA" w:rsidRPr="003859EB" w14:paraId="15C52583" w14:textId="77777777" w:rsidTr="00473AAF">
        <w:trPr>
          <w:cantSplit/>
          <w:jc w:val="center"/>
        </w:trPr>
        <w:tc>
          <w:tcPr>
            <w:tcW w:w="426" w:type="pct"/>
            <w:shd w:val="clear" w:color="auto" w:fill="auto"/>
            <w:vAlign w:val="center"/>
          </w:tcPr>
          <w:p w14:paraId="7CDD61AF" w14:textId="77777777" w:rsidR="00F526CA" w:rsidRPr="0091317E" w:rsidRDefault="00F526CA" w:rsidP="005862B0">
            <w:pPr>
              <w:pStyle w:val="af5"/>
              <w:widowControl/>
              <w:numPr>
                <w:ilvl w:val="2"/>
                <w:numId w:val="69"/>
              </w:numPr>
              <w:ind w:firstLineChars="0"/>
              <w:jc w:val="left"/>
              <w:rPr>
                <w:rFonts w:ascii="Times New Roman" w:eastAsiaTheme="minorEastAsia" w:hAnsi="Times New Roman"/>
                <w:szCs w:val="21"/>
              </w:rPr>
            </w:pPr>
          </w:p>
        </w:tc>
        <w:tc>
          <w:tcPr>
            <w:tcW w:w="3861" w:type="pct"/>
            <w:shd w:val="clear" w:color="auto" w:fill="auto"/>
            <w:vAlign w:val="center"/>
          </w:tcPr>
          <w:p w14:paraId="53F979FF" w14:textId="77777777" w:rsidR="00F526CA" w:rsidRPr="00FE2DCA" w:rsidRDefault="00F526CA" w:rsidP="00473AAF">
            <w:pPr>
              <w:widowControl/>
              <w:jc w:val="left"/>
              <w:rPr>
                <w:rFonts w:ascii="Times New Roman" w:hAnsi="Times New Roman"/>
              </w:rPr>
            </w:pPr>
            <w:r w:rsidRPr="00FE2DCA">
              <w:rPr>
                <w:rFonts w:ascii="Times New Roman" w:hAnsi="Times New Roman" w:hint="eastAsia"/>
              </w:rPr>
              <w:t>保修期内免费更换和重新安装任何因制造原因出现的问题零件，保修期外，长期提供优惠的维修服务及零部件。</w:t>
            </w:r>
          </w:p>
          <w:p w14:paraId="24CA1C8E" w14:textId="77777777" w:rsidR="00F526CA" w:rsidRPr="00FA522D" w:rsidRDefault="00F526CA" w:rsidP="00473AAF">
            <w:pPr>
              <w:rPr>
                <w:rFonts w:ascii="Times New Roman" w:hAnsi="Times New Roman"/>
              </w:rPr>
            </w:pPr>
            <w:r w:rsidRPr="00FE2DCA">
              <w:rPr>
                <w:rStyle w:val="shorttext"/>
                <w:rFonts w:ascii="Times New Roman" w:hAnsi="Times New Roman"/>
              </w:rPr>
              <w:t xml:space="preserve">During the warranty period, replace any parts found defective due to manufacture and reinstall new ones at no cost to owner, </w:t>
            </w:r>
            <w:r w:rsidRPr="00FE2DCA">
              <w:rPr>
                <w:rFonts w:ascii="Times New Roman" w:hAnsi="Times New Roman"/>
              </w:rPr>
              <w:t>over the warranty period, provide long-term preferential maintenance services and spare parts.</w:t>
            </w:r>
          </w:p>
        </w:tc>
        <w:tc>
          <w:tcPr>
            <w:tcW w:w="713" w:type="pct"/>
            <w:vAlign w:val="center"/>
          </w:tcPr>
          <w:p w14:paraId="78B64328" w14:textId="77777777" w:rsidR="00F526CA" w:rsidRDefault="00F526CA" w:rsidP="00473AAF">
            <w:pPr>
              <w:widowControl/>
              <w:jc w:val="center"/>
              <w:rPr>
                <w:rFonts w:ascii="Times New Roman" w:hAnsi="Times New Roman"/>
              </w:rPr>
            </w:pPr>
            <w:r>
              <w:rPr>
                <w:rFonts w:ascii="Times New Roman" w:hAnsi="Times New Roman" w:hint="eastAsia"/>
              </w:rPr>
              <w:t>商务</w:t>
            </w:r>
          </w:p>
          <w:p w14:paraId="033B51FE" w14:textId="77777777" w:rsidR="00F526CA" w:rsidRDefault="00F526CA" w:rsidP="00473AAF">
            <w:pPr>
              <w:jc w:val="center"/>
              <w:rPr>
                <w:rFonts w:ascii="Times New Roman" w:hAnsi="Times New Roman"/>
                <w:lang w:val="en-GB"/>
              </w:rPr>
            </w:pPr>
            <w:r>
              <w:rPr>
                <w:rFonts w:ascii="Times New Roman" w:hAnsi="Times New Roman"/>
              </w:rPr>
              <w:t>Commercial</w:t>
            </w:r>
          </w:p>
        </w:tc>
      </w:tr>
      <w:tr w:rsidR="00F526CA" w:rsidRPr="003859EB" w14:paraId="2C2A7A1C" w14:textId="77777777" w:rsidTr="00473AAF">
        <w:trPr>
          <w:cantSplit/>
          <w:jc w:val="center"/>
        </w:trPr>
        <w:tc>
          <w:tcPr>
            <w:tcW w:w="426" w:type="pct"/>
            <w:shd w:val="clear" w:color="auto" w:fill="auto"/>
            <w:vAlign w:val="center"/>
          </w:tcPr>
          <w:p w14:paraId="473CDAD3" w14:textId="77777777" w:rsidR="00F526CA" w:rsidRPr="0091317E" w:rsidRDefault="00F526CA" w:rsidP="005862B0">
            <w:pPr>
              <w:pStyle w:val="af5"/>
              <w:widowControl/>
              <w:numPr>
                <w:ilvl w:val="2"/>
                <w:numId w:val="69"/>
              </w:numPr>
              <w:ind w:firstLineChars="0"/>
              <w:jc w:val="left"/>
              <w:rPr>
                <w:rFonts w:ascii="Times New Roman" w:eastAsiaTheme="minorEastAsia" w:hAnsi="Times New Roman"/>
                <w:szCs w:val="21"/>
              </w:rPr>
            </w:pPr>
          </w:p>
        </w:tc>
        <w:tc>
          <w:tcPr>
            <w:tcW w:w="3861" w:type="pct"/>
            <w:shd w:val="clear" w:color="auto" w:fill="auto"/>
            <w:vAlign w:val="center"/>
          </w:tcPr>
          <w:p w14:paraId="04A39F08" w14:textId="77777777" w:rsidR="00F526CA" w:rsidRPr="00FE2DCA" w:rsidRDefault="00F526CA" w:rsidP="00473AAF">
            <w:pPr>
              <w:widowControl/>
              <w:jc w:val="left"/>
              <w:rPr>
                <w:rFonts w:ascii="Times New Roman" w:hAnsi="Times New Roman"/>
              </w:rPr>
            </w:pPr>
            <w:r w:rsidRPr="00FE2DCA">
              <w:rPr>
                <w:rFonts w:ascii="Times New Roman" w:hAnsi="Times New Roman"/>
              </w:rPr>
              <w:t>PCS</w:t>
            </w:r>
            <w:r w:rsidRPr="00FE2DCA">
              <w:rPr>
                <w:rFonts w:ascii="Times New Roman" w:hAnsi="Times New Roman" w:hint="eastAsia"/>
              </w:rPr>
              <w:t>出现故障后，供应商应在</w:t>
            </w:r>
            <w:r w:rsidRPr="00FE2DCA">
              <w:rPr>
                <w:rFonts w:ascii="Times New Roman" w:hAnsi="Times New Roman"/>
              </w:rPr>
              <w:t>24h</w:t>
            </w:r>
            <w:r w:rsidRPr="00FE2DCA">
              <w:rPr>
                <w:rFonts w:ascii="Times New Roman" w:hAnsi="Times New Roman" w:hint="eastAsia"/>
              </w:rPr>
              <w:t>内派出有资质的工程技术人员前往故障现场。</w:t>
            </w:r>
          </w:p>
          <w:p w14:paraId="1418A93C" w14:textId="77777777" w:rsidR="00F526CA" w:rsidRPr="00FE2DCA" w:rsidRDefault="00F526CA" w:rsidP="00473AAF">
            <w:pPr>
              <w:widowControl/>
              <w:jc w:val="left"/>
              <w:rPr>
                <w:rStyle w:val="shorttext"/>
                <w:rFonts w:ascii="Times New Roman" w:hAnsi="Times New Roman"/>
              </w:rPr>
            </w:pPr>
            <w:r w:rsidRPr="00FE2DCA">
              <w:rPr>
                <w:rFonts w:ascii="Times New Roman" w:hAnsi="Times New Roman"/>
              </w:rPr>
              <w:t>After PCS failure, supplier shall send qualified engineering and technical personnel to the failure site within 24 hours.</w:t>
            </w:r>
          </w:p>
        </w:tc>
        <w:tc>
          <w:tcPr>
            <w:tcW w:w="713" w:type="pct"/>
            <w:vAlign w:val="center"/>
          </w:tcPr>
          <w:p w14:paraId="11212689" w14:textId="77777777" w:rsidR="00F526CA" w:rsidRDefault="00F526CA" w:rsidP="00473AAF">
            <w:pPr>
              <w:widowControl/>
              <w:jc w:val="center"/>
              <w:rPr>
                <w:rFonts w:ascii="Times New Roman" w:hAnsi="Times New Roman"/>
              </w:rPr>
            </w:pPr>
            <w:r>
              <w:rPr>
                <w:rFonts w:ascii="Times New Roman" w:hAnsi="Times New Roman" w:hint="eastAsia"/>
              </w:rPr>
              <w:t>商务</w:t>
            </w:r>
          </w:p>
          <w:p w14:paraId="3FD0110A" w14:textId="77777777" w:rsidR="00F526CA" w:rsidRDefault="00F526CA" w:rsidP="00473AAF">
            <w:pPr>
              <w:widowControl/>
              <w:jc w:val="center"/>
              <w:rPr>
                <w:rFonts w:ascii="Times New Roman" w:hAnsi="Times New Roman"/>
              </w:rPr>
            </w:pPr>
            <w:r>
              <w:rPr>
                <w:rFonts w:ascii="Times New Roman" w:hAnsi="Times New Roman"/>
              </w:rPr>
              <w:t>Commercial</w:t>
            </w:r>
          </w:p>
        </w:tc>
      </w:tr>
    </w:tbl>
    <w:p w14:paraId="5E819A7D" w14:textId="57F66D60" w:rsidR="00F526CA" w:rsidRPr="00F526CA" w:rsidRDefault="00F526CA" w:rsidP="00F526CA">
      <w:pPr>
        <w:pStyle w:val="3"/>
        <w:numPr>
          <w:ilvl w:val="2"/>
          <w:numId w:val="2"/>
        </w:numPr>
        <w:spacing w:before="120"/>
        <w:rPr>
          <w:rFonts w:eastAsiaTheme="minorEastAsia"/>
        </w:rPr>
      </w:pPr>
      <w:bookmarkStart w:id="353" w:name="_Toc128492732"/>
      <w:r>
        <w:rPr>
          <w:rFonts w:eastAsiaTheme="minorEastAsia" w:hint="eastAsia"/>
          <w:lang w:eastAsia="zh-CN"/>
        </w:rPr>
        <w:t>培训要求</w:t>
      </w:r>
      <w:r w:rsidR="000129AA" w:rsidRPr="00FE2DCA">
        <w:rPr>
          <w:rFonts w:eastAsiaTheme="minorEastAsia"/>
        </w:rPr>
        <w:t xml:space="preserve"> </w:t>
      </w:r>
      <w:r>
        <w:rPr>
          <w:rFonts w:eastAsiaTheme="minorEastAsia"/>
        </w:rPr>
        <w:t>T</w:t>
      </w:r>
      <w:r>
        <w:rPr>
          <w:rFonts w:eastAsiaTheme="minorEastAsia" w:hint="eastAsia"/>
          <w:lang w:eastAsia="zh-CN"/>
        </w:rPr>
        <w:t>raining</w:t>
      </w:r>
      <w:r>
        <w:rPr>
          <w:rFonts w:eastAsiaTheme="minorEastAsia"/>
          <w:lang w:eastAsia="zh-CN"/>
        </w:rPr>
        <w:t xml:space="preserve"> </w:t>
      </w:r>
      <w:r w:rsidRPr="00F526CA">
        <w:rPr>
          <w:rFonts w:eastAsiaTheme="minorEastAsia"/>
          <w:lang w:eastAsia="zh-CN"/>
        </w:rPr>
        <w:t>requirements</w:t>
      </w:r>
      <w:bookmarkEnd w:id="353"/>
    </w:p>
    <w:tbl>
      <w:tblPr>
        <w:tblW w:w="54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47"/>
        <w:gridCol w:w="7674"/>
        <w:gridCol w:w="1417"/>
      </w:tblGrid>
      <w:tr w:rsidR="001109BA" w:rsidRPr="00C24B56" w14:paraId="1D44DD16" w14:textId="77777777" w:rsidTr="00C013E6">
        <w:trPr>
          <w:cantSplit/>
          <w:tblHeader/>
          <w:jc w:val="center"/>
        </w:trPr>
        <w:tc>
          <w:tcPr>
            <w:tcW w:w="426" w:type="pct"/>
            <w:shd w:val="pct10" w:color="auto" w:fill="auto"/>
            <w:vAlign w:val="center"/>
          </w:tcPr>
          <w:p w14:paraId="37FA5B84" w14:textId="77777777" w:rsidR="001109BA" w:rsidRPr="00370FDC" w:rsidRDefault="001109BA" w:rsidP="00F92DC0">
            <w:pPr>
              <w:jc w:val="center"/>
              <w:rPr>
                <w:rFonts w:ascii="Times New Roman" w:hAnsi="Times New Roman"/>
                <w:b/>
                <w:szCs w:val="24"/>
              </w:rPr>
            </w:pPr>
            <w:r w:rsidRPr="00370FDC">
              <w:rPr>
                <w:rFonts w:ascii="Times New Roman" w:hAnsi="Times New Roman"/>
                <w:b/>
                <w:szCs w:val="24"/>
              </w:rPr>
              <w:t>序号</w:t>
            </w:r>
          </w:p>
          <w:p w14:paraId="1A95BA59" w14:textId="77777777" w:rsidR="001109BA" w:rsidRPr="00370FDC" w:rsidRDefault="001109BA" w:rsidP="00F92DC0">
            <w:pPr>
              <w:jc w:val="center"/>
              <w:rPr>
                <w:rFonts w:ascii="Times New Roman" w:hAnsi="Times New Roman"/>
                <w:b/>
                <w:szCs w:val="24"/>
              </w:rPr>
            </w:pPr>
            <w:r w:rsidRPr="00370FDC">
              <w:rPr>
                <w:rFonts w:ascii="Times New Roman" w:hAnsi="Times New Roman"/>
                <w:b/>
                <w:szCs w:val="24"/>
              </w:rPr>
              <w:t>ID No.</w:t>
            </w:r>
          </w:p>
        </w:tc>
        <w:tc>
          <w:tcPr>
            <w:tcW w:w="3861" w:type="pct"/>
            <w:shd w:val="pct10" w:color="auto" w:fill="auto"/>
            <w:vAlign w:val="center"/>
          </w:tcPr>
          <w:p w14:paraId="7D1AACF7" w14:textId="77777777" w:rsidR="001109BA" w:rsidRPr="00370FDC" w:rsidRDefault="001109BA" w:rsidP="00F92DC0">
            <w:pPr>
              <w:jc w:val="center"/>
              <w:rPr>
                <w:rFonts w:ascii="Times New Roman" w:hAnsi="Times New Roman"/>
                <w:b/>
                <w:szCs w:val="24"/>
              </w:rPr>
            </w:pPr>
            <w:r w:rsidRPr="00370FDC">
              <w:rPr>
                <w:rFonts w:ascii="Times New Roman" w:hAnsi="Times New Roman"/>
                <w:b/>
                <w:szCs w:val="24"/>
              </w:rPr>
              <w:t>需求描述</w:t>
            </w:r>
          </w:p>
          <w:p w14:paraId="036A6842" w14:textId="77777777" w:rsidR="001109BA" w:rsidRPr="00370FDC" w:rsidRDefault="001109BA" w:rsidP="00F92DC0">
            <w:pPr>
              <w:jc w:val="center"/>
              <w:rPr>
                <w:rFonts w:ascii="Times New Roman" w:hAnsi="Times New Roman"/>
                <w:b/>
                <w:szCs w:val="24"/>
              </w:rPr>
            </w:pPr>
            <w:r w:rsidRPr="00370FDC">
              <w:rPr>
                <w:rFonts w:ascii="Times New Roman" w:hAnsi="Times New Roman"/>
                <w:b/>
                <w:szCs w:val="24"/>
              </w:rPr>
              <w:t>Requirement Description</w:t>
            </w:r>
          </w:p>
        </w:tc>
        <w:tc>
          <w:tcPr>
            <w:tcW w:w="713" w:type="pct"/>
            <w:shd w:val="pct10" w:color="auto" w:fill="auto"/>
          </w:tcPr>
          <w:p w14:paraId="242E6E71" w14:textId="77777777" w:rsidR="001109BA" w:rsidRPr="00370FDC" w:rsidRDefault="001109BA" w:rsidP="00F92DC0">
            <w:pPr>
              <w:jc w:val="center"/>
              <w:rPr>
                <w:rFonts w:ascii="Times New Roman" w:hAnsi="Times New Roman"/>
                <w:b/>
                <w:szCs w:val="24"/>
              </w:rPr>
            </w:pPr>
            <w:r w:rsidRPr="00370FDC">
              <w:rPr>
                <w:rFonts w:ascii="Times New Roman" w:hAnsi="Times New Roman"/>
                <w:b/>
                <w:szCs w:val="24"/>
              </w:rPr>
              <w:t>需求分类</w:t>
            </w:r>
          </w:p>
          <w:p w14:paraId="244F9CF3" w14:textId="77777777" w:rsidR="001109BA" w:rsidRPr="00370FDC" w:rsidRDefault="001109BA" w:rsidP="00F92DC0">
            <w:pPr>
              <w:jc w:val="center"/>
              <w:rPr>
                <w:rFonts w:ascii="Times New Roman" w:hAnsi="Times New Roman"/>
                <w:b/>
                <w:szCs w:val="24"/>
              </w:rPr>
            </w:pPr>
            <w:r w:rsidRPr="00370FDC">
              <w:rPr>
                <w:rFonts w:ascii="Times New Roman" w:hAnsi="Times New Roman"/>
                <w:b/>
                <w:szCs w:val="24"/>
              </w:rPr>
              <w:t>Requirement Category</w:t>
            </w:r>
          </w:p>
        </w:tc>
      </w:tr>
      <w:tr w:rsidR="00F526CA" w:rsidRPr="003859EB" w14:paraId="16F28426" w14:textId="77777777" w:rsidTr="00473AAF">
        <w:trPr>
          <w:cantSplit/>
          <w:jc w:val="center"/>
          <w:hidden/>
        </w:trPr>
        <w:tc>
          <w:tcPr>
            <w:tcW w:w="426" w:type="pct"/>
            <w:shd w:val="clear" w:color="auto" w:fill="auto"/>
            <w:vAlign w:val="center"/>
          </w:tcPr>
          <w:p w14:paraId="6C1882B1" w14:textId="77777777" w:rsidR="00F526CA" w:rsidRPr="00F526CA" w:rsidRDefault="00F526CA" w:rsidP="005862B0">
            <w:pPr>
              <w:pStyle w:val="af5"/>
              <w:widowControl/>
              <w:numPr>
                <w:ilvl w:val="0"/>
                <w:numId w:val="45"/>
              </w:numPr>
              <w:ind w:firstLineChars="0"/>
              <w:jc w:val="left"/>
              <w:rPr>
                <w:rFonts w:ascii="Times New Roman" w:eastAsiaTheme="minorEastAsia" w:hAnsi="Times New Roman"/>
                <w:vanish/>
                <w:szCs w:val="21"/>
              </w:rPr>
            </w:pPr>
          </w:p>
          <w:p w14:paraId="49F9F93C" w14:textId="77777777" w:rsidR="00F526CA" w:rsidRPr="00F526CA" w:rsidRDefault="00F526CA" w:rsidP="005862B0">
            <w:pPr>
              <w:pStyle w:val="af5"/>
              <w:widowControl/>
              <w:numPr>
                <w:ilvl w:val="0"/>
                <w:numId w:val="45"/>
              </w:numPr>
              <w:ind w:firstLineChars="0"/>
              <w:jc w:val="left"/>
              <w:rPr>
                <w:rFonts w:ascii="Times New Roman" w:eastAsiaTheme="minorEastAsia" w:hAnsi="Times New Roman"/>
                <w:vanish/>
                <w:szCs w:val="21"/>
              </w:rPr>
            </w:pPr>
          </w:p>
          <w:p w14:paraId="170412D1" w14:textId="77777777" w:rsidR="00F526CA" w:rsidRPr="00F526CA" w:rsidRDefault="00F526CA" w:rsidP="005862B0">
            <w:pPr>
              <w:pStyle w:val="af5"/>
              <w:widowControl/>
              <w:numPr>
                <w:ilvl w:val="0"/>
                <w:numId w:val="45"/>
              </w:numPr>
              <w:ind w:firstLineChars="0"/>
              <w:jc w:val="left"/>
              <w:rPr>
                <w:rFonts w:ascii="Times New Roman" w:eastAsiaTheme="minorEastAsia" w:hAnsi="Times New Roman"/>
                <w:vanish/>
                <w:szCs w:val="21"/>
              </w:rPr>
            </w:pPr>
          </w:p>
          <w:p w14:paraId="03881D47" w14:textId="77777777" w:rsidR="00F526CA" w:rsidRPr="00F526CA" w:rsidRDefault="00F526CA" w:rsidP="005862B0">
            <w:pPr>
              <w:pStyle w:val="af5"/>
              <w:widowControl/>
              <w:numPr>
                <w:ilvl w:val="0"/>
                <w:numId w:val="45"/>
              </w:numPr>
              <w:ind w:firstLineChars="0"/>
              <w:jc w:val="left"/>
              <w:rPr>
                <w:rFonts w:ascii="Times New Roman" w:eastAsiaTheme="minorEastAsia" w:hAnsi="Times New Roman"/>
                <w:vanish/>
                <w:szCs w:val="21"/>
              </w:rPr>
            </w:pPr>
          </w:p>
          <w:p w14:paraId="4D8D4237" w14:textId="77777777" w:rsidR="00F526CA" w:rsidRPr="00F526CA" w:rsidRDefault="00F526CA" w:rsidP="005862B0">
            <w:pPr>
              <w:pStyle w:val="af5"/>
              <w:widowControl/>
              <w:numPr>
                <w:ilvl w:val="0"/>
                <w:numId w:val="45"/>
              </w:numPr>
              <w:ind w:firstLineChars="0"/>
              <w:jc w:val="left"/>
              <w:rPr>
                <w:rFonts w:ascii="Times New Roman" w:eastAsiaTheme="minorEastAsia" w:hAnsi="Times New Roman"/>
                <w:vanish/>
                <w:szCs w:val="21"/>
              </w:rPr>
            </w:pPr>
          </w:p>
          <w:p w14:paraId="7FBFCD00" w14:textId="77777777" w:rsidR="00F526CA" w:rsidRPr="00F526CA" w:rsidRDefault="00F526CA" w:rsidP="005862B0">
            <w:pPr>
              <w:pStyle w:val="af5"/>
              <w:widowControl/>
              <w:numPr>
                <w:ilvl w:val="1"/>
                <w:numId w:val="45"/>
              </w:numPr>
              <w:ind w:firstLineChars="0"/>
              <w:jc w:val="left"/>
              <w:rPr>
                <w:rFonts w:ascii="Times New Roman" w:eastAsiaTheme="minorEastAsia" w:hAnsi="Times New Roman"/>
                <w:vanish/>
                <w:szCs w:val="21"/>
              </w:rPr>
            </w:pPr>
          </w:p>
          <w:p w14:paraId="361DC477" w14:textId="77777777" w:rsidR="00F526CA" w:rsidRPr="00F526CA" w:rsidRDefault="00F526CA" w:rsidP="005862B0">
            <w:pPr>
              <w:pStyle w:val="af5"/>
              <w:widowControl/>
              <w:numPr>
                <w:ilvl w:val="1"/>
                <w:numId w:val="45"/>
              </w:numPr>
              <w:ind w:firstLineChars="0"/>
              <w:jc w:val="left"/>
              <w:rPr>
                <w:rFonts w:ascii="Times New Roman" w:eastAsiaTheme="minorEastAsia" w:hAnsi="Times New Roman"/>
                <w:vanish/>
                <w:szCs w:val="21"/>
              </w:rPr>
            </w:pPr>
          </w:p>
          <w:p w14:paraId="35DA7FDE" w14:textId="77777777" w:rsidR="00F526CA" w:rsidRPr="00F526CA" w:rsidRDefault="00F526CA" w:rsidP="005862B0">
            <w:pPr>
              <w:pStyle w:val="af5"/>
              <w:widowControl/>
              <w:numPr>
                <w:ilvl w:val="1"/>
                <w:numId w:val="45"/>
              </w:numPr>
              <w:ind w:firstLineChars="0"/>
              <w:jc w:val="left"/>
              <w:rPr>
                <w:rFonts w:ascii="Times New Roman" w:eastAsiaTheme="minorEastAsia" w:hAnsi="Times New Roman"/>
                <w:vanish/>
                <w:szCs w:val="21"/>
              </w:rPr>
            </w:pPr>
          </w:p>
          <w:p w14:paraId="2BD073A7" w14:textId="77777777" w:rsidR="00F526CA" w:rsidRPr="00F526CA" w:rsidRDefault="00F526CA" w:rsidP="005862B0">
            <w:pPr>
              <w:pStyle w:val="af5"/>
              <w:widowControl/>
              <w:numPr>
                <w:ilvl w:val="1"/>
                <w:numId w:val="45"/>
              </w:numPr>
              <w:ind w:firstLineChars="0"/>
              <w:jc w:val="left"/>
              <w:rPr>
                <w:rFonts w:ascii="Times New Roman" w:eastAsiaTheme="minorEastAsia" w:hAnsi="Times New Roman"/>
                <w:vanish/>
                <w:szCs w:val="21"/>
              </w:rPr>
            </w:pPr>
          </w:p>
          <w:p w14:paraId="2F57FC0A" w14:textId="77777777" w:rsidR="00F526CA" w:rsidRPr="00F526CA" w:rsidRDefault="00F526CA" w:rsidP="005862B0">
            <w:pPr>
              <w:pStyle w:val="af5"/>
              <w:widowControl/>
              <w:numPr>
                <w:ilvl w:val="1"/>
                <w:numId w:val="45"/>
              </w:numPr>
              <w:ind w:firstLineChars="0"/>
              <w:jc w:val="left"/>
              <w:rPr>
                <w:rFonts w:ascii="Times New Roman" w:eastAsiaTheme="minorEastAsia" w:hAnsi="Times New Roman"/>
                <w:vanish/>
                <w:szCs w:val="21"/>
              </w:rPr>
            </w:pPr>
          </w:p>
          <w:p w14:paraId="3264CA65" w14:textId="77777777" w:rsidR="00F526CA" w:rsidRPr="00F526CA" w:rsidRDefault="00F526CA" w:rsidP="005862B0">
            <w:pPr>
              <w:pStyle w:val="af5"/>
              <w:widowControl/>
              <w:numPr>
                <w:ilvl w:val="1"/>
                <w:numId w:val="45"/>
              </w:numPr>
              <w:ind w:firstLineChars="0"/>
              <w:jc w:val="left"/>
              <w:rPr>
                <w:rFonts w:ascii="Times New Roman" w:eastAsiaTheme="minorEastAsia" w:hAnsi="Times New Roman"/>
                <w:vanish/>
                <w:szCs w:val="21"/>
              </w:rPr>
            </w:pPr>
          </w:p>
          <w:p w14:paraId="4843C3C1" w14:textId="77777777" w:rsidR="00F526CA" w:rsidRPr="00F526CA" w:rsidRDefault="00F526CA" w:rsidP="005862B0">
            <w:pPr>
              <w:pStyle w:val="af5"/>
              <w:widowControl/>
              <w:numPr>
                <w:ilvl w:val="1"/>
                <w:numId w:val="45"/>
              </w:numPr>
              <w:ind w:firstLineChars="0"/>
              <w:jc w:val="left"/>
              <w:rPr>
                <w:rFonts w:ascii="Times New Roman" w:eastAsiaTheme="minorEastAsia" w:hAnsi="Times New Roman"/>
                <w:vanish/>
                <w:szCs w:val="21"/>
              </w:rPr>
            </w:pPr>
          </w:p>
          <w:p w14:paraId="704AF157" w14:textId="77777777" w:rsidR="00F526CA" w:rsidRPr="00F526CA" w:rsidRDefault="00F526CA" w:rsidP="005862B0">
            <w:pPr>
              <w:pStyle w:val="af5"/>
              <w:widowControl/>
              <w:numPr>
                <w:ilvl w:val="1"/>
                <w:numId w:val="45"/>
              </w:numPr>
              <w:ind w:firstLineChars="0"/>
              <w:jc w:val="left"/>
              <w:rPr>
                <w:rFonts w:ascii="Times New Roman" w:eastAsiaTheme="minorEastAsia" w:hAnsi="Times New Roman"/>
                <w:vanish/>
                <w:szCs w:val="21"/>
              </w:rPr>
            </w:pPr>
          </w:p>
          <w:p w14:paraId="1E4E19DD" w14:textId="77777777" w:rsidR="00F526CA" w:rsidRPr="00F526CA" w:rsidRDefault="00F526CA" w:rsidP="005862B0">
            <w:pPr>
              <w:pStyle w:val="af5"/>
              <w:widowControl/>
              <w:numPr>
                <w:ilvl w:val="1"/>
                <w:numId w:val="45"/>
              </w:numPr>
              <w:ind w:firstLineChars="0"/>
              <w:jc w:val="left"/>
              <w:rPr>
                <w:rFonts w:ascii="Times New Roman" w:eastAsiaTheme="minorEastAsia" w:hAnsi="Times New Roman"/>
                <w:vanish/>
                <w:szCs w:val="21"/>
              </w:rPr>
            </w:pPr>
          </w:p>
          <w:p w14:paraId="640E67D4" w14:textId="77777777" w:rsidR="00F526CA" w:rsidRPr="00F526CA" w:rsidRDefault="00F526CA" w:rsidP="005862B0">
            <w:pPr>
              <w:pStyle w:val="af5"/>
              <w:widowControl/>
              <w:numPr>
                <w:ilvl w:val="1"/>
                <w:numId w:val="45"/>
              </w:numPr>
              <w:ind w:firstLineChars="0"/>
              <w:jc w:val="left"/>
              <w:rPr>
                <w:rFonts w:ascii="Times New Roman" w:eastAsiaTheme="minorEastAsia" w:hAnsi="Times New Roman"/>
                <w:vanish/>
                <w:szCs w:val="21"/>
              </w:rPr>
            </w:pPr>
          </w:p>
          <w:p w14:paraId="24F17F91" w14:textId="77777777" w:rsidR="00F526CA" w:rsidRPr="00F526CA" w:rsidRDefault="00F526CA" w:rsidP="005862B0">
            <w:pPr>
              <w:pStyle w:val="af5"/>
              <w:widowControl/>
              <w:numPr>
                <w:ilvl w:val="2"/>
                <w:numId w:val="45"/>
              </w:numPr>
              <w:ind w:firstLineChars="0"/>
              <w:jc w:val="left"/>
              <w:rPr>
                <w:rFonts w:ascii="Times New Roman" w:eastAsiaTheme="minorEastAsia" w:hAnsi="Times New Roman"/>
                <w:vanish/>
                <w:szCs w:val="21"/>
              </w:rPr>
            </w:pPr>
          </w:p>
          <w:p w14:paraId="24D48277" w14:textId="77777777" w:rsidR="00F526CA" w:rsidRPr="00F526CA" w:rsidRDefault="00F526CA" w:rsidP="005862B0">
            <w:pPr>
              <w:pStyle w:val="af5"/>
              <w:widowControl/>
              <w:numPr>
                <w:ilvl w:val="2"/>
                <w:numId w:val="45"/>
              </w:numPr>
              <w:ind w:firstLineChars="0"/>
              <w:jc w:val="left"/>
              <w:rPr>
                <w:rFonts w:ascii="Times New Roman" w:eastAsiaTheme="minorEastAsia" w:hAnsi="Times New Roman"/>
                <w:vanish/>
                <w:szCs w:val="21"/>
              </w:rPr>
            </w:pPr>
          </w:p>
          <w:p w14:paraId="4D096B7B" w14:textId="77777777" w:rsidR="00F526CA" w:rsidRPr="00F526CA" w:rsidRDefault="00F526CA" w:rsidP="005862B0">
            <w:pPr>
              <w:pStyle w:val="af5"/>
              <w:widowControl/>
              <w:numPr>
                <w:ilvl w:val="2"/>
                <w:numId w:val="45"/>
              </w:numPr>
              <w:ind w:firstLineChars="0"/>
              <w:jc w:val="left"/>
              <w:rPr>
                <w:rFonts w:ascii="Times New Roman" w:eastAsiaTheme="minorEastAsia" w:hAnsi="Times New Roman"/>
                <w:vanish/>
                <w:szCs w:val="21"/>
              </w:rPr>
            </w:pPr>
          </w:p>
          <w:p w14:paraId="622FD338" w14:textId="77777777" w:rsidR="00F526CA" w:rsidRPr="00F526CA" w:rsidRDefault="00F526CA" w:rsidP="005862B0">
            <w:pPr>
              <w:pStyle w:val="af5"/>
              <w:widowControl/>
              <w:numPr>
                <w:ilvl w:val="2"/>
                <w:numId w:val="45"/>
              </w:numPr>
              <w:ind w:firstLineChars="0"/>
              <w:jc w:val="left"/>
              <w:rPr>
                <w:rFonts w:ascii="Times New Roman" w:eastAsiaTheme="minorEastAsia" w:hAnsi="Times New Roman"/>
                <w:vanish/>
                <w:szCs w:val="21"/>
              </w:rPr>
            </w:pPr>
          </w:p>
          <w:p w14:paraId="6C199055" w14:textId="77777777" w:rsidR="00F526CA" w:rsidRPr="00F526CA" w:rsidRDefault="00F526CA" w:rsidP="005862B0">
            <w:pPr>
              <w:pStyle w:val="af5"/>
              <w:widowControl/>
              <w:numPr>
                <w:ilvl w:val="2"/>
                <w:numId w:val="45"/>
              </w:numPr>
              <w:ind w:firstLineChars="0"/>
              <w:jc w:val="left"/>
              <w:rPr>
                <w:rFonts w:ascii="Times New Roman" w:eastAsiaTheme="minorEastAsia" w:hAnsi="Times New Roman"/>
                <w:vanish/>
                <w:szCs w:val="21"/>
              </w:rPr>
            </w:pPr>
          </w:p>
          <w:p w14:paraId="75E2616B" w14:textId="5FC6E3AF" w:rsidR="00F526CA" w:rsidRPr="0091317E" w:rsidRDefault="00F526CA" w:rsidP="005862B0">
            <w:pPr>
              <w:pStyle w:val="af5"/>
              <w:widowControl/>
              <w:numPr>
                <w:ilvl w:val="3"/>
                <w:numId w:val="45"/>
              </w:numPr>
              <w:ind w:firstLineChars="0"/>
              <w:jc w:val="left"/>
              <w:rPr>
                <w:rFonts w:ascii="Times New Roman" w:eastAsiaTheme="minorEastAsia" w:hAnsi="Times New Roman"/>
                <w:szCs w:val="21"/>
              </w:rPr>
            </w:pPr>
          </w:p>
        </w:tc>
        <w:tc>
          <w:tcPr>
            <w:tcW w:w="3861" w:type="pct"/>
            <w:vAlign w:val="center"/>
          </w:tcPr>
          <w:p w14:paraId="08F68B94" w14:textId="77777777" w:rsidR="00F526CA" w:rsidRPr="00FE2DCA" w:rsidRDefault="00F526CA" w:rsidP="00F526CA">
            <w:pPr>
              <w:widowControl/>
              <w:jc w:val="left"/>
              <w:rPr>
                <w:rFonts w:ascii="Times New Roman" w:hAnsi="Times New Roman"/>
              </w:rPr>
            </w:pPr>
            <w:r w:rsidRPr="00FE2DCA">
              <w:rPr>
                <w:rFonts w:ascii="Times New Roman" w:hAnsi="Times New Roman"/>
              </w:rPr>
              <w:t>PCS</w:t>
            </w:r>
            <w:r w:rsidRPr="00FE2DCA">
              <w:rPr>
                <w:rFonts w:ascii="Times New Roman" w:hAnsi="Times New Roman" w:hint="eastAsia"/>
              </w:rPr>
              <w:t>供应商应对所供货的产品提供必要的组态、操作、使用和维护培训，并提供相应的培训资料。</w:t>
            </w:r>
          </w:p>
          <w:p w14:paraId="4F1FC8C2" w14:textId="755555AC" w:rsidR="00F526CA" w:rsidRPr="00FA522D" w:rsidRDefault="00F526CA" w:rsidP="00F526CA">
            <w:pPr>
              <w:rPr>
                <w:rFonts w:ascii="Times New Roman" w:hAnsi="Times New Roman"/>
              </w:rPr>
            </w:pPr>
            <w:r w:rsidRPr="00FE2DCA">
              <w:rPr>
                <w:rFonts w:ascii="Times New Roman" w:hAnsi="Times New Roman"/>
              </w:rPr>
              <w:t>PCS supplier shall provide necessary configuration, operation, use and maintenance training for the supplied products, and provide corresponding training materials.</w:t>
            </w:r>
          </w:p>
        </w:tc>
        <w:tc>
          <w:tcPr>
            <w:tcW w:w="713" w:type="pct"/>
            <w:vAlign w:val="center"/>
          </w:tcPr>
          <w:p w14:paraId="1118076C" w14:textId="77777777" w:rsidR="00F526CA" w:rsidRDefault="00F526CA" w:rsidP="00F526CA">
            <w:pPr>
              <w:widowControl/>
              <w:jc w:val="center"/>
              <w:rPr>
                <w:rFonts w:ascii="Times New Roman" w:hAnsi="Times New Roman"/>
              </w:rPr>
            </w:pPr>
            <w:r>
              <w:rPr>
                <w:rFonts w:ascii="Times New Roman" w:hAnsi="Times New Roman" w:hint="eastAsia"/>
              </w:rPr>
              <w:t>商务</w:t>
            </w:r>
          </w:p>
          <w:p w14:paraId="01B85070" w14:textId="61E16611" w:rsidR="00F526CA" w:rsidRDefault="00F526CA" w:rsidP="00F526CA">
            <w:pPr>
              <w:jc w:val="center"/>
              <w:rPr>
                <w:rFonts w:ascii="Times New Roman" w:hAnsi="Times New Roman"/>
                <w:lang w:val="en-GB"/>
              </w:rPr>
            </w:pPr>
            <w:r>
              <w:rPr>
                <w:rFonts w:ascii="Times New Roman" w:hAnsi="Times New Roman"/>
              </w:rPr>
              <w:t>Commercial</w:t>
            </w:r>
          </w:p>
        </w:tc>
      </w:tr>
      <w:tr w:rsidR="00F526CA" w:rsidRPr="003859EB" w14:paraId="49B91E61" w14:textId="77777777" w:rsidTr="00473AAF">
        <w:trPr>
          <w:cantSplit/>
          <w:jc w:val="center"/>
        </w:trPr>
        <w:tc>
          <w:tcPr>
            <w:tcW w:w="426" w:type="pct"/>
            <w:shd w:val="clear" w:color="auto" w:fill="auto"/>
            <w:vAlign w:val="center"/>
          </w:tcPr>
          <w:p w14:paraId="70C466C4" w14:textId="78D0479E" w:rsidR="00F526CA" w:rsidRPr="0091317E" w:rsidRDefault="00F526CA" w:rsidP="005862B0">
            <w:pPr>
              <w:pStyle w:val="af5"/>
              <w:widowControl/>
              <w:numPr>
                <w:ilvl w:val="3"/>
                <w:numId w:val="45"/>
              </w:numPr>
              <w:ind w:firstLineChars="0"/>
              <w:jc w:val="left"/>
              <w:rPr>
                <w:rFonts w:ascii="Times New Roman" w:eastAsiaTheme="minorEastAsia" w:hAnsi="Times New Roman"/>
                <w:szCs w:val="21"/>
              </w:rPr>
            </w:pPr>
          </w:p>
        </w:tc>
        <w:tc>
          <w:tcPr>
            <w:tcW w:w="3861" w:type="pct"/>
            <w:vAlign w:val="center"/>
          </w:tcPr>
          <w:p w14:paraId="65C4AE6E" w14:textId="11454DBC" w:rsidR="00F526CA" w:rsidRPr="00FE2DCA" w:rsidRDefault="00F526CA" w:rsidP="00F526CA">
            <w:pPr>
              <w:widowControl/>
              <w:jc w:val="left"/>
              <w:rPr>
                <w:rFonts w:ascii="Times New Roman" w:hAnsi="Times New Roman"/>
              </w:rPr>
            </w:pPr>
            <w:r w:rsidRPr="00FE2DCA">
              <w:rPr>
                <w:rFonts w:ascii="Times New Roman" w:hAnsi="Times New Roman" w:hint="eastAsia"/>
              </w:rPr>
              <w:t>提供不少于</w:t>
            </w:r>
            <w:r>
              <w:rPr>
                <w:rFonts w:ascii="Times New Roman" w:hAnsi="Times New Roman" w:hint="eastAsia"/>
              </w:rPr>
              <w:t>45</w:t>
            </w:r>
            <w:r w:rsidRPr="00FE2DCA">
              <w:rPr>
                <w:rFonts w:ascii="Times New Roman" w:hAnsi="Times New Roman" w:hint="eastAsia"/>
              </w:rPr>
              <w:t>个培训名额，包括</w:t>
            </w:r>
            <w:r>
              <w:rPr>
                <w:rFonts w:ascii="Times New Roman" w:hAnsi="Times New Roman" w:hint="eastAsia"/>
              </w:rPr>
              <w:t>15</w:t>
            </w:r>
            <w:r w:rsidRPr="00FE2DCA">
              <w:rPr>
                <w:rFonts w:ascii="Times New Roman" w:hAnsi="Times New Roman" w:hint="eastAsia"/>
              </w:rPr>
              <w:t>个工程师培训名额和</w:t>
            </w:r>
            <w:r>
              <w:rPr>
                <w:rFonts w:ascii="Times New Roman" w:hAnsi="Times New Roman" w:hint="eastAsia"/>
              </w:rPr>
              <w:t>30</w:t>
            </w:r>
            <w:r w:rsidRPr="00FE2DCA">
              <w:rPr>
                <w:rFonts w:ascii="Times New Roman" w:hAnsi="Times New Roman" w:hint="eastAsia"/>
              </w:rPr>
              <w:t>个操作员课程培训名额。培训内容应包括设备基本原理和操作技能培训，应确保培训的系统全面。</w:t>
            </w:r>
          </w:p>
          <w:p w14:paraId="6795BB18" w14:textId="4BF817B5" w:rsidR="00F526CA" w:rsidRPr="00FE2DCA" w:rsidRDefault="00F526CA" w:rsidP="00F526CA">
            <w:pPr>
              <w:widowControl/>
              <w:jc w:val="left"/>
              <w:rPr>
                <w:rStyle w:val="shorttext"/>
                <w:rFonts w:ascii="Times New Roman" w:hAnsi="Times New Roman"/>
              </w:rPr>
            </w:pPr>
            <w:r w:rsidRPr="00FE2DCA">
              <w:rPr>
                <w:rFonts w:ascii="Times New Roman" w:hAnsi="Times New Roman"/>
              </w:rPr>
              <w:t xml:space="preserve">Provide no less than </w:t>
            </w:r>
            <w:r>
              <w:rPr>
                <w:rFonts w:ascii="Times New Roman" w:hAnsi="Times New Roman" w:hint="eastAsia"/>
              </w:rPr>
              <w:t>45</w:t>
            </w:r>
            <w:r w:rsidRPr="00FE2DCA">
              <w:rPr>
                <w:rFonts w:ascii="Times New Roman" w:hAnsi="Times New Roman"/>
              </w:rPr>
              <w:t xml:space="preserve"> training places, including </w:t>
            </w:r>
            <w:r>
              <w:rPr>
                <w:rFonts w:ascii="Times New Roman" w:hAnsi="Times New Roman" w:hint="eastAsia"/>
              </w:rPr>
              <w:t>15</w:t>
            </w:r>
            <w:r w:rsidRPr="00FE2DCA">
              <w:rPr>
                <w:rFonts w:ascii="Times New Roman" w:hAnsi="Times New Roman"/>
              </w:rPr>
              <w:t xml:space="preserve"> engineer training places and </w:t>
            </w:r>
            <w:r>
              <w:rPr>
                <w:rFonts w:ascii="Times New Roman" w:hAnsi="Times New Roman" w:hint="eastAsia"/>
              </w:rPr>
              <w:t>30</w:t>
            </w:r>
            <w:r w:rsidRPr="00FE2DCA">
              <w:rPr>
                <w:rFonts w:ascii="Times New Roman" w:hAnsi="Times New Roman"/>
              </w:rPr>
              <w:t xml:space="preserve"> operator training places. The training contents shall include the training of basic principles and operation skills of the equipment, and the training system shall be comprehensive.</w:t>
            </w:r>
          </w:p>
        </w:tc>
        <w:tc>
          <w:tcPr>
            <w:tcW w:w="713" w:type="pct"/>
            <w:vAlign w:val="center"/>
          </w:tcPr>
          <w:p w14:paraId="01E49B7A" w14:textId="77777777" w:rsidR="00F526CA" w:rsidRDefault="00F526CA" w:rsidP="00F526CA">
            <w:pPr>
              <w:widowControl/>
              <w:jc w:val="center"/>
              <w:rPr>
                <w:rFonts w:ascii="Times New Roman" w:hAnsi="Times New Roman"/>
              </w:rPr>
            </w:pPr>
            <w:r>
              <w:rPr>
                <w:rFonts w:ascii="Times New Roman" w:hAnsi="Times New Roman" w:hint="eastAsia"/>
              </w:rPr>
              <w:t>商务</w:t>
            </w:r>
          </w:p>
          <w:p w14:paraId="496F310A" w14:textId="3A2D4AA6" w:rsidR="00F526CA" w:rsidRDefault="00F526CA" w:rsidP="00F526CA">
            <w:pPr>
              <w:widowControl/>
              <w:jc w:val="center"/>
              <w:rPr>
                <w:rFonts w:ascii="Times New Roman" w:hAnsi="Times New Roman"/>
              </w:rPr>
            </w:pPr>
            <w:r>
              <w:rPr>
                <w:rFonts w:ascii="Times New Roman" w:hAnsi="Times New Roman"/>
              </w:rPr>
              <w:t>Commercial</w:t>
            </w:r>
          </w:p>
        </w:tc>
      </w:tr>
      <w:tr w:rsidR="00F526CA" w:rsidRPr="003859EB" w14:paraId="05398430" w14:textId="77777777" w:rsidTr="00473AAF">
        <w:trPr>
          <w:cantSplit/>
          <w:jc w:val="center"/>
        </w:trPr>
        <w:tc>
          <w:tcPr>
            <w:tcW w:w="426" w:type="pct"/>
            <w:shd w:val="clear" w:color="auto" w:fill="auto"/>
            <w:vAlign w:val="center"/>
          </w:tcPr>
          <w:p w14:paraId="6B9FD269" w14:textId="77777777" w:rsidR="00F526CA" w:rsidRPr="0091317E" w:rsidRDefault="00F526CA" w:rsidP="005862B0">
            <w:pPr>
              <w:pStyle w:val="af5"/>
              <w:widowControl/>
              <w:numPr>
                <w:ilvl w:val="3"/>
                <w:numId w:val="45"/>
              </w:numPr>
              <w:ind w:firstLineChars="0"/>
              <w:jc w:val="left"/>
              <w:rPr>
                <w:rFonts w:ascii="Times New Roman" w:eastAsiaTheme="minorEastAsia" w:hAnsi="Times New Roman"/>
                <w:szCs w:val="21"/>
              </w:rPr>
            </w:pPr>
          </w:p>
        </w:tc>
        <w:tc>
          <w:tcPr>
            <w:tcW w:w="3861" w:type="pct"/>
            <w:vAlign w:val="center"/>
          </w:tcPr>
          <w:p w14:paraId="3E1D4018" w14:textId="77777777" w:rsidR="00F526CA" w:rsidRPr="00FE2DCA" w:rsidRDefault="00F526CA" w:rsidP="00F526CA">
            <w:pPr>
              <w:widowControl/>
              <w:jc w:val="left"/>
              <w:rPr>
                <w:rFonts w:ascii="Times New Roman" w:hAnsi="Times New Roman"/>
              </w:rPr>
            </w:pPr>
            <w:r w:rsidRPr="00FE2DCA">
              <w:rPr>
                <w:rFonts w:ascii="Times New Roman" w:hAnsi="Times New Roman" w:hint="eastAsia"/>
              </w:rPr>
              <w:t>供应商负责所有技术指导和人员培训，包括：图纸、工艺、操作、设备维护、设备性能及问题解答等。</w:t>
            </w:r>
          </w:p>
          <w:p w14:paraId="6D57EBF8" w14:textId="03309E2E" w:rsidR="00F526CA" w:rsidRPr="00FE2DCA" w:rsidRDefault="00F526CA" w:rsidP="00F526CA">
            <w:pPr>
              <w:widowControl/>
              <w:jc w:val="left"/>
              <w:rPr>
                <w:rStyle w:val="shorttext"/>
                <w:rFonts w:ascii="Times New Roman" w:hAnsi="Times New Roman"/>
              </w:rPr>
            </w:pPr>
            <w:r w:rsidRPr="00FE2DCA">
              <w:rPr>
                <w:rFonts w:ascii="Times New Roman" w:hAnsi="Times New Roman"/>
              </w:rPr>
              <w:t>Supplier is responsible for all technical guidance and personnel training, including drawings, processes, operations, equipment maintenance, equipment performance and problem solving.</w:t>
            </w:r>
          </w:p>
        </w:tc>
        <w:tc>
          <w:tcPr>
            <w:tcW w:w="713" w:type="pct"/>
            <w:vAlign w:val="center"/>
          </w:tcPr>
          <w:p w14:paraId="7B82490C" w14:textId="77777777" w:rsidR="00F526CA" w:rsidRDefault="00F526CA" w:rsidP="00F526CA">
            <w:pPr>
              <w:widowControl/>
              <w:jc w:val="center"/>
              <w:rPr>
                <w:rFonts w:ascii="Times New Roman" w:hAnsi="Times New Roman"/>
              </w:rPr>
            </w:pPr>
            <w:r>
              <w:rPr>
                <w:rFonts w:ascii="Times New Roman" w:hAnsi="Times New Roman" w:hint="eastAsia"/>
              </w:rPr>
              <w:t>商务</w:t>
            </w:r>
          </w:p>
          <w:p w14:paraId="6104839A" w14:textId="503947AC" w:rsidR="00F526CA" w:rsidRDefault="00F526CA" w:rsidP="00F526CA">
            <w:pPr>
              <w:widowControl/>
              <w:jc w:val="center"/>
              <w:rPr>
                <w:rFonts w:ascii="Times New Roman" w:hAnsi="Times New Roman"/>
              </w:rPr>
            </w:pPr>
            <w:r>
              <w:rPr>
                <w:rFonts w:ascii="Times New Roman" w:hAnsi="Times New Roman"/>
              </w:rPr>
              <w:t>Commercial</w:t>
            </w:r>
          </w:p>
        </w:tc>
      </w:tr>
      <w:tr w:rsidR="00F526CA" w:rsidRPr="003859EB" w14:paraId="294FDAD8" w14:textId="77777777" w:rsidTr="00473AAF">
        <w:trPr>
          <w:cantSplit/>
          <w:jc w:val="center"/>
        </w:trPr>
        <w:tc>
          <w:tcPr>
            <w:tcW w:w="426" w:type="pct"/>
            <w:shd w:val="clear" w:color="auto" w:fill="auto"/>
            <w:vAlign w:val="center"/>
          </w:tcPr>
          <w:p w14:paraId="0A90E5BB" w14:textId="77777777" w:rsidR="00F526CA" w:rsidRPr="0091317E" w:rsidRDefault="00F526CA" w:rsidP="005862B0">
            <w:pPr>
              <w:pStyle w:val="af5"/>
              <w:widowControl/>
              <w:numPr>
                <w:ilvl w:val="3"/>
                <w:numId w:val="45"/>
              </w:numPr>
              <w:ind w:firstLineChars="0"/>
              <w:jc w:val="left"/>
              <w:rPr>
                <w:rFonts w:ascii="Times New Roman" w:eastAsiaTheme="minorEastAsia" w:hAnsi="Times New Roman"/>
                <w:szCs w:val="21"/>
              </w:rPr>
            </w:pPr>
          </w:p>
        </w:tc>
        <w:tc>
          <w:tcPr>
            <w:tcW w:w="3861" w:type="pct"/>
            <w:vAlign w:val="center"/>
          </w:tcPr>
          <w:p w14:paraId="7B310CCB" w14:textId="77777777" w:rsidR="00F526CA" w:rsidRPr="00FE2DCA" w:rsidRDefault="00F526CA" w:rsidP="00F526CA">
            <w:pPr>
              <w:widowControl/>
              <w:jc w:val="left"/>
              <w:rPr>
                <w:rFonts w:ascii="Times New Roman" w:hAnsi="Times New Roman"/>
              </w:rPr>
            </w:pPr>
            <w:r w:rsidRPr="00FE2DCA">
              <w:rPr>
                <w:rFonts w:ascii="Times New Roman" w:hAnsi="Times New Roman" w:hint="eastAsia"/>
              </w:rPr>
              <w:t>供应商应派遣经验丰富的培训师，并明确培训的内容、时间、人员等。</w:t>
            </w:r>
          </w:p>
          <w:p w14:paraId="73C9E490" w14:textId="23C4CFE5" w:rsidR="00F526CA" w:rsidRPr="00FE2DCA" w:rsidRDefault="00F526CA" w:rsidP="00F526CA">
            <w:pPr>
              <w:widowControl/>
              <w:jc w:val="left"/>
              <w:rPr>
                <w:rStyle w:val="shorttext"/>
                <w:rFonts w:ascii="Times New Roman" w:hAnsi="Times New Roman"/>
              </w:rPr>
            </w:pPr>
            <w:r w:rsidRPr="00FE2DCA">
              <w:rPr>
                <w:rFonts w:ascii="Times New Roman" w:hAnsi="Times New Roman"/>
              </w:rPr>
              <w:t>Suppliers should send experienced trainers and clarify the contents, time and personnel of the training.</w:t>
            </w:r>
          </w:p>
        </w:tc>
        <w:tc>
          <w:tcPr>
            <w:tcW w:w="713" w:type="pct"/>
            <w:vAlign w:val="center"/>
          </w:tcPr>
          <w:p w14:paraId="407F6421" w14:textId="77777777" w:rsidR="00F526CA" w:rsidRDefault="00F526CA" w:rsidP="00F526CA">
            <w:pPr>
              <w:widowControl/>
              <w:jc w:val="center"/>
              <w:rPr>
                <w:rFonts w:ascii="Times New Roman" w:hAnsi="Times New Roman"/>
              </w:rPr>
            </w:pPr>
            <w:r>
              <w:rPr>
                <w:rFonts w:ascii="Times New Roman" w:hAnsi="Times New Roman" w:hint="eastAsia"/>
              </w:rPr>
              <w:t>商务</w:t>
            </w:r>
          </w:p>
          <w:p w14:paraId="235259E8" w14:textId="72312D3D" w:rsidR="00F526CA" w:rsidRDefault="00F526CA" w:rsidP="00F526CA">
            <w:pPr>
              <w:widowControl/>
              <w:jc w:val="center"/>
              <w:rPr>
                <w:rFonts w:ascii="Times New Roman" w:hAnsi="Times New Roman"/>
              </w:rPr>
            </w:pPr>
            <w:r>
              <w:rPr>
                <w:rFonts w:ascii="Times New Roman" w:hAnsi="Times New Roman"/>
              </w:rPr>
              <w:t>Commercial</w:t>
            </w:r>
          </w:p>
        </w:tc>
      </w:tr>
    </w:tbl>
    <w:p w14:paraId="6287EC12" w14:textId="27AB5FF1" w:rsidR="0016438D" w:rsidRPr="002118EB" w:rsidRDefault="002E3D1E" w:rsidP="00011976">
      <w:pPr>
        <w:pStyle w:val="11"/>
        <w:numPr>
          <w:ilvl w:val="0"/>
          <w:numId w:val="2"/>
        </w:numPr>
        <w:tabs>
          <w:tab w:val="clear" w:pos="709"/>
        </w:tabs>
        <w:spacing w:before="240"/>
        <w:ind w:left="424" w:hangingChars="176" w:hanging="424"/>
        <w:outlineLvl w:val="0"/>
        <w:rPr>
          <w:color w:val="000000" w:themeColor="text1"/>
          <w:sz w:val="24"/>
          <w:szCs w:val="24"/>
        </w:rPr>
      </w:pPr>
      <w:bookmarkStart w:id="354" w:name="_Toc128492733"/>
      <w:bookmarkStart w:id="355" w:name="_Toc81574556"/>
      <w:r w:rsidRPr="002118EB">
        <w:rPr>
          <w:rFonts w:hint="eastAsia"/>
          <w:color w:val="000000" w:themeColor="text1"/>
          <w:sz w:val="24"/>
          <w:szCs w:val="24"/>
        </w:rPr>
        <w:t>版本历史</w:t>
      </w:r>
      <w:r w:rsidRPr="002118EB">
        <w:rPr>
          <w:rFonts w:hint="eastAsia"/>
          <w:color w:val="000000" w:themeColor="text1"/>
          <w:sz w:val="24"/>
          <w:szCs w:val="24"/>
        </w:rPr>
        <w:t>REVISION HISTORY</w:t>
      </w:r>
      <w:bookmarkEnd w:id="354"/>
    </w:p>
    <w:tbl>
      <w:tblPr>
        <w:tblStyle w:val="af4"/>
        <w:tblW w:w="5477" w:type="pct"/>
        <w:jc w:val="center"/>
        <w:tblLook w:val="04A0" w:firstRow="1" w:lastRow="0" w:firstColumn="1" w:lastColumn="0" w:noHBand="0" w:noVBand="1"/>
      </w:tblPr>
      <w:tblGrid>
        <w:gridCol w:w="882"/>
        <w:gridCol w:w="7618"/>
        <w:gridCol w:w="1425"/>
      </w:tblGrid>
      <w:tr w:rsidR="0016438D" w:rsidRPr="000175FD" w14:paraId="26457822" w14:textId="77777777" w:rsidTr="00C013E6">
        <w:trPr>
          <w:trHeight w:val="876"/>
          <w:tblHeader/>
          <w:jc w:val="center"/>
        </w:trPr>
        <w:tc>
          <w:tcPr>
            <w:tcW w:w="444" w:type="pct"/>
            <w:shd w:val="clear" w:color="auto" w:fill="D9D9D9" w:themeFill="background1" w:themeFillShade="D9"/>
            <w:vAlign w:val="center"/>
          </w:tcPr>
          <w:p w14:paraId="137869E0" w14:textId="77777777" w:rsidR="0016438D" w:rsidRPr="000175FD" w:rsidRDefault="0016438D" w:rsidP="00F92DC0">
            <w:pPr>
              <w:pStyle w:val="af5"/>
              <w:autoSpaceDE w:val="0"/>
              <w:autoSpaceDN w:val="0"/>
              <w:adjustRightInd w:val="0"/>
              <w:snapToGrid w:val="0"/>
              <w:ind w:firstLineChars="0" w:firstLine="0"/>
              <w:rPr>
                <w:rFonts w:ascii="Times New Roman" w:hAnsi="Times New Roman"/>
                <w:kern w:val="0"/>
                <w:szCs w:val="21"/>
              </w:rPr>
            </w:pPr>
            <w:r w:rsidRPr="000175FD">
              <w:rPr>
                <w:rFonts w:ascii="Times New Roman" w:hAnsi="Times New Roman"/>
                <w:kern w:val="0"/>
                <w:szCs w:val="21"/>
              </w:rPr>
              <w:t>版本</w:t>
            </w:r>
            <w:r>
              <w:rPr>
                <w:rFonts w:ascii="Times New Roman" w:hAnsi="Times New Roman" w:hint="eastAsia"/>
                <w:kern w:val="0"/>
                <w:szCs w:val="21"/>
              </w:rPr>
              <w:t xml:space="preserve"> </w:t>
            </w:r>
            <w:r w:rsidRPr="000175FD">
              <w:rPr>
                <w:rFonts w:ascii="Times New Roman" w:hAnsi="Times New Roman"/>
                <w:kern w:val="0"/>
                <w:szCs w:val="21"/>
              </w:rPr>
              <w:t>Version</w:t>
            </w:r>
          </w:p>
        </w:tc>
        <w:tc>
          <w:tcPr>
            <w:tcW w:w="3838" w:type="pct"/>
            <w:shd w:val="clear" w:color="auto" w:fill="D9D9D9" w:themeFill="background1" w:themeFillShade="D9"/>
            <w:vAlign w:val="center"/>
          </w:tcPr>
          <w:p w14:paraId="0D82691B" w14:textId="77777777" w:rsidR="0016438D" w:rsidRPr="000175FD" w:rsidRDefault="0016438D" w:rsidP="00F92DC0">
            <w:pPr>
              <w:pStyle w:val="af5"/>
              <w:autoSpaceDE w:val="0"/>
              <w:autoSpaceDN w:val="0"/>
              <w:adjustRightInd w:val="0"/>
              <w:snapToGrid w:val="0"/>
              <w:ind w:firstLineChars="0" w:firstLine="0"/>
              <w:jc w:val="left"/>
              <w:rPr>
                <w:rFonts w:ascii="Times New Roman" w:hAnsi="Times New Roman"/>
                <w:kern w:val="0"/>
                <w:szCs w:val="21"/>
              </w:rPr>
            </w:pPr>
            <w:r w:rsidRPr="000175FD">
              <w:rPr>
                <w:rFonts w:ascii="Times New Roman" w:hAnsi="Times New Roman"/>
                <w:kern w:val="0"/>
                <w:szCs w:val="21"/>
              </w:rPr>
              <w:t>修订内容</w:t>
            </w:r>
            <w:r>
              <w:rPr>
                <w:rFonts w:ascii="Times New Roman" w:hAnsi="Times New Roman" w:hint="eastAsia"/>
                <w:kern w:val="0"/>
                <w:szCs w:val="21"/>
              </w:rPr>
              <w:t xml:space="preserve"> </w:t>
            </w:r>
            <w:r w:rsidRPr="000175FD">
              <w:rPr>
                <w:rFonts w:ascii="Times New Roman" w:hAnsi="Times New Roman"/>
                <w:kern w:val="0"/>
                <w:szCs w:val="21"/>
              </w:rPr>
              <w:t>Change</w:t>
            </w:r>
            <w:r>
              <w:rPr>
                <w:rFonts w:ascii="Times New Roman" w:hAnsi="Times New Roman"/>
                <w:kern w:val="0"/>
                <w:szCs w:val="21"/>
              </w:rPr>
              <w:t xml:space="preserve"> C</w:t>
            </w:r>
            <w:r>
              <w:rPr>
                <w:rFonts w:ascii="Times New Roman" w:hAnsi="Times New Roman" w:hint="eastAsia"/>
                <w:kern w:val="0"/>
                <w:szCs w:val="21"/>
              </w:rPr>
              <w:t>o</w:t>
            </w:r>
            <w:r>
              <w:rPr>
                <w:rFonts w:ascii="Times New Roman" w:hAnsi="Times New Roman"/>
                <w:kern w:val="0"/>
                <w:szCs w:val="21"/>
              </w:rPr>
              <w:t>n</w:t>
            </w:r>
            <w:r>
              <w:rPr>
                <w:rFonts w:ascii="Times New Roman" w:hAnsi="Times New Roman" w:hint="eastAsia"/>
                <w:kern w:val="0"/>
                <w:szCs w:val="21"/>
              </w:rPr>
              <w:t>tent</w:t>
            </w:r>
          </w:p>
        </w:tc>
        <w:tc>
          <w:tcPr>
            <w:tcW w:w="718" w:type="pct"/>
            <w:shd w:val="clear" w:color="auto" w:fill="D9D9D9" w:themeFill="background1" w:themeFillShade="D9"/>
            <w:vAlign w:val="center"/>
          </w:tcPr>
          <w:p w14:paraId="5F06E329" w14:textId="77777777" w:rsidR="0016438D" w:rsidRPr="000175FD" w:rsidRDefault="0016438D" w:rsidP="00F92DC0">
            <w:pPr>
              <w:pStyle w:val="af5"/>
              <w:autoSpaceDE w:val="0"/>
              <w:autoSpaceDN w:val="0"/>
              <w:adjustRightInd w:val="0"/>
              <w:snapToGrid w:val="0"/>
              <w:ind w:firstLineChars="0" w:firstLine="0"/>
              <w:rPr>
                <w:rFonts w:ascii="Times New Roman" w:hAnsi="Times New Roman"/>
                <w:kern w:val="0"/>
                <w:szCs w:val="21"/>
              </w:rPr>
            </w:pPr>
            <w:r>
              <w:rPr>
                <w:rFonts w:ascii="Times New Roman" w:hAnsi="Times New Roman" w:hint="eastAsia"/>
                <w:kern w:val="0"/>
                <w:szCs w:val="21"/>
              </w:rPr>
              <w:t>备注</w:t>
            </w:r>
            <w:r>
              <w:rPr>
                <w:rFonts w:ascii="Times New Roman" w:hAnsi="Times New Roman" w:hint="eastAsia"/>
                <w:kern w:val="0"/>
                <w:szCs w:val="21"/>
              </w:rPr>
              <w:t>N</w:t>
            </w:r>
            <w:r>
              <w:rPr>
                <w:rFonts w:ascii="Times New Roman" w:hAnsi="Times New Roman"/>
                <w:kern w:val="0"/>
                <w:szCs w:val="21"/>
              </w:rPr>
              <w:t>ote</w:t>
            </w:r>
          </w:p>
        </w:tc>
      </w:tr>
      <w:tr w:rsidR="0016438D" w:rsidRPr="000175FD" w14:paraId="5B02FCFD" w14:textId="77777777" w:rsidTr="00C013E6">
        <w:trPr>
          <w:trHeight w:val="876"/>
          <w:jc w:val="center"/>
        </w:trPr>
        <w:tc>
          <w:tcPr>
            <w:tcW w:w="444" w:type="pct"/>
            <w:vAlign w:val="center"/>
          </w:tcPr>
          <w:p w14:paraId="521E7AD4" w14:textId="764668CC" w:rsidR="0016438D" w:rsidRPr="00601D28" w:rsidRDefault="00601D28" w:rsidP="00F92DC0">
            <w:pPr>
              <w:pStyle w:val="af5"/>
              <w:autoSpaceDE w:val="0"/>
              <w:autoSpaceDN w:val="0"/>
              <w:adjustRightInd w:val="0"/>
              <w:snapToGrid w:val="0"/>
              <w:ind w:firstLineChars="0" w:firstLine="0"/>
              <w:rPr>
                <w:rFonts w:ascii="Times New Roman" w:hAnsi="Times New Roman"/>
                <w:iCs/>
                <w:color w:val="000000" w:themeColor="text1"/>
                <w:kern w:val="0"/>
                <w:szCs w:val="21"/>
              </w:rPr>
            </w:pPr>
            <w:r w:rsidRPr="00601D28">
              <w:rPr>
                <w:rFonts w:ascii="Times New Roman" w:hAnsi="Times New Roman" w:hint="eastAsia"/>
                <w:iCs/>
                <w:color w:val="000000" w:themeColor="text1"/>
                <w:kern w:val="0"/>
                <w:szCs w:val="21"/>
              </w:rPr>
              <w:t>01</w:t>
            </w:r>
          </w:p>
        </w:tc>
        <w:tc>
          <w:tcPr>
            <w:tcW w:w="3838" w:type="pct"/>
            <w:vAlign w:val="center"/>
          </w:tcPr>
          <w:p w14:paraId="765B05FB" w14:textId="1FAC8C6C" w:rsidR="0016438D" w:rsidRPr="00601D28" w:rsidRDefault="00601D28" w:rsidP="00F92DC0">
            <w:pPr>
              <w:pStyle w:val="af5"/>
              <w:autoSpaceDE w:val="0"/>
              <w:autoSpaceDN w:val="0"/>
              <w:adjustRightInd w:val="0"/>
              <w:snapToGrid w:val="0"/>
              <w:ind w:firstLineChars="0" w:firstLine="0"/>
              <w:rPr>
                <w:rFonts w:ascii="Times New Roman" w:hAnsi="Times New Roman"/>
                <w:iCs/>
                <w:color w:val="000000" w:themeColor="text1"/>
                <w:kern w:val="0"/>
                <w:szCs w:val="21"/>
              </w:rPr>
            </w:pPr>
            <w:r w:rsidRPr="00601D28">
              <w:rPr>
                <w:rFonts w:ascii="Times New Roman" w:hAnsi="Times New Roman" w:hint="eastAsia"/>
                <w:iCs/>
                <w:color w:val="000000" w:themeColor="text1"/>
                <w:kern w:val="0"/>
                <w:szCs w:val="21"/>
              </w:rPr>
              <w:t>新建文件</w:t>
            </w:r>
            <w:r w:rsidRPr="00601D28">
              <w:rPr>
                <w:rFonts w:ascii="Times New Roman" w:hAnsi="Times New Roman" w:hint="eastAsia"/>
                <w:iCs/>
                <w:color w:val="000000" w:themeColor="text1"/>
                <w:kern w:val="0"/>
                <w:szCs w:val="21"/>
              </w:rPr>
              <w:t xml:space="preserve"> New document</w:t>
            </w:r>
          </w:p>
        </w:tc>
        <w:tc>
          <w:tcPr>
            <w:tcW w:w="718" w:type="pct"/>
            <w:vAlign w:val="center"/>
          </w:tcPr>
          <w:p w14:paraId="1D016EC3" w14:textId="41760017" w:rsidR="0016438D" w:rsidRPr="00CF5282" w:rsidRDefault="0016438D" w:rsidP="00F92DC0">
            <w:pPr>
              <w:pStyle w:val="af5"/>
              <w:autoSpaceDE w:val="0"/>
              <w:autoSpaceDN w:val="0"/>
              <w:adjustRightInd w:val="0"/>
              <w:snapToGrid w:val="0"/>
              <w:ind w:firstLineChars="0" w:firstLine="0"/>
              <w:rPr>
                <w:rFonts w:ascii="Times New Roman" w:hAnsi="Times New Roman"/>
                <w:i/>
                <w:iCs/>
                <w:color w:val="00B0F0"/>
                <w:kern w:val="0"/>
                <w:szCs w:val="21"/>
              </w:rPr>
            </w:pPr>
          </w:p>
        </w:tc>
      </w:tr>
    </w:tbl>
    <w:p w14:paraId="153AD68E" w14:textId="2D77A87F" w:rsidR="0016438D" w:rsidRPr="0016438D" w:rsidRDefault="0016438D" w:rsidP="0016438D">
      <w:pPr>
        <w:tabs>
          <w:tab w:val="left" w:pos="993"/>
        </w:tabs>
        <w:autoSpaceDE w:val="0"/>
        <w:autoSpaceDN w:val="0"/>
        <w:adjustRightInd w:val="0"/>
        <w:spacing w:before="120"/>
        <w:rPr>
          <w:rFonts w:ascii="Times New Roman" w:hAnsi="Times New Roman"/>
          <w:color w:val="0070C0"/>
        </w:rPr>
        <w:sectPr w:rsidR="0016438D" w:rsidRPr="0016438D" w:rsidSect="002748E5">
          <w:headerReference w:type="even" r:id="rId22"/>
          <w:headerReference w:type="default" r:id="rId23"/>
          <w:footerReference w:type="even" r:id="rId24"/>
          <w:footerReference w:type="default" r:id="rId25"/>
          <w:headerReference w:type="first" r:id="rId26"/>
          <w:footerReference w:type="first" r:id="rId27"/>
          <w:pgSz w:w="11907" w:h="16839" w:code="9"/>
          <w:pgMar w:top="1134" w:right="1418" w:bottom="1134" w:left="1418" w:header="851" w:footer="680" w:gutter="0"/>
          <w:cols w:space="720"/>
          <w:docGrid w:linePitch="326"/>
        </w:sectPr>
      </w:pPr>
    </w:p>
    <w:p w14:paraId="27A67079" w14:textId="6BF1F002" w:rsidR="009951DB" w:rsidRPr="007F6158" w:rsidRDefault="008B228C" w:rsidP="00011976">
      <w:pPr>
        <w:pStyle w:val="11"/>
        <w:numPr>
          <w:ilvl w:val="0"/>
          <w:numId w:val="2"/>
        </w:numPr>
        <w:tabs>
          <w:tab w:val="clear" w:pos="709"/>
        </w:tabs>
        <w:spacing w:before="240"/>
        <w:ind w:left="424" w:hangingChars="176" w:hanging="424"/>
        <w:outlineLvl w:val="0"/>
        <w:rPr>
          <w:color w:val="000000" w:themeColor="text1"/>
          <w:sz w:val="24"/>
          <w:szCs w:val="24"/>
        </w:rPr>
      </w:pPr>
      <w:bookmarkStart w:id="356" w:name="_Toc128492734"/>
      <w:r w:rsidRPr="007F6158">
        <w:rPr>
          <w:rFonts w:hint="eastAsia"/>
          <w:color w:val="000000" w:themeColor="text1"/>
          <w:sz w:val="24"/>
          <w:szCs w:val="24"/>
        </w:rPr>
        <w:lastRenderedPageBreak/>
        <w:t>附录</w:t>
      </w:r>
      <w:r w:rsidRPr="007F6158">
        <w:rPr>
          <w:rFonts w:hint="eastAsia"/>
          <w:color w:val="000000" w:themeColor="text1"/>
          <w:sz w:val="24"/>
          <w:szCs w:val="24"/>
        </w:rPr>
        <w:t>A</w:t>
      </w:r>
      <w:r w:rsidRPr="007F6158">
        <w:rPr>
          <w:color w:val="000000" w:themeColor="text1"/>
          <w:sz w:val="24"/>
          <w:szCs w:val="24"/>
        </w:rPr>
        <w:t>PPENDIX</w:t>
      </w:r>
      <w:bookmarkEnd w:id="355"/>
      <w:bookmarkEnd w:id="356"/>
    </w:p>
    <w:tbl>
      <w:tblPr>
        <w:tblStyle w:val="af4"/>
        <w:tblW w:w="0" w:type="auto"/>
        <w:jc w:val="center"/>
        <w:tblLook w:val="04A0" w:firstRow="1" w:lastRow="0" w:firstColumn="1" w:lastColumn="0" w:noHBand="0" w:noVBand="1"/>
      </w:tblPr>
      <w:tblGrid>
        <w:gridCol w:w="1413"/>
        <w:gridCol w:w="7648"/>
      </w:tblGrid>
      <w:tr w:rsidR="00283D68" w:rsidRPr="007F6158" w14:paraId="70D7C17C" w14:textId="77777777" w:rsidTr="00601D28">
        <w:trPr>
          <w:trHeight w:val="567"/>
          <w:jc w:val="center"/>
        </w:trPr>
        <w:tc>
          <w:tcPr>
            <w:tcW w:w="1413" w:type="dxa"/>
            <w:vAlign w:val="center"/>
          </w:tcPr>
          <w:p w14:paraId="246C5AF8" w14:textId="77777777" w:rsidR="00283D68" w:rsidRPr="007F6158" w:rsidRDefault="00283D68" w:rsidP="00F92DC0">
            <w:pPr>
              <w:widowControl/>
              <w:jc w:val="left"/>
              <w:rPr>
                <w:rFonts w:ascii="Times New Roman" w:hAnsi="Times New Roman"/>
              </w:rPr>
            </w:pPr>
            <w:r w:rsidRPr="007F6158">
              <w:rPr>
                <w:rFonts w:ascii="Times New Roman" w:hAnsi="Times New Roman" w:hint="eastAsia"/>
              </w:rPr>
              <w:t>附件一</w:t>
            </w:r>
          </w:p>
          <w:p w14:paraId="6BEAA453" w14:textId="77777777" w:rsidR="00283D68" w:rsidRPr="007F6158" w:rsidRDefault="00283D68" w:rsidP="00F92DC0">
            <w:pPr>
              <w:widowControl/>
              <w:jc w:val="left"/>
              <w:rPr>
                <w:rFonts w:ascii="Times New Roman" w:hAnsi="Times New Roman"/>
              </w:rPr>
            </w:pPr>
            <w:r w:rsidRPr="007F6158">
              <w:rPr>
                <w:rFonts w:ascii="Times New Roman" w:hAnsi="Times New Roman"/>
              </w:rPr>
              <w:t>Appendix I</w:t>
            </w:r>
            <w:r w:rsidRPr="007F6158" w:rsidDel="00D70039">
              <w:rPr>
                <w:rFonts w:ascii="Times New Roman" w:hAnsi="Times New Roman"/>
              </w:rPr>
              <w:t xml:space="preserve"> </w:t>
            </w:r>
          </w:p>
        </w:tc>
        <w:tc>
          <w:tcPr>
            <w:tcW w:w="7648" w:type="dxa"/>
            <w:vAlign w:val="center"/>
          </w:tcPr>
          <w:p w14:paraId="3CD49C4D" w14:textId="6164825A" w:rsidR="00655240" w:rsidRPr="007F6158" w:rsidRDefault="000A6471" w:rsidP="00655240">
            <w:pPr>
              <w:widowControl/>
              <w:jc w:val="left"/>
              <w:rPr>
                <w:rFonts w:ascii="Times New Roman" w:hAnsi="Times New Roman"/>
              </w:rPr>
            </w:pPr>
            <w:r>
              <w:rPr>
                <w:rFonts w:ascii="Times New Roman" w:hAnsi="Times New Roman"/>
              </w:rPr>
              <w:t>202</w:t>
            </w:r>
            <w:r w:rsidR="00655240" w:rsidRPr="007F6158">
              <w:rPr>
                <w:rFonts w:ascii="Times New Roman" w:hAnsi="Times New Roman" w:hint="eastAsia"/>
              </w:rPr>
              <w:t>#</w:t>
            </w:r>
            <w:r w:rsidR="00655240" w:rsidRPr="007F6158">
              <w:rPr>
                <w:rFonts w:ascii="Times New Roman" w:hAnsi="Times New Roman" w:hint="eastAsia"/>
              </w:rPr>
              <w:t>楼平面布局图</w:t>
            </w:r>
          </w:p>
          <w:p w14:paraId="071CA44D" w14:textId="0C674887" w:rsidR="00283D68" w:rsidRPr="007F6158" w:rsidRDefault="00655240" w:rsidP="00655240">
            <w:pPr>
              <w:widowControl/>
              <w:jc w:val="left"/>
              <w:rPr>
                <w:rFonts w:ascii="Times New Roman" w:hAnsi="Times New Roman"/>
              </w:rPr>
            </w:pPr>
            <w:r w:rsidRPr="007F6158">
              <w:rPr>
                <w:rFonts w:ascii="Times New Roman" w:hAnsi="Times New Roman" w:hint="eastAsia"/>
              </w:rPr>
              <w:t>L</w:t>
            </w:r>
            <w:r w:rsidRPr="007F6158">
              <w:rPr>
                <w:rFonts w:ascii="Times New Roman" w:hAnsi="Times New Roman"/>
              </w:rPr>
              <w:t>ayout of building No.</w:t>
            </w:r>
            <w:r w:rsidR="000A6471">
              <w:rPr>
                <w:rFonts w:ascii="Times New Roman" w:hAnsi="Times New Roman"/>
              </w:rPr>
              <w:t>202</w:t>
            </w:r>
          </w:p>
        </w:tc>
      </w:tr>
      <w:tr w:rsidR="006228AE" w:rsidRPr="00FE2DCA" w14:paraId="2859F5AD" w14:textId="77777777" w:rsidTr="00601D28">
        <w:trPr>
          <w:trHeight w:val="567"/>
          <w:jc w:val="center"/>
        </w:trPr>
        <w:tc>
          <w:tcPr>
            <w:tcW w:w="1413" w:type="dxa"/>
            <w:vAlign w:val="center"/>
          </w:tcPr>
          <w:p w14:paraId="2026B5FF" w14:textId="77777777" w:rsidR="006228AE" w:rsidRPr="007F6158" w:rsidRDefault="006228AE" w:rsidP="006228AE">
            <w:pPr>
              <w:widowControl/>
              <w:jc w:val="left"/>
              <w:rPr>
                <w:rFonts w:ascii="Times New Roman" w:hAnsi="Times New Roman"/>
              </w:rPr>
            </w:pPr>
            <w:r w:rsidRPr="007F6158">
              <w:rPr>
                <w:rFonts w:ascii="Times New Roman" w:hAnsi="Times New Roman" w:hint="eastAsia"/>
              </w:rPr>
              <w:t>附件二</w:t>
            </w:r>
          </w:p>
          <w:p w14:paraId="0820CC89" w14:textId="77777777" w:rsidR="006228AE" w:rsidRPr="007F6158" w:rsidRDefault="006228AE" w:rsidP="006228AE">
            <w:pPr>
              <w:widowControl/>
              <w:jc w:val="left"/>
              <w:rPr>
                <w:rFonts w:ascii="Times New Roman" w:hAnsi="Times New Roman"/>
              </w:rPr>
            </w:pPr>
            <w:r w:rsidRPr="007F6158">
              <w:rPr>
                <w:rFonts w:ascii="Times New Roman" w:hAnsi="Times New Roman"/>
              </w:rPr>
              <w:t>Appendix II</w:t>
            </w:r>
          </w:p>
        </w:tc>
        <w:tc>
          <w:tcPr>
            <w:tcW w:w="7648" w:type="dxa"/>
            <w:vAlign w:val="center"/>
          </w:tcPr>
          <w:p w14:paraId="6E02A4A4" w14:textId="77777777" w:rsidR="006228AE" w:rsidRPr="007F6158" w:rsidRDefault="00655240" w:rsidP="006228AE">
            <w:pPr>
              <w:widowControl/>
              <w:jc w:val="left"/>
              <w:rPr>
                <w:rFonts w:ascii="Times New Roman" w:hAnsi="Times New Roman"/>
              </w:rPr>
            </w:pPr>
            <w:r w:rsidRPr="007F6158">
              <w:rPr>
                <w:rFonts w:ascii="Times New Roman" w:hAnsi="Times New Roman" w:hint="eastAsia"/>
              </w:rPr>
              <w:t>P</w:t>
            </w:r>
            <w:r w:rsidRPr="007F6158">
              <w:rPr>
                <w:rFonts w:ascii="Times New Roman" w:hAnsi="Times New Roman"/>
              </w:rPr>
              <w:t>CS</w:t>
            </w:r>
            <w:r w:rsidRPr="007F6158">
              <w:rPr>
                <w:rFonts w:ascii="Times New Roman" w:hAnsi="Times New Roman" w:hint="eastAsia"/>
              </w:rPr>
              <w:t>系统元器件品牌推荐表</w:t>
            </w:r>
          </w:p>
          <w:p w14:paraId="301ECAE1" w14:textId="09B2BBBF" w:rsidR="00BF101B" w:rsidRPr="007F6158" w:rsidRDefault="00BF101B" w:rsidP="006228AE">
            <w:pPr>
              <w:widowControl/>
              <w:jc w:val="left"/>
              <w:rPr>
                <w:rFonts w:ascii="Times New Roman" w:hAnsi="Times New Roman"/>
              </w:rPr>
            </w:pPr>
            <w:r w:rsidRPr="007F6158">
              <w:rPr>
                <w:rFonts w:ascii="Times New Roman" w:hAnsi="Times New Roman"/>
              </w:rPr>
              <w:t>PCS system component brand recommendation table</w:t>
            </w:r>
          </w:p>
        </w:tc>
      </w:tr>
      <w:tr w:rsidR="006228AE" w:rsidRPr="00FC0BE7" w14:paraId="554A7679" w14:textId="77777777" w:rsidTr="00601D28">
        <w:trPr>
          <w:trHeight w:val="567"/>
          <w:jc w:val="center"/>
        </w:trPr>
        <w:tc>
          <w:tcPr>
            <w:tcW w:w="1413" w:type="dxa"/>
            <w:vAlign w:val="center"/>
          </w:tcPr>
          <w:p w14:paraId="1E32C2D2" w14:textId="77777777" w:rsidR="006228AE" w:rsidRPr="00FE2DCA" w:rsidRDefault="006228AE" w:rsidP="006228AE">
            <w:pPr>
              <w:widowControl/>
              <w:jc w:val="left"/>
              <w:rPr>
                <w:rFonts w:ascii="Times New Roman" w:hAnsi="Times New Roman"/>
              </w:rPr>
            </w:pPr>
            <w:r w:rsidRPr="00FE2DCA">
              <w:rPr>
                <w:rFonts w:ascii="Times New Roman" w:hAnsi="Times New Roman" w:hint="eastAsia"/>
              </w:rPr>
              <w:t>附件三</w:t>
            </w:r>
          </w:p>
          <w:p w14:paraId="1C68A505" w14:textId="77777777" w:rsidR="006228AE" w:rsidRPr="00FE2DCA" w:rsidRDefault="006228AE" w:rsidP="006228AE">
            <w:pPr>
              <w:widowControl/>
              <w:jc w:val="left"/>
              <w:rPr>
                <w:rFonts w:ascii="Times New Roman" w:hAnsi="Times New Roman"/>
              </w:rPr>
            </w:pPr>
            <w:r w:rsidRPr="00FE2DCA">
              <w:rPr>
                <w:rFonts w:ascii="Times New Roman" w:hAnsi="Times New Roman"/>
              </w:rPr>
              <w:t>Appendix III</w:t>
            </w:r>
          </w:p>
        </w:tc>
        <w:tc>
          <w:tcPr>
            <w:tcW w:w="7648" w:type="dxa"/>
            <w:vAlign w:val="center"/>
          </w:tcPr>
          <w:p w14:paraId="13E05516" w14:textId="77777777" w:rsidR="006228AE" w:rsidRDefault="00655240" w:rsidP="006228AE">
            <w:pPr>
              <w:widowControl/>
              <w:jc w:val="left"/>
              <w:rPr>
                <w:rFonts w:ascii="Times New Roman" w:hAnsi="Times New Roman"/>
              </w:rPr>
            </w:pPr>
            <w:r w:rsidRPr="00655240">
              <w:rPr>
                <w:rFonts w:ascii="Times New Roman" w:hAnsi="Times New Roman" w:hint="eastAsia"/>
              </w:rPr>
              <w:t>不锈钢反应器系统</w:t>
            </w:r>
            <w:r w:rsidRPr="00655240">
              <w:rPr>
                <w:rFonts w:ascii="Times New Roman" w:hAnsi="Times New Roman" w:hint="eastAsia"/>
              </w:rPr>
              <w:t>IO</w:t>
            </w:r>
            <w:r w:rsidRPr="00655240">
              <w:rPr>
                <w:rFonts w:ascii="Times New Roman" w:hAnsi="Times New Roman" w:hint="eastAsia"/>
              </w:rPr>
              <w:t>统计</w:t>
            </w:r>
          </w:p>
          <w:p w14:paraId="18DC44DC" w14:textId="47C0987E" w:rsidR="00BF101B" w:rsidRPr="00FC0BE7" w:rsidRDefault="00BF101B" w:rsidP="006228AE">
            <w:pPr>
              <w:widowControl/>
              <w:jc w:val="left"/>
              <w:rPr>
                <w:rFonts w:ascii="Times New Roman" w:hAnsi="Times New Roman"/>
              </w:rPr>
            </w:pPr>
            <w:r>
              <w:rPr>
                <w:rFonts w:ascii="Times New Roman" w:hAnsi="Times New Roman" w:hint="eastAsia"/>
              </w:rPr>
              <w:t>I</w:t>
            </w:r>
            <w:r>
              <w:rPr>
                <w:rFonts w:ascii="Times New Roman" w:hAnsi="Times New Roman"/>
              </w:rPr>
              <w:t xml:space="preserve">O </w:t>
            </w:r>
            <w:r>
              <w:rPr>
                <w:rFonts w:ascii="Times New Roman" w:hAnsi="Times New Roman" w:hint="eastAsia"/>
              </w:rPr>
              <w:t>s</w:t>
            </w:r>
            <w:r>
              <w:rPr>
                <w:rFonts w:ascii="Times New Roman" w:hAnsi="Times New Roman"/>
              </w:rPr>
              <w:t>ummary of stainless steel bioreactor</w:t>
            </w:r>
          </w:p>
        </w:tc>
      </w:tr>
      <w:tr w:rsidR="006228AE" w:rsidRPr="00FC0BE7" w14:paraId="0FABC418" w14:textId="77777777" w:rsidTr="00601D28">
        <w:trPr>
          <w:trHeight w:val="567"/>
          <w:jc w:val="center"/>
        </w:trPr>
        <w:tc>
          <w:tcPr>
            <w:tcW w:w="1413" w:type="dxa"/>
            <w:vAlign w:val="center"/>
          </w:tcPr>
          <w:p w14:paraId="6D3936B5" w14:textId="77777777" w:rsidR="006228AE" w:rsidRPr="00FE2DCA" w:rsidRDefault="006228AE" w:rsidP="006228AE">
            <w:pPr>
              <w:widowControl/>
              <w:jc w:val="left"/>
              <w:rPr>
                <w:rFonts w:ascii="Times New Roman" w:hAnsi="Times New Roman"/>
              </w:rPr>
            </w:pPr>
            <w:r w:rsidRPr="00FE2DCA">
              <w:rPr>
                <w:rFonts w:ascii="Times New Roman" w:hAnsi="Times New Roman" w:hint="eastAsia"/>
              </w:rPr>
              <w:t>附件四</w:t>
            </w:r>
          </w:p>
          <w:p w14:paraId="1C8A42C9" w14:textId="46F4C141" w:rsidR="006228AE" w:rsidRPr="00FE2DCA" w:rsidRDefault="006228AE" w:rsidP="006228AE">
            <w:pPr>
              <w:widowControl/>
              <w:jc w:val="left"/>
              <w:rPr>
                <w:rFonts w:ascii="Times New Roman" w:hAnsi="Times New Roman"/>
              </w:rPr>
            </w:pPr>
            <w:r w:rsidRPr="00FE2DCA">
              <w:rPr>
                <w:rFonts w:ascii="Times New Roman" w:hAnsi="Times New Roman"/>
              </w:rPr>
              <w:t>Appendix IV</w:t>
            </w:r>
          </w:p>
        </w:tc>
        <w:tc>
          <w:tcPr>
            <w:tcW w:w="7648" w:type="dxa"/>
            <w:vAlign w:val="center"/>
          </w:tcPr>
          <w:p w14:paraId="1B8BA437" w14:textId="77777777" w:rsidR="00655240" w:rsidRDefault="00655240" w:rsidP="006228AE">
            <w:pPr>
              <w:widowControl/>
              <w:jc w:val="left"/>
              <w:rPr>
                <w:rFonts w:ascii="Times New Roman" w:hAnsi="Times New Roman"/>
              </w:rPr>
            </w:pPr>
            <w:r w:rsidRPr="00655240">
              <w:rPr>
                <w:rFonts w:ascii="Times New Roman" w:hAnsi="Times New Roman" w:hint="eastAsia"/>
              </w:rPr>
              <w:t>不锈钢配储液及中间体系统</w:t>
            </w:r>
            <w:r w:rsidRPr="00655240">
              <w:rPr>
                <w:rFonts w:ascii="Times New Roman" w:hAnsi="Times New Roman" w:hint="eastAsia"/>
              </w:rPr>
              <w:t>IO</w:t>
            </w:r>
            <w:r w:rsidRPr="00655240">
              <w:rPr>
                <w:rFonts w:ascii="Times New Roman" w:hAnsi="Times New Roman" w:hint="eastAsia"/>
              </w:rPr>
              <w:t>统计</w:t>
            </w:r>
          </w:p>
          <w:p w14:paraId="7F30D6C2" w14:textId="12F8C653" w:rsidR="006228AE" w:rsidRPr="00FE2DCA" w:rsidRDefault="00BF101B" w:rsidP="00BF101B">
            <w:pPr>
              <w:widowControl/>
              <w:jc w:val="left"/>
              <w:rPr>
                <w:rFonts w:ascii="Times New Roman" w:hAnsi="Times New Roman"/>
              </w:rPr>
            </w:pPr>
            <w:r>
              <w:rPr>
                <w:rFonts w:ascii="Times New Roman" w:hAnsi="Times New Roman" w:hint="eastAsia"/>
              </w:rPr>
              <w:t>I</w:t>
            </w:r>
            <w:r>
              <w:rPr>
                <w:rFonts w:ascii="Times New Roman" w:hAnsi="Times New Roman"/>
              </w:rPr>
              <w:t xml:space="preserve">O </w:t>
            </w:r>
            <w:r>
              <w:rPr>
                <w:rFonts w:ascii="Times New Roman" w:hAnsi="Times New Roman" w:hint="eastAsia"/>
              </w:rPr>
              <w:t>s</w:t>
            </w:r>
            <w:r>
              <w:rPr>
                <w:rFonts w:ascii="Times New Roman" w:hAnsi="Times New Roman"/>
              </w:rPr>
              <w:t>ummary of stainless steel preparation and holding and process</w:t>
            </w:r>
          </w:p>
        </w:tc>
      </w:tr>
      <w:tr w:rsidR="006228AE" w:rsidRPr="00FC0BE7" w14:paraId="7017017C" w14:textId="77777777" w:rsidTr="00601D28">
        <w:trPr>
          <w:trHeight w:val="567"/>
          <w:jc w:val="center"/>
        </w:trPr>
        <w:tc>
          <w:tcPr>
            <w:tcW w:w="1413" w:type="dxa"/>
            <w:vAlign w:val="center"/>
          </w:tcPr>
          <w:p w14:paraId="36A6AC10" w14:textId="77777777" w:rsidR="006228AE" w:rsidRPr="00FE2DCA" w:rsidRDefault="006228AE" w:rsidP="006228AE">
            <w:pPr>
              <w:widowControl/>
              <w:jc w:val="left"/>
              <w:rPr>
                <w:rFonts w:ascii="Times New Roman" w:hAnsi="Times New Roman"/>
              </w:rPr>
            </w:pPr>
            <w:r w:rsidRPr="00FE2DCA">
              <w:rPr>
                <w:rFonts w:ascii="Times New Roman" w:hAnsi="Times New Roman" w:hint="eastAsia"/>
              </w:rPr>
              <w:t>附件五</w:t>
            </w:r>
          </w:p>
          <w:p w14:paraId="0469CBA0" w14:textId="3323A64C" w:rsidR="006228AE" w:rsidRPr="00FE2DCA" w:rsidRDefault="006228AE" w:rsidP="006228AE">
            <w:pPr>
              <w:widowControl/>
              <w:jc w:val="left"/>
              <w:rPr>
                <w:rFonts w:ascii="Times New Roman" w:hAnsi="Times New Roman"/>
              </w:rPr>
            </w:pPr>
            <w:r w:rsidRPr="00FE2DCA">
              <w:rPr>
                <w:rFonts w:ascii="Times New Roman" w:hAnsi="Times New Roman"/>
              </w:rPr>
              <w:t>Appendix V</w:t>
            </w:r>
          </w:p>
        </w:tc>
        <w:tc>
          <w:tcPr>
            <w:tcW w:w="7648" w:type="dxa"/>
            <w:vAlign w:val="center"/>
          </w:tcPr>
          <w:p w14:paraId="2B6FA74B" w14:textId="107F1053" w:rsidR="006228AE" w:rsidRDefault="00601D28" w:rsidP="006228AE">
            <w:pPr>
              <w:widowControl/>
              <w:jc w:val="left"/>
              <w:rPr>
                <w:rFonts w:ascii="Times New Roman" w:hAnsi="Times New Roman"/>
              </w:rPr>
            </w:pPr>
            <w:r w:rsidRPr="00601D28">
              <w:rPr>
                <w:rFonts w:ascii="Times New Roman" w:hAnsi="Times New Roman" w:hint="eastAsia"/>
              </w:rPr>
              <w:t>VPE</w:t>
            </w:r>
            <w:r w:rsidRPr="00601D28">
              <w:rPr>
                <w:rFonts w:ascii="Times New Roman" w:hAnsi="Times New Roman" w:hint="eastAsia"/>
              </w:rPr>
              <w:t>设备通讯协议及</w:t>
            </w:r>
            <w:r w:rsidRPr="00601D28">
              <w:rPr>
                <w:rFonts w:ascii="Times New Roman" w:hAnsi="Times New Roman" w:hint="eastAsia"/>
              </w:rPr>
              <w:t>IO</w:t>
            </w:r>
            <w:r w:rsidRPr="00601D28">
              <w:rPr>
                <w:rFonts w:ascii="Times New Roman" w:hAnsi="Times New Roman" w:hint="eastAsia"/>
              </w:rPr>
              <w:t>统计表</w:t>
            </w:r>
          </w:p>
          <w:p w14:paraId="69B56CAC" w14:textId="1FE13F02" w:rsidR="00BF101B" w:rsidRPr="00FE2DCA" w:rsidRDefault="00601D28" w:rsidP="006228AE">
            <w:pPr>
              <w:widowControl/>
              <w:jc w:val="left"/>
              <w:rPr>
                <w:rFonts w:ascii="Times New Roman" w:hAnsi="Times New Roman"/>
              </w:rPr>
            </w:pPr>
            <w:r w:rsidRPr="00601D28">
              <w:rPr>
                <w:rFonts w:ascii="Times New Roman" w:hAnsi="Times New Roman"/>
              </w:rPr>
              <w:t>VPE device</w:t>
            </w:r>
            <w:r>
              <w:rPr>
                <w:rFonts w:ascii="Times New Roman" w:hAnsi="Times New Roman" w:hint="eastAsia"/>
              </w:rPr>
              <w:t>s</w:t>
            </w:r>
            <w:r w:rsidRPr="00601D28">
              <w:rPr>
                <w:rFonts w:ascii="Times New Roman" w:hAnsi="Times New Roman"/>
              </w:rPr>
              <w:t xml:space="preserve"> communication protocol and IO statistics table</w:t>
            </w:r>
          </w:p>
        </w:tc>
      </w:tr>
      <w:tr w:rsidR="001C2A67" w:rsidRPr="00FC0BE7" w14:paraId="6E9DCD07" w14:textId="77777777" w:rsidTr="00601D28">
        <w:trPr>
          <w:trHeight w:val="567"/>
          <w:jc w:val="center"/>
        </w:trPr>
        <w:tc>
          <w:tcPr>
            <w:tcW w:w="1413" w:type="dxa"/>
            <w:vAlign w:val="center"/>
          </w:tcPr>
          <w:p w14:paraId="3B27E19B" w14:textId="07AFE52F" w:rsidR="001C2A67" w:rsidRPr="00FE2DCA" w:rsidRDefault="001C2A67" w:rsidP="001C2A67">
            <w:pPr>
              <w:widowControl/>
              <w:jc w:val="left"/>
              <w:rPr>
                <w:rFonts w:ascii="Times New Roman" w:hAnsi="Times New Roman"/>
              </w:rPr>
            </w:pPr>
            <w:r w:rsidRPr="00FE2DCA">
              <w:rPr>
                <w:rFonts w:ascii="Times New Roman" w:hAnsi="Times New Roman" w:hint="eastAsia"/>
              </w:rPr>
              <w:t>附件</w:t>
            </w:r>
            <w:r>
              <w:rPr>
                <w:rFonts w:ascii="Times New Roman" w:hAnsi="Times New Roman" w:hint="eastAsia"/>
              </w:rPr>
              <w:t>六</w:t>
            </w:r>
          </w:p>
          <w:p w14:paraId="79470D78" w14:textId="27D1136F" w:rsidR="001C2A67" w:rsidRPr="00FE2DCA" w:rsidRDefault="001C2A67" w:rsidP="001C2A67">
            <w:pPr>
              <w:widowControl/>
              <w:jc w:val="left"/>
              <w:rPr>
                <w:rFonts w:ascii="Times New Roman" w:hAnsi="Times New Roman"/>
              </w:rPr>
            </w:pPr>
            <w:r w:rsidRPr="00FE2DCA">
              <w:rPr>
                <w:rFonts w:ascii="Times New Roman" w:hAnsi="Times New Roman"/>
              </w:rPr>
              <w:t>Appendix V</w:t>
            </w:r>
            <w:r w:rsidR="00E074B6">
              <w:rPr>
                <w:rFonts w:ascii="Times New Roman" w:hAnsi="Times New Roman" w:hint="eastAsia"/>
              </w:rPr>
              <w:t>I</w:t>
            </w:r>
          </w:p>
        </w:tc>
        <w:tc>
          <w:tcPr>
            <w:tcW w:w="7648" w:type="dxa"/>
            <w:vAlign w:val="center"/>
          </w:tcPr>
          <w:p w14:paraId="13DA78C2" w14:textId="77777777" w:rsidR="001C2A67" w:rsidRDefault="001C2A67" w:rsidP="001C2A67">
            <w:pPr>
              <w:widowControl/>
              <w:jc w:val="left"/>
              <w:rPr>
                <w:rFonts w:ascii="Times New Roman" w:hAnsi="Times New Roman"/>
              </w:rPr>
            </w:pPr>
            <w:r w:rsidRPr="003558AB">
              <w:rPr>
                <w:rFonts w:ascii="Times New Roman" w:hAnsi="Times New Roman" w:hint="eastAsia"/>
              </w:rPr>
              <w:t>不锈钢配储液及中间体罐系统电机数量统计</w:t>
            </w:r>
          </w:p>
          <w:p w14:paraId="35DCB1CD" w14:textId="3F5758B5" w:rsidR="001C2A67" w:rsidRPr="003558AB" w:rsidRDefault="001C2A67" w:rsidP="001C2A67">
            <w:pPr>
              <w:widowControl/>
              <w:jc w:val="left"/>
              <w:rPr>
                <w:rFonts w:ascii="Times New Roman" w:hAnsi="Times New Roman"/>
              </w:rPr>
            </w:pPr>
            <w:r>
              <w:rPr>
                <w:rFonts w:ascii="Times New Roman" w:hAnsi="Times New Roman" w:hint="eastAsia"/>
              </w:rPr>
              <w:t>M</w:t>
            </w:r>
            <w:r>
              <w:rPr>
                <w:rFonts w:ascii="Times New Roman" w:hAnsi="Times New Roman"/>
              </w:rPr>
              <w:t>otor summary of stainless steel preparation and holding and process</w:t>
            </w:r>
          </w:p>
        </w:tc>
      </w:tr>
    </w:tbl>
    <w:p w14:paraId="2B0BBD11" w14:textId="42A8BD37" w:rsidR="00771477" w:rsidRPr="00283D68" w:rsidRDefault="00771477" w:rsidP="008B228C">
      <w:pPr>
        <w:pStyle w:val="af5"/>
        <w:tabs>
          <w:tab w:val="left" w:pos="993"/>
        </w:tabs>
        <w:autoSpaceDE w:val="0"/>
        <w:autoSpaceDN w:val="0"/>
        <w:adjustRightInd w:val="0"/>
        <w:spacing w:before="120"/>
        <w:ind w:left="991" w:firstLineChars="0" w:firstLine="0"/>
        <w:rPr>
          <w:rFonts w:ascii="Times New Roman" w:hAnsi="Times New Roman"/>
          <w:color w:val="000000" w:themeColor="text1"/>
        </w:rPr>
      </w:pPr>
    </w:p>
    <w:sectPr w:rsidR="00771477" w:rsidRPr="00283D68" w:rsidSect="006324C8">
      <w:pgSz w:w="11907" w:h="16839" w:code="9"/>
      <w:pgMar w:top="1134" w:right="1418" w:bottom="1134" w:left="1418" w:header="851"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9925B" w14:textId="77777777" w:rsidR="00823498" w:rsidRDefault="00823498">
      <w:r>
        <w:separator/>
      </w:r>
    </w:p>
    <w:p w14:paraId="0DE05A3E" w14:textId="77777777" w:rsidR="00823498" w:rsidRDefault="00823498"/>
    <w:p w14:paraId="72F2C44D" w14:textId="77777777" w:rsidR="00823498" w:rsidRDefault="00823498"/>
  </w:endnote>
  <w:endnote w:type="continuationSeparator" w:id="0">
    <w:p w14:paraId="4EDAD551" w14:textId="77777777" w:rsidR="00823498" w:rsidRDefault="00823498">
      <w:r>
        <w:continuationSeparator/>
      </w:r>
    </w:p>
    <w:p w14:paraId="3C36726C" w14:textId="77777777" w:rsidR="00823498" w:rsidRDefault="00823498"/>
    <w:p w14:paraId="0FD06597" w14:textId="77777777" w:rsidR="00823498" w:rsidRDefault="008234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373DE" w14:textId="77777777" w:rsidR="00005040" w:rsidRDefault="00005040">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F7474" w14:textId="77777777" w:rsidR="00005040" w:rsidRDefault="00005040">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B7170" w14:textId="77777777" w:rsidR="00F92DC0" w:rsidRPr="002F479D" w:rsidRDefault="00F92DC0" w:rsidP="002F479D">
    <w:pPr>
      <w:tabs>
        <w:tab w:val="left" w:pos="-720"/>
      </w:tabs>
      <w:suppressAutoHyphens/>
      <w:ind w:right="90"/>
      <w:jc w:val="center"/>
      <w:rPr>
        <w:rFonts w:ascii="Times New Roman" w:hAnsi="Times New Roman"/>
        <w:sz w:val="16"/>
      </w:rPr>
    </w:pPr>
    <w:r>
      <w:rPr>
        <w:rFonts w:ascii="Times New Roman" w:hAnsi="Times New Roman" w:hint="eastAsia"/>
        <w:b/>
        <w:bCs/>
        <w:sz w:val="16"/>
        <w:szCs w:val="16"/>
      </w:rPr>
      <w:t>C</w:t>
    </w:r>
    <w:r>
      <w:rPr>
        <w:rFonts w:ascii="Times New Roman" w:hAnsi="Times New Roman"/>
        <w:b/>
        <w:bCs/>
        <w:sz w:val="16"/>
        <w:szCs w:val="16"/>
      </w:rPr>
      <w:t>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5F7FE" w14:textId="77777777" w:rsidR="00823498" w:rsidRDefault="00823498">
      <w:r>
        <w:separator/>
      </w:r>
    </w:p>
    <w:p w14:paraId="6AC7B871" w14:textId="77777777" w:rsidR="00823498" w:rsidRDefault="00823498"/>
    <w:p w14:paraId="0AFBB9D8" w14:textId="77777777" w:rsidR="00823498" w:rsidRDefault="00823498"/>
  </w:footnote>
  <w:footnote w:type="continuationSeparator" w:id="0">
    <w:p w14:paraId="2AE1F17B" w14:textId="77777777" w:rsidR="00823498" w:rsidRDefault="00823498">
      <w:r>
        <w:continuationSeparator/>
      </w:r>
    </w:p>
    <w:p w14:paraId="38F9D3BA" w14:textId="77777777" w:rsidR="00823498" w:rsidRDefault="00823498"/>
    <w:p w14:paraId="633C4A74" w14:textId="77777777" w:rsidR="00823498" w:rsidRDefault="008234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963BD" w14:textId="77777777" w:rsidR="00005040" w:rsidRDefault="00005040">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2"/>
      <w:gridCol w:w="4111"/>
      <w:gridCol w:w="2620"/>
    </w:tblGrid>
    <w:tr w:rsidR="00F92DC0" w:rsidRPr="000400FF" w14:paraId="7DCFCD20" w14:textId="77777777" w:rsidTr="00F92DC0">
      <w:trPr>
        <w:trHeight w:val="898"/>
        <w:jc w:val="center"/>
      </w:trPr>
      <w:tc>
        <w:tcPr>
          <w:tcW w:w="2482" w:type="dxa"/>
          <w:shd w:val="clear" w:color="auto" w:fill="auto"/>
          <w:vAlign w:val="center"/>
        </w:tcPr>
        <w:p w14:paraId="2D72B68A" w14:textId="185A7C36" w:rsidR="00F92DC0" w:rsidRPr="000400FF" w:rsidRDefault="00005040" w:rsidP="00ED1520">
          <w:pPr>
            <w:kinsoku w:val="0"/>
            <w:overflowPunct w:val="0"/>
            <w:ind w:right="312"/>
            <w:textAlignment w:val="baseline"/>
            <w:rPr>
              <w:rFonts w:ascii="Times New Roman" w:hAnsi="Times New Roman"/>
              <w:b/>
              <w:bCs/>
              <w:color w:val="000000" w:themeColor="text1"/>
              <w:sz w:val="24"/>
              <w:szCs w:val="24"/>
            </w:rPr>
          </w:pPr>
          <w:r>
            <w:rPr>
              <w:noProof/>
            </w:rPr>
            <w:drawing>
              <wp:inline distT="0" distB="0" distL="0" distR="0" wp14:anchorId="625BE4BA" wp14:editId="7A62ADDA">
                <wp:extent cx="1438910" cy="434975"/>
                <wp:effectExtent l="0" t="0" r="8890" b="3175"/>
                <wp:docPr id="19124098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434975"/>
                        </a:xfrm>
                        <a:prstGeom prst="rect">
                          <a:avLst/>
                        </a:prstGeom>
                        <a:noFill/>
                        <a:ln>
                          <a:noFill/>
                        </a:ln>
                      </pic:spPr>
                    </pic:pic>
                  </a:graphicData>
                </a:graphic>
              </wp:inline>
            </w:drawing>
          </w:r>
        </w:p>
      </w:tc>
      <w:tc>
        <w:tcPr>
          <w:tcW w:w="4111" w:type="dxa"/>
          <w:vAlign w:val="center"/>
        </w:tcPr>
        <w:p w14:paraId="1994163C" w14:textId="1D84D523" w:rsidR="00F92DC0" w:rsidRPr="000400FF" w:rsidRDefault="00005040" w:rsidP="00D238DB">
          <w:pPr>
            <w:jc w:val="center"/>
            <w:rPr>
              <w:rFonts w:ascii="Times New Roman" w:hAnsi="Times New Roman"/>
              <w:b/>
              <w:bCs/>
              <w:color w:val="000000" w:themeColor="text1"/>
              <w:spacing w:val="-2"/>
              <w:sz w:val="24"/>
              <w:szCs w:val="24"/>
            </w:rPr>
          </w:pPr>
          <w:r>
            <w:rPr>
              <w:rFonts w:ascii="Times New Roman" w:hAnsi="Times New Roman" w:hint="eastAsia"/>
              <w:b/>
              <w:sz w:val="24"/>
              <w:szCs w:val="24"/>
            </w:rPr>
            <w:t>重庆药友水土工厂</w:t>
          </w:r>
          <w:r>
            <w:rPr>
              <w:rFonts w:ascii="Times New Roman" w:hAnsi="Times New Roman"/>
              <w:b/>
              <w:sz w:val="24"/>
              <w:szCs w:val="24"/>
            </w:rPr>
            <w:t>202</w:t>
          </w:r>
          <w:r>
            <w:rPr>
              <w:rFonts w:ascii="Times New Roman" w:hAnsi="Times New Roman" w:hint="eastAsia"/>
              <w:b/>
              <w:sz w:val="24"/>
              <w:szCs w:val="24"/>
            </w:rPr>
            <w:t>车间单抗项目</w:t>
          </w:r>
          <w:r w:rsidR="00F92DC0" w:rsidRPr="00E33617">
            <w:rPr>
              <w:rFonts w:ascii="Times New Roman" w:hAnsi="Times New Roman" w:hint="eastAsia"/>
              <w:b/>
              <w:bCs/>
              <w:color w:val="000000" w:themeColor="text1"/>
              <w:spacing w:val="-2"/>
              <w:sz w:val="24"/>
              <w:szCs w:val="24"/>
            </w:rPr>
            <w:t>工艺自控系统（</w:t>
          </w:r>
          <w:r w:rsidR="00F92DC0" w:rsidRPr="00E33617">
            <w:rPr>
              <w:rFonts w:ascii="Times New Roman" w:hAnsi="Times New Roman" w:hint="eastAsia"/>
              <w:b/>
              <w:bCs/>
              <w:color w:val="000000" w:themeColor="text1"/>
              <w:spacing w:val="-2"/>
              <w:sz w:val="24"/>
              <w:szCs w:val="24"/>
            </w:rPr>
            <w:t>PCS</w:t>
          </w:r>
          <w:r w:rsidR="00F92DC0">
            <w:rPr>
              <w:rFonts w:ascii="Times New Roman" w:hAnsi="Times New Roman" w:hint="eastAsia"/>
              <w:b/>
              <w:bCs/>
              <w:color w:val="000000" w:themeColor="text1"/>
              <w:spacing w:val="-2"/>
              <w:sz w:val="24"/>
              <w:szCs w:val="24"/>
            </w:rPr>
            <w:t>）</w:t>
          </w:r>
          <w:r w:rsidR="00F92DC0" w:rsidRPr="00ED1520">
            <w:rPr>
              <w:rFonts w:asciiTheme="majorEastAsia" w:eastAsiaTheme="majorEastAsia" w:hAnsiTheme="majorEastAsia" w:hint="eastAsia"/>
              <w:b/>
              <w:bCs/>
              <w:sz w:val="24"/>
              <w:szCs w:val="24"/>
            </w:rPr>
            <w:t>用户需求</w:t>
          </w:r>
          <w:r w:rsidR="00F92DC0" w:rsidRPr="000400FF">
            <w:rPr>
              <w:rFonts w:ascii="Times New Roman" w:hAnsi="Times New Roman"/>
              <w:b/>
              <w:bCs/>
              <w:color w:val="000000" w:themeColor="text1"/>
              <w:spacing w:val="-2"/>
              <w:sz w:val="24"/>
              <w:szCs w:val="24"/>
            </w:rPr>
            <w:br/>
          </w:r>
          <w:r w:rsidR="00F92DC0" w:rsidRPr="00ED1520">
            <w:rPr>
              <w:rFonts w:ascii="Times New Roman" w:hAnsi="Times New Roman"/>
              <w:b/>
              <w:bCs/>
              <w:color w:val="000000" w:themeColor="text1"/>
              <w:spacing w:val="-2"/>
              <w:sz w:val="24"/>
              <w:szCs w:val="24"/>
            </w:rPr>
            <w:t>URS</w:t>
          </w:r>
          <w:r w:rsidR="00F92DC0">
            <w:rPr>
              <w:rFonts w:ascii="Times New Roman" w:hAnsi="Times New Roman"/>
              <w:b/>
              <w:bCs/>
              <w:color w:val="000000" w:themeColor="text1"/>
              <w:spacing w:val="-2"/>
              <w:sz w:val="24"/>
              <w:szCs w:val="24"/>
            </w:rPr>
            <w:t xml:space="preserve"> for Process Control System of </w:t>
          </w:r>
          <w:r>
            <w:rPr>
              <w:rFonts w:ascii="Times New Roman" w:hAnsi="Times New Roman"/>
              <w:b/>
              <w:bCs/>
              <w:color w:val="000000" w:themeColor="text1"/>
              <w:spacing w:val="-2"/>
              <w:sz w:val="24"/>
              <w:szCs w:val="24"/>
            </w:rPr>
            <w:t xml:space="preserve">202 </w:t>
          </w:r>
          <w:r w:rsidR="00F92DC0">
            <w:rPr>
              <w:rFonts w:ascii="Times New Roman" w:hAnsi="Times New Roman"/>
              <w:b/>
              <w:bCs/>
              <w:color w:val="000000" w:themeColor="text1"/>
              <w:spacing w:val="-2"/>
              <w:sz w:val="24"/>
              <w:szCs w:val="24"/>
            </w:rPr>
            <w:t>Project</w:t>
          </w:r>
        </w:p>
      </w:tc>
      <w:tc>
        <w:tcPr>
          <w:tcW w:w="2620" w:type="dxa"/>
          <w:vAlign w:val="center"/>
        </w:tcPr>
        <w:p w14:paraId="01037C9A" w14:textId="0758F3CF" w:rsidR="00F92DC0" w:rsidRPr="000400FF" w:rsidRDefault="00F92DC0" w:rsidP="00ED1520">
          <w:pPr>
            <w:spacing w:before="60"/>
            <w:ind w:right="34"/>
            <w:jc w:val="left"/>
            <w:rPr>
              <w:rFonts w:ascii="Times New Roman" w:hAnsi="Times New Roman"/>
              <w:color w:val="000000" w:themeColor="text1"/>
              <w:szCs w:val="21"/>
            </w:rPr>
          </w:pPr>
          <w:r w:rsidRPr="000400FF">
            <w:rPr>
              <w:rFonts w:ascii="Times New Roman" w:hAnsi="Times New Roman"/>
              <w:b/>
              <w:bCs/>
              <w:color w:val="000000" w:themeColor="text1"/>
              <w:szCs w:val="21"/>
            </w:rPr>
            <w:t>文件编号</w:t>
          </w:r>
          <w:r w:rsidRPr="000400FF">
            <w:rPr>
              <w:rFonts w:ascii="Times New Roman" w:hAnsi="Times New Roman"/>
              <w:b/>
              <w:bCs/>
              <w:color w:val="000000" w:themeColor="text1"/>
              <w:szCs w:val="21"/>
            </w:rPr>
            <w:t>Document No.</w:t>
          </w:r>
          <w:r w:rsidRPr="000400FF">
            <w:rPr>
              <w:rFonts w:ascii="Times New Roman" w:hAnsi="Times New Roman"/>
              <w:b/>
              <w:bCs/>
              <w:color w:val="000000" w:themeColor="text1"/>
              <w:szCs w:val="21"/>
            </w:rPr>
            <w:br/>
          </w:r>
          <w:r w:rsidR="00005040" w:rsidRPr="00005040">
            <w:rPr>
              <w:rFonts w:ascii="Times New Roman" w:hAnsi="Times New Roman"/>
              <w:b/>
              <w:bCs/>
              <w:color w:val="000000" w:themeColor="text1"/>
              <w:szCs w:val="21"/>
            </w:rPr>
            <w:t>URS-023-2025/00</w:t>
          </w:r>
          <w:r w:rsidRPr="000400FF">
            <w:rPr>
              <w:rFonts w:ascii="Times New Roman" w:hAnsi="Times New Roman"/>
              <w:b/>
              <w:bCs/>
              <w:color w:val="000000" w:themeColor="text1"/>
              <w:spacing w:val="-2"/>
              <w:szCs w:val="21"/>
            </w:rPr>
            <w:br/>
          </w:r>
          <w:r w:rsidRPr="000400FF">
            <w:rPr>
              <w:rFonts w:ascii="Times New Roman" w:hAnsi="Times New Roman"/>
              <w:b/>
              <w:bCs/>
              <w:color w:val="000000" w:themeColor="text1"/>
              <w:szCs w:val="21"/>
            </w:rPr>
            <w:t>页码</w:t>
          </w:r>
          <w:r w:rsidRPr="000400FF">
            <w:rPr>
              <w:rFonts w:ascii="Times New Roman" w:hAnsi="Times New Roman"/>
              <w:b/>
              <w:bCs/>
              <w:color w:val="000000" w:themeColor="text1"/>
              <w:szCs w:val="21"/>
            </w:rPr>
            <w:t>Page</w:t>
          </w:r>
          <w:sdt>
            <w:sdtPr>
              <w:rPr>
                <w:rFonts w:ascii="Times New Roman" w:hAnsi="Times New Roman"/>
                <w:color w:val="000000" w:themeColor="text1"/>
                <w:szCs w:val="21"/>
              </w:rPr>
              <w:id w:val="491920032"/>
              <w:docPartObj>
                <w:docPartGallery w:val="Page Numbers (Top of Page)"/>
                <w:docPartUnique/>
              </w:docPartObj>
            </w:sdtPr>
            <w:sdtEndPr/>
            <w:sdtContent>
              <w:r w:rsidRPr="000400FF">
                <w:rPr>
                  <w:rFonts w:ascii="Times New Roman" w:hAnsi="Times New Roman"/>
                  <w:b/>
                  <w:bCs/>
                  <w:color w:val="000000" w:themeColor="text1"/>
                  <w:szCs w:val="21"/>
                </w:rPr>
                <w:t>：</w:t>
              </w:r>
              <w:r w:rsidRPr="006A1660">
                <w:rPr>
                  <w:rFonts w:ascii="Times New Roman" w:hAnsi="Times New Roman"/>
                  <w:b/>
                  <w:bCs/>
                  <w:color w:val="000000" w:themeColor="text1"/>
                  <w:szCs w:val="21"/>
                  <w:lang w:val="zh-CN"/>
                </w:rPr>
                <w:t xml:space="preserve"> </w:t>
              </w:r>
              <w:r w:rsidRPr="006A1660">
                <w:rPr>
                  <w:rFonts w:ascii="Times New Roman" w:hAnsi="Times New Roman"/>
                  <w:b/>
                  <w:bCs/>
                  <w:color w:val="000000" w:themeColor="text1"/>
                  <w:szCs w:val="21"/>
                </w:rPr>
                <w:fldChar w:fldCharType="begin"/>
              </w:r>
              <w:r w:rsidRPr="006A1660">
                <w:rPr>
                  <w:rFonts w:ascii="Times New Roman" w:hAnsi="Times New Roman"/>
                  <w:b/>
                  <w:bCs/>
                  <w:color w:val="000000" w:themeColor="text1"/>
                  <w:szCs w:val="21"/>
                </w:rPr>
                <w:instrText>PAGE  \* Arabic  \* MERGEFORMAT</w:instrText>
              </w:r>
              <w:r w:rsidRPr="006A1660">
                <w:rPr>
                  <w:rFonts w:ascii="Times New Roman" w:hAnsi="Times New Roman"/>
                  <w:b/>
                  <w:bCs/>
                  <w:color w:val="000000" w:themeColor="text1"/>
                  <w:szCs w:val="21"/>
                </w:rPr>
                <w:fldChar w:fldCharType="separate"/>
              </w:r>
              <w:r w:rsidR="00F476C4" w:rsidRPr="00F476C4">
                <w:rPr>
                  <w:rFonts w:ascii="Times New Roman" w:hAnsi="Times New Roman"/>
                  <w:b/>
                  <w:bCs/>
                  <w:noProof/>
                  <w:color w:val="000000" w:themeColor="text1"/>
                  <w:szCs w:val="21"/>
                  <w:lang w:val="zh-CN"/>
                </w:rPr>
                <w:t>32</w:t>
              </w:r>
              <w:r w:rsidRPr="006A1660">
                <w:rPr>
                  <w:rFonts w:ascii="Times New Roman" w:hAnsi="Times New Roman"/>
                  <w:b/>
                  <w:bCs/>
                  <w:color w:val="000000" w:themeColor="text1"/>
                  <w:szCs w:val="21"/>
                </w:rPr>
                <w:fldChar w:fldCharType="end"/>
              </w:r>
              <w:r w:rsidRPr="006A1660">
                <w:rPr>
                  <w:rFonts w:ascii="Times New Roman" w:hAnsi="Times New Roman"/>
                  <w:b/>
                  <w:bCs/>
                  <w:color w:val="000000" w:themeColor="text1"/>
                  <w:szCs w:val="21"/>
                  <w:lang w:val="zh-CN"/>
                </w:rPr>
                <w:t xml:space="preserve"> / </w:t>
              </w:r>
              <w:r w:rsidRPr="006A1660">
                <w:rPr>
                  <w:rFonts w:ascii="Times New Roman" w:hAnsi="Times New Roman"/>
                  <w:b/>
                  <w:bCs/>
                  <w:color w:val="000000" w:themeColor="text1"/>
                  <w:szCs w:val="21"/>
                </w:rPr>
                <w:fldChar w:fldCharType="begin"/>
              </w:r>
              <w:r w:rsidRPr="006A1660">
                <w:rPr>
                  <w:rFonts w:ascii="Times New Roman" w:hAnsi="Times New Roman"/>
                  <w:b/>
                  <w:bCs/>
                  <w:color w:val="000000" w:themeColor="text1"/>
                  <w:szCs w:val="21"/>
                </w:rPr>
                <w:instrText>NUMPAGES  \* Arabic  \* MERGEFORMAT</w:instrText>
              </w:r>
              <w:r w:rsidRPr="006A1660">
                <w:rPr>
                  <w:rFonts w:ascii="Times New Roman" w:hAnsi="Times New Roman"/>
                  <w:b/>
                  <w:bCs/>
                  <w:color w:val="000000" w:themeColor="text1"/>
                  <w:szCs w:val="21"/>
                </w:rPr>
                <w:fldChar w:fldCharType="separate"/>
              </w:r>
              <w:r w:rsidR="00F476C4" w:rsidRPr="00F476C4">
                <w:rPr>
                  <w:rFonts w:ascii="Times New Roman" w:hAnsi="Times New Roman"/>
                  <w:b/>
                  <w:bCs/>
                  <w:noProof/>
                  <w:color w:val="000000" w:themeColor="text1"/>
                  <w:szCs w:val="21"/>
                  <w:lang w:val="zh-CN"/>
                </w:rPr>
                <w:t>60</w:t>
              </w:r>
              <w:r w:rsidRPr="006A1660">
                <w:rPr>
                  <w:rFonts w:ascii="Times New Roman" w:hAnsi="Times New Roman"/>
                  <w:b/>
                  <w:bCs/>
                  <w:color w:val="000000" w:themeColor="text1"/>
                  <w:szCs w:val="21"/>
                </w:rPr>
                <w:fldChar w:fldCharType="end"/>
              </w:r>
            </w:sdtContent>
          </w:sdt>
        </w:p>
      </w:tc>
    </w:tr>
  </w:tbl>
  <w:p w14:paraId="6F7AF1A5" w14:textId="1874D8D1" w:rsidR="00F92DC0" w:rsidRPr="00065CEA" w:rsidRDefault="00F92DC0" w:rsidP="000A1493">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843"/>
      <w:gridCol w:w="2268"/>
      <w:gridCol w:w="2126"/>
    </w:tblGrid>
    <w:tr w:rsidR="00F92DC0" w14:paraId="1459ECC7" w14:textId="77777777" w:rsidTr="00964F52">
      <w:trPr>
        <w:trHeight w:val="414"/>
        <w:jc w:val="center"/>
      </w:trPr>
      <w:tc>
        <w:tcPr>
          <w:tcW w:w="2835" w:type="dxa"/>
          <w:tcBorders>
            <w:right w:val="nil"/>
          </w:tcBorders>
          <w:shd w:val="clear" w:color="auto" w:fill="auto"/>
          <w:vAlign w:val="center"/>
        </w:tcPr>
        <w:p w14:paraId="4D6A37B2" w14:textId="77777777" w:rsidR="00F92DC0" w:rsidRDefault="00F92DC0" w:rsidP="0064127C">
          <w:pPr>
            <w:pStyle w:val="af1"/>
            <w:pBdr>
              <w:bottom w:val="none" w:sz="0" w:space="0" w:color="auto"/>
            </w:pBdr>
            <w:jc w:val="right"/>
            <w:rPr>
              <w:rFonts w:ascii="Times New Roman" w:hAnsi="Times New Roman"/>
              <w:b/>
              <w:bCs/>
              <w:color w:val="000000"/>
              <w:sz w:val="19"/>
              <w:szCs w:val="19"/>
            </w:rPr>
          </w:pPr>
          <w:r>
            <w:rPr>
              <w:rFonts w:ascii="Times New Roman" w:hAnsi="Times New Roman"/>
              <w:b/>
              <w:noProof/>
              <w:sz w:val="20"/>
              <w:szCs w:val="20"/>
            </w:rPr>
            <w:drawing>
              <wp:inline distT="0" distB="0" distL="0" distR="0" wp14:anchorId="25D64607" wp14:editId="28493CB5">
                <wp:extent cx="1288415" cy="374015"/>
                <wp:effectExtent l="0" t="0" r="6985"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288415" cy="374015"/>
                        </a:xfrm>
                        <a:prstGeom prst="rect">
                          <a:avLst/>
                        </a:prstGeom>
                        <a:noFill/>
                        <a:ln>
                          <a:noFill/>
                        </a:ln>
                      </pic:spPr>
                    </pic:pic>
                  </a:graphicData>
                </a:graphic>
              </wp:inline>
            </w:drawing>
          </w:r>
        </w:p>
      </w:tc>
      <w:tc>
        <w:tcPr>
          <w:tcW w:w="6237" w:type="dxa"/>
          <w:gridSpan w:val="3"/>
          <w:tcBorders>
            <w:left w:val="nil"/>
          </w:tcBorders>
          <w:shd w:val="clear" w:color="auto" w:fill="auto"/>
          <w:vAlign w:val="center"/>
        </w:tcPr>
        <w:p w14:paraId="7EE78EB0" w14:textId="77777777" w:rsidR="00F92DC0" w:rsidRDefault="00F92DC0" w:rsidP="0064127C">
          <w:pPr>
            <w:kinsoku w:val="0"/>
            <w:overflowPunct w:val="0"/>
            <w:spacing w:before="60"/>
            <w:ind w:leftChars="-51" w:left="-106" w:rightChars="-51" w:right="-107" w:hanging="1"/>
            <w:jc w:val="center"/>
            <w:textAlignment w:val="baseline"/>
            <w:rPr>
              <w:rFonts w:ascii="Times New Roman" w:hAnsi="Times New Roman"/>
              <w:b/>
              <w:bCs/>
              <w:szCs w:val="21"/>
            </w:rPr>
          </w:pPr>
          <w:r>
            <w:rPr>
              <w:rFonts w:ascii="Times New Roman" w:hAnsi="Times New Roman" w:hint="eastAsia"/>
              <w:b/>
              <w:szCs w:val="21"/>
            </w:rPr>
            <w:t>标准操作规程</w:t>
          </w:r>
          <w:r>
            <w:rPr>
              <w:rFonts w:ascii="Times New Roman" w:hAnsi="Times New Roman"/>
              <w:b/>
              <w:szCs w:val="21"/>
            </w:rPr>
            <w:br/>
          </w:r>
          <w:r>
            <w:rPr>
              <w:rFonts w:ascii="Times New Roman" w:hAnsi="Times New Roman"/>
              <w:b/>
            </w:rPr>
            <w:t>S</w:t>
          </w:r>
          <w:r>
            <w:rPr>
              <w:rFonts w:ascii="Times New Roman" w:hAnsi="Times New Roman" w:hint="eastAsia"/>
              <w:b/>
            </w:rPr>
            <w:t>TANDARD</w:t>
          </w:r>
          <w:r>
            <w:rPr>
              <w:rFonts w:ascii="Times New Roman" w:hAnsi="Times New Roman"/>
              <w:b/>
            </w:rPr>
            <w:t xml:space="preserve"> O</w:t>
          </w:r>
          <w:r>
            <w:rPr>
              <w:rFonts w:ascii="Times New Roman" w:hAnsi="Times New Roman" w:hint="eastAsia"/>
              <w:b/>
            </w:rPr>
            <w:t>PERATING</w:t>
          </w:r>
          <w:r>
            <w:rPr>
              <w:rFonts w:ascii="Times New Roman" w:hAnsi="Times New Roman"/>
              <w:b/>
            </w:rPr>
            <w:t xml:space="preserve"> P</w:t>
          </w:r>
          <w:r>
            <w:rPr>
              <w:rFonts w:ascii="Times New Roman" w:hAnsi="Times New Roman" w:hint="eastAsia"/>
              <w:b/>
            </w:rPr>
            <w:t>ROCEDURES</w:t>
          </w:r>
        </w:p>
      </w:tc>
    </w:tr>
    <w:tr w:rsidR="00F92DC0" w14:paraId="705E355E" w14:textId="77777777" w:rsidTr="00964F52">
      <w:trPr>
        <w:trHeight w:val="388"/>
        <w:jc w:val="center"/>
      </w:trPr>
      <w:tc>
        <w:tcPr>
          <w:tcW w:w="4678" w:type="dxa"/>
          <w:gridSpan w:val="2"/>
          <w:shd w:val="clear" w:color="auto" w:fill="auto"/>
          <w:vAlign w:val="center"/>
        </w:tcPr>
        <w:p w14:paraId="58DD4510" w14:textId="77777777" w:rsidR="00F92DC0" w:rsidRDefault="00F92DC0" w:rsidP="0064127C">
          <w:pPr>
            <w:pStyle w:val="af1"/>
            <w:pBdr>
              <w:bottom w:val="none" w:sz="0" w:space="0" w:color="auto"/>
            </w:pBdr>
            <w:jc w:val="left"/>
            <w:rPr>
              <w:rFonts w:ascii="Times New Roman" w:hAnsi="Times New Roman"/>
              <w:b/>
              <w:bCs/>
            </w:rPr>
          </w:pPr>
          <w:r>
            <w:rPr>
              <w:rFonts w:ascii="Times New Roman" w:hAnsi="Times New Roman"/>
              <w:b/>
              <w:bCs/>
            </w:rPr>
            <w:t>文件编号</w:t>
          </w:r>
          <w:r>
            <w:rPr>
              <w:rFonts w:ascii="Times New Roman" w:hAnsi="Times New Roman"/>
              <w:b/>
              <w:bCs/>
            </w:rPr>
            <w:t>Document No.</w:t>
          </w:r>
          <w:r>
            <w:rPr>
              <w:rFonts w:ascii="Times New Roman" w:hAnsi="Times New Roman" w:hint="eastAsia"/>
              <w:b/>
              <w:bCs/>
            </w:rPr>
            <w:t xml:space="preserve"> QA-GE-003</w:t>
          </w:r>
        </w:p>
      </w:tc>
      <w:tc>
        <w:tcPr>
          <w:tcW w:w="2268" w:type="dxa"/>
          <w:shd w:val="clear" w:color="auto" w:fill="auto"/>
          <w:vAlign w:val="center"/>
        </w:tcPr>
        <w:p w14:paraId="3BAF6E8C" w14:textId="293DA9FF" w:rsidR="00F92DC0" w:rsidRDefault="00F92DC0" w:rsidP="00621481">
          <w:pPr>
            <w:pStyle w:val="af1"/>
            <w:pBdr>
              <w:bottom w:val="none" w:sz="0" w:space="0" w:color="auto"/>
            </w:pBdr>
            <w:jc w:val="left"/>
            <w:rPr>
              <w:rFonts w:ascii="Times New Roman" w:hAnsi="Times New Roman"/>
              <w:b/>
              <w:bCs/>
            </w:rPr>
          </w:pPr>
          <w:r>
            <w:rPr>
              <w:rFonts w:ascii="Times New Roman" w:hAnsi="Times New Roman" w:hint="eastAsia"/>
              <w:b/>
              <w:bCs/>
            </w:rPr>
            <w:t>版本</w:t>
          </w:r>
          <w:r>
            <w:rPr>
              <w:rFonts w:ascii="Times New Roman" w:hAnsi="Times New Roman"/>
              <w:b/>
              <w:bCs/>
            </w:rPr>
            <w:t>Ver</w:t>
          </w:r>
          <w:r>
            <w:rPr>
              <w:rFonts w:ascii="Times New Roman" w:hAnsi="Times New Roman" w:hint="eastAsia"/>
              <w:b/>
              <w:bCs/>
            </w:rPr>
            <w:t>. 0</w:t>
          </w:r>
          <w:r>
            <w:rPr>
              <w:rFonts w:ascii="Times New Roman" w:hAnsi="Times New Roman"/>
              <w:b/>
              <w:bCs/>
            </w:rPr>
            <w:t>8</w:t>
          </w:r>
        </w:p>
      </w:tc>
      <w:tc>
        <w:tcPr>
          <w:tcW w:w="2126" w:type="dxa"/>
          <w:shd w:val="clear" w:color="auto" w:fill="auto"/>
          <w:vAlign w:val="center"/>
        </w:tcPr>
        <w:p w14:paraId="5430D4BD" w14:textId="6BB341D0" w:rsidR="00F92DC0" w:rsidRDefault="00F92DC0" w:rsidP="0064127C">
          <w:pPr>
            <w:pStyle w:val="af1"/>
            <w:pBdr>
              <w:bottom w:val="none" w:sz="0" w:space="0" w:color="auto"/>
            </w:pBdr>
            <w:jc w:val="left"/>
            <w:rPr>
              <w:rFonts w:ascii="Times New Roman" w:hAnsi="Times New Roman"/>
              <w:b/>
              <w:bCs/>
            </w:rPr>
          </w:pPr>
          <w:r>
            <w:rPr>
              <w:rFonts w:ascii="Times New Roman" w:hAnsi="Times New Roman"/>
              <w:b/>
            </w:rPr>
            <w:t xml:space="preserve">Page </w:t>
          </w:r>
          <w:r w:rsidRPr="001C0D64">
            <w:rPr>
              <w:rFonts w:ascii="Times New Roman" w:hAnsi="Times New Roman"/>
              <w:b/>
              <w:bCs/>
            </w:rPr>
            <w:fldChar w:fldCharType="begin"/>
          </w:r>
          <w:r w:rsidRPr="001C0D64">
            <w:rPr>
              <w:rFonts w:ascii="Times New Roman" w:hAnsi="Times New Roman"/>
              <w:b/>
              <w:bCs/>
            </w:rPr>
            <w:instrText>PAGE  \* Arabic  \* MERGEFORMAT</w:instrText>
          </w:r>
          <w:r w:rsidRPr="001C0D64">
            <w:rPr>
              <w:rFonts w:ascii="Times New Roman" w:hAnsi="Times New Roman"/>
              <w:b/>
              <w:bCs/>
            </w:rPr>
            <w:fldChar w:fldCharType="separate"/>
          </w:r>
          <w:r w:rsidRPr="00FC7858">
            <w:rPr>
              <w:rFonts w:ascii="Times New Roman" w:hAnsi="Times New Roman"/>
              <w:b/>
              <w:bCs/>
              <w:noProof/>
              <w:lang w:val="zh-CN"/>
            </w:rPr>
            <w:t>3</w:t>
          </w:r>
          <w:r w:rsidRPr="001C0D64">
            <w:rPr>
              <w:rFonts w:ascii="Times New Roman" w:hAnsi="Times New Roman"/>
              <w:b/>
              <w:bCs/>
            </w:rPr>
            <w:fldChar w:fldCharType="end"/>
          </w:r>
          <w:r w:rsidRPr="001C0D64">
            <w:rPr>
              <w:rFonts w:ascii="Times New Roman" w:hAnsi="Times New Roman"/>
              <w:b/>
              <w:lang w:val="zh-CN"/>
            </w:rPr>
            <w:t xml:space="preserve"> of </w:t>
          </w:r>
          <w:r>
            <w:rPr>
              <w:rFonts w:ascii="Times New Roman" w:hAnsi="Times New Roman"/>
              <w:b/>
              <w:bCs/>
            </w:rPr>
            <w:fldChar w:fldCharType="begin"/>
          </w:r>
          <w:r>
            <w:rPr>
              <w:rFonts w:ascii="Times New Roman" w:hAnsi="Times New Roman"/>
              <w:b/>
              <w:bCs/>
            </w:rPr>
            <w:instrText xml:space="preserve"> NUMPAGES   \* MERGEFORMAT </w:instrText>
          </w:r>
          <w:r>
            <w:rPr>
              <w:rFonts w:ascii="Times New Roman" w:hAnsi="Times New Roman"/>
              <w:b/>
              <w:bCs/>
            </w:rPr>
            <w:fldChar w:fldCharType="separate"/>
          </w:r>
          <w:r w:rsidR="00870984">
            <w:rPr>
              <w:rFonts w:ascii="Times New Roman" w:hAnsi="Times New Roman"/>
              <w:b/>
              <w:bCs/>
              <w:noProof/>
            </w:rPr>
            <w:t>1</w:t>
          </w:r>
          <w:r>
            <w:rPr>
              <w:rFonts w:ascii="Times New Roman" w:hAnsi="Times New Roman"/>
              <w:b/>
              <w:bCs/>
            </w:rPr>
            <w:fldChar w:fldCharType="end"/>
          </w:r>
        </w:p>
      </w:tc>
    </w:tr>
    <w:tr w:rsidR="00F92DC0" w14:paraId="6DCB6B26" w14:textId="77777777" w:rsidTr="00964F52">
      <w:trPr>
        <w:trHeight w:val="403"/>
        <w:jc w:val="center"/>
      </w:trPr>
      <w:tc>
        <w:tcPr>
          <w:tcW w:w="4678" w:type="dxa"/>
          <w:gridSpan w:val="2"/>
          <w:shd w:val="clear" w:color="auto" w:fill="auto"/>
          <w:vAlign w:val="center"/>
        </w:tcPr>
        <w:p w14:paraId="693247C3" w14:textId="77777777" w:rsidR="00F92DC0" w:rsidRDefault="00F92DC0" w:rsidP="0064127C">
          <w:pPr>
            <w:ind w:right="34"/>
            <w:jc w:val="left"/>
            <w:rPr>
              <w:rFonts w:ascii="Times New Roman" w:hAnsi="Times New Roman"/>
              <w:b/>
              <w:bCs/>
              <w:sz w:val="18"/>
              <w:szCs w:val="18"/>
            </w:rPr>
          </w:pPr>
          <w:r>
            <w:rPr>
              <w:rFonts w:ascii="Times New Roman" w:hAnsi="Times New Roman"/>
              <w:b/>
              <w:bCs/>
              <w:sz w:val="18"/>
              <w:szCs w:val="18"/>
            </w:rPr>
            <w:t>生效日期</w:t>
          </w:r>
          <w:r>
            <w:rPr>
              <w:rFonts w:ascii="Times New Roman" w:hAnsi="Times New Roman"/>
              <w:b/>
              <w:bCs/>
              <w:sz w:val="18"/>
              <w:szCs w:val="18"/>
            </w:rPr>
            <w:t>Effective Date</w:t>
          </w:r>
          <w:r>
            <w:rPr>
              <w:rFonts w:ascii="Times New Roman" w:hAnsi="Times New Roman" w:hint="eastAsia"/>
              <w:b/>
              <w:bCs/>
              <w:sz w:val="18"/>
              <w:szCs w:val="18"/>
            </w:rPr>
            <w:t>:</w:t>
          </w:r>
        </w:p>
      </w:tc>
      <w:tc>
        <w:tcPr>
          <w:tcW w:w="4394" w:type="dxa"/>
          <w:gridSpan w:val="2"/>
          <w:shd w:val="clear" w:color="auto" w:fill="auto"/>
          <w:vAlign w:val="center"/>
        </w:tcPr>
        <w:p w14:paraId="48F80457" w14:textId="77777777" w:rsidR="00F92DC0" w:rsidRDefault="00F92DC0" w:rsidP="0064127C">
          <w:pPr>
            <w:ind w:right="34"/>
            <w:jc w:val="left"/>
            <w:rPr>
              <w:rFonts w:ascii="Times New Roman" w:hAnsi="Times New Roman"/>
              <w:b/>
              <w:bCs/>
              <w:sz w:val="18"/>
              <w:szCs w:val="18"/>
            </w:rPr>
          </w:pPr>
          <w:r>
            <w:rPr>
              <w:rFonts w:ascii="Times New Roman" w:hAnsi="Times New Roman" w:hint="eastAsia"/>
              <w:b/>
              <w:sz w:val="18"/>
              <w:szCs w:val="18"/>
            </w:rPr>
            <w:t>分发编号</w:t>
          </w:r>
          <w:r>
            <w:rPr>
              <w:rFonts w:ascii="Times New Roman" w:hAnsi="Times New Roman" w:hint="eastAsia"/>
              <w:b/>
              <w:sz w:val="18"/>
              <w:szCs w:val="18"/>
            </w:rPr>
            <w:t>Distribution Number:</w:t>
          </w:r>
        </w:p>
      </w:tc>
    </w:tr>
    <w:tr w:rsidR="00F92DC0" w14:paraId="6C7028B3" w14:textId="77777777" w:rsidTr="00964F52">
      <w:trPr>
        <w:trHeight w:val="653"/>
        <w:jc w:val="center"/>
      </w:trPr>
      <w:tc>
        <w:tcPr>
          <w:tcW w:w="9072" w:type="dxa"/>
          <w:gridSpan w:val="4"/>
          <w:shd w:val="clear" w:color="auto" w:fill="auto"/>
          <w:vAlign w:val="center"/>
        </w:tcPr>
        <w:p w14:paraId="2FDA8013" w14:textId="77777777" w:rsidR="00F92DC0" w:rsidRDefault="00F92DC0" w:rsidP="0064127C">
          <w:pPr>
            <w:pStyle w:val="af1"/>
            <w:pBdr>
              <w:bottom w:val="none" w:sz="0" w:space="0" w:color="auto"/>
            </w:pBdr>
            <w:spacing w:beforeLines="25" w:before="60"/>
            <w:jc w:val="left"/>
            <w:rPr>
              <w:rFonts w:ascii="Times New Roman" w:hAnsi="Times New Roman"/>
              <w:sz w:val="24"/>
              <w:szCs w:val="24"/>
            </w:rPr>
          </w:pPr>
          <w:r>
            <w:rPr>
              <w:rFonts w:ascii="Times New Roman" w:hAnsi="Times New Roman"/>
              <w:b/>
              <w:bCs/>
              <w:sz w:val="24"/>
              <w:szCs w:val="24"/>
            </w:rPr>
            <w:t>标题：</w:t>
          </w:r>
          <w:r>
            <w:rPr>
              <w:rFonts w:ascii="Times New Roman" w:hAnsi="Times New Roman" w:cs="宋体" w:hint="eastAsia"/>
              <w:b/>
              <w:bCs/>
              <w:spacing w:val="2"/>
              <w:sz w:val="24"/>
              <w:szCs w:val="24"/>
            </w:rPr>
            <w:t>偏差管理规程</w:t>
          </w:r>
          <w:r>
            <w:rPr>
              <w:rFonts w:ascii="Times New Roman" w:hAnsi="Times New Roman" w:hint="eastAsia"/>
              <w:sz w:val="24"/>
              <w:szCs w:val="24"/>
            </w:rPr>
            <w:br/>
          </w:r>
          <w:r>
            <w:rPr>
              <w:rFonts w:ascii="Times New Roman" w:hAnsi="Times New Roman"/>
              <w:b/>
              <w:bCs/>
              <w:sz w:val="26"/>
              <w:szCs w:val="26"/>
            </w:rPr>
            <w:t>Title:</w:t>
          </w:r>
          <w:r>
            <w:rPr>
              <w:rFonts w:ascii="Times New Roman" w:hAnsi="Times New Roman" w:hint="eastAsia"/>
              <w:b/>
              <w:bCs/>
              <w:sz w:val="26"/>
              <w:szCs w:val="26"/>
            </w:rPr>
            <w:t xml:space="preserve"> </w:t>
          </w:r>
          <w:r>
            <w:rPr>
              <w:rFonts w:ascii="Times New Roman" w:hAnsi="Times New Roman"/>
              <w:b/>
              <w:bCs/>
              <w:spacing w:val="2"/>
              <w:sz w:val="26"/>
              <w:szCs w:val="26"/>
            </w:rPr>
            <w:t>Deviation Management Procedure</w:t>
          </w:r>
          <w:r>
            <w:rPr>
              <w:rFonts w:ascii="Times New Roman" w:hAnsi="Times New Roman" w:hint="eastAsia"/>
              <w:b/>
              <w:bCs/>
              <w:sz w:val="26"/>
              <w:szCs w:val="26"/>
            </w:rPr>
            <w:t xml:space="preserve"> </w:t>
          </w:r>
        </w:p>
      </w:tc>
    </w:tr>
  </w:tbl>
  <w:p w14:paraId="4BFD7278" w14:textId="77777777" w:rsidR="00F92DC0" w:rsidRPr="002F479D" w:rsidRDefault="00F92DC0" w:rsidP="002F47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581CB26E"/>
    <w:lvl w:ilvl="0">
      <w:start w:val="1"/>
      <w:numFmt w:val="upperRoman"/>
      <w:lvlText w:val="%1."/>
      <w:lvlJc w:val="left"/>
      <w:pPr>
        <w:tabs>
          <w:tab w:val="left" w:pos="0"/>
        </w:tabs>
        <w:ind w:left="720" w:hanging="720"/>
      </w:pPr>
    </w:lvl>
    <w:lvl w:ilvl="1">
      <w:start w:val="1"/>
      <w:numFmt w:val="upperLetter"/>
      <w:lvlText w:val="%2."/>
      <w:lvlJc w:val="left"/>
      <w:pPr>
        <w:tabs>
          <w:tab w:val="left" w:pos="1440"/>
        </w:tabs>
        <w:ind w:left="1440" w:hanging="720"/>
      </w:pPr>
      <w:rPr>
        <w:b/>
        <w:i w:val="0"/>
      </w:rPr>
    </w:lvl>
    <w:lvl w:ilvl="2">
      <w:start w:val="1"/>
      <w:numFmt w:val="decimal"/>
      <w:pStyle w:val="3"/>
      <w:lvlText w:val="%3."/>
      <w:lvlJc w:val="left"/>
      <w:pPr>
        <w:tabs>
          <w:tab w:val="left" w:pos="0"/>
        </w:tabs>
        <w:ind w:left="2160" w:hanging="720"/>
      </w:pPr>
    </w:lvl>
    <w:lvl w:ilvl="3">
      <w:start w:val="1"/>
      <w:numFmt w:val="lowerLetter"/>
      <w:pStyle w:val="4"/>
      <w:lvlText w:val="%4)"/>
      <w:lvlJc w:val="left"/>
      <w:pPr>
        <w:tabs>
          <w:tab w:val="left" w:pos="0"/>
        </w:tabs>
        <w:ind w:left="2880" w:hanging="720"/>
      </w:pPr>
    </w:lvl>
    <w:lvl w:ilvl="4">
      <w:start w:val="1"/>
      <w:numFmt w:val="decimal"/>
      <w:pStyle w:val="5"/>
      <w:lvlText w:val="(%5)"/>
      <w:lvlJc w:val="left"/>
      <w:pPr>
        <w:tabs>
          <w:tab w:val="left" w:pos="0"/>
        </w:tabs>
        <w:ind w:left="3600" w:hanging="720"/>
      </w:pPr>
    </w:lvl>
    <w:lvl w:ilvl="5">
      <w:start w:val="1"/>
      <w:numFmt w:val="lowerLetter"/>
      <w:pStyle w:val="6"/>
      <w:lvlText w:val="(%6)"/>
      <w:lvlJc w:val="left"/>
      <w:pPr>
        <w:tabs>
          <w:tab w:val="left" w:pos="0"/>
        </w:tabs>
        <w:ind w:left="4320" w:hanging="720"/>
      </w:pPr>
    </w:lvl>
    <w:lvl w:ilvl="6">
      <w:start w:val="1"/>
      <w:numFmt w:val="lowerRoman"/>
      <w:pStyle w:val="7"/>
      <w:lvlText w:val="(%7)"/>
      <w:lvlJc w:val="left"/>
      <w:pPr>
        <w:tabs>
          <w:tab w:val="left" w:pos="0"/>
        </w:tabs>
        <w:ind w:left="5040" w:hanging="720"/>
      </w:pPr>
    </w:lvl>
    <w:lvl w:ilvl="7">
      <w:start w:val="2"/>
      <w:numFmt w:val="none"/>
      <w:pStyle w:val="8"/>
      <w:lvlText w:val=""/>
      <w:lvlJc w:val="left"/>
      <w:pPr>
        <w:tabs>
          <w:tab w:val="left" w:pos="5040"/>
        </w:tabs>
        <w:ind w:left="5040" w:hanging="720"/>
      </w:pPr>
    </w:lvl>
    <w:lvl w:ilvl="8">
      <w:start w:val="1"/>
      <w:numFmt w:val="none"/>
      <w:pStyle w:val="9"/>
      <w:lvlText w:val=""/>
      <w:lvlJc w:val="left"/>
      <w:pPr>
        <w:tabs>
          <w:tab w:val="left" w:pos="5040"/>
        </w:tabs>
        <w:ind w:left="5040" w:hanging="720"/>
      </w:pPr>
    </w:lvl>
  </w:abstractNum>
  <w:abstractNum w:abstractNumId="1" w15:restartNumberingAfterBreak="0">
    <w:nsid w:val="04F86069"/>
    <w:multiLevelType w:val="multilevel"/>
    <w:tmpl w:val="1CDA39D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6.7.2.%3"/>
      <w:lvlJc w:val="left"/>
      <w:pPr>
        <w:ind w:left="709" w:hanging="709"/>
      </w:pPr>
      <w:rPr>
        <w:rFonts w:hint="eastAsia"/>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A4C47AA"/>
    <w:multiLevelType w:val="hybridMultilevel"/>
    <w:tmpl w:val="5BA43E3C"/>
    <w:lvl w:ilvl="0" w:tplc="AC9201D8">
      <w:start w:val="6"/>
      <w:numFmt w:val="bullet"/>
      <w:lvlText w:val="-"/>
      <w:lvlJc w:val="left"/>
      <w:pPr>
        <w:ind w:left="420" w:hanging="420"/>
      </w:pPr>
      <w:rPr>
        <w:rFonts w:ascii="Times New Roman" w:eastAsia="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445D07"/>
    <w:multiLevelType w:val="multilevel"/>
    <w:tmpl w:val="61A8E3F4"/>
    <w:lvl w:ilvl="0">
      <w:start w:val="1"/>
      <w:numFmt w:val="decimal"/>
      <w:lvlText w:val="%1."/>
      <w:lvlJc w:val="left"/>
      <w:pPr>
        <w:ind w:left="425" w:hanging="425"/>
      </w:pPr>
      <w:rPr>
        <w:rFonts w:hint="default"/>
      </w:rPr>
    </w:lvl>
    <w:lvl w:ilvl="1">
      <w:start w:val="1"/>
      <w:numFmt w:val="decimal"/>
      <w:lvlText w:val="%1.%2."/>
      <w:lvlJc w:val="left"/>
      <w:pPr>
        <w:ind w:left="992" w:hanging="567"/>
      </w:pPr>
      <w:rPr>
        <w:rFonts w:ascii="Times New Roman" w:hAnsi="Times New Roman" w:cs="Times New Roman" w:hint="default"/>
        <w:b w:val="0"/>
        <w:sz w:val="21"/>
        <w:szCs w:val="21"/>
      </w:rPr>
    </w:lvl>
    <w:lvl w:ilvl="2">
      <w:start w:val="1"/>
      <w:numFmt w:val="decimal"/>
      <w:lvlText w:val="%1.%2.%3."/>
      <w:lvlJc w:val="left"/>
      <w:pPr>
        <w:ind w:left="1699" w:hanging="709"/>
      </w:pPr>
      <w:rPr>
        <w:rFonts w:hint="default"/>
      </w:rPr>
    </w:lvl>
    <w:lvl w:ilvl="3">
      <w:start w:val="1"/>
      <w:numFmt w:val="decimal"/>
      <w:lvlText w:val="6.3.14.%4"/>
      <w:lvlJc w:val="left"/>
      <w:pPr>
        <w:ind w:left="0" w:firstLine="0"/>
      </w:pPr>
      <w:rPr>
        <w:rFonts w:ascii="Times New Roman" w:hAnsi="Times New Roman" w:cs="Times New Roman" w:hint="default"/>
        <w:sz w:val="21"/>
        <w:szCs w:val="21"/>
      </w:rPr>
    </w:lvl>
    <w:lvl w:ilvl="4">
      <w:start w:val="1"/>
      <w:numFmt w:val="decimal"/>
      <w:lvlText w:val="%1.%2.%3.%4.%5."/>
      <w:lvlJc w:val="left"/>
      <w:pPr>
        <w:ind w:left="3828"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4" w15:restartNumberingAfterBreak="0">
    <w:nsid w:val="12FE5A5B"/>
    <w:multiLevelType w:val="hybridMultilevel"/>
    <w:tmpl w:val="21983086"/>
    <w:lvl w:ilvl="0" w:tplc="AC9201D8">
      <w:start w:val="6"/>
      <w:numFmt w:val="bullet"/>
      <w:lvlText w:val="-"/>
      <w:lvlJc w:val="left"/>
      <w:pPr>
        <w:ind w:left="420" w:hanging="420"/>
      </w:pPr>
      <w:rPr>
        <w:rFonts w:ascii="Times New Roman" w:eastAsia="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F5104E"/>
    <w:multiLevelType w:val="hybridMultilevel"/>
    <w:tmpl w:val="4ED46992"/>
    <w:lvl w:ilvl="0" w:tplc="AC9201D8">
      <w:start w:val="6"/>
      <w:numFmt w:val="bullet"/>
      <w:lvlText w:val="-"/>
      <w:lvlJc w:val="left"/>
      <w:pPr>
        <w:ind w:left="420" w:hanging="420"/>
      </w:pPr>
      <w:rPr>
        <w:rFonts w:ascii="Times New Roman" w:eastAsia="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233FF3"/>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b w:val="0"/>
        <w:sz w:val="21"/>
        <w:szCs w:val="21"/>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sz w:val="21"/>
        <w:szCs w:val="21"/>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7" w15:restartNumberingAfterBreak="0">
    <w:nsid w:val="18BC1599"/>
    <w:multiLevelType w:val="multilevel"/>
    <w:tmpl w:val="C18A4AE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6.8.2.%3"/>
      <w:lvlJc w:val="left"/>
      <w:pPr>
        <w:ind w:left="709" w:hanging="709"/>
      </w:pPr>
      <w:rPr>
        <w:rFonts w:hint="eastAsia"/>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D5D2450"/>
    <w:multiLevelType w:val="multilevel"/>
    <w:tmpl w:val="0A34C47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6.4.3.%3"/>
      <w:lvlJc w:val="left"/>
      <w:pPr>
        <w:ind w:left="709" w:hanging="709"/>
      </w:pPr>
      <w:rPr>
        <w:rFonts w:ascii="Times New Roman" w:hAnsi="Times New Roman" w:cs="Times New Roman" w:hint="default"/>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1FFD5FBB"/>
    <w:multiLevelType w:val="hybridMultilevel"/>
    <w:tmpl w:val="8CCE38FA"/>
    <w:lvl w:ilvl="0" w:tplc="AC9201D8">
      <w:start w:val="6"/>
      <w:numFmt w:val="bullet"/>
      <w:lvlText w:val="-"/>
      <w:lvlJc w:val="left"/>
      <w:pPr>
        <w:ind w:left="420" w:hanging="420"/>
      </w:pPr>
      <w:rPr>
        <w:rFonts w:ascii="Times New Roman" w:eastAsia="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139389A"/>
    <w:multiLevelType w:val="hybridMultilevel"/>
    <w:tmpl w:val="669249EA"/>
    <w:lvl w:ilvl="0" w:tplc="AC9201D8">
      <w:start w:val="6"/>
      <w:numFmt w:val="bullet"/>
      <w:lvlText w:val="-"/>
      <w:lvlJc w:val="left"/>
      <w:pPr>
        <w:ind w:left="420" w:hanging="420"/>
      </w:pPr>
      <w:rPr>
        <w:rFonts w:ascii="Times New Roman" w:eastAsia="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1C00E12"/>
    <w:multiLevelType w:val="multilevel"/>
    <w:tmpl w:val="4C34D5F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6.7.6.%3"/>
      <w:lvlJc w:val="left"/>
      <w:pPr>
        <w:ind w:left="709" w:hanging="709"/>
      </w:pPr>
      <w:rPr>
        <w:rFonts w:hint="eastAsia"/>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23871FA1"/>
    <w:multiLevelType w:val="multilevel"/>
    <w:tmpl w:val="ADD6A17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6.6.1.%3"/>
      <w:lvlJc w:val="left"/>
      <w:pPr>
        <w:ind w:left="709" w:hanging="709"/>
      </w:pPr>
      <w:rPr>
        <w:rFonts w:hint="eastAsia"/>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268F79E7"/>
    <w:multiLevelType w:val="hybridMultilevel"/>
    <w:tmpl w:val="AC000BC0"/>
    <w:lvl w:ilvl="0" w:tplc="C40C93C6">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D227F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2EF82B5C"/>
    <w:multiLevelType w:val="hybridMultilevel"/>
    <w:tmpl w:val="C5945310"/>
    <w:lvl w:ilvl="0" w:tplc="0409000F">
      <w:start w:val="1"/>
      <w:numFmt w:val="decimal"/>
      <w:pStyle w:val="NumberedText"/>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F1D174C"/>
    <w:multiLevelType w:val="hybridMultilevel"/>
    <w:tmpl w:val="0F90663C"/>
    <w:lvl w:ilvl="0" w:tplc="AC9201D8">
      <w:start w:val="6"/>
      <w:numFmt w:val="bullet"/>
      <w:lvlText w:val="-"/>
      <w:lvlJc w:val="left"/>
      <w:pPr>
        <w:ind w:left="420" w:hanging="420"/>
      </w:pPr>
      <w:rPr>
        <w:rFonts w:ascii="Times New Roman" w:eastAsia="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37A1F4E"/>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b w:val="0"/>
        <w:sz w:val="21"/>
        <w:szCs w:val="21"/>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sz w:val="21"/>
        <w:szCs w:val="21"/>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8" w15:restartNumberingAfterBreak="0">
    <w:nsid w:val="341C59E4"/>
    <w:multiLevelType w:val="multilevel"/>
    <w:tmpl w:val="DAA481C2"/>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b w:val="0"/>
        <w:sz w:val="21"/>
        <w:szCs w:val="21"/>
      </w:rPr>
    </w:lvl>
    <w:lvl w:ilvl="2">
      <w:start w:val="1"/>
      <w:numFmt w:val="decimal"/>
      <w:lvlText w:val="6.5.%3"/>
      <w:lvlJc w:val="left"/>
      <w:pPr>
        <w:ind w:left="709" w:hanging="709"/>
      </w:pPr>
      <w:rPr>
        <w:rFonts w:hint="eastAsia"/>
      </w:rPr>
    </w:lvl>
    <w:lvl w:ilvl="3">
      <w:start w:val="1"/>
      <w:numFmt w:val="decimal"/>
      <w:lvlText w:val="%1.%2.%3.%4."/>
      <w:lvlJc w:val="left"/>
      <w:pPr>
        <w:ind w:left="851" w:hanging="851"/>
      </w:pPr>
      <w:rPr>
        <w:rFonts w:hint="default"/>
        <w:sz w:val="21"/>
        <w:szCs w:val="21"/>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9" w15:restartNumberingAfterBreak="0">
    <w:nsid w:val="34281F82"/>
    <w:multiLevelType w:val="multilevel"/>
    <w:tmpl w:val="BA98061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6.6.2.%3"/>
      <w:lvlJc w:val="left"/>
      <w:pPr>
        <w:ind w:left="709" w:hanging="709"/>
      </w:pPr>
      <w:rPr>
        <w:rFonts w:hint="eastAsia"/>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351C28DD"/>
    <w:multiLevelType w:val="multilevel"/>
    <w:tmpl w:val="35D82D4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6.4.4.%3"/>
      <w:lvlJc w:val="left"/>
      <w:pPr>
        <w:ind w:left="709" w:hanging="709"/>
      </w:pPr>
      <w:rPr>
        <w:rFonts w:hint="eastAsia"/>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379B69F7"/>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b w:val="0"/>
        <w:sz w:val="21"/>
        <w:szCs w:val="21"/>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sz w:val="21"/>
        <w:szCs w:val="21"/>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22" w15:restartNumberingAfterBreak="0">
    <w:nsid w:val="393D1079"/>
    <w:multiLevelType w:val="multilevel"/>
    <w:tmpl w:val="0A666CD8"/>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6.4.11.%3"/>
      <w:lvlJc w:val="left"/>
      <w:pPr>
        <w:ind w:left="709" w:hanging="709"/>
      </w:pPr>
      <w:rPr>
        <w:rFonts w:hint="eastAsia"/>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3BF555F2"/>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b w:val="0"/>
        <w:sz w:val="21"/>
        <w:szCs w:val="21"/>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sz w:val="21"/>
        <w:szCs w:val="21"/>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24" w15:restartNumberingAfterBreak="0">
    <w:nsid w:val="3F3809DF"/>
    <w:multiLevelType w:val="hybridMultilevel"/>
    <w:tmpl w:val="E56C034C"/>
    <w:lvl w:ilvl="0" w:tplc="0B7A8CF6">
      <w:start w:val="1"/>
      <w:numFmt w:val="bullet"/>
      <w:lvlText w:val=""/>
      <w:lvlJc w:val="left"/>
      <w:pPr>
        <w:ind w:left="1111" w:hanging="420"/>
      </w:pPr>
      <w:rPr>
        <w:rFonts w:ascii="Wingdings" w:hAnsi="Wingdings" w:hint="default"/>
      </w:rPr>
    </w:lvl>
    <w:lvl w:ilvl="1" w:tplc="04090003" w:tentative="1">
      <w:start w:val="1"/>
      <w:numFmt w:val="bullet"/>
      <w:lvlText w:val=""/>
      <w:lvlJc w:val="left"/>
      <w:pPr>
        <w:ind w:left="1531" w:hanging="420"/>
      </w:pPr>
      <w:rPr>
        <w:rFonts w:ascii="Wingdings" w:hAnsi="Wingdings" w:hint="default"/>
      </w:rPr>
    </w:lvl>
    <w:lvl w:ilvl="2" w:tplc="04090005" w:tentative="1">
      <w:start w:val="1"/>
      <w:numFmt w:val="bullet"/>
      <w:lvlText w:val=""/>
      <w:lvlJc w:val="left"/>
      <w:pPr>
        <w:ind w:left="1951" w:hanging="420"/>
      </w:pPr>
      <w:rPr>
        <w:rFonts w:ascii="Wingdings" w:hAnsi="Wingdings" w:hint="default"/>
      </w:rPr>
    </w:lvl>
    <w:lvl w:ilvl="3" w:tplc="04090001" w:tentative="1">
      <w:start w:val="1"/>
      <w:numFmt w:val="bullet"/>
      <w:lvlText w:val=""/>
      <w:lvlJc w:val="left"/>
      <w:pPr>
        <w:ind w:left="2371" w:hanging="420"/>
      </w:pPr>
      <w:rPr>
        <w:rFonts w:ascii="Wingdings" w:hAnsi="Wingdings" w:hint="default"/>
      </w:rPr>
    </w:lvl>
    <w:lvl w:ilvl="4" w:tplc="04090003" w:tentative="1">
      <w:start w:val="1"/>
      <w:numFmt w:val="bullet"/>
      <w:lvlText w:val=""/>
      <w:lvlJc w:val="left"/>
      <w:pPr>
        <w:ind w:left="2791" w:hanging="420"/>
      </w:pPr>
      <w:rPr>
        <w:rFonts w:ascii="Wingdings" w:hAnsi="Wingdings" w:hint="default"/>
      </w:rPr>
    </w:lvl>
    <w:lvl w:ilvl="5" w:tplc="04090005" w:tentative="1">
      <w:start w:val="1"/>
      <w:numFmt w:val="bullet"/>
      <w:lvlText w:val=""/>
      <w:lvlJc w:val="left"/>
      <w:pPr>
        <w:ind w:left="3211" w:hanging="420"/>
      </w:pPr>
      <w:rPr>
        <w:rFonts w:ascii="Wingdings" w:hAnsi="Wingdings" w:hint="default"/>
      </w:rPr>
    </w:lvl>
    <w:lvl w:ilvl="6" w:tplc="04090001" w:tentative="1">
      <w:start w:val="1"/>
      <w:numFmt w:val="bullet"/>
      <w:lvlText w:val=""/>
      <w:lvlJc w:val="left"/>
      <w:pPr>
        <w:ind w:left="3631" w:hanging="420"/>
      </w:pPr>
      <w:rPr>
        <w:rFonts w:ascii="Wingdings" w:hAnsi="Wingdings" w:hint="default"/>
      </w:rPr>
    </w:lvl>
    <w:lvl w:ilvl="7" w:tplc="04090003" w:tentative="1">
      <w:start w:val="1"/>
      <w:numFmt w:val="bullet"/>
      <w:lvlText w:val=""/>
      <w:lvlJc w:val="left"/>
      <w:pPr>
        <w:ind w:left="4051" w:hanging="420"/>
      </w:pPr>
      <w:rPr>
        <w:rFonts w:ascii="Wingdings" w:hAnsi="Wingdings" w:hint="default"/>
      </w:rPr>
    </w:lvl>
    <w:lvl w:ilvl="8" w:tplc="04090005" w:tentative="1">
      <w:start w:val="1"/>
      <w:numFmt w:val="bullet"/>
      <w:lvlText w:val=""/>
      <w:lvlJc w:val="left"/>
      <w:pPr>
        <w:ind w:left="4471" w:hanging="420"/>
      </w:pPr>
      <w:rPr>
        <w:rFonts w:ascii="Wingdings" w:hAnsi="Wingdings" w:hint="default"/>
      </w:rPr>
    </w:lvl>
  </w:abstractNum>
  <w:abstractNum w:abstractNumId="25" w15:restartNumberingAfterBreak="0">
    <w:nsid w:val="3F7B0AE9"/>
    <w:multiLevelType w:val="multilevel"/>
    <w:tmpl w:val="8952AE6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6.10.2.%3"/>
      <w:lvlJc w:val="left"/>
      <w:pPr>
        <w:ind w:left="709" w:hanging="709"/>
      </w:pPr>
      <w:rPr>
        <w:rFonts w:hint="eastAsia"/>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41366AEC"/>
    <w:multiLevelType w:val="hybridMultilevel"/>
    <w:tmpl w:val="4162C118"/>
    <w:lvl w:ilvl="0" w:tplc="AC9201D8">
      <w:start w:val="6"/>
      <w:numFmt w:val="bullet"/>
      <w:lvlText w:val="-"/>
      <w:lvlJc w:val="left"/>
      <w:pPr>
        <w:ind w:left="420" w:hanging="420"/>
      </w:pPr>
      <w:rPr>
        <w:rFonts w:ascii="Times New Roman" w:eastAsia="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17038BE"/>
    <w:multiLevelType w:val="hybridMultilevel"/>
    <w:tmpl w:val="082CBAE4"/>
    <w:lvl w:ilvl="0" w:tplc="AC9201D8">
      <w:start w:val="6"/>
      <w:numFmt w:val="bullet"/>
      <w:lvlText w:val="-"/>
      <w:lvlJc w:val="left"/>
      <w:pPr>
        <w:ind w:left="420" w:hanging="420"/>
      </w:pPr>
      <w:rPr>
        <w:rFonts w:ascii="Times New Roman" w:eastAsia="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18141DD"/>
    <w:multiLevelType w:val="multilevel"/>
    <w:tmpl w:val="BD0ADEA8"/>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6.7.3.%3"/>
      <w:lvlJc w:val="left"/>
      <w:pPr>
        <w:ind w:left="709" w:hanging="709"/>
      </w:pPr>
      <w:rPr>
        <w:rFonts w:hint="eastAsia"/>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41841B0E"/>
    <w:multiLevelType w:val="multilevel"/>
    <w:tmpl w:val="89AC309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6.4.5.%3"/>
      <w:lvlJc w:val="left"/>
      <w:pPr>
        <w:ind w:left="709" w:hanging="709"/>
      </w:pPr>
      <w:rPr>
        <w:rFonts w:hint="eastAsia"/>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41E36EB4"/>
    <w:multiLevelType w:val="hybridMultilevel"/>
    <w:tmpl w:val="8A5456A2"/>
    <w:lvl w:ilvl="0" w:tplc="C40C93C6">
      <w:start w:val="2"/>
      <w:numFmt w:val="bullet"/>
      <w:lvlText w:val="-"/>
      <w:lvlJc w:val="left"/>
      <w:pPr>
        <w:ind w:left="1200" w:hanging="360"/>
      </w:pPr>
      <w:rPr>
        <w:rFonts w:ascii="Times New Roman" w:eastAsia="宋体" w:hAnsi="Times New Roman" w:cs="Times New Roman"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1" w15:restartNumberingAfterBreak="0">
    <w:nsid w:val="42667B4B"/>
    <w:multiLevelType w:val="multilevel"/>
    <w:tmpl w:val="694A9628"/>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6.8.3.%3"/>
      <w:lvlJc w:val="left"/>
      <w:pPr>
        <w:ind w:left="709" w:hanging="709"/>
      </w:pPr>
      <w:rPr>
        <w:rFonts w:hint="eastAsia"/>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43D75B9B"/>
    <w:multiLevelType w:val="hybridMultilevel"/>
    <w:tmpl w:val="23D86398"/>
    <w:lvl w:ilvl="0" w:tplc="AC9201D8">
      <w:start w:val="6"/>
      <w:numFmt w:val="bullet"/>
      <w:lvlText w:val="-"/>
      <w:lvlJc w:val="left"/>
      <w:pPr>
        <w:ind w:left="420" w:hanging="420"/>
      </w:pPr>
      <w:rPr>
        <w:rFonts w:ascii="Times New Roman" w:eastAsia="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4176B6F"/>
    <w:multiLevelType w:val="hybridMultilevel"/>
    <w:tmpl w:val="AF3C2D9C"/>
    <w:lvl w:ilvl="0" w:tplc="AC9201D8">
      <w:start w:val="6"/>
      <w:numFmt w:val="bullet"/>
      <w:lvlText w:val="-"/>
      <w:lvlJc w:val="left"/>
      <w:pPr>
        <w:ind w:left="420" w:hanging="420"/>
      </w:pPr>
      <w:rPr>
        <w:rFonts w:ascii="Times New Roman" w:eastAsia="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50E62D0"/>
    <w:multiLevelType w:val="hybridMultilevel"/>
    <w:tmpl w:val="42D0B6AA"/>
    <w:lvl w:ilvl="0" w:tplc="AC9201D8">
      <w:start w:val="6"/>
      <w:numFmt w:val="bullet"/>
      <w:lvlText w:val="-"/>
      <w:lvlJc w:val="left"/>
      <w:pPr>
        <w:ind w:left="420" w:hanging="420"/>
      </w:pPr>
      <w:rPr>
        <w:rFonts w:ascii="Times New Roman" w:eastAsia="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7D02984"/>
    <w:multiLevelType w:val="multilevel"/>
    <w:tmpl w:val="DAA481C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6.5.%3"/>
      <w:lvlJc w:val="left"/>
      <w:pPr>
        <w:ind w:left="709" w:hanging="709"/>
      </w:pPr>
      <w:rPr>
        <w:rFonts w:hint="eastAsia"/>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15:restartNumberingAfterBreak="0">
    <w:nsid w:val="4AA85391"/>
    <w:multiLevelType w:val="hybridMultilevel"/>
    <w:tmpl w:val="516E7A3C"/>
    <w:lvl w:ilvl="0" w:tplc="AC9201D8">
      <w:start w:val="6"/>
      <w:numFmt w:val="bullet"/>
      <w:lvlText w:val="-"/>
      <w:lvlJc w:val="left"/>
      <w:pPr>
        <w:ind w:left="420" w:hanging="420"/>
      </w:pPr>
      <w:rPr>
        <w:rFonts w:ascii="Times New Roman" w:eastAsia="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B0836E4"/>
    <w:multiLevelType w:val="multilevel"/>
    <w:tmpl w:val="CDB8C09E"/>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b w:val="0"/>
        <w:sz w:val="21"/>
        <w:szCs w:val="21"/>
      </w:rPr>
    </w:lvl>
    <w:lvl w:ilvl="2">
      <w:start w:val="1"/>
      <w:numFmt w:val="decimal"/>
      <w:lvlText w:val="6.4.1.%3"/>
      <w:lvlJc w:val="left"/>
      <w:pPr>
        <w:ind w:left="709" w:hanging="709"/>
      </w:pPr>
      <w:rPr>
        <w:rFonts w:ascii="Times New Roman" w:hAnsi="Times New Roman" w:cs="Times New Roman" w:hint="default"/>
      </w:rPr>
    </w:lvl>
    <w:lvl w:ilvl="3">
      <w:start w:val="1"/>
      <w:numFmt w:val="decimal"/>
      <w:lvlText w:val="%1.%2.%3.%4."/>
      <w:lvlJc w:val="left"/>
      <w:pPr>
        <w:ind w:left="851" w:hanging="851"/>
      </w:pPr>
      <w:rPr>
        <w:rFonts w:hint="default"/>
        <w:sz w:val="21"/>
        <w:szCs w:val="21"/>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38" w15:restartNumberingAfterBreak="0">
    <w:nsid w:val="4B216BEE"/>
    <w:multiLevelType w:val="multilevel"/>
    <w:tmpl w:val="789A3EEA"/>
    <w:lvl w:ilvl="0">
      <w:start w:val="1"/>
      <w:numFmt w:val="decimal"/>
      <w:lvlText w:val="%1、"/>
      <w:lvlJc w:val="left"/>
      <w:pPr>
        <w:ind w:left="420" w:hanging="4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lvlText w:val="%1.%2"/>
      <w:lvlJc w:val="left"/>
      <w:pPr>
        <w:tabs>
          <w:tab w:val="num" w:pos="567"/>
        </w:tabs>
        <w:ind w:left="420" w:hanging="4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lvlText w:val="%1.%2.%3"/>
      <w:lvlJc w:val="left"/>
      <w:pPr>
        <w:tabs>
          <w:tab w:val="num" w:pos="720"/>
        </w:tabs>
        <w:ind w:left="1134" w:firstLine="0"/>
      </w:pPr>
      <w:rPr>
        <w:rFonts w:hint="default"/>
      </w:rPr>
    </w:lvl>
    <w:lvl w:ilvl="3">
      <w:start w:val="1"/>
      <w:numFmt w:val="decimal"/>
      <w:lvlText w:val="%1.%2.%3.%4"/>
      <w:lvlJc w:val="left"/>
      <w:pPr>
        <w:tabs>
          <w:tab w:val="num" w:pos="864"/>
        </w:tabs>
        <w:ind w:left="1701" w:firstLine="0"/>
      </w:pPr>
      <w:rPr>
        <w:rFonts w:hint="default"/>
      </w:rPr>
    </w:lvl>
    <w:lvl w:ilvl="4">
      <w:start w:val="1"/>
      <w:numFmt w:val="decimal"/>
      <w:lvlText w:val="%1.%2.%3.%4.%5"/>
      <w:lvlJc w:val="left"/>
      <w:pPr>
        <w:tabs>
          <w:tab w:val="num" w:pos="1008"/>
        </w:tabs>
        <w:ind w:left="2268" w:firstLine="0"/>
      </w:pPr>
      <w:rPr>
        <w:rFonts w:hint="default"/>
      </w:rPr>
    </w:lvl>
    <w:lvl w:ilvl="5">
      <w:start w:val="1"/>
      <w:numFmt w:val="decimal"/>
      <w:lvlText w:val="%1.%2.%3.%4.%5.%6"/>
      <w:lvlJc w:val="left"/>
      <w:pPr>
        <w:tabs>
          <w:tab w:val="num" w:pos="1152"/>
        </w:tabs>
        <w:ind w:left="2835" w:firstLine="0"/>
      </w:pPr>
      <w:rPr>
        <w:rFonts w:hint="default"/>
      </w:rPr>
    </w:lvl>
    <w:lvl w:ilvl="6">
      <w:start w:val="1"/>
      <w:numFmt w:val="decimal"/>
      <w:lvlText w:val="%1.%2.%3.%4.%5.%6.%7"/>
      <w:lvlJc w:val="left"/>
      <w:pPr>
        <w:tabs>
          <w:tab w:val="num" w:pos="1296"/>
        </w:tabs>
        <w:ind w:left="3402" w:firstLine="0"/>
      </w:pPr>
      <w:rPr>
        <w:rFonts w:hint="default"/>
      </w:rPr>
    </w:lvl>
    <w:lvl w:ilvl="7">
      <w:start w:val="1"/>
      <w:numFmt w:val="decimal"/>
      <w:lvlText w:val="%1.%2.%3.%4.%5.%6.%7.%8"/>
      <w:lvlJc w:val="left"/>
      <w:pPr>
        <w:tabs>
          <w:tab w:val="num" w:pos="1440"/>
        </w:tabs>
        <w:ind w:left="3969" w:firstLine="0"/>
      </w:pPr>
      <w:rPr>
        <w:rFonts w:hint="default"/>
      </w:rPr>
    </w:lvl>
    <w:lvl w:ilvl="8">
      <w:start w:val="1"/>
      <w:numFmt w:val="decimal"/>
      <w:lvlText w:val="%1.%2.%3.%4.%5.%6.%7.%8.%9"/>
      <w:lvlJc w:val="left"/>
      <w:pPr>
        <w:tabs>
          <w:tab w:val="num" w:pos="1584"/>
        </w:tabs>
        <w:ind w:left="4536" w:firstLine="0"/>
      </w:pPr>
      <w:rPr>
        <w:rFonts w:hint="default"/>
      </w:rPr>
    </w:lvl>
  </w:abstractNum>
  <w:abstractNum w:abstractNumId="39" w15:restartNumberingAfterBreak="0">
    <w:nsid w:val="4F524706"/>
    <w:multiLevelType w:val="multilevel"/>
    <w:tmpl w:val="94CE2CB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6.10.3.%3"/>
      <w:lvlJc w:val="left"/>
      <w:pPr>
        <w:ind w:left="709" w:hanging="709"/>
      </w:pPr>
      <w:rPr>
        <w:rFonts w:hint="eastAsia"/>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0" w15:restartNumberingAfterBreak="0">
    <w:nsid w:val="50BA2A39"/>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b w:val="0"/>
        <w:sz w:val="21"/>
        <w:szCs w:val="21"/>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sz w:val="21"/>
        <w:szCs w:val="21"/>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41" w15:restartNumberingAfterBreak="0">
    <w:nsid w:val="511B3CC9"/>
    <w:multiLevelType w:val="multilevel"/>
    <w:tmpl w:val="3528D0B4"/>
    <w:lvl w:ilvl="0">
      <w:start w:val="6"/>
      <w:numFmt w:val="bullet"/>
      <w:lvlText w:val="-"/>
      <w:lvlJc w:val="left"/>
      <w:pPr>
        <w:ind w:left="425" w:hanging="425"/>
      </w:pPr>
      <w:rPr>
        <w:rFonts w:ascii="Times New Roman" w:eastAsia="Times New Roman" w:hAnsi="Times New Roman" w:hint="default"/>
        <w:b w:val="0"/>
        <w:sz w:val="21"/>
        <w:szCs w:val="21"/>
      </w:rPr>
    </w:lvl>
    <w:lvl w:ilvl="1">
      <w:start w:val="1"/>
      <w:numFmt w:val="decimal"/>
      <w:lvlText w:val="%1.%2"/>
      <w:lvlJc w:val="left"/>
      <w:pPr>
        <w:ind w:left="992" w:hanging="567"/>
      </w:pPr>
      <w:rPr>
        <w:rFonts w:hint="eastAsia"/>
      </w:rPr>
    </w:lvl>
    <w:lvl w:ilvl="2">
      <w:start w:val="1"/>
      <w:numFmt w:val="decimal"/>
      <w:lvlText w:val="3.1.%3"/>
      <w:lvlJc w:val="left"/>
      <w:pPr>
        <w:ind w:left="284" w:firstLine="567"/>
      </w:pPr>
      <w:rPr>
        <w:rFonts w:hint="eastAsia"/>
        <w:b w:val="0"/>
        <w:sz w:val="21"/>
        <w:szCs w:val="21"/>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2" w15:restartNumberingAfterBreak="0">
    <w:nsid w:val="51BC656C"/>
    <w:multiLevelType w:val="multilevel"/>
    <w:tmpl w:val="789A3EEA"/>
    <w:lvl w:ilvl="0">
      <w:start w:val="1"/>
      <w:numFmt w:val="decimal"/>
      <w:lvlText w:val="%1、"/>
      <w:lvlJc w:val="left"/>
      <w:pPr>
        <w:ind w:left="420" w:hanging="4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lvlText w:val="%1.%2"/>
      <w:lvlJc w:val="left"/>
      <w:pPr>
        <w:tabs>
          <w:tab w:val="num" w:pos="567"/>
        </w:tabs>
        <w:ind w:left="420" w:hanging="4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lvlText w:val="%1.%2.%3"/>
      <w:lvlJc w:val="left"/>
      <w:pPr>
        <w:tabs>
          <w:tab w:val="num" w:pos="720"/>
        </w:tabs>
        <w:ind w:left="1134" w:firstLine="0"/>
      </w:pPr>
      <w:rPr>
        <w:rFonts w:hint="default"/>
      </w:rPr>
    </w:lvl>
    <w:lvl w:ilvl="3">
      <w:start w:val="1"/>
      <w:numFmt w:val="decimal"/>
      <w:lvlText w:val="%1.%2.%3.%4"/>
      <w:lvlJc w:val="left"/>
      <w:pPr>
        <w:tabs>
          <w:tab w:val="num" w:pos="864"/>
        </w:tabs>
        <w:ind w:left="1701" w:firstLine="0"/>
      </w:pPr>
      <w:rPr>
        <w:rFonts w:hint="default"/>
      </w:rPr>
    </w:lvl>
    <w:lvl w:ilvl="4">
      <w:start w:val="1"/>
      <w:numFmt w:val="decimal"/>
      <w:lvlText w:val="%1.%2.%3.%4.%5"/>
      <w:lvlJc w:val="left"/>
      <w:pPr>
        <w:tabs>
          <w:tab w:val="num" w:pos="1008"/>
        </w:tabs>
        <w:ind w:left="2268" w:firstLine="0"/>
      </w:pPr>
      <w:rPr>
        <w:rFonts w:hint="default"/>
      </w:rPr>
    </w:lvl>
    <w:lvl w:ilvl="5">
      <w:start w:val="1"/>
      <w:numFmt w:val="decimal"/>
      <w:lvlText w:val="%1.%2.%3.%4.%5.%6"/>
      <w:lvlJc w:val="left"/>
      <w:pPr>
        <w:tabs>
          <w:tab w:val="num" w:pos="1152"/>
        </w:tabs>
        <w:ind w:left="2835" w:firstLine="0"/>
      </w:pPr>
      <w:rPr>
        <w:rFonts w:hint="default"/>
      </w:rPr>
    </w:lvl>
    <w:lvl w:ilvl="6">
      <w:start w:val="1"/>
      <w:numFmt w:val="decimal"/>
      <w:lvlText w:val="%1.%2.%3.%4.%5.%6.%7"/>
      <w:lvlJc w:val="left"/>
      <w:pPr>
        <w:tabs>
          <w:tab w:val="num" w:pos="1296"/>
        </w:tabs>
        <w:ind w:left="3402" w:firstLine="0"/>
      </w:pPr>
      <w:rPr>
        <w:rFonts w:hint="default"/>
      </w:rPr>
    </w:lvl>
    <w:lvl w:ilvl="7">
      <w:start w:val="1"/>
      <w:numFmt w:val="decimal"/>
      <w:lvlText w:val="%1.%2.%3.%4.%5.%6.%7.%8"/>
      <w:lvlJc w:val="left"/>
      <w:pPr>
        <w:tabs>
          <w:tab w:val="num" w:pos="1440"/>
        </w:tabs>
        <w:ind w:left="3969" w:firstLine="0"/>
      </w:pPr>
      <w:rPr>
        <w:rFonts w:hint="default"/>
      </w:rPr>
    </w:lvl>
    <w:lvl w:ilvl="8">
      <w:start w:val="1"/>
      <w:numFmt w:val="decimal"/>
      <w:lvlText w:val="%1.%2.%3.%4.%5.%6.%7.%8.%9"/>
      <w:lvlJc w:val="left"/>
      <w:pPr>
        <w:tabs>
          <w:tab w:val="num" w:pos="1584"/>
        </w:tabs>
        <w:ind w:left="4536" w:firstLine="0"/>
      </w:pPr>
      <w:rPr>
        <w:rFonts w:hint="default"/>
      </w:rPr>
    </w:lvl>
  </w:abstractNum>
  <w:abstractNum w:abstractNumId="43" w15:restartNumberingAfterBreak="0">
    <w:nsid w:val="534E188E"/>
    <w:multiLevelType w:val="hybridMultilevel"/>
    <w:tmpl w:val="732606CC"/>
    <w:lvl w:ilvl="0" w:tplc="C40C93C6">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3D55791"/>
    <w:multiLevelType w:val="multilevel"/>
    <w:tmpl w:val="96022FB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6.10.4.%3"/>
      <w:lvlJc w:val="left"/>
      <w:pPr>
        <w:ind w:left="709" w:hanging="709"/>
      </w:pPr>
      <w:rPr>
        <w:rFonts w:hint="eastAsia"/>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5" w15:restartNumberingAfterBreak="0">
    <w:nsid w:val="54975B3E"/>
    <w:multiLevelType w:val="multilevel"/>
    <w:tmpl w:val="760C381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6.4.6.%3"/>
      <w:lvlJc w:val="left"/>
      <w:pPr>
        <w:ind w:left="709" w:hanging="709"/>
      </w:pPr>
      <w:rPr>
        <w:rFonts w:hint="eastAsia"/>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6" w15:restartNumberingAfterBreak="0">
    <w:nsid w:val="5825536A"/>
    <w:multiLevelType w:val="multilevel"/>
    <w:tmpl w:val="D09A419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6.4.7.%3"/>
      <w:lvlJc w:val="left"/>
      <w:pPr>
        <w:ind w:left="709" w:hanging="709"/>
      </w:pPr>
      <w:rPr>
        <w:rFonts w:hint="eastAsia"/>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7" w15:restartNumberingAfterBreak="0">
    <w:nsid w:val="5A564CC4"/>
    <w:multiLevelType w:val="multilevel"/>
    <w:tmpl w:val="9A30C268"/>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6.9.1.%3"/>
      <w:lvlJc w:val="left"/>
      <w:pPr>
        <w:ind w:left="709" w:hanging="709"/>
      </w:pPr>
      <w:rPr>
        <w:rFonts w:hint="eastAsia"/>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8" w15:restartNumberingAfterBreak="0">
    <w:nsid w:val="5B5C34FF"/>
    <w:multiLevelType w:val="multilevel"/>
    <w:tmpl w:val="32DCACAA"/>
    <w:lvl w:ilvl="0">
      <w:start w:val="6"/>
      <w:numFmt w:val="decimal"/>
      <w:lvlText w:val="%1."/>
      <w:lvlJc w:val="left"/>
      <w:pPr>
        <w:ind w:left="425" w:hanging="425"/>
      </w:pPr>
      <w:rPr>
        <w:rFonts w:hint="default"/>
      </w:rPr>
    </w:lvl>
    <w:lvl w:ilvl="1">
      <w:start w:val="1"/>
      <w:numFmt w:val="decimal"/>
      <w:lvlText w:val="%1.%2."/>
      <w:lvlJc w:val="left"/>
      <w:pPr>
        <w:ind w:left="992" w:hanging="567"/>
      </w:pPr>
      <w:rPr>
        <w:rFonts w:ascii="Times New Roman" w:hAnsi="Times New Roman" w:cs="Times New Roman" w:hint="default"/>
        <w:b w:val="0"/>
        <w:sz w:val="21"/>
        <w:szCs w:val="21"/>
      </w:rPr>
    </w:lvl>
    <w:lvl w:ilvl="2">
      <w:start w:val="1"/>
      <w:numFmt w:val="decimal"/>
      <w:lvlText w:val="%1.%2.%3."/>
      <w:lvlJc w:val="left"/>
      <w:pPr>
        <w:ind w:left="1699" w:hanging="709"/>
      </w:pPr>
      <w:rPr>
        <w:rFonts w:hint="default"/>
      </w:rPr>
    </w:lvl>
    <w:lvl w:ilvl="3">
      <w:start w:val="1"/>
      <w:numFmt w:val="decimal"/>
      <w:lvlText w:val="%1.%2.%3.%4."/>
      <w:lvlJc w:val="left"/>
      <w:pPr>
        <w:ind w:left="0" w:firstLine="0"/>
      </w:pPr>
      <w:rPr>
        <w:rFonts w:ascii="Times New Roman" w:hAnsi="Times New Roman" w:cs="Times New Roman" w:hint="default"/>
        <w:sz w:val="21"/>
        <w:szCs w:val="21"/>
      </w:rPr>
    </w:lvl>
    <w:lvl w:ilvl="4">
      <w:start w:val="1"/>
      <w:numFmt w:val="decimal"/>
      <w:lvlText w:val="%1.%2.%3.%4.%5."/>
      <w:lvlJc w:val="left"/>
      <w:pPr>
        <w:ind w:left="3828"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49" w15:restartNumberingAfterBreak="0">
    <w:nsid w:val="5CCB2F3B"/>
    <w:multiLevelType w:val="hybridMultilevel"/>
    <w:tmpl w:val="61BAABDC"/>
    <w:lvl w:ilvl="0" w:tplc="AC9201D8">
      <w:start w:val="6"/>
      <w:numFmt w:val="bullet"/>
      <w:lvlText w:val="-"/>
      <w:lvlJc w:val="left"/>
      <w:pPr>
        <w:ind w:left="420" w:hanging="420"/>
      </w:pPr>
      <w:rPr>
        <w:rFonts w:ascii="Times New Roman" w:eastAsia="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0DE01B6"/>
    <w:multiLevelType w:val="hybridMultilevel"/>
    <w:tmpl w:val="82EAEA34"/>
    <w:lvl w:ilvl="0" w:tplc="AC9201D8">
      <w:start w:val="6"/>
      <w:numFmt w:val="bullet"/>
      <w:lvlText w:val="-"/>
      <w:lvlJc w:val="left"/>
      <w:pPr>
        <w:ind w:left="420" w:hanging="420"/>
      </w:pPr>
      <w:rPr>
        <w:rFonts w:ascii="Times New Roman" w:eastAsia="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10E17F2"/>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b w:val="0"/>
        <w:sz w:val="21"/>
        <w:szCs w:val="21"/>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sz w:val="21"/>
        <w:szCs w:val="21"/>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52" w15:restartNumberingAfterBreak="0">
    <w:nsid w:val="63CD7135"/>
    <w:multiLevelType w:val="multilevel"/>
    <w:tmpl w:val="73B0BA6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6.7.5.%3"/>
      <w:lvlJc w:val="left"/>
      <w:pPr>
        <w:ind w:left="709" w:hanging="709"/>
      </w:pPr>
      <w:rPr>
        <w:rFonts w:hint="eastAsia"/>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3" w15:restartNumberingAfterBreak="0">
    <w:nsid w:val="645B5453"/>
    <w:multiLevelType w:val="multilevel"/>
    <w:tmpl w:val="84A6708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6.4.2.%3"/>
      <w:lvlJc w:val="left"/>
      <w:pPr>
        <w:ind w:left="709" w:hanging="709"/>
      </w:pPr>
      <w:rPr>
        <w:rFonts w:hint="eastAsia"/>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4" w15:restartNumberingAfterBreak="0">
    <w:nsid w:val="653A1FDA"/>
    <w:multiLevelType w:val="hybridMultilevel"/>
    <w:tmpl w:val="25E0480A"/>
    <w:lvl w:ilvl="0" w:tplc="0409000D">
      <w:start w:val="1"/>
      <w:numFmt w:val="bullet"/>
      <w:lvlText w:val=""/>
      <w:lvlJc w:val="left"/>
      <w:pPr>
        <w:ind w:left="2100" w:hanging="420"/>
      </w:pPr>
      <w:rPr>
        <w:rFonts w:ascii="Wingdings" w:hAnsi="Wingdings" w:hint="default"/>
      </w:rPr>
    </w:lvl>
    <w:lvl w:ilvl="1" w:tplc="0409000D">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55" w15:restartNumberingAfterBreak="0">
    <w:nsid w:val="653C6C9B"/>
    <w:multiLevelType w:val="hybridMultilevel"/>
    <w:tmpl w:val="A8762C18"/>
    <w:lvl w:ilvl="0" w:tplc="AC9201D8">
      <w:start w:val="6"/>
      <w:numFmt w:val="bullet"/>
      <w:lvlText w:val="-"/>
      <w:lvlJc w:val="left"/>
      <w:pPr>
        <w:ind w:left="420" w:hanging="420"/>
      </w:pPr>
      <w:rPr>
        <w:rFonts w:ascii="Times New Roman" w:eastAsia="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6871562"/>
    <w:multiLevelType w:val="hybridMultilevel"/>
    <w:tmpl w:val="F1A6FC7C"/>
    <w:lvl w:ilvl="0" w:tplc="AC9201D8">
      <w:start w:val="6"/>
      <w:numFmt w:val="bullet"/>
      <w:lvlText w:val="-"/>
      <w:lvlJc w:val="left"/>
      <w:pPr>
        <w:ind w:left="420" w:hanging="420"/>
      </w:pPr>
      <w:rPr>
        <w:rFonts w:ascii="Times New Roman" w:eastAsia="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67E641B5"/>
    <w:multiLevelType w:val="hybridMultilevel"/>
    <w:tmpl w:val="40845CE4"/>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8" w15:restartNumberingAfterBreak="0">
    <w:nsid w:val="69B80A60"/>
    <w:multiLevelType w:val="hybridMultilevel"/>
    <w:tmpl w:val="A27AC0C8"/>
    <w:lvl w:ilvl="0" w:tplc="AC9201D8">
      <w:start w:val="6"/>
      <w:numFmt w:val="bullet"/>
      <w:lvlText w:val="-"/>
      <w:lvlJc w:val="left"/>
      <w:pPr>
        <w:ind w:left="420" w:hanging="420"/>
      </w:pPr>
      <w:rPr>
        <w:rFonts w:ascii="Times New Roman" w:eastAsia="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B6B3B96"/>
    <w:multiLevelType w:val="multilevel"/>
    <w:tmpl w:val="4428361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6.4.10.%3"/>
      <w:lvlJc w:val="left"/>
      <w:pPr>
        <w:ind w:left="709" w:hanging="709"/>
      </w:pPr>
      <w:rPr>
        <w:rFonts w:hint="eastAsia"/>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0" w15:restartNumberingAfterBreak="0">
    <w:nsid w:val="6BAB5355"/>
    <w:multiLevelType w:val="multilevel"/>
    <w:tmpl w:val="DAA481C2"/>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b w:val="0"/>
        <w:sz w:val="21"/>
        <w:szCs w:val="21"/>
      </w:rPr>
    </w:lvl>
    <w:lvl w:ilvl="2">
      <w:start w:val="1"/>
      <w:numFmt w:val="decimal"/>
      <w:lvlText w:val="6.5.%3"/>
      <w:lvlJc w:val="left"/>
      <w:pPr>
        <w:ind w:left="709" w:hanging="709"/>
      </w:pPr>
      <w:rPr>
        <w:rFonts w:hint="eastAsia"/>
      </w:rPr>
    </w:lvl>
    <w:lvl w:ilvl="3">
      <w:start w:val="1"/>
      <w:numFmt w:val="decimal"/>
      <w:lvlText w:val="%1.%2.%3.%4."/>
      <w:lvlJc w:val="left"/>
      <w:pPr>
        <w:ind w:left="851" w:hanging="851"/>
      </w:pPr>
      <w:rPr>
        <w:rFonts w:hint="default"/>
        <w:sz w:val="21"/>
        <w:szCs w:val="21"/>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61" w15:restartNumberingAfterBreak="0">
    <w:nsid w:val="6BD33FB2"/>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b w:val="0"/>
        <w:sz w:val="21"/>
        <w:szCs w:val="21"/>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sz w:val="21"/>
        <w:szCs w:val="21"/>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62" w15:restartNumberingAfterBreak="0">
    <w:nsid w:val="6CA721DC"/>
    <w:multiLevelType w:val="multilevel"/>
    <w:tmpl w:val="3ABEDC7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6.6.3.%3"/>
      <w:lvlJc w:val="left"/>
      <w:pPr>
        <w:ind w:left="709" w:hanging="709"/>
      </w:pPr>
      <w:rPr>
        <w:rFonts w:hint="eastAsia"/>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3" w15:restartNumberingAfterBreak="0">
    <w:nsid w:val="6D424E05"/>
    <w:multiLevelType w:val="multilevel"/>
    <w:tmpl w:val="F060327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6.9.2.%3"/>
      <w:lvlJc w:val="left"/>
      <w:pPr>
        <w:ind w:left="709" w:hanging="709"/>
      </w:pPr>
      <w:rPr>
        <w:rFonts w:hint="eastAsia"/>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4" w15:restartNumberingAfterBreak="0">
    <w:nsid w:val="6DCF680C"/>
    <w:multiLevelType w:val="multilevel"/>
    <w:tmpl w:val="71B832E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6.10.1.%3"/>
      <w:lvlJc w:val="left"/>
      <w:pPr>
        <w:ind w:left="709" w:hanging="709"/>
      </w:pPr>
      <w:rPr>
        <w:rFonts w:hint="eastAsia"/>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5" w15:restartNumberingAfterBreak="0">
    <w:nsid w:val="702A414D"/>
    <w:multiLevelType w:val="multilevel"/>
    <w:tmpl w:val="D310B87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6.4.8.%3"/>
      <w:lvlJc w:val="left"/>
      <w:pPr>
        <w:ind w:left="709" w:hanging="709"/>
      </w:pPr>
      <w:rPr>
        <w:rFonts w:hint="eastAsia"/>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6" w15:restartNumberingAfterBreak="0">
    <w:nsid w:val="70AC4DA8"/>
    <w:multiLevelType w:val="multilevel"/>
    <w:tmpl w:val="760C381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6.4.6.%3"/>
      <w:lvlJc w:val="left"/>
      <w:pPr>
        <w:ind w:left="709" w:hanging="709"/>
      </w:pPr>
      <w:rPr>
        <w:rFonts w:hint="eastAsia"/>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7" w15:restartNumberingAfterBreak="0">
    <w:nsid w:val="711169ED"/>
    <w:multiLevelType w:val="hybridMultilevel"/>
    <w:tmpl w:val="E7A8A15E"/>
    <w:lvl w:ilvl="0" w:tplc="AC9201D8">
      <w:start w:val="6"/>
      <w:numFmt w:val="bullet"/>
      <w:lvlText w:val="-"/>
      <w:lvlJc w:val="left"/>
      <w:pPr>
        <w:ind w:left="420" w:hanging="420"/>
      </w:pPr>
      <w:rPr>
        <w:rFonts w:ascii="Times New Roman" w:eastAsia="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3F8319E"/>
    <w:multiLevelType w:val="multilevel"/>
    <w:tmpl w:val="F14EC67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6.4.5.%3"/>
      <w:lvlJc w:val="left"/>
      <w:pPr>
        <w:ind w:left="709" w:hanging="709"/>
      </w:pPr>
      <w:rPr>
        <w:rFonts w:hint="eastAsia"/>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9" w15:restartNumberingAfterBreak="0">
    <w:nsid w:val="77FB1999"/>
    <w:multiLevelType w:val="hybridMultilevel"/>
    <w:tmpl w:val="7610DCE8"/>
    <w:lvl w:ilvl="0" w:tplc="AC9201D8">
      <w:start w:val="6"/>
      <w:numFmt w:val="bullet"/>
      <w:lvlText w:val="-"/>
      <w:lvlJc w:val="left"/>
      <w:pPr>
        <w:ind w:left="420" w:hanging="420"/>
      </w:pPr>
      <w:rPr>
        <w:rFonts w:ascii="Times New Roman" w:eastAsia="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7A1C54C0"/>
    <w:multiLevelType w:val="multilevel"/>
    <w:tmpl w:val="0B96E8B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6.4.9.%3"/>
      <w:lvlJc w:val="left"/>
      <w:pPr>
        <w:ind w:left="709" w:hanging="709"/>
      </w:pPr>
      <w:rPr>
        <w:rFonts w:hint="eastAsia"/>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1" w15:restartNumberingAfterBreak="0">
    <w:nsid w:val="7B717A08"/>
    <w:multiLevelType w:val="hybridMultilevel"/>
    <w:tmpl w:val="3A6EE9AC"/>
    <w:lvl w:ilvl="0" w:tplc="0B7A8CF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7DBB3EF4"/>
    <w:multiLevelType w:val="multilevel"/>
    <w:tmpl w:val="C9FA19C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6.7.4.%3"/>
      <w:lvlJc w:val="left"/>
      <w:pPr>
        <w:ind w:left="709" w:hanging="709"/>
      </w:pPr>
      <w:rPr>
        <w:rFonts w:hint="eastAsia"/>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3" w15:restartNumberingAfterBreak="0">
    <w:nsid w:val="7E5B3212"/>
    <w:multiLevelType w:val="multilevel"/>
    <w:tmpl w:val="CDB8C09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6.4.1.%3"/>
      <w:lvlJc w:val="left"/>
      <w:pPr>
        <w:ind w:left="709" w:hanging="709"/>
      </w:pPr>
      <w:rPr>
        <w:rFonts w:ascii="Times New Roman" w:hAnsi="Times New Roman" w:cs="Times New Roman" w:hint="default"/>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913197409">
    <w:abstractNumId w:val="0"/>
  </w:num>
  <w:num w:numId="2" w16cid:durableId="1300502837">
    <w:abstractNumId w:val="17"/>
  </w:num>
  <w:num w:numId="3" w16cid:durableId="678774416">
    <w:abstractNumId w:val="24"/>
  </w:num>
  <w:num w:numId="4" w16cid:durableId="912930467">
    <w:abstractNumId w:val="54"/>
  </w:num>
  <w:num w:numId="5" w16cid:durableId="1642074202">
    <w:abstractNumId w:val="15"/>
  </w:num>
  <w:num w:numId="6" w16cid:durableId="273365807">
    <w:abstractNumId w:val="32"/>
  </w:num>
  <w:num w:numId="7" w16cid:durableId="1561281039">
    <w:abstractNumId w:val="5"/>
  </w:num>
  <w:num w:numId="8" w16cid:durableId="1623266684">
    <w:abstractNumId w:val="36"/>
  </w:num>
  <w:num w:numId="9" w16cid:durableId="1860773891">
    <w:abstractNumId w:val="56"/>
  </w:num>
  <w:num w:numId="10" w16cid:durableId="1281692680">
    <w:abstractNumId w:val="73"/>
  </w:num>
  <w:num w:numId="11" w16cid:durableId="831455982">
    <w:abstractNumId w:val="69"/>
  </w:num>
  <w:num w:numId="12" w16cid:durableId="1094861188">
    <w:abstractNumId w:val="4"/>
  </w:num>
  <w:num w:numId="13" w16cid:durableId="850602487">
    <w:abstractNumId w:val="35"/>
  </w:num>
  <w:num w:numId="14" w16cid:durableId="540436955">
    <w:abstractNumId w:val="50"/>
  </w:num>
  <w:num w:numId="15" w16cid:durableId="223568303">
    <w:abstractNumId w:val="49"/>
  </w:num>
  <w:num w:numId="16" w16cid:durableId="1251819544">
    <w:abstractNumId w:val="67"/>
  </w:num>
  <w:num w:numId="17" w16cid:durableId="524057560">
    <w:abstractNumId w:val="27"/>
  </w:num>
  <w:num w:numId="18" w16cid:durableId="1512138473">
    <w:abstractNumId w:val="55"/>
  </w:num>
  <w:num w:numId="19" w16cid:durableId="1135952766">
    <w:abstractNumId w:val="48"/>
  </w:num>
  <w:num w:numId="20" w16cid:durableId="1999771267">
    <w:abstractNumId w:val="17"/>
  </w:num>
  <w:num w:numId="21" w16cid:durableId="523399757">
    <w:abstractNumId w:val="21"/>
  </w:num>
  <w:num w:numId="22" w16cid:durableId="669606498">
    <w:abstractNumId w:val="40"/>
  </w:num>
  <w:num w:numId="23" w16cid:durableId="1840343657">
    <w:abstractNumId w:val="23"/>
  </w:num>
  <w:num w:numId="24" w16cid:durableId="1132207271">
    <w:abstractNumId w:val="51"/>
  </w:num>
  <w:num w:numId="25" w16cid:durableId="1611661473">
    <w:abstractNumId w:val="60"/>
  </w:num>
  <w:num w:numId="26" w16cid:durableId="1733041139">
    <w:abstractNumId w:val="37"/>
  </w:num>
  <w:num w:numId="27" w16cid:durableId="378822373">
    <w:abstractNumId w:val="18"/>
  </w:num>
  <w:num w:numId="28" w16cid:durableId="2044793043">
    <w:abstractNumId w:val="61"/>
  </w:num>
  <w:num w:numId="29" w16cid:durableId="609364438">
    <w:abstractNumId w:val="3"/>
  </w:num>
  <w:num w:numId="30" w16cid:durableId="1043602528">
    <w:abstractNumId w:val="6"/>
  </w:num>
  <w:num w:numId="31" w16cid:durableId="1548685394">
    <w:abstractNumId w:val="68"/>
  </w:num>
  <w:num w:numId="32" w16cid:durableId="1711682153">
    <w:abstractNumId w:val="45"/>
  </w:num>
  <w:num w:numId="33" w16cid:durableId="544223907">
    <w:abstractNumId w:val="46"/>
  </w:num>
  <w:num w:numId="34" w16cid:durableId="1952004319">
    <w:abstractNumId w:val="8"/>
  </w:num>
  <w:num w:numId="35" w16cid:durableId="333806945">
    <w:abstractNumId w:val="20"/>
  </w:num>
  <w:num w:numId="36" w16cid:durableId="1854876209">
    <w:abstractNumId w:val="53"/>
  </w:num>
  <w:num w:numId="37" w16cid:durableId="1899169356">
    <w:abstractNumId w:val="65"/>
  </w:num>
  <w:num w:numId="38" w16cid:durableId="1351563207">
    <w:abstractNumId w:val="70"/>
  </w:num>
  <w:num w:numId="39" w16cid:durableId="1547373863">
    <w:abstractNumId w:val="59"/>
  </w:num>
  <w:num w:numId="40" w16cid:durableId="816806103">
    <w:abstractNumId w:val="22"/>
  </w:num>
  <w:num w:numId="41" w16cid:durableId="1466049902">
    <w:abstractNumId w:val="29"/>
  </w:num>
  <w:num w:numId="42" w16cid:durableId="1129398303">
    <w:abstractNumId w:val="12"/>
  </w:num>
  <w:num w:numId="43" w16cid:durableId="524366390">
    <w:abstractNumId w:val="19"/>
  </w:num>
  <w:num w:numId="44" w16cid:durableId="487791137">
    <w:abstractNumId w:val="62"/>
  </w:num>
  <w:num w:numId="45" w16cid:durableId="2076974892">
    <w:abstractNumId w:val="66"/>
  </w:num>
  <w:num w:numId="46" w16cid:durableId="1008563367">
    <w:abstractNumId w:val="38"/>
  </w:num>
  <w:num w:numId="47" w16cid:durableId="2141654615">
    <w:abstractNumId w:val="72"/>
  </w:num>
  <w:num w:numId="48" w16cid:durableId="824273296">
    <w:abstractNumId w:val="42"/>
  </w:num>
  <w:num w:numId="49" w16cid:durableId="1857034810">
    <w:abstractNumId w:val="9"/>
  </w:num>
  <w:num w:numId="50" w16cid:durableId="442307511">
    <w:abstractNumId w:val="2"/>
  </w:num>
  <w:num w:numId="51" w16cid:durableId="1348167500">
    <w:abstractNumId w:val="34"/>
  </w:num>
  <w:num w:numId="52" w16cid:durableId="517042564">
    <w:abstractNumId w:val="16"/>
  </w:num>
  <w:num w:numId="53" w16cid:durableId="40790109">
    <w:abstractNumId w:val="10"/>
  </w:num>
  <w:num w:numId="54" w16cid:durableId="1043406368">
    <w:abstractNumId w:val="26"/>
  </w:num>
  <w:num w:numId="55" w16cid:durableId="1184785287">
    <w:abstractNumId w:val="1"/>
  </w:num>
  <w:num w:numId="56" w16cid:durableId="301430242">
    <w:abstractNumId w:val="28"/>
  </w:num>
  <w:num w:numId="57" w16cid:durableId="588585212">
    <w:abstractNumId w:val="33"/>
  </w:num>
  <w:num w:numId="58" w16cid:durableId="1559783649">
    <w:abstractNumId w:val="58"/>
  </w:num>
  <w:num w:numId="59" w16cid:durableId="224991369">
    <w:abstractNumId w:val="41"/>
  </w:num>
  <w:num w:numId="60" w16cid:durableId="1528060239">
    <w:abstractNumId w:val="52"/>
  </w:num>
  <w:num w:numId="61" w16cid:durableId="674111926">
    <w:abstractNumId w:val="11"/>
  </w:num>
  <w:num w:numId="62" w16cid:durableId="968244687">
    <w:abstractNumId w:val="7"/>
  </w:num>
  <w:num w:numId="63" w16cid:durableId="162163366">
    <w:abstractNumId w:val="31"/>
  </w:num>
  <w:num w:numId="64" w16cid:durableId="1046876521">
    <w:abstractNumId w:val="47"/>
  </w:num>
  <w:num w:numId="65" w16cid:durableId="979727027">
    <w:abstractNumId w:val="63"/>
  </w:num>
  <w:num w:numId="66" w16cid:durableId="712774647">
    <w:abstractNumId w:val="64"/>
  </w:num>
  <w:num w:numId="67" w16cid:durableId="32001970">
    <w:abstractNumId w:val="25"/>
  </w:num>
  <w:num w:numId="68" w16cid:durableId="1495607825">
    <w:abstractNumId w:val="39"/>
  </w:num>
  <w:num w:numId="69" w16cid:durableId="921453214">
    <w:abstractNumId w:val="44"/>
  </w:num>
  <w:num w:numId="70" w16cid:durableId="1643734927">
    <w:abstractNumId w:val="14"/>
  </w:num>
  <w:num w:numId="71" w16cid:durableId="1601835626">
    <w:abstractNumId w:val="71"/>
  </w:num>
  <w:num w:numId="72" w16cid:durableId="1241518965">
    <w:abstractNumId w:val="57"/>
  </w:num>
  <w:num w:numId="73" w16cid:durableId="881015165">
    <w:abstractNumId w:val="30"/>
  </w:num>
  <w:num w:numId="74" w16cid:durableId="989792153">
    <w:abstractNumId w:val="43"/>
  </w:num>
  <w:num w:numId="75" w16cid:durableId="597252776">
    <w:abstractNumId w:val="1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fillcolor="white">
      <v:fill color="white"/>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217"/>
    <w:rsid w:val="00000292"/>
    <w:rsid w:val="000003AA"/>
    <w:rsid w:val="000005B6"/>
    <w:rsid w:val="000007E9"/>
    <w:rsid w:val="000009C1"/>
    <w:rsid w:val="00000D7D"/>
    <w:rsid w:val="00001376"/>
    <w:rsid w:val="0000151E"/>
    <w:rsid w:val="000017D2"/>
    <w:rsid w:val="00003B24"/>
    <w:rsid w:val="00003D02"/>
    <w:rsid w:val="00005040"/>
    <w:rsid w:val="0000544B"/>
    <w:rsid w:val="000055D4"/>
    <w:rsid w:val="000061C6"/>
    <w:rsid w:val="0000697D"/>
    <w:rsid w:val="00006A9E"/>
    <w:rsid w:val="00006FE3"/>
    <w:rsid w:val="0001058F"/>
    <w:rsid w:val="000108C5"/>
    <w:rsid w:val="000110BB"/>
    <w:rsid w:val="00011976"/>
    <w:rsid w:val="00011AD1"/>
    <w:rsid w:val="00011D5F"/>
    <w:rsid w:val="000129AA"/>
    <w:rsid w:val="00012BE1"/>
    <w:rsid w:val="00012E73"/>
    <w:rsid w:val="0001304B"/>
    <w:rsid w:val="000133F2"/>
    <w:rsid w:val="0001354F"/>
    <w:rsid w:val="000138E2"/>
    <w:rsid w:val="00013F60"/>
    <w:rsid w:val="00014806"/>
    <w:rsid w:val="0001513F"/>
    <w:rsid w:val="00015499"/>
    <w:rsid w:val="00016253"/>
    <w:rsid w:val="0001648D"/>
    <w:rsid w:val="000175D5"/>
    <w:rsid w:val="000177F3"/>
    <w:rsid w:val="00017D0C"/>
    <w:rsid w:val="00017FEB"/>
    <w:rsid w:val="00020596"/>
    <w:rsid w:val="00020FDE"/>
    <w:rsid w:val="00021471"/>
    <w:rsid w:val="00021B3A"/>
    <w:rsid w:val="00021B57"/>
    <w:rsid w:val="00021D3E"/>
    <w:rsid w:val="00022411"/>
    <w:rsid w:val="00022434"/>
    <w:rsid w:val="00022F92"/>
    <w:rsid w:val="00023298"/>
    <w:rsid w:val="00023547"/>
    <w:rsid w:val="00023623"/>
    <w:rsid w:val="00023E09"/>
    <w:rsid w:val="000249EC"/>
    <w:rsid w:val="000250E8"/>
    <w:rsid w:val="00025BF0"/>
    <w:rsid w:val="000266E8"/>
    <w:rsid w:val="00027770"/>
    <w:rsid w:val="000278B4"/>
    <w:rsid w:val="00027F6F"/>
    <w:rsid w:val="00027FFA"/>
    <w:rsid w:val="000309B3"/>
    <w:rsid w:val="000322CC"/>
    <w:rsid w:val="00032BFA"/>
    <w:rsid w:val="00033C85"/>
    <w:rsid w:val="00033D65"/>
    <w:rsid w:val="00033F5D"/>
    <w:rsid w:val="00034224"/>
    <w:rsid w:val="0003467C"/>
    <w:rsid w:val="00034F53"/>
    <w:rsid w:val="00034F7D"/>
    <w:rsid w:val="000351B6"/>
    <w:rsid w:val="000359BF"/>
    <w:rsid w:val="00035F04"/>
    <w:rsid w:val="00036304"/>
    <w:rsid w:val="00036726"/>
    <w:rsid w:val="0003784D"/>
    <w:rsid w:val="000379FD"/>
    <w:rsid w:val="00037D78"/>
    <w:rsid w:val="000405B5"/>
    <w:rsid w:val="00040831"/>
    <w:rsid w:val="00041278"/>
    <w:rsid w:val="00041A7D"/>
    <w:rsid w:val="00041EBA"/>
    <w:rsid w:val="000427F6"/>
    <w:rsid w:val="000429D4"/>
    <w:rsid w:val="00042D69"/>
    <w:rsid w:val="000436F6"/>
    <w:rsid w:val="00043D24"/>
    <w:rsid w:val="0004417B"/>
    <w:rsid w:val="00044F3F"/>
    <w:rsid w:val="000453ED"/>
    <w:rsid w:val="00045AD5"/>
    <w:rsid w:val="00045B31"/>
    <w:rsid w:val="000461DC"/>
    <w:rsid w:val="0004625D"/>
    <w:rsid w:val="00046EE3"/>
    <w:rsid w:val="0004713C"/>
    <w:rsid w:val="00047970"/>
    <w:rsid w:val="00047A1C"/>
    <w:rsid w:val="00047E29"/>
    <w:rsid w:val="00047E5F"/>
    <w:rsid w:val="0005046E"/>
    <w:rsid w:val="000504F8"/>
    <w:rsid w:val="00050EBB"/>
    <w:rsid w:val="00050FB6"/>
    <w:rsid w:val="0005205E"/>
    <w:rsid w:val="00054505"/>
    <w:rsid w:val="000550E5"/>
    <w:rsid w:val="00055BD3"/>
    <w:rsid w:val="00057012"/>
    <w:rsid w:val="00057559"/>
    <w:rsid w:val="00060A0E"/>
    <w:rsid w:val="00060EBE"/>
    <w:rsid w:val="00060FE2"/>
    <w:rsid w:val="0006108B"/>
    <w:rsid w:val="000615DE"/>
    <w:rsid w:val="0006192D"/>
    <w:rsid w:val="00061C22"/>
    <w:rsid w:val="00061F67"/>
    <w:rsid w:val="00062579"/>
    <w:rsid w:val="000627EA"/>
    <w:rsid w:val="00062B94"/>
    <w:rsid w:val="00062EAB"/>
    <w:rsid w:val="00062FF2"/>
    <w:rsid w:val="000636D4"/>
    <w:rsid w:val="00063B51"/>
    <w:rsid w:val="000654B1"/>
    <w:rsid w:val="0006579C"/>
    <w:rsid w:val="00065C64"/>
    <w:rsid w:val="00065CDA"/>
    <w:rsid w:val="00065CEA"/>
    <w:rsid w:val="00066EAE"/>
    <w:rsid w:val="00067627"/>
    <w:rsid w:val="000701ED"/>
    <w:rsid w:val="00070507"/>
    <w:rsid w:val="000708CF"/>
    <w:rsid w:val="00072C48"/>
    <w:rsid w:val="00072F81"/>
    <w:rsid w:val="000730E8"/>
    <w:rsid w:val="0007400B"/>
    <w:rsid w:val="00074317"/>
    <w:rsid w:val="00075A2E"/>
    <w:rsid w:val="00076EC7"/>
    <w:rsid w:val="00077185"/>
    <w:rsid w:val="00077890"/>
    <w:rsid w:val="00080A4A"/>
    <w:rsid w:val="00080E38"/>
    <w:rsid w:val="000818DA"/>
    <w:rsid w:val="000822FD"/>
    <w:rsid w:val="00082310"/>
    <w:rsid w:val="000832E9"/>
    <w:rsid w:val="000846B7"/>
    <w:rsid w:val="00085243"/>
    <w:rsid w:val="000852A8"/>
    <w:rsid w:val="000865F2"/>
    <w:rsid w:val="000866CC"/>
    <w:rsid w:val="00086EDF"/>
    <w:rsid w:val="000872CF"/>
    <w:rsid w:val="000878FC"/>
    <w:rsid w:val="0008799A"/>
    <w:rsid w:val="00087C6A"/>
    <w:rsid w:val="00087D95"/>
    <w:rsid w:val="00090E7D"/>
    <w:rsid w:val="000916A4"/>
    <w:rsid w:val="00091AD3"/>
    <w:rsid w:val="00091C16"/>
    <w:rsid w:val="000922E9"/>
    <w:rsid w:val="00092DA6"/>
    <w:rsid w:val="00094AEA"/>
    <w:rsid w:val="000952D1"/>
    <w:rsid w:val="00095771"/>
    <w:rsid w:val="000959A5"/>
    <w:rsid w:val="00097178"/>
    <w:rsid w:val="00097221"/>
    <w:rsid w:val="00097678"/>
    <w:rsid w:val="00097AB4"/>
    <w:rsid w:val="000A0460"/>
    <w:rsid w:val="000A141D"/>
    <w:rsid w:val="000A1493"/>
    <w:rsid w:val="000A1784"/>
    <w:rsid w:val="000A24F0"/>
    <w:rsid w:val="000A25F3"/>
    <w:rsid w:val="000A2642"/>
    <w:rsid w:val="000A29AB"/>
    <w:rsid w:val="000A2F0A"/>
    <w:rsid w:val="000A3649"/>
    <w:rsid w:val="000A3801"/>
    <w:rsid w:val="000A4DFB"/>
    <w:rsid w:val="000A5B59"/>
    <w:rsid w:val="000A5E1A"/>
    <w:rsid w:val="000A60F5"/>
    <w:rsid w:val="000A6471"/>
    <w:rsid w:val="000A6493"/>
    <w:rsid w:val="000A7ABE"/>
    <w:rsid w:val="000B00C3"/>
    <w:rsid w:val="000B1307"/>
    <w:rsid w:val="000B14A9"/>
    <w:rsid w:val="000B1509"/>
    <w:rsid w:val="000B2EAB"/>
    <w:rsid w:val="000B33D3"/>
    <w:rsid w:val="000B3D3A"/>
    <w:rsid w:val="000B4355"/>
    <w:rsid w:val="000B4E55"/>
    <w:rsid w:val="000B64EE"/>
    <w:rsid w:val="000B6DDE"/>
    <w:rsid w:val="000B6F17"/>
    <w:rsid w:val="000B71A5"/>
    <w:rsid w:val="000B7B5D"/>
    <w:rsid w:val="000B7FC1"/>
    <w:rsid w:val="000C005B"/>
    <w:rsid w:val="000C0C76"/>
    <w:rsid w:val="000C0ED7"/>
    <w:rsid w:val="000C0EFA"/>
    <w:rsid w:val="000C2455"/>
    <w:rsid w:val="000C2986"/>
    <w:rsid w:val="000C305D"/>
    <w:rsid w:val="000C3C56"/>
    <w:rsid w:val="000C3E28"/>
    <w:rsid w:val="000C46EB"/>
    <w:rsid w:val="000C4B2F"/>
    <w:rsid w:val="000C5F96"/>
    <w:rsid w:val="000C63E5"/>
    <w:rsid w:val="000C6421"/>
    <w:rsid w:val="000C6492"/>
    <w:rsid w:val="000C668E"/>
    <w:rsid w:val="000C67AD"/>
    <w:rsid w:val="000C6902"/>
    <w:rsid w:val="000C7E49"/>
    <w:rsid w:val="000D00BC"/>
    <w:rsid w:val="000D194D"/>
    <w:rsid w:val="000D2208"/>
    <w:rsid w:val="000D251D"/>
    <w:rsid w:val="000D2733"/>
    <w:rsid w:val="000D3007"/>
    <w:rsid w:val="000D31EB"/>
    <w:rsid w:val="000D3665"/>
    <w:rsid w:val="000D3960"/>
    <w:rsid w:val="000D3AA1"/>
    <w:rsid w:val="000D4C93"/>
    <w:rsid w:val="000D513E"/>
    <w:rsid w:val="000D687A"/>
    <w:rsid w:val="000D6BAB"/>
    <w:rsid w:val="000D6CCF"/>
    <w:rsid w:val="000E0294"/>
    <w:rsid w:val="000E03C6"/>
    <w:rsid w:val="000E0616"/>
    <w:rsid w:val="000E1041"/>
    <w:rsid w:val="000E1319"/>
    <w:rsid w:val="000E1880"/>
    <w:rsid w:val="000E19B4"/>
    <w:rsid w:val="000E1E4E"/>
    <w:rsid w:val="000E2969"/>
    <w:rsid w:val="000E2AFE"/>
    <w:rsid w:val="000E2FD3"/>
    <w:rsid w:val="000E308F"/>
    <w:rsid w:val="000E30CD"/>
    <w:rsid w:val="000E32D5"/>
    <w:rsid w:val="000E38A2"/>
    <w:rsid w:val="000E47C9"/>
    <w:rsid w:val="000E5422"/>
    <w:rsid w:val="000E694E"/>
    <w:rsid w:val="000E6ED6"/>
    <w:rsid w:val="000E720C"/>
    <w:rsid w:val="000E72B5"/>
    <w:rsid w:val="000E7C0C"/>
    <w:rsid w:val="000E7F8E"/>
    <w:rsid w:val="000F036C"/>
    <w:rsid w:val="000F2A4B"/>
    <w:rsid w:val="000F3208"/>
    <w:rsid w:val="000F4328"/>
    <w:rsid w:val="000F4A44"/>
    <w:rsid w:val="000F4BF8"/>
    <w:rsid w:val="000F50C6"/>
    <w:rsid w:val="000F54BD"/>
    <w:rsid w:val="000F65AC"/>
    <w:rsid w:val="000F6B36"/>
    <w:rsid w:val="000F720D"/>
    <w:rsid w:val="000F7999"/>
    <w:rsid w:val="000F7A04"/>
    <w:rsid w:val="000F7FE4"/>
    <w:rsid w:val="0010042D"/>
    <w:rsid w:val="0010072A"/>
    <w:rsid w:val="00100B09"/>
    <w:rsid w:val="001012D8"/>
    <w:rsid w:val="0010198E"/>
    <w:rsid w:val="00102A73"/>
    <w:rsid w:val="00103E8B"/>
    <w:rsid w:val="00103E97"/>
    <w:rsid w:val="00104637"/>
    <w:rsid w:val="00105214"/>
    <w:rsid w:val="00105461"/>
    <w:rsid w:val="0010589E"/>
    <w:rsid w:val="00106150"/>
    <w:rsid w:val="00106EB3"/>
    <w:rsid w:val="0010766F"/>
    <w:rsid w:val="00107697"/>
    <w:rsid w:val="00107910"/>
    <w:rsid w:val="00110167"/>
    <w:rsid w:val="00110213"/>
    <w:rsid w:val="001102D9"/>
    <w:rsid w:val="00110381"/>
    <w:rsid w:val="00110388"/>
    <w:rsid w:val="00110403"/>
    <w:rsid w:val="0011085E"/>
    <w:rsid w:val="001109BA"/>
    <w:rsid w:val="00110B77"/>
    <w:rsid w:val="00110D70"/>
    <w:rsid w:val="001117BD"/>
    <w:rsid w:val="00112299"/>
    <w:rsid w:val="00113A0A"/>
    <w:rsid w:val="00113FA4"/>
    <w:rsid w:val="00114198"/>
    <w:rsid w:val="0011464F"/>
    <w:rsid w:val="00114849"/>
    <w:rsid w:val="00114D43"/>
    <w:rsid w:val="00115765"/>
    <w:rsid w:val="00115D51"/>
    <w:rsid w:val="00116359"/>
    <w:rsid w:val="001164C3"/>
    <w:rsid w:val="00116694"/>
    <w:rsid w:val="00116CD7"/>
    <w:rsid w:val="00117AAE"/>
    <w:rsid w:val="00120C91"/>
    <w:rsid w:val="00120DDC"/>
    <w:rsid w:val="001225C3"/>
    <w:rsid w:val="00122A3A"/>
    <w:rsid w:val="00122ACB"/>
    <w:rsid w:val="001242AC"/>
    <w:rsid w:val="0012444D"/>
    <w:rsid w:val="00125224"/>
    <w:rsid w:val="0012554A"/>
    <w:rsid w:val="00125821"/>
    <w:rsid w:val="00127872"/>
    <w:rsid w:val="00127C03"/>
    <w:rsid w:val="00127E6F"/>
    <w:rsid w:val="00127FD7"/>
    <w:rsid w:val="001302AC"/>
    <w:rsid w:val="00130485"/>
    <w:rsid w:val="00130DAA"/>
    <w:rsid w:val="0013100D"/>
    <w:rsid w:val="00131276"/>
    <w:rsid w:val="00131726"/>
    <w:rsid w:val="001318A5"/>
    <w:rsid w:val="001322DC"/>
    <w:rsid w:val="0013262C"/>
    <w:rsid w:val="001355F2"/>
    <w:rsid w:val="0013604C"/>
    <w:rsid w:val="00136155"/>
    <w:rsid w:val="00136217"/>
    <w:rsid w:val="00136471"/>
    <w:rsid w:val="001368AD"/>
    <w:rsid w:val="001370FB"/>
    <w:rsid w:val="00137B93"/>
    <w:rsid w:val="00137D19"/>
    <w:rsid w:val="001404AE"/>
    <w:rsid w:val="001405A3"/>
    <w:rsid w:val="00140696"/>
    <w:rsid w:val="0014118D"/>
    <w:rsid w:val="0014168D"/>
    <w:rsid w:val="00141BA4"/>
    <w:rsid w:val="00142570"/>
    <w:rsid w:val="001431EA"/>
    <w:rsid w:val="00143211"/>
    <w:rsid w:val="00143549"/>
    <w:rsid w:val="00143A04"/>
    <w:rsid w:val="00143ECE"/>
    <w:rsid w:val="00144101"/>
    <w:rsid w:val="00144F44"/>
    <w:rsid w:val="001459DF"/>
    <w:rsid w:val="00145B86"/>
    <w:rsid w:val="00145C90"/>
    <w:rsid w:val="00145F4F"/>
    <w:rsid w:val="0014629F"/>
    <w:rsid w:val="001469CA"/>
    <w:rsid w:val="00146A07"/>
    <w:rsid w:val="00146B9A"/>
    <w:rsid w:val="00146BBA"/>
    <w:rsid w:val="00146D25"/>
    <w:rsid w:val="00147111"/>
    <w:rsid w:val="00147279"/>
    <w:rsid w:val="00150F1A"/>
    <w:rsid w:val="00150F27"/>
    <w:rsid w:val="00150F7A"/>
    <w:rsid w:val="00150F8F"/>
    <w:rsid w:val="00152030"/>
    <w:rsid w:val="0015208C"/>
    <w:rsid w:val="001523F2"/>
    <w:rsid w:val="00152F7F"/>
    <w:rsid w:val="00153609"/>
    <w:rsid w:val="0015369D"/>
    <w:rsid w:val="00153A47"/>
    <w:rsid w:val="00154559"/>
    <w:rsid w:val="00154B3E"/>
    <w:rsid w:val="00155466"/>
    <w:rsid w:val="00155AF8"/>
    <w:rsid w:val="00156914"/>
    <w:rsid w:val="00156BD4"/>
    <w:rsid w:val="00160609"/>
    <w:rsid w:val="00160875"/>
    <w:rsid w:val="001609DD"/>
    <w:rsid w:val="00160B4A"/>
    <w:rsid w:val="00160D74"/>
    <w:rsid w:val="00162257"/>
    <w:rsid w:val="001636CB"/>
    <w:rsid w:val="001638A9"/>
    <w:rsid w:val="001641FF"/>
    <w:rsid w:val="0016438D"/>
    <w:rsid w:val="001643C3"/>
    <w:rsid w:val="001645E5"/>
    <w:rsid w:val="001648DB"/>
    <w:rsid w:val="00164CB9"/>
    <w:rsid w:val="00165243"/>
    <w:rsid w:val="0016564B"/>
    <w:rsid w:val="001657F2"/>
    <w:rsid w:val="0016644A"/>
    <w:rsid w:val="0016703A"/>
    <w:rsid w:val="001672D3"/>
    <w:rsid w:val="001678C2"/>
    <w:rsid w:val="00170407"/>
    <w:rsid w:val="001708CB"/>
    <w:rsid w:val="001718DA"/>
    <w:rsid w:val="00171BE6"/>
    <w:rsid w:val="00171D6C"/>
    <w:rsid w:val="00171DFC"/>
    <w:rsid w:val="00172E62"/>
    <w:rsid w:val="0017309F"/>
    <w:rsid w:val="001749BD"/>
    <w:rsid w:val="00174A48"/>
    <w:rsid w:val="00174E46"/>
    <w:rsid w:val="001754ED"/>
    <w:rsid w:val="00175721"/>
    <w:rsid w:val="00175836"/>
    <w:rsid w:val="00176008"/>
    <w:rsid w:val="00176752"/>
    <w:rsid w:val="00177521"/>
    <w:rsid w:val="00177B54"/>
    <w:rsid w:val="00177CEB"/>
    <w:rsid w:val="0018038D"/>
    <w:rsid w:val="001803F5"/>
    <w:rsid w:val="00180A84"/>
    <w:rsid w:val="00180C5E"/>
    <w:rsid w:val="0018115E"/>
    <w:rsid w:val="001818C6"/>
    <w:rsid w:val="00182E17"/>
    <w:rsid w:val="00183635"/>
    <w:rsid w:val="001846A4"/>
    <w:rsid w:val="00184D8D"/>
    <w:rsid w:val="001856B6"/>
    <w:rsid w:val="00185BBE"/>
    <w:rsid w:val="00186AFC"/>
    <w:rsid w:val="00186BE3"/>
    <w:rsid w:val="00187748"/>
    <w:rsid w:val="001907CF"/>
    <w:rsid w:val="00190A9A"/>
    <w:rsid w:val="00191529"/>
    <w:rsid w:val="00191CE2"/>
    <w:rsid w:val="001925E2"/>
    <w:rsid w:val="001929CF"/>
    <w:rsid w:val="001929E4"/>
    <w:rsid w:val="00193011"/>
    <w:rsid w:val="00193F25"/>
    <w:rsid w:val="001943EE"/>
    <w:rsid w:val="00194618"/>
    <w:rsid w:val="00194C3A"/>
    <w:rsid w:val="00195431"/>
    <w:rsid w:val="00195F1C"/>
    <w:rsid w:val="001969E1"/>
    <w:rsid w:val="00196EF1"/>
    <w:rsid w:val="0019748B"/>
    <w:rsid w:val="0019795A"/>
    <w:rsid w:val="00197B61"/>
    <w:rsid w:val="001A0482"/>
    <w:rsid w:val="001A0954"/>
    <w:rsid w:val="001A1836"/>
    <w:rsid w:val="001A1FC9"/>
    <w:rsid w:val="001A23EB"/>
    <w:rsid w:val="001A24BD"/>
    <w:rsid w:val="001A3358"/>
    <w:rsid w:val="001A41D3"/>
    <w:rsid w:val="001A5B6C"/>
    <w:rsid w:val="001A627C"/>
    <w:rsid w:val="001A730B"/>
    <w:rsid w:val="001A7C88"/>
    <w:rsid w:val="001B019A"/>
    <w:rsid w:val="001B03D9"/>
    <w:rsid w:val="001B0621"/>
    <w:rsid w:val="001B0825"/>
    <w:rsid w:val="001B15FC"/>
    <w:rsid w:val="001B17BC"/>
    <w:rsid w:val="001B2185"/>
    <w:rsid w:val="001B23FB"/>
    <w:rsid w:val="001B26FF"/>
    <w:rsid w:val="001B30A9"/>
    <w:rsid w:val="001B32D2"/>
    <w:rsid w:val="001B3388"/>
    <w:rsid w:val="001B3A6D"/>
    <w:rsid w:val="001B614F"/>
    <w:rsid w:val="001C0351"/>
    <w:rsid w:val="001C0D64"/>
    <w:rsid w:val="001C14A0"/>
    <w:rsid w:val="001C18A0"/>
    <w:rsid w:val="001C1CA5"/>
    <w:rsid w:val="001C2066"/>
    <w:rsid w:val="001C281E"/>
    <w:rsid w:val="001C2A67"/>
    <w:rsid w:val="001C2B3A"/>
    <w:rsid w:val="001C2FC6"/>
    <w:rsid w:val="001C3026"/>
    <w:rsid w:val="001C31E7"/>
    <w:rsid w:val="001C340A"/>
    <w:rsid w:val="001C4366"/>
    <w:rsid w:val="001C4BD9"/>
    <w:rsid w:val="001C586D"/>
    <w:rsid w:val="001C5B7F"/>
    <w:rsid w:val="001C5EAF"/>
    <w:rsid w:val="001C7490"/>
    <w:rsid w:val="001C7596"/>
    <w:rsid w:val="001D0281"/>
    <w:rsid w:val="001D041A"/>
    <w:rsid w:val="001D1642"/>
    <w:rsid w:val="001D166B"/>
    <w:rsid w:val="001D194A"/>
    <w:rsid w:val="001D196A"/>
    <w:rsid w:val="001D21D0"/>
    <w:rsid w:val="001D2E2C"/>
    <w:rsid w:val="001D360F"/>
    <w:rsid w:val="001D3BB5"/>
    <w:rsid w:val="001D3DCE"/>
    <w:rsid w:val="001D57D2"/>
    <w:rsid w:val="001D5AEA"/>
    <w:rsid w:val="001D5E45"/>
    <w:rsid w:val="001D5F9B"/>
    <w:rsid w:val="001D6576"/>
    <w:rsid w:val="001D7EB3"/>
    <w:rsid w:val="001E0986"/>
    <w:rsid w:val="001E0EFB"/>
    <w:rsid w:val="001E148F"/>
    <w:rsid w:val="001E1C59"/>
    <w:rsid w:val="001E258C"/>
    <w:rsid w:val="001E292A"/>
    <w:rsid w:val="001E3170"/>
    <w:rsid w:val="001E31C3"/>
    <w:rsid w:val="001E34E5"/>
    <w:rsid w:val="001E483E"/>
    <w:rsid w:val="001E5BC8"/>
    <w:rsid w:val="001E5F83"/>
    <w:rsid w:val="001E6256"/>
    <w:rsid w:val="001E6266"/>
    <w:rsid w:val="001E62C8"/>
    <w:rsid w:val="001E7559"/>
    <w:rsid w:val="001E7ED9"/>
    <w:rsid w:val="001F04E9"/>
    <w:rsid w:val="001F1231"/>
    <w:rsid w:val="001F133E"/>
    <w:rsid w:val="001F14CE"/>
    <w:rsid w:val="001F39C6"/>
    <w:rsid w:val="001F3DE0"/>
    <w:rsid w:val="001F4448"/>
    <w:rsid w:val="001F4C02"/>
    <w:rsid w:val="001F5878"/>
    <w:rsid w:val="001F5D2A"/>
    <w:rsid w:val="001F6645"/>
    <w:rsid w:val="001F697C"/>
    <w:rsid w:val="001F6A48"/>
    <w:rsid w:val="001F6CB4"/>
    <w:rsid w:val="001F6CF6"/>
    <w:rsid w:val="001F7004"/>
    <w:rsid w:val="001F7212"/>
    <w:rsid w:val="001F7A46"/>
    <w:rsid w:val="00200A38"/>
    <w:rsid w:val="002021AE"/>
    <w:rsid w:val="002027D0"/>
    <w:rsid w:val="002046BD"/>
    <w:rsid w:val="00204D38"/>
    <w:rsid w:val="00205502"/>
    <w:rsid w:val="002075F9"/>
    <w:rsid w:val="002079F1"/>
    <w:rsid w:val="0021015F"/>
    <w:rsid w:val="002107F6"/>
    <w:rsid w:val="0021083D"/>
    <w:rsid w:val="00210DD6"/>
    <w:rsid w:val="00211835"/>
    <w:rsid w:val="002118EB"/>
    <w:rsid w:val="00211BBD"/>
    <w:rsid w:val="00211DB8"/>
    <w:rsid w:val="0021251B"/>
    <w:rsid w:val="002125B0"/>
    <w:rsid w:val="002125D4"/>
    <w:rsid w:val="002127B4"/>
    <w:rsid w:val="002127DA"/>
    <w:rsid w:val="002129D9"/>
    <w:rsid w:val="002131F9"/>
    <w:rsid w:val="00213AA2"/>
    <w:rsid w:val="0021459B"/>
    <w:rsid w:val="0021469F"/>
    <w:rsid w:val="00214EB4"/>
    <w:rsid w:val="002155CF"/>
    <w:rsid w:val="00215F29"/>
    <w:rsid w:val="00216862"/>
    <w:rsid w:val="00216967"/>
    <w:rsid w:val="002174F0"/>
    <w:rsid w:val="0021789E"/>
    <w:rsid w:val="00217972"/>
    <w:rsid w:val="002205E3"/>
    <w:rsid w:val="00220C29"/>
    <w:rsid w:val="0022105C"/>
    <w:rsid w:val="0022188D"/>
    <w:rsid w:val="00222275"/>
    <w:rsid w:val="00222675"/>
    <w:rsid w:val="002241A2"/>
    <w:rsid w:val="00224939"/>
    <w:rsid w:val="002252F2"/>
    <w:rsid w:val="002254DC"/>
    <w:rsid w:val="00225F7D"/>
    <w:rsid w:val="00226F20"/>
    <w:rsid w:val="0022783B"/>
    <w:rsid w:val="00227D5D"/>
    <w:rsid w:val="00227E63"/>
    <w:rsid w:val="00230159"/>
    <w:rsid w:val="002306E3"/>
    <w:rsid w:val="00230DA0"/>
    <w:rsid w:val="00230E85"/>
    <w:rsid w:val="00232442"/>
    <w:rsid w:val="00232E41"/>
    <w:rsid w:val="00232EC2"/>
    <w:rsid w:val="00233553"/>
    <w:rsid w:val="002338D4"/>
    <w:rsid w:val="0023515C"/>
    <w:rsid w:val="0023523F"/>
    <w:rsid w:val="00235750"/>
    <w:rsid w:val="00235AC0"/>
    <w:rsid w:val="00235C83"/>
    <w:rsid w:val="002372B4"/>
    <w:rsid w:val="002376B1"/>
    <w:rsid w:val="00241022"/>
    <w:rsid w:val="00241278"/>
    <w:rsid w:val="002422A2"/>
    <w:rsid w:val="002422E5"/>
    <w:rsid w:val="0024241A"/>
    <w:rsid w:val="00242689"/>
    <w:rsid w:val="0024406F"/>
    <w:rsid w:val="00244D39"/>
    <w:rsid w:val="00245421"/>
    <w:rsid w:val="00245A9B"/>
    <w:rsid w:val="0024626B"/>
    <w:rsid w:val="0025013C"/>
    <w:rsid w:val="00250329"/>
    <w:rsid w:val="00251D06"/>
    <w:rsid w:val="002532A7"/>
    <w:rsid w:val="0025334D"/>
    <w:rsid w:val="0025385D"/>
    <w:rsid w:val="00253C74"/>
    <w:rsid w:val="002543AF"/>
    <w:rsid w:val="00254CC1"/>
    <w:rsid w:val="002559AE"/>
    <w:rsid w:val="00255AB9"/>
    <w:rsid w:val="00255F55"/>
    <w:rsid w:val="00256BF6"/>
    <w:rsid w:val="00256D24"/>
    <w:rsid w:val="00257E1A"/>
    <w:rsid w:val="002611F3"/>
    <w:rsid w:val="002612D6"/>
    <w:rsid w:val="002613A9"/>
    <w:rsid w:val="00261620"/>
    <w:rsid w:val="002616EB"/>
    <w:rsid w:val="00261949"/>
    <w:rsid w:val="002627A5"/>
    <w:rsid w:val="00263F82"/>
    <w:rsid w:val="00264270"/>
    <w:rsid w:val="0026667C"/>
    <w:rsid w:val="00266D70"/>
    <w:rsid w:val="0027037C"/>
    <w:rsid w:val="00272472"/>
    <w:rsid w:val="00273557"/>
    <w:rsid w:val="00274382"/>
    <w:rsid w:val="00274384"/>
    <w:rsid w:val="002747FD"/>
    <w:rsid w:val="002748E5"/>
    <w:rsid w:val="00274C9C"/>
    <w:rsid w:val="00274FDF"/>
    <w:rsid w:val="002756DE"/>
    <w:rsid w:val="00275C21"/>
    <w:rsid w:val="00275E80"/>
    <w:rsid w:val="00276069"/>
    <w:rsid w:val="002769D9"/>
    <w:rsid w:val="00276D72"/>
    <w:rsid w:val="00277196"/>
    <w:rsid w:val="002803E1"/>
    <w:rsid w:val="002805AB"/>
    <w:rsid w:val="00280F79"/>
    <w:rsid w:val="002815D0"/>
    <w:rsid w:val="00283D68"/>
    <w:rsid w:val="00284E7C"/>
    <w:rsid w:val="00285CEB"/>
    <w:rsid w:val="00286384"/>
    <w:rsid w:val="00286418"/>
    <w:rsid w:val="002868AD"/>
    <w:rsid w:val="00286A65"/>
    <w:rsid w:val="00286FF6"/>
    <w:rsid w:val="00287DD1"/>
    <w:rsid w:val="00290019"/>
    <w:rsid w:val="00290D0D"/>
    <w:rsid w:val="0029203C"/>
    <w:rsid w:val="00292BC2"/>
    <w:rsid w:val="00292E5E"/>
    <w:rsid w:val="0029350A"/>
    <w:rsid w:val="002942F7"/>
    <w:rsid w:val="00294477"/>
    <w:rsid w:val="00294760"/>
    <w:rsid w:val="00294A30"/>
    <w:rsid w:val="00294EB0"/>
    <w:rsid w:val="00295492"/>
    <w:rsid w:val="00295979"/>
    <w:rsid w:val="00295B32"/>
    <w:rsid w:val="00295DA9"/>
    <w:rsid w:val="00296196"/>
    <w:rsid w:val="00296B0A"/>
    <w:rsid w:val="00296D0C"/>
    <w:rsid w:val="00296F1E"/>
    <w:rsid w:val="00297939"/>
    <w:rsid w:val="00297F94"/>
    <w:rsid w:val="002A0216"/>
    <w:rsid w:val="002A062F"/>
    <w:rsid w:val="002A0AC7"/>
    <w:rsid w:val="002A12F3"/>
    <w:rsid w:val="002A243C"/>
    <w:rsid w:val="002A3255"/>
    <w:rsid w:val="002A3A5E"/>
    <w:rsid w:val="002A3D32"/>
    <w:rsid w:val="002A4702"/>
    <w:rsid w:val="002A4BE1"/>
    <w:rsid w:val="002A541E"/>
    <w:rsid w:val="002A57D1"/>
    <w:rsid w:val="002A6189"/>
    <w:rsid w:val="002A659C"/>
    <w:rsid w:val="002A6698"/>
    <w:rsid w:val="002B03B9"/>
    <w:rsid w:val="002B0CF5"/>
    <w:rsid w:val="002B17F4"/>
    <w:rsid w:val="002B21E6"/>
    <w:rsid w:val="002B28CB"/>
    <w:rsid w:val="002B2E0F"/>
    <w:rsid w:val="002B3324"/>
    <w:rsid w:val="002B3EEF"/>
    <w:rsid w:val="002B4FEE"/>
    <w:rsid w:val="002B50A1"/>
    <w:rsid w:val="002B521A"/>
    <w:rsid w:val="002B5F41"/>
    <w:rsid w:val="002B6788"/>
    <w:rsid w:val="002B75F6"/>
    <w:rsid w:val="002B7C22"/>
    <w:rsid w:val="002C175C"/>
    <w:rsid w:val="002C1BF2"/>
    <w:rsid w:val="002C1E86"/>
    <w:rsid w:val="002C2C28"/>
    <w:rsid w:val="002C3D9D"/>
    <w:rsid w:val="002C488A"/>
    <w:rsid w:val="002C5197"/>
    <w:rsid w:val="002C5519"/>
    <w:rsid w:val="002C5704"/>
    <w:rsid w:val="002C5B64"/>
    <w:rsid w:val="002C674A"/>
    <w:rsid w:val="002C68DE"/>
    <w:rsid w:val="002C6B64"/>
    <w:rsid w:val="002C78EA"/>
    <w:rsid w:val="002D07AC"/>
    <w:rsid w:val="002D08DB"/>
    <w:rsid w:val="002D171F"/>
    <w:rsid w:val="002D18E4"/>
    <w:rsid w:val="002D1CFB"/>
    <w:rsid w:val="002D2FA2"/>
    <w:rsid w:val="002D3733"/>
    <w:rsid w:val="002D43A3"/>
    <w:rsid w:val="002D4F15"/>
    <w:rsid w:val="002D5838"/>
    <w:rsid w:val="002D5945"/>
    <w:rsid w:val="002D5F37"/>
    <w:rsid w:val="002D5FA0"/>
    <w:rsid w:val="002D6DA0"/>
    <w:rsid w:val="002D770E"/>
    <w:rsid w:val="002E0E36"/>
    <w:rsid w:val="002E1682"/>
    <w:rsid w:val="002E3D1E"/>
    <w:rsid w:val="002E452E"/>
    <w:rsid w:val="002E477D"/>
    <w:rsid w:val="002E4F41"/>
    <w:rsid w:val="002E6023"/>
    <w:rsid w:val="002E65E6"/>
    <w:rsid w:val="002E677B"/>
    <w:rsid w:val="002E6E20"/>
    <w:rsid w:val="002F1675"/>
    <w:rsid w:val="002F297A"/>
    <w:rsid w:val="002F4105"/>
    <w:rsid w:val="002F424F"/>
    <w:rsid w:val="002F42CC"/>
    <w:rsid w:val="002F4511"/>
    <w:rsid w:val="002F479D"/>
    <w:rsid w:val="002F5202"/>
    <w:rsid w:val="002F5CAA"/>
    <w:rsid w:val="002F620A"/>
    <w:rsid w:val="002F6517"/>
    <w:rsid w:val="002F653B"/>
    <w:rsid w:val="002F6CAF"/>
    <w:rsid w:val="002F7D60"/>
    <w:rsid w:val="00300982"/>
    <w:rsid w:val="0030208A"/>
    <w:rsid w:val="003024F5"/>
    <w:rsid w:val="003028D9"/>
    <w:rsid w:val="003032E8"/>
    <w:rsid w:val="0030443A"/>
    <w:rsid w:val="00304A96"/>
    <w:rsid w:val="00304B54"/>
    <w:rsid w:val="003063E7"/>
    <w:rsid w:val="003064F8"/>
    <w:rsid w:val="00306ABB"/>
    <w:rsid w:val="00307090"/>
    <w:rsid w:val="003070F8"/>
    <w:rsid w:val="00307273"/>
    <w:rsid w:val="00307433"/>
    <w:rsid w:val="003075C2"/>
    <w:rsid w:val="00307E70"/>
    <w:rsid w:val="00310103"/>
    <w:rsid w:val="0031134A"/>
    <w:rsid w:val="00311622"/>
    <w:rsid w:val="00312145"/>
    <w:rsid w:val="00312A0C"/>
    <w:rsid w:val="00312CAC"/>
    <w:rsid w:val="00312E59"/>
    <w:rsid w:val="0031388E"/>
    <w:rsid w:val="00313927"/>
    <w:rsid w:val="003153B4"/>
    <w:rsid w:val="00315C49"/>
    <w:rsid w:val="003160B3"/>
    <w:rsid w:val="003164A2"/>
    <w:rsid w:val="00316D74"/>
    <w:rsid w:val="003175E3"/>
    <w:rsid w:val="00320699"/>
    <w:rsid w:val="003213DF"/>
    <w:rsid w:val="00321422"/>
    <w:rsid w:val="00321440"/>
    <w:rsid w:val="00321541"/>
    <w:rsid w:val="00322337"/>
    <w:rsid w:val="003234C4"/>
    <w:rsid w:val="00323687"/>
    <w:rsid w:val="00324C42"/>
    <w:rsid w:val="003259F4"/>
    <w:rsid w:val="00326B26"/>
    <w:rsid w:val="00331777"/>
    <w:rsid w:val="00331C78"/>
    <w:rsid w:val="00331FDB"/>
    <w:rsid w:val="00332493"/>
    <w:rsid w:val="003324C1"/>
    <w:rsid w:val="0033291A"/>
    <w:rsid w:val="00333037"/>
    <w:rsid w:val="0033347D"/>
    <w:rsid w:val="003341C8"/>
    <w:rsid w:val="0033437C"/>
    <w:rsid w:val="00334F81"/>
    <w:rsid w:val="003351BA"/>
    <w:rsid w:val="003354D6"/>
    <w:rsid w:val="00336A46"/>
    <w:rsid w:val="00336C9C"/>
    <w:rsid w:val="00337B1F"/>
    <w:rsid w:val="00340088"/>
    <w:rsid w:val="00340297"/>
    <w:rsid w:val="00340499"/>
    <w:rsid w:val="003413FB"/>
    <w:rsid w:val="003414A1"/>
    <w:rsid w:val="003417E6"/>
    <w:rsid w:val="003419B3"/>
    <w:rsid w:val="00342B9D"/>
    <w:rsid w:val="003433F2"/>
    <w:rsid w:val="0034382B"/>
    <w:rsid w:val="00343DC0"/>
    <w:rsid w:val="00343DF1"/>
    <w:rsid w:val="00344127"/>
    <w:rsid w:val="0034572D"/>
    <w:rsid w:val="003458B0"/>
    <w:rsid w:val="00347557"/>
    <w:rsid w:val="0034782D"/>
    <w:rsid w:val="00347842"/>
    <w:rsid w:val="0035062E"/>
    <w:rsid w:val="00350B0A"/>
    <w:rsid w:val="00350C40"/>
    <w:rsid w:val="003517A2"/>
    <w:rsid w:val="0035195E"/>
    <w:rsid w:val="00352356"/>
    <w:rsid w:val="0035296F"/>
    <w:rsid w:val="00352B82"/>
    <w:rsid w:val="003532EC"/>
    <w:rsid w:val="00353355"/>
    <w:rsid w:val="00353DF7"/>
    <w:rsid w:val="00353FC4"/>
    <w:rsid w:val="0035421C"/>
    <w:rsid w:val="00354693"/>
    <w:rsid w:val="00354AB1"/>
    <w:rsid w:val="00354B89"/>
    <w:rsid w:val="003558AB"/>
    <w:rsid w:val="00355CDB"/>
    <w:rsid w:val="00356369"/>
    <w:rsid w:val="003606B8"/>
    <w:rsid w:val="00360774"/>
    <w:rsid w:val="00361C7F"/>
    <w:rsid w:val="00361ED6"/>
    <w:rsid w:val="00361F2B"/>
    <w:rsid w:val="003634B9"/>
    <w:rsid w:val="003643D0"/>
    <w:rsid w:val="0036476C"/>
    <w:rsid w:val="003652A6"/>
    <w:rsid w:val="00365747"/>
    <w:rsid w:val="0036579A"/>
    <w:rsid w:val="00365829"/>
    <w:rsid w:val="00365ADB"/>
    <w:rsid w:val="0036643F"/>
    <w:rsid w:val="00366CBC"/>
    <w:rsid w:val="003671EA"/>
    <w:rsid w:val="00367FA7"/>
    <w:rsid w:val="00367FE1"/>
    <w:rsid w:val="003702F3"/>
    <w:rsid w:val="003704D3"/>
    <w:rsid w:val="00370750"/>
    <w:rsid w:val="00370955"/>
    <w:rsid w:val="00370AC0"/>
    <w:rsid w:val="00370B9B"/>
    <w:rsid w:val="00370FDC"/>
    <w:rsid w:val="003713C8"/>
    <w:rsid w:val="00371617"/>
    <w:rsid w:val="00371647"/>
    <w:rsid w:val="00371978"/>
    <w:rsid w:val="00371E91"/>
    <w:rsid w:val="00372968"/>
    <w:rsid w:val="00372A87"/>
    <w:rsid w:val="00372ADF"/>
    <w:rsid w:val="00372C51"/>
    <w:rsid w:val="00372DF1"/>
    <w:rsid w:val="003735F3"/>
    <w:rsid w:val="003738C7"/>
    <w:rsid w:val="00374004"/>
    <w:rsid w:val="003741B9"/>
    <w:rsid w:val="003743AD"/>
    <w:rsid w:val="00375136"/>
    <w:rsid w:val="0037544A"/>
    <w:rsid w:val="00375678"/>
    <w:rsid w:val="00375BBC"/>
    <w:rsid w:val="003775AD"/>
    <w:rsid w:val="00377DBA"/>
    <w:rsid w:val="00377DD1"/>
    <w:rsid w:val="003800CB"/>
    <w:rsid w:val="003818F7"/>
    <w:rsid w:val="00382F41"/>
    <w:rsid w:val="00383C7A"/>
    <w:rsid w:val="003841A0"/>
    <w:rsid w:val="00384925"/>
    <w:rsid w:val="00384A9F"/>
    <w:rsid w:val="00384E8C"/>
    <w:rsid w:val="003851A4"/>
    <w:rsid w:val="003855F2"/>
    <w:rsid w:val="00386035"/>
    <w:rsid w:val="00386F87"/>
    <w:rsid w:val="0038707F"/>
    <w:rsid w:val="003874D9"/>
    <w:rsid w:val="0038794B"/>
    <w:rsid w:val="00387BAF"/>
    <w:rsid w:val="00387BF5"/>
    <w:rsid w:val="00387DDD"/>
    <w:rsid w:val="0039058E"/>
    <w:rsid w:val="00390B30"/>
    <w:rsid w:val="00391459"/>
    <w:rsid w:val="0039168A"/>
    <w:rsid w:val="003920A0"/>
    <w:rsid w:val="003920D8"/>
    <w:rsid w:val="00392217"/>
    <w:rsid w:val="00392742"/>
    <w:rsid w:val="003934B7"/>
    <w:rsid w:val="00393E94"/>
    <w:rsid w:val="00394312"/>
    <w:rsid w:val="00394B10"/>
    <w:rsid w:val="00394E2C"/>
    <w:rsid w:val="00395CC6"/>
    <w:rsid w:val="00396843"/>
    <w:rsid w:val="00397549"/>
    <w:rsid w:val="0039754A"/>
    <w:rsid w:val="003978D5"/>
    <w:rsid w:val="003A0336"/>
    <w:rsid w:val="003A16D1"/>
    <w:rsid w:val="003A221A"/>
    <w:rsid w:val="003A2911"/>
    <w:rsid w:val="003A2B9F"/>
    <w:rsid w:val="003A2C15"/>
    <w:rsid w:val="003A2C18"/>
    <w:rsid w:val="003A35AF"/>
    <w:rsid w:val="003A4138"/>
    <w:rsid w:val="003A4AC5"/>
    <w:rsid w:val="003A4BCA"/>
    <w:rsid w:val="003A4CBA"/>
    <w:rsid w:val="003A4E8D"/>
    <w:rsid w:val="003A4F55"/>
    <w:rsid w:val="003A56E9"/>
    <w:rsid w:val="003A6663"/>
    <w:rsid w:val="003A7362"/>
    <w:rsid w:val="003A7600"/>
    <w:rsid w:val="003A7F9B"/>
    <w:rsid w:val="003B1343"/>
    <w:rsid w:val="003B146D"/>
    <w:rsid w:val="003B1C03"/>
    <w:rsid w:val="003B241F"/>
    <w:rsid w:val="003B2420"/>
    <w:rsid w:val="003B3389"/>
    <w:rsid w:val="003B3591"/>
    <w:rsid w:val="003B3676"/>
    <w:rsid w:val="003B37E0"/>
    <w:rsid w:val="003B40A2"/>
    <w:rsid w:val="003B42F8"/>
    <w:rsid w:val="003B470B"/>
    <w:rsid w:val="003B4D3C"/>
    <w:rsid w:val="003B542C"/>
    <w:rsid w:val="003B56F1"/>
    <w:rsid w:val="003B5943"/>
    <w:rsid w:val="003B5C48"/>
    <w:rsid w:val="003B5EC8"/>
    <w:rsid w:val="003B658D"/>
    <w:rsid w:val="003B7394"/>
    <w:rsid w:val="003C0019"/>
    <w:rsid w:val="003C048E"/>
    <w:rsid w:val="003C082E"/>
    <w:rsid w:val="003C0FD2"/>
    <w:rsid w:val="003C1330"/>
    <w:rsid w:val="003C1A91"/>
    <w:rsid w:val="003C260F"/>
    <w:rsid w:val="003C263B"/>
    <w:rsid w:val="003C2B47"/>
    <w:rsid w:val="003C2BD4"/>
    <w:rsid w:val="003C2D10"/>
    <w:rsid w:val="003C33AD"/>
    <w:rsid w:val="003C49AD"/>
    <w:rsid w:val="003C4E6A"/>
    <w:rsid w:val="003C531C"/>
    <w:rsid w:val="003C6298"/>
    <w:rsid w:val="003C66E7"/>
    <w:rsid w:val="003C6956"/>
    <w:rsid w:val="003C6958"/>
    <w:rsid w:val="003C6BFC"/>
    <w:rsid w:val="003C72A5"/>
    <w:rsid w:val="003C7595"/>
    <w:rsid w:val="003D03E9"/>
    <w:rsid w:val="003D1401"/>
    <w:rsid w:val="003D2C63"/>
    <w:rsid w:val="003D2D7C"/>
    <w:rsid w:val="003D342A"/>
    <w:rsid w:val="003D3DD6"/>
    <w:rsid w:val="003D3E8F"/>
    <w:rsid w:val="003D43C2"/>
    <w:rsid w:val="003D50CE"/>
    <w:rsid w:val="003D5801"/>
    <w:rsid w:val="003D6B31"/>
    <w:rsid w:val="003D6CBE"/>
    <w:rsid w:val="003D6ED2"/>
    <w:rsid w:val="003D7538"/>
    <w:rsid w:val="003D75E8"/>
    <w:rsid w:val="003D7682"/>
    <w:rsid w:val="003E0541"/>
    <w:rsid w:val="003E0988"/>
    <w:rsid w:val="003E105E"/>
    <w:rsid w:val="003E1247"/>
    <w:rsid w:val="003E1C23"/>
    <w:rsid w:val="003E2302"/>
    <w:rsid w:val="003E26C3"/>
    <w:rsid w:val="003E322F"/>
    <w:rsid w:val="003E4859"/>
    <w:rsid w:val="003E4D31"/>
    <w:rsid w:val="003E5D58"/>
    <w:rsid w:val="003E60F8"/>
    <w:rsid w:val="003E66F6"/>
    <w:rsid w:val="003E6F9C"/>
    <w:rsid w:val="003E71FA"/>
    <w:rsid w:val="003E74A8"/>
    <w:rsid w:val="003E7C38"/>
    <w:rsid w:val="003E7CBD"/>
    <w:rsid w:val="003F0B21"/>
    <w:rsid w:val="003F1413"/>
    <w:rsid w:val="003F14B5"/>
    <w:rsid w:val="003F2ADB"/>
    <w:rsid w:val="003F2AFE"/>
    <w:rsid w:val="003F3658"/>
    <w:rsid w:val="003F4878"/>
    <w:rsid w:val="003F49C8"/>
    <w:rsid w:val="003F5403"/>
    <w:rsid w:val="003F5DD5"/>
    <w:rsid w:val="003F6569"/>
    <w:rsid w:val="003F78E6"/>
    <w:rsid w:val="00400670"/>
    <w:rsid w:val="0040081A"/>
    <w:rsid w:val="00401129"/>
    <w:rsid w:val="004030C0"/>
    <w:rsid w:val="004035AA"/>
    <w:rsid w:val="00403EB0"/>
    <w:rsid w:val="0040460F"/>
    <w:rsid w:val="0040570B"/>
    <w:rsid w:val="004059EC"/>
    <w:rsid w:val="00405C79"/>
    <w:rsid w:val="00406D6F"/>
    <w:rsid w:val="00406DF5"/>
    <w:rsid w:val="00410DD8"/>
    <w:rsid w:val="00410FE4"/>
    <w:rsid w:val="0041121B"/>
    <w:rsid w:val="00411445"/>
    <w:rsid w:val="00411A21"/>
    <w:rsid w:val="00413083"/>
    <w:rsid w:val="00413C6B"/>
    <w:rsid w:val="00413CC3"/>
    <w:rsid w:val="00414098"/>
    <w:rsid w:val="00414425"/>
    <w:rsid w:val="00414A97"/>
    <w:rsid w:val="00415273"/>
    <w:rsid w:val="004156DE"/>
    <w:rsid w:val="00415979"/>
    <w:rsid w:val="00415A3F"/>
    <w:rsid w:val="00415D52"/>
    <w:rsid w:val="004166F1"/>
    <w:rsid w:val="00417CA1"/>
    <w:rsid w:val="00420EB8"/>
    <w:rsid w:val="0042133B"/>
    <w:rsid w:val="00422056"/>
    <w:rsid w:val="004223C3"/>
    <w:rsid w:val="004229F1"/>
    <w:rsid w:val="0042313C"/>
    <w:rsid w:val="00423B9D"/>
    <w:rsid w:val="00423D1A"/>
    <w:rsid w:val="0042467F"/>
    <w:rsid w:val="0042560A"/>
    <w:rsid w:val="004257B6"/>
    <w:rsid w:val="004263D5"/>
    <w:rsid w:val="00427178"/>
    <w:rsid w:val="0042748E"/>
    <w:rsid w:val="00427825"/>
    <w:rsid w:val="004278B6"/>
    <w:rsid w:val="00427BB2"/>
    <w:rsid w:val="00430452"/>
    <w:rsid w:val="00430A81"/>
    <w:rsid w:val="00430AA6"/>
    <w:rsid w:val="00430B53"/>
    <w:rsid w:val="00430F30"/>
    <w:rsid w:val="00430FD1"/>
    <w:rsid w:val="004310BC"/>
    <w:rsid w:val="00431A30"/>
    <w:rsid w:val="00431E7C"/>
    <w:rsid w:val="004327D7"/>
    <w:rsid w:val="0043308B"/>
    <w:rsid w:val="004337BC"/>
    <w:rsid w:val="00433885"/>
    <w:rsid w:val="00433B06"/>
    <w:rsid w:val="004353DD"/>
    <w:rsid w:val="00435603"/>
    <w:rsid w:val="00435E61"/>
    <w:rsid w:val="00436584"/>
    <w:rsid w:val="00436760"/>
    <w:rsid w:val="00436C11"/>
    <w:rsid w:val="00436CB7"/>
    <w:rsid w:val="00436D17"/>
    <w:rsid w:val="00437354"/>
    <w:rsid w:val="00437676"/>
    <w:rsid w:val="00437701"/>
    <w:rsid w:val="00440B50"/>
    <w:rsid w:val="00440D7E"/>
    <w:rsid w:val="004411F7"/>
    <w:rsid w:val="0044172D"/>
    <w:rsid w:val="004427C7"/>
    <w:rsid w:val="00442F2A"/>
    <w:rsid w:val="0044396D"/>
    <w:rsid w:val="0044401D"/>
    <w:rsid w:val="00444270"/>
    <w:rsid w:val="004442F1"/>
    <w:rsid w:val="004443A2"/>
    <w:rsid w:val="00444574"/>
    <w:rsid w:val="00444A45"/>
    <w:rsid w:val="00444FEC"/>
    <w:rsid w:val="00445AEF"/>
    <w:rsid w:val="00445C8B"/>
    <w:rsid w:val="00447543"/>
    <w:rsid w:val="0045047D"/>
    <w:rsid w:val="004505D9"/>
    <w:rsid w:val="00451040"/>
    <w:rsid w:val="004516AB"/>
    <w:rsid w:val="004517FB"/>
    <w:rsid w:val="00451DDB"/>
    <w:rsid w:val="00451EBA"/>
    <w:rsid w:val="00452561"/>
    <w:rsid w:val="0045338F"/>
    <w:rsid w:val="00453719"/>
    <w:rsid w:val="0045414B"/>
    <w:rsid w:val="00455AE5"/>
    <w:rsid w:val="0045623C"/>
    <w:rsid w:val="0045675A"/>
    <w:rsid w:val="00456A6C"/>
    <w:rsid w:val="00456ACB"/>
    <w:rsid w:val="004572A5"/>
    <w:rsid w:val="004572B2"/>
    <w:rsid w:val="004574FB"/>
    <w:rsid w:val="00457862"/>
    <w:rsid w:val="00457AC6"/>
    <w:rsid w:val="00457F15"/>
    <w:rsid w:val="0046049A"/>
    <w:rsid w:val="0046132D"/>
    <w:rsid w:val="004614F7"/>
    <w:rsid w:val="00461DFE"/>
    <w:rsid w:val="00462609"/>
    <w:rsid w:val="00462A47"/>
    <w:rsid w:val="00462E77"/>
    <w:rsid w:val="00463C2D"/>
    <w:rsid w:val="00463E31"/>
    <w:rsid w:val="00463FA7"/>
    <w:rsid w:val="00463FBA"/>
    <w:rsid w:val="004653A1"/>
    <w:rsid w:val="004659E5"/>
    <w:rsid w:val="004666ED"/>
    <w:rsid w:val="00466892"/>
    <w:rsid w:val="00466C28"/>
    <w:rsid w:val="00466CFF"/>
    <w:rsid w:val="00467566"/>
    <w:rsid w:val="004700C4"/>
    <w:rsid w:val="00470674"/>
    <w:rsid w:val="00471397"/>
    <w:rsid w:val="00472927"/>
    <w:rsid w:val="00472A95"/>
    <w:rsid w:val="00472E09"/>
    <w:rsid w:val="00473030"/>
    <w:rsid w:val="0047392E"/>
    <w:rsid w:val="0047395C"/>
    <w:rsid w:val="00473AAF"/>
    <w:rsid w:val="004742A5"/>
    <w:rsid w:val="00474440"/>
    <w:rsid w:val="004748DE"/>
    <w:rsid w:val="004756D9"/>
    <w:rsid w:val="00475E06"/>
    <w:rsid w:val="004765F5"/>
    <w:rsid w:val="0047704C"/>
    <w:rsid w:val="004770A9"/>
    <w:rsid w:val="00477953"/>
    <w:rsid w:val="00477DCC"/>
    <w:rsid w:val="0048059D"/>
    <w:rsid w:val="00481864"/>
    <w:rsid w:val="004828A2"/>
    <w:rsid w:val="00483B7A"/>
    <w:rsid w:val="00483D4B"/>
    <w:rsid w:val="00483D72"/>
    <w:rsid w:val="00484181"/>
    <w:rsid w:val="00484F72"/>
    <w:rsid w:val="004856DC"/>
    <w:rsid w:val="004859B6"/>
    <w:rsid w:val="004859E0"/>
    <w:rsid w:val="00485BFA"/>
    <w:rsid w:val="00486239"/>
    <w:rsid w:val="00486D92"/>
    <w:rsid w:val="00486DD9"/>
    <w:rsid w:val="00486E07"/>
    <w:rsid w:val="00487686"/>
    <w:rsid w:val="00487882"/>
    <w:rsid w:val="00487AD9"/>
    <w:rsid w:val="00487F7B"/>
    <w:rsid w:val="00490BB7"/>
    <w:rsid w:val="00490C3A"/>
    <w:rsid w:val="00491166"/>
    <w:rsid w:val="0049170B"/>
    <w:rsid w:val="00491E94"/>
    <w:rsid w:val="004923C7"/>
    <w:rsid w:val="00492674"/>
    <w:rsid w:val="004938E2"/>
    <w:rsid w:val="00493E38"/>
    <w:rsid w:val="00495199"/>
    <w:rsid w:val="004960FE"/>
    <w:rsid w:val="00496718"/>
    <w:rsid w:val="004968A1"/>
    <w:rsid w:val="00497A5A"/>
    <w:rsid w:val="00497AE0"/>
    <w:rsid w:val="00497B2D"/>
    <w:rsid w:val="00497B3A"/>
    <w:rsid w:val="004A04E4"/>
    <w:rsid w:val="004A14B8"/>
    <w:rsid w:val="004A1BEF"/>
    <w:rsid w:val="004A29EA"/>
    <w:rsid w:val="004A3231"/>
    <w:rsid w:val="004A3767"/>
    <w:rsid w:val="004A3816"/>
    <w:rsid w:val="004A39F0"/>
    <w:rsid w:val="004A5466"/>
    <w:rsid w:val="004A57C1"/>
    <w:rsid w:val="004A6F4C"/>
    <w:rsid w:val="004B0BE7"/>
    <w:rsid w:val="004B1C9D"/>
    <w:rsid w:val="004B1FAC"/>
    <w:rsid w:val="004B245B"/>
    <w:rsid w:val="004B249B"/>
    <w:rsid w:val="004B25C2"/>
    <w:rsid w:val="004B2E9E"/>
    <w:rsid w:val="004B3447"/>
    <w:rsid w:val="004B4456"/>
    <w:rsid w:val="004B61B9"/>
    <w:rsid w:val="004B661C"/>
    <w:rsid w:val="004B6628"/>
    <w:rsid w:val="004B6862"/>
    <w:rsid w:val="004B7131"/>
    <w:rsid w:val="004B7199"/>
    <w:rsid w:val="004B766C"/>
    <w:rsid w:val="004C0924"/>
    <w:rsid w:val="004C22DE"/>
    <w:rsid w:val="004C2727"/>
    <w:rsid w:val="004C2857"/>
    <w:rsid w:val="004C39B6"/>
    <w:rsid w:val="004C3BA4"/>
    <w:rsid w:val="004C583F"/>
    <w:rsid w:val="004C5E71"/>
    <w:rsid w:val="004C621B"/>
    <w:rsid w:val="004C633F"/>
    <w:rsid w:val="004C775B"/>
    <w:rsid w:val="004C79FA"/>
    <w:rsid w:val="004D010A"/>
    <w:rsid w:val="004D021F"/>
    <w:rsid w:val="004D074E"/>
    <w:rsid w:val="004D14D3"/>
    <w:rsid w:val="004D15A9"/>
    <w:rsid w:val="004D1619"/>
    <w:rsid w:val="004D1886"/>
    <w:rsid w:val="004D1E2A"/>
    <w:rsid w:val="004D225D"/>
    <w:rsid w:val="004D2831"/>
    <w:rsid w:val="004D32B2"/>
    <w:rsid w:val="004D3391"/>
    <w:rsid w:val="004D35DB"/>
    <w:rsid w:val="004D4090"/>
    <w:rsid w:val="004D42C5"/>
    <w:rsid w:val="004D5323"/>
    <w:rsid w:val="004D5566"/>
    <w:rsid w:val="004D5860"/>
    <w:rsid w:val="004D5B57"/>
    <w:rsid w:val="004E0A88"/>
    <w:rsid w:val="004E0FBE"/>
    <w:rsid w:val="004E10E6"/>
    <w:rsid w:val="004E23BE"/>
    <w:rsid w:val="004E2647"/>
    <w:rsid w:val="004E2B45"/>
    <w:rsid w:val="004E3783"/>
    <w:rsid w:val="004E37CE"/>
    <w:rsid w:val="004E3E8D"/>
    <w:rsid w:val="004E5165"/>
    <w:rsid w:val="004E5A4F"/>
    <w:rsid w:val="004E5C60"/>
    <w:rsid w:val="004E5FA8"/>
    <w:rsid w:val="004E7B56"/>
    <w:rsid w:val="004F045D"/>
    <w:rsid w:val="004F076D"/>
    <w:rsid w:val="004F23E0"/>
    <w:rsid w:val="004F241A"/>
    <w:rsid w:val="004F3267"/>
    <w:rsid w:val="004F3499"/>
    <w:rsid w:val="004F4F12"/>
    <w:rsid w:val="004F50A9"/>
    <w:rsid w:val="004F5184"/>
    <w:rsid w:val="004F5E42"/>
    <w:rsid w:val="004F6288"/>
    <w:rsid w:val="004F6554"/>
    <w:rsid w:val="004F671F"/>
    <w:rsid w:val="004F774A"/>
    <w:rsid w:val="004F7DEF"/>
    <w:rsid w:val="0050009F"/>
    <w:rsid w:val="005009DA"/>
    <w:rsid w:val="00500D00"/>
    <w:rsid w:val="0050140C"/>
    <w:rsid w:val="005015ED"/>
    <w:rsid w:val="0050208F"/>
    <w:rsid w:val="00502295"/>
    <w:rsid w:val="00502A92"/>
    <w:rsid w:val="005034CD"/>
    <w:rsid w:val="00503F35"/>
    <w:rsid w:val="00504657"/>
    <w:rsid w:val="0050498E"/>
    <w:rsid w:val="00504D5E"/>
    <w:rsid w:val="00505F77"/>
    <w:rsid w:val="0050753A"/>
    <w:rsid w:val="00507767"/>
    <w:rsid w:val="00507819"/>
    <w:rsid w:val="00510740"/>
    <w:rsid w:val="005108A8"/>
    <w:rsid w:val="00510C8C"/>
    <w:rsid w:val="00511C04"/>
    <w:rsid w:val="00512A3F"/>
    <w:rsid w:val="005130EB"/>
    <w:rsid w:val="00513D5F"/>
    <w:rsid w:val="00514611"/>
    <w:rsid w:val="00514B73"/>
    <w:rsid w:val="00515297"/>
    <w:rsid w:val="0051554B"/>
    <w:rsid w:val="005161B0"/>
    <w:rsid w:val="005168D4"/>
    <w:rsid w:val="00516C9A"/>
    <w:rsid w:val="005175C5"/>
    <w:rsid w:val="00517D83"/>
    <w:rsid w:val="00520061"/>
    <w:rsid w:val="0052014B"/>
    <w:rsid w:val="00520E24"/>
    <w:rsid w:val="00522FD2"/>
    <w:rsid w:val="005234EE"/>
    <w:rsid w:val="00523BC8"/>
    <w:rsid w:val="00523F8C"/>
    <w:rsid w:val="00523FC2"/>
    <w:rsid w:val="005240FD"/>
    <w:rsid w:val="005245A6"/>
    <w:rsid w:val="00525C68"/>
    <w:rsid w:val="00526E25"/>
    <w:rsid w:val="00527330"/>
    <w:rsid w:val="00527D00"/>
    <w:rsid w:val="005300B8"/>
    <w:rsid w:val="00531720"/>
    <w:rsid w:val="00531B1A"/>
    <w:rsid w:val="005320B6"/>
    <w:rsid w:val="0053214E"/>
    <w:rsid w:val="00532DB7"/>
    <w:rsid w:val="00533013"/>
    <w:rsid w:val="0053304F"/>
    <w:rsid w:val="00533346"/>
    <w:rsid w:val="00534207"/>
    <w:rsid w:val="00537174"/>
    <w:rsid w:val="00537276"/>
    <w:rsid w:val="00537962"/>
    <w:rsid w:val="00537988"/>
    <w:rsid w:val="00537AE7"/>
    <w:rsid w:val="00540397"/>
    <w:rsid w:val="0054046C"/>
    <w:rsid w:val="00540512"/>
    <w:rsid w:val="00540D0D"/>
    <w:rsid w:val="00541321"/>
    <w:rsid w:val="00541992"/>
    <w:rsid w:val="00541D4B"/>
    <w:rsid w:val="00541D6D"/>
    <w:rsid w:val="00542495"/>
    <w:rsid w:val="0054256F"/>
    <w:rsid w:val="00542D86"/>
    <w:rsid w:val="005431D3"/>
    <w:rsid w:val="00543447"/>
    <w:rsid w:val="00543637"/>
    <w:rsid w:val="00544009"/>
    <w:rsid w:val="00544647"/>
    <w:rsid w:val="00545158"/>
    <w:rsid w:val="00545953"/>
    <w:rsid w:val="0054712C"/>
    <w:rsid w:val="005475C7"/>
    <w:rsid w:val="00547B4F"/>
    <w:rsid w:val="005502B7"/>
    <w:rsid w:val="00551FBD"/>
    <w:rsid w:val="00552234"/>
    <w:rsid w:val="005524DD"/>
    <w:rsid w:val="00552B6C"/>
    <w:rsid w:val="00552BC7"/>
    <w:rsid w:val="00552C7C"/>
    <w:rsid w:val="00552ECB"/>
    <w:rsid w:val="00553063"/>
    <w:rsid w:val="0055337A"/>
    <w:rsid w:val="00553728"/>
    <w:rsid w:val="00553D80"/>
    <w:rsid w:val="0055450B"/>
    <w:rsid w:val="00554DAA"/>
    <w:rsid w:val="00555B88"/>
    <w:rsid w:val="0055679B"/>
    <w:rsid w:val="00556B4A"/>
    <w:rsid w:val="005579F9"/>
    <w:rsid w:val="00557CD9"/>
    <w:rsid w:val="00557E5E"/>
    <w:rsid w:val="005606DF"/>
    <w:rsid w:val="00560D32"/>
    <w:rsid w:val="00560D7E"/>
    <w:rsid w:val="005612A1"/>
    <w:rsid w:val="00561F42"/>
    <w:rsid w:val="005620B9"/>
    <w:rsid w:val="00562291"/>
    <w:rsid w:val="0056501C"/>
    <w:rsid w:val="00565ECC"/>
    <w:rsid w:val="0056731E"/>
    <w:rsid w:val="0056757F"/>
    <w:rsid w:val="00567785"/>
    <w:rsid w:val="00567835"/>
    <w:rsid w:val="005702C4"/>
    <w:rsid w:val="005712D4"/>
    <w:rsid w:val="0057188E"/>
    <w:rsid w:val="00571CE5"/>
    <w:rsid w:val="005729D8"/>
    <w:rsid w:val="00572DB2"/>
    <w:rsid w:val="00573581"/>
    <w:rsid w:val="00573E4A"/>
    <w:rsid w:val="005740EA"/>
    <w:rsid w:val="00574A8B"/>
    <w:rsid w:val="0057534F"/>
    <w:rsid w:val="00575987"/>
    <w:rsid w:val="00575A66"/>
    <w:rsid w:val="00575D05"/>
    <w:rsid w:val="00575EFB"/>
    <w:rsid w:val="0057719A"/>
    <w:rsid w:val="00580500"/>
    <w:rsid w:val="00580A65"/>
    <w:rsid w:val="005811A1"/>
    <w:rsid w:val="0058266F"/>
    <w:rsid w:val="00582EF5"/>
    <w:rsid w:val="00584E40"/>
    <w:rsid w:val="005862B0"/>
    <w:rsid w:val="0058683F"/>
    <w:rsid w:val="00586AE5"/>
    <w:rsid w:val="00586EA0"/>
    <w:rsid w:val="00587812"/>
    <w:rsid w:val="0058788E"/>
    <w:rsid w:val="0059010D"/>
    <w:rsid w:val="0059062B"/>
    <w:rsid w:val="00590783"/>
    <w:rsid w:val="00590B1C"/>
    <w:rsid w:val="00591983"/>
    <w:rsid w:val="00591A95"/>
    <w:rsid w:val="00592971"/>
    <w:rsid w:val="00592EE2"/>
    <w:rsid w:val="005931CB"/>
    <w:rsid w:val="00593403"/>
    <w:rsid w:val="005934D8"/>
    <w:rsid w:val="00594303"/>
    <w:rsid w:val="005947B4"/>
    <w:rsid w:val="00594821"/>
    <w:rsid w:val="00594E26"/>
    <w:rsid w:val="00595188"/>
    <w:rsid w:val="005951D6"/>
    <w:rsid w:val="00595FBB"/>
    <w:rsid w:val="005A0E30"/>
    <w:rsid w:val="005A0EBC"/>
    <w:rsid w:val="005A10B8"/>
    <w:rsid w:val="005A1578"/>
    <w:rsid w:val="005A1585"/>
    <w:rsid w:val="005A169F"/>
    <w:rsid w:val="005A18D7"/>
    <w:rsid w:val="005A2108"/>
    <w:rsid w:val="005A2863"/>
    <w:rsid w:val="005A2954"/>
    <w:rsid w:val="005A3088"/>
    <w:rsid w:val="005A3650"/>
    <w:rsid w:val="005A3AD5"/>
    <w:rsid w:val="005A4471"/>
    <w:rsid w:val="005A5617"/>
    <w:rsid w:val="005A6367"/>
    <w:rsid w:val="005A6C7B"/>
    <w:rsid w:val="005A6E36"/>
    <w:rsid w:val="005A7017"/>
    <w:rsid w:val="005A75AF"/>
    <w:rsid w:val="005A7A0F"/>
    <w:rsid w:val="005B06DF"/>
    <w:rsid w:val="005B0B9B"/>
    <w:rsid w:val="005B0DE3"/>
    <w:rsid w:val="005B10CF"/>
    <w:rsid w:val="005B1F5F"/>
    <w:rsid w:val="005B266B"/>
    <w:rsid w:val="005B27AB"/>
    <w:rsid w:val="005B2AF5"/>
    <w:rsid w:val="005B2BA9"/>
    <w:rsid w:val="005B4A3E"/>
    <w:rsid w:val="005B4AAC"/>
    <w:rsid w:val="005B4D37"/>
    <w:rsid w:val="005B5422"/>
    <w:rsid w:val="005B54C6"/>
    <w:rsid w:val="005B5E2C"/>
    <w:rsid w:val="005B5F12"/>
    <w:rsid w:val="005B6AB1"/>
    <w:rsid w:val="005B6CB6"/>
    <w:rsid w:val="005B71EC"/>
    <w:rsid w:val="005B73FA"/>
    <w:rsid w:val="005C0939"/>
    <w:rsid w:val="005C0F11"/>
    <w:rsid w:val="005C1087"/>
    <w:rsid w:val="005C1773"/>
    <w:rsid w:val="005C17B0"/>
    <w:rsid w:val="005C17C1"/>
    <w:rsid w:val="005C1A01"/>
    <w:rsid w:val="005C1B93"/>
    <w:rsid w:val="005C200F"/>
    <w:rsid w:val="005C2460"/>
    <w:rsid w:val="005C33A3"/>
    <w:rsid w:val="005C36D1"/>
    <w:rsid w:val="005C3BFD"/>
    <w:rsid w:val="005C415A"/>
    <w:rsid w:val="005C49F1"/>
    <w:rsid w:val="005C4DA5"/>
    <w:rsid w:val="005C5825"/>
    <w:rsid w:val="005C6387"/>
    <w:rsid w:val="005C663A"/>
    <w:rsid w:val="005C6EBB"/>
    <w:rsid w:val="005C7822"/>
    <w:rsid w:val="005C7982"/>
    <w:rsid w:val="005C7CDF"/>
    <w:rsid w:val="005D0E03"/>
    <w:rsid w:val="005D22BF"/>
    <w:rsid w:val="005D2774"/>
    <w:rsid w:val="005D2817"/>
    <w:rsid w:val="005D2A3B"/>
    <w:rsid w:val="005D33C4"/>
    <w:rsid w:val="005D3DED"/>
    <w:rsid w:val="005D3E10"/>
    <w:rsid w:val="005D4549"/>
    <w:rsid w:val="005D4D7D"/>
    <w:rsid w:val="005D53D1"/>
    <w:rsid w:val="005D5FBF"/>
    <w:rsid w:val="005D607F"/>
    <w:rsid w:val="005D62C5"/>
    <w:rsid w:val="005D6AAA"/>
    <w:rsid w:val="005E0165"/>
    <w:rsid w:val="005E0565"/>
    <w:rsid w:val="005E1082"/>
    <w:rsid w:val="005E108B"/>
    <w:rsid w:val="005E21BF"/>
    <w:rsid w:val="005E2714"/>
    <w:rsid w:val="005E2A00"/>
    <w:rsid w:val="005E2A2E"/>
    <w:rsid w:val="005E2BA8"/>
    <w:rsid w:val="005E2F04"/>
    <w:rsid w:val="005E32B6"/>
    <w:rsid w:val="005E3996"/>
    <w:rsid w:val="005E3F4F"/>
    <w:rsid w:val="005E4086"/>
    <w:rsid w:val="005E4B80"/>
    <w:rsid w:val="005E4CF8"/>
    <w:rsid w:val="005E56BC"/>
    <w:rsid w:val="005E672A"/>
    <w:rsid w:val="005E6FC5"/>
    <w:rsid w:val="005E7391"/>
    <w:rsid w:val="005E757A"/>
    <w:rsid w:val="005E7E52"/>
    <w:rsid w:val="005F026C"/>
    <w:rsid w:val="005F0533"/>
    <w:rsid w:val="005F08B3"/>
    <w:rsid w:val="005F24E9"/>
    <w:rsid w:val="005F2568"/>
    <w:rsid w:val="005F2C26"/>
    <w:rsid w:val="005F34B8"/>
    <w:rsid w:val="005F4BC5"/>
    <w:rsid w:val="005F4C41"/>
    <w:rsid w:val="005F4FD5"/>
    <w:rsid w:val="005F59C2"/>
    <w:rsid w:val="005F620E"/>
    <w:rsid w:val="005F7078"/>
    <w:rsid w:val="00600927"/>
    <w:rsid w:val="00601A37"/>
    <w:rsid w:val="00601D28"/>
    <w:rsid w:val="00601FCE"/>
    <w:rsid w:val="00602032"/>
    <w:rsid w:val="0060234E"/>
    <w:rsid w:val="0060251D"/>
    <w:rsid w:val="006027D4"/>
    <w:rsid w:val="00602999"/>
    <w:rsid w:val="00602FAC"/>
    <w:rsid w:val="00603114"/>
    <w:rsid w:val="0060364C"/>
    <w:rsid w:val="00603C91"/>
    <w:rsid w:val="0060469F"/>
    <w:rsid w:val="006056FC"/>
    <w:rsid w:val="006061A0"/>
    <w:rsid w:val="006069C3"/>
    <w:rsid w:val="0060734D"/>
    <w:rsid w:val="00607612"/>
    <w:rsid w:val="006077E4"/>
    <w:rsid w:val="00607C0A"/>
    <w:rsid w:val="00610715"/>
    <w:rsid w:val="00611454"/>
    <w:rsid w:val="006121DC"/>
    <w:rsid w:val="006123D5"/>
    <w:rsid w:val="0061246D"/>
    <w:rsid w:val="006126CE"/>
    <w:rsid w:val="00612EDC"/>
    <w:rsid w:val="00613B7C"/>
    <w:rsid w:val="00613CF0"/>
    <w:rsid w:val="006144E8"/>
    <w:rsid w:val="00614A35"/>
    <w:rsid w:val="00614ABA"/>
    <w:rsid w:val="0061509A"/>
    <w:rsid w:val="00615E7B"/>
    <w:rsid w:val="00615F73"/>
    <w:rsid w:val="00616781"/>
    <w:rsid w:val="00620161"/>
    <w:rsid w:val="006207F7"/>
    <w:rsid w:val="00620DD4"/>
    <w:rsid w:val="00620DE6"/>
    <w:rsid w:val="00620F07"/>
    <w:rsid w:val="00621476"/>
    <w:rsid w:val="00621481"/>
    <w:rsid w:val="006222DD"/>
    <w:rsid w:val="00622874"/>
    <w:rsid w:val="006228AE"/>
    <w:rsid w:val="00622A32"/>
    <w:rsid w:val="00624069"/>
    <w:rsid w:val="006241CC"/>
    <w:rsid w:val="00624E12"/>
    <w:rsid w:val="00624F3B"/>
    <w:rsid w:val="00625166"/>
    <w:rsid w:val="006253E7"/>
    <w:rsid w:val="0062545C"/>
    <w:rsid w:val="00625F52"/>
    <w:rsid w:val="006264C5"/>
    <w:rsid w:val="006265FF"/>
    <w:rsid w:val="00627584"/>
    <w:rsid w:val="00630700"/>
    <w:rsid w:val="00630C42"/>
    <w:rsid w:val="00631A09"/>
    <w:rsid w:val="00631A71"/>
    <w:rsid w:val="00631F78"/>
    <w:rsid w:val="006320B1"/>
    <w:rsid w:val="006324C8"/>
    <w:rsid w:val="00632AA8"/>
    <w:rsid w:val="00634292"/>
    <w:rsid w:val="006347D2"/>
    <w:rsid w:val="00635C4D"/>
    <w:rsid w:val="0063606D"/>
    <w:rsid w:val="006373CC"/>
    <w:rsid w:val="00637936"/>
    <w:rsid w:val="00637C95"/>
    <w:rsid w:val="00637E26"/>
    <w:rsid w:val="0064093C"/>
    <w:rsid w:val="00640AEB"/>
    <w:rsid w:val="0064127C"/>
    <w:rsid w:val="0064193B"/>
    <w:rsid w:val="00641B0C"/>
    <w:rsid w:val="00641E3E"/>
    <w:rsid w:val="00642A99"/>
    <w:rsid w:val="00642C31"/>
    <w:rsid w:val="0064327F"/>
    <w:rsid w:val="0064348C"/>
    <w:rsid w:val="00643863"/>
    <w:rsid w:val="006438DE"/>
    <w:rsid w:val="0064418B"/>
    <w:rsid w:val="006459A5"/>
    <w:rsid w:val="00645B74"/>
    <w:rsid w:val="00646362"/>
    <w:rsid w:val="006475C2"/>
    <w:rsid w:val="00647FC3"/>
    <w:rsid w:val="00650736"/>
    <w:rsid w:val="0065077A"/>
    <w:rsid w:val="00650B2B"/>
    <w:rsid w:val="00650CAA"/>
    <w:rsid w:val="00651414"/>
    <w:rsid w:val="006519B2"/>
    <w:rsid w:val="00651DEC"/>
    <w:rsid w:val="006527D9"/>
    <w:rsid w:val="0065290A"/>
    <w:rsid w:val="00652C8E"/>
    <w:rsid w:val="006531C2"/>
    <w:rsid w:val="006543D0"/>
    <w:rsid w:val="006544B9"/>
    <w:rsid w:val="00654C52"/>
    <w:rsid w:val="00655014"/>
    <w:rsid w:val="00655240"/>
    <w:rsid w:val="00655739"/>
    <w:rsid w:val="00655916"/>
    <w:rsid w:val="00655FF6"/>
    <w:rsid w:val="0065600A"/>
    <w:rsid w:val="00657572"/>
    <w:rsid w:val="00657DEB"/>
    <w:rsid w:val="00660E62"/>
    <w:rsid w:val="00660F7F"/>
    <w:rsid w:val="00661674"/>
    <w:rsid w:val="00661B13"/>
    <w:rsid w:val="00661E37"/>
    <w:rsid w:val="006620D6"/>
    <w:rsid w:val="0066213F"/>
    <w:rsid w:val="006621F3"/>
    <w:rsid w:val="006623F8"/>
    <w:rsid w:val="00662F42"/>
    <w:rsid w:val="00662F8E"/>
    <w:rsid w:val="00664A3A"/>
    <w:rsid w:val="00664DC8"/>
    <w:rsid w:val="0066508F"/>
    <w:rsid w:val="00666089"/>
    <w:rsid w:val="0066654C"/>
    <w:rsid w:val="006665C1"/>
    <w:rsid w:val="00667CDA"/>
    <w:rsid w:val="006707E0"/>
    <w:rsid w:val="00670D49"/>
    <w:rsid w:val="00670EC2"/>
    <w:rsid w:val="00671EE1"/>
    <w:rsid w:val="00672393"/>
    <w:rsid w:val="00672E95"/>
    <w:rsid w:val="0067366D"/>
    <w:rsid w:val="00673FFE"/>
    <w:rsid w:val="00674429"/>
    <w:rsid w:val="006747EA"/>
    <w:rsid w:val="00674E4E"/>
    <w:rsid w:val="0067530C"/>
    <w:rsid w:val="0067577E"/>
    <w:rsid w:val="00676500"/>
    <w:rsid w:val="0067663D"/>
    <w:rsid w:val="00676D24"/>
    <w:rsid w:val="006770D6"/>
    <w:rsid w:val="00677633"/>
    <w:rsid w:val="006779FA"/>
    <w:rsid w:val="00677A0D"/>
    <w:rsid w:val="00677B4D"/>
    <w:rsid w:val="00677D20"/>
    <w:rsid w:val="0068030A"/>
    <w:rsid w:val="0068057F"/>
    <w:rsid w:val="00680979"/>
    <w:rsid w:val="00680B75"/>
    <w:rsid w:val="00680ED7"/>
    <w:rsid w:val="00681565"/>
    <w:rsid w:val="00682BDA"/>
    <w:rsid w:val="00682FB1"/>
    <w:rsid w:val="00683FF0"/>
    <w:rsid w:val="00684B2F"/>
    <w:rsid w:val="00684EAF"/>
    <w:rsid w:val="00684F45"/>
    <w:rsid w:val="006852D6"/>
    <w:rsid w:val="00685797"/>
    <w:rsid w:val="0068592C"/>
    <w:rsid w:val="00685C2E"/>
    <w:rsid w:val="00685DAF"/>
    <w:rsid w:val="00686F99"/>
    <w:rsid w:val="006877E8"/>
    <w:rsid w:val="006879FE"/>
    <w:rsid w:val="00687C3C"/>
    <w:rsid w:val="006900BF"/>
    <w:rsid w:val="00690873"/>
    <w:rsid w:val="00690CCD"/>
    <w:rsid w:val="00690CE7"/>
    <w:rsid w:val="0069145D"/>
    <w:rsid w:val="006916C4"/>
    <w:rsid w:val="0069178A"/>
    <w:rsid w:val="00691F3C"/>
    <w:rsid w:val="00692668"/>
    <w:rsid w:val="00693201"/>
    <w:rsid w:val="0069397A"/>
    <w:rsid w:val="006943C0"/>
    <w:rsid w:val="006948F0"/>
    <w:rsid w:val="00695516"/>
    <w:rsid w:val="006957AD"/>
    <w:rsid w:val="006967F6"/>
    <w:rsid w:val="00696CB7"/>
    <w:rsid w:val="00696D72"/>
    <w:rsid w:val="00697064"/>
    <w:rsid w:val="00697505"/>
    <w:rsid w:val="006978EE"/>
    <w:rsid w:val="006A09ED"/>
    <w:rsid w:val="006A1038"/>
    <w:rsid w:val="006A1485"/>
    <w:rsid w:val="006A1B36"/>
    <w:rsid w:val="006A1F7F"/>
    <w:rsid w:val="006A20D1"/>
    <w:rsid w:val="006A21A5"/>
    <w:rsid w:val="006A2384"/>
    <w:rsid w:val="006A2D12"/>
    <w:rsid w:val="006A3A89"/>
    <w:rsid w:val="006A4507"/>
    <w:rsid w:val="006A467F"/>
    <w:rsid w:val="006A48EE"/>
    <w:rsid w:val="006A4B10"/>
    <w:rsid w:val="006A52B5"/>
    <w:rsid w:val="006A5544"/>
    <w:rsid w:val="006A6ABE"/>
    <w:rsid w:val="006A71C2"/>
    <w:rsid w:val="006A71DD"/>
    <w:rsid w:val="006A7CB3"/>
    <w:rsid w:val="006B0130"/>
    <w:rsid w:val="006B11CF"/>
    <w:rsid w:val="006B1EAF"/>
    <w:rsid w:val="006B2DC9"/>
    <w:rsid w:val="006B2F38"/>
    <w:rsid w:val="006B3EF8"/>
    <w:rsid w:val="006B3F7A"/>
    <w:rsid w:val="006B53BA"/>
    <w:rsid w:val="006B5442"/>
    <w:rsid w:val="006B55AD"/>
    <w:rsid w:val="006B5F85"/>
    <w:rsid w:val="006B72DF"/>
    <w:rsid w:val="006B7972"/>
    <w:rsid w:val="006C042E"/>
    <w:rsid w:val="006C0AD3"/>
    <w:rsid w:val="006C1A1F"/>
    <w:rsid w:val="006C1D79"/>
    <w:rsid w:val="006C297E"/>
    <w:rsid w:val="006C2A69"/>
    <w:rsid w:val="006C2B2D"/>
    <w:rsid w:val="006C2D4D"/>
    <w:rsid w:val="006C2D7B"/>
    <w:rsid w:val="006C3B46"/>
    <w:rsid w:val="006C3EB4"/>
    <w:rsid w:val="006C4ACC"/>
    <w:rsid w:val="006C540B"/>
    <w:rsid w:val="006C54D6"/>
    <w:rsid w:val="006C5F5E"/>
    <w:rsid w:val="006C6814"/>
    <w:rsid w:val="006C69ED"/>
    <w:rsid w:val="006C7764"/>
    <w:rsid w:val="006C7AEE"/>
    <w:rsid w:val="006C7DE7"/>
    <w:rsid w:val="006C7E21"/>
    <w:rsid w:val="006D0730"/>
    <w:rsid w:val="006D0A0E"/>
    <w:rsid w:val="006D0DC6"/>
    <w:rsid w:val="006D1FB2"/>
    <w:rsid w:val="006D260D"/>
    <w:rsid w:val="006D2C9D"/>
    <w:rsid w:val="006D36A9"/>
    <w:rsid w:val="006D382D"/>
    <w:rsid w:val="006D4BC2"/>
    <w:rsid w:val="006D5E5D"/>
    <w:rsid w:val="006D6950"/>
    <w:rsid w:val="006D7FE7"/>
    <w:rsid w:val="006E01FC"/>
    <w:rsid w:val="006E03EF"/>
    <w:rsid w:val="006E0CE1"/>
    <w:rsid w:val="006E2474"/>
    <w:rsid w:val="006E2528"/>
    <w:rsid w:val="006E335B"/>
    <w:rsid w:val="006E3727"/>
    <w:rsid w:val="006E381D"/>
    <w:rsid w:val="006E39BE"/>
    <w:rsid w:val="006E3BB1"/>
    <w:rsid w:val="006E3BED"/>
    <w:rsid w:val="006E494F"/>
    <w:rsid w:val="006E49E4"/>
    <w:rsid w:val="006E4BD7"/>
    <w:rsid w:val="006E4ED6"/>
    <w:rsid w:val="006E5733"/>
    <w:rsid w:val="006E5918"/>
    <w:rsid w:val="006E5BB8"/>
    <w:rsid w:val="006E6034"/>
    <w:rsid w:val="006E6433"/>
    <w:rsid w:val="006E6921"/>
    <w:rsid w:val="006E79C8"/>
    <w:rsid w:val="006F051A"/>
    <w:rsid w:val="006F0617"/>
    <w:rsid w:val="006F080A"/>
    <w:rsid w:val="006F0AAD"/>
    <w:rsid w:val="006F0C04"/>
    <w:rsid w:val="006F11CF"/>
    <w:rsid w:val="006F1390"/>
    <w:rsid w:val="006F14F5"/>
    <w:rsid w:val="006F1BB4"/>
    <w:rsid w:val="006F1DA6"/>
    <w:rsid w:val="006F253B"/>
    <w:rsid w:val="006F2F18"/>
    <w:rsid w:val="006F3F44"/>
    <w:rsid w:val="006F505E"/>
    <w:rsid w:val="006F57C3"/>
    <w:rsid w:val="006F57E5"/>
    <w:rsid w:val="006F5EA8"/>
    <w:rsid w:val="006F606C"/>
    <w:rsid w:val="006F6C76"/>
    <w:rsid w:val="007005CB"/>
    <w:rsid w:val="007007D2"/>
    <w:rsid w:val="007008F3"/>
    <w:rsid w:val="0070094D"/>
    <w:rsid w:val="00700A95"/>
    <w:rsid w:val="00701110"/>
    <w:rsid w:val="0070112F"/>
    <w:rsid w:val="007024A3"/>
    <w:rsid w:val="00702788"/>
    <w:rsid w:val="00702F3A"/>
    <w:rsid w:val="007031F2"/>
    <w:rsid w:val="007041B2"/>
    <w:rsid w:val="0070468C"/>
    <w:rsid w:val="00704E1C"/>
    <w:rsid w:val="00704E1F"/>
    <w:rsid w:val="00705008"/>
    <w:rsid w:val="00705489"/>
    <w:rsid w:val="00705C0E"/>
    <w:rsid w:val="00705FFC"/>
    <w:rsid w:val="007064C3"/>
    <w:rsid w:val="00707509"/>
    <w:rsid w:val="00707AFB"/>
    <w:rsid w:val="0071077E"/>
    <w:rsid w:val="00710B38"/>
    <w:rsid w:val="00710C9D"/>
    <w:rsid w:val="00711FEA"/>
    <w:rsid w:val="00712266"/>
    <w:rsid w:val="00712E12"/>
    <w:rsid w:val="007133D0"/>
    <w:rsid w:val="007134DC"/>
    <w:rsid w:val="007145B8"/>
    <w:rsid w:val="00714B71"/>
    <w:rsid w:val="00714CA0"/>
    <w:rsid w:val="00715102"/>
    <w:rsid w:val="007166D5"/>
    <w:rsid w:val="0071677C"/>
    <w:rsid w:val="00716D63"/>
    <w:rsid w:val="00716FC7"/>
    <w:rsid w:val="00717416"/>
    <w:rsid w:val="00717B48"/>
    <w:rsid w:val="00717F03"/>
    <w:rsid w:val="00720477"/>
    <w:rsid w:val="007206AC"/>
    <w:rsid w:val="00720D92"/>
    <w:rsid w:val="0072132F"/>
    <w:rsid w:val="007214A4"/>
    <w:rsid w:val="0072176F"/>
    <w:rsid w:val="007223E1"/>
    <w:rsid w:val="00722916"/>
    <w:rsid w:val="00723962"/>
    <w:rsid w:val="00723E5C"/>
    <w:rsid w:val="00725253"/>
    <w:rsid w:val="0072539C"/>
    <w:rsid w:val="007255AD"/>
    <w:rsid w:val="007258A2"/>
    <w:rsid w:val="0072614E"/>
    <w:rsid w:val="0072742E"/>
    <w:rsid w:val="007276DF"/>
    <w:rsid w:val="0073046E"/>
    <w:rsid w:val="007309D3"/>
    <w:rsid w:val="007309FE"/>
    <w:rsid w:val="00730BE9"/>
    <w:rsid w:val="007319B1"/>
    <w:rsid w:val="00731A9C"/>
    <w:rsid w:val="007320CB"/>
    <w:rsid w:val="00733899"/>
    <w:rsid w:val="00733A2A"/>
    <w:rsid w:val="0073579B"/>
    <w:rsid w:val="00736302"/>
    <w:rsid w:val="007368F9"/>
    <w:rsid w:val="00736DF7"/>
    <w:rsid w:val="00736F3D"/>
    <w:rsid w:val="0073740C"/>
    <w:rsid w:val="007412A0"/>
    <w:rsid w:val="00741438"/>
    <w:rsid w:val="00741576"/>
    <w:rsid w:val="0074162D"/>
    <w:rsid w:val="007416CF"/>
    <w:rsid w:val="00741FBA"/>
    <w:rsid w:val="00742C08"/>
    <w:rsid w:val="00742D0D"/>
    <w:rsid w:val="007433D5"/>
    <w:rsid w:val="00743793"/>
    <w:rsid w:val="00743996"/>
    <w:rsid w:val="00744631"/>
    <w:rsid w:val="0074468B"/>
    <w:rsid w:val="00744A0D"/>
    <w:rsid w:val="00744D97"/>
    <w:rsid w:val="007451F0"/>
    <w:rsid w:val="007454A7"/>
    <w:rsid w:val="00746283"/>
    <w:rsid w:val="00746310"/>
    <w:rsid w:val="00750204"/>
    <w:rsid w:val="00750559"/>
    <w:rsid w:val="00750778"/>
    <w:rsid w:val="007509CC"/>
    <w:rsid w:val="00751567"/>
    <w:rsid w:val="00752026"/>
    <w:rsid w:val="00752473"/>
    <w:rsid w:val="007529C9"/>
    <w:rsid w:val="00753149"/>
    <w:rsid w:val="00753223"/>
    <w:rsid w:val="00754260"/>
    <w:rsid w:val="00754306"/>
    <w:rsid w:val="00754FC4"/>
    <w:rsid w:val="00755C5A"/>
    <w:rsid w:val="00755D7E"/>
    <w:rsid w:val="007560F8"/>
    <w:rsid w:val="00756931"/>
    <w:rsid w:val="0075697F"/>
    <w:rsid w:val="00757471"/>
    <w:rsid w:val="0076058F"/>
    <w:rsid w:val="007608E8"/>
    <w:rsid w:val="0076094C"/>
    <w:rsid w:val="0076128B"/>
    <w:rsid w:val="00761605"/>
    <w:rsid w:val="0076180A"/>
    <w:rsid w:val="007629A0"/>
    <w:rsid w:val="007629BF"/>
    <w:rsid w:val="007637C6"/>
    <w:rsid w:val="00763B3C"/>
    <w:rsid w:val="00763FF9"/>
    <w:rsid w:val="0076449B"/>
    <w:rsid w:val="0076491A"/>
    <w:rsid w:val="00764B5F"/>
    <w:rsid w:val="00764E1E"/>
    <w:rsid w:val="007655B5"/>
    <w:rsid w:val="007660F9"/>
    <w:rsid w:val="00767321"/>
    <w:rsid w:val="0076778B"/>
    <w:rsid w:val="00767D88"/>
    <w:rsid w:val="00770AD0"/>
    <w:rsid w:val="00771380"/>
    <w:rsid w:val="00771477"/>
    <w:rsid w:val="00771C04"/>
    <w:rsid w:val="007723CB"/>
    <w:rsid w:val="0077249C"/>
    <w:rsid w:val="0077261E"/>
    <w:rsid w:val="00772AFF"/>
    <w:rsid w:val="00772B93"/>
    <w:rsid w:val="007732C8"/>
    <w:rsid w:val="007743C1"/>
    <w:rsid w:val="00774925"/>
    <w:rsid w:val="00774D16"/>
    <w:rsid w:val="00775F5B"/>
    <w:rsid w:val="00776D23"/>
    <w:rsid w:val="00777459"/>
    <w:rsid w:val="00777BC3"/>
    <w:rsid w:val="007800A4"/>
    <w:rsid w:val="00780338"/>
    <w:rsid w:val="00780934"/>
    <w:rsid w:val="00781148"/>
    <w:rsid w:val="00781373"/>
    <w:rsid w:val="007814FA"/>
    <w:rsid w:val="0078173C"/>
    <w:rsid w:val="00781BEA"/>
    <w:rsid w:val="007825A3"/>
    <w:rsid w:val="00782B3A"/>
    <w:rsid w:val="00782ED3"/>
    <w:rsid w:val="007836B8"/>
    <w:rsid w:val="00783E93"/>
    <w:rsid w:val="00784340"/>
    <w:rsid w:val="007851D0"/>
    <w:rsid w:val="007856C1"/>
    <w:rsid w:val="00785DF2"/>
    <w:rsid w:val="007865FE"/>
    <w:rsid w:val="00787547"/>
    <w:rsid w:val="00787912"/>
    <w:rsid w:val="0079078B"/>
    <w:rsid w:val="00791E5E"/>
    <w:rsid w:val="007923F9"/>
    <w:rsid w:val="007925AE"/>
    <w:rsid w:val="00792A33"/>
    <w:rsid w:val="00792AF3"/>
    <w:rsid w:val="00792C91"/>
    <w:rsid w:val="00793960"/>
    <w:rsid w:val="00793C18"/>
    <w:rsid w:val="00793F4F"/>
    <w:rsid w:val="0079400A"/>
    <w:rsid w:val="00794E73"/>
    <w:rsid w:val="007951B4"/>
    <w:rsid w:val="00795338"/>
    <w:rsid w:val="00796699"/>
    <w:rsid w:val="0079718D"/>
    <w:rsid w:val="007978C1"/>
    <w:rsid w:val="007A02E1"/>
    <w:rsid w:val="007A1FCF"/>
    <w:rsid w:val="007A207B"/>
    <w:rsid w:val="007A26C6"/>
    <w:rsid w:val="007A28CD"/>
    <w:rsid w:val="007A2EAE"/>
    <w:rsid w:val="007A330B"/>
    <w:rsid w:val="007A3842"/>
    <w:rsid w:val="007A43AC"/>
    <w:rsid w:val="007A45B9"/>
    <w:rsid w:val="007A4627"/>
    <w:rsid w:val="007A4642"/>
    <w:rsid w:val="007A5BF9"/>
    <w:rsid w:val="007A5F66"/>
    <w:rsid w:val="007A5F9E"/>
    <w:rsid w:val="007A605E"/>
    <w:rsid w:val="007A68E2"/>
    <w:rsid w:val="007A6DDE"/>
    <w:rsid w:val="007A6DEB"/>
    <w:rsid w:val="007A713C"/>
    <w:rsid w:val="007A78A0"/>
    <w:rsid w:val="007B0470"/>
    <w:rsid w:val="007B0B7A"/>
    <w:rsid w:val="007B0CF7"/>
    <w:rsid w:val="007B1563"/>
    <w:rsid w:val="007B16BE"/>
    <w:rsid w:val="007B200E"/>
    <w:rsid w:val="007B25D5"/>
    <w:rsid w:val="007B2CF9"/>
    <w:rsid w:val="007B3CCA"/>
    <w:rsid w:val="007B5AA6"/>
    <w:rsid w:val="007B60E8"/>
    <w:rsid w:val="007B6475"/>
    <w:rsid w:val="007B6DDA"/>
    <w:rsid w:val="007B7268"/>
    <w:rsid w:val="007B7319"/>
    <w:rsid w:val="007B7BF9"/>
    <w:rsid w:val="007B7DF1"/>
    <w:rsid w:val="007C09B2"/>
    <w:rsid w:val="007C1454"/>
    <w:rsid w:val="007C159B"/>
    <w:rsid w:val="007C1E06"/>
    <w:rsid w:val="007C1F72"/>
    <w:rsid w:val="007C25CE"/>
    <w:rsid w:val="007C295F"/>
    <w:rsid w:val="007C2AE9"/>
    <w:rsid w:val="007C319C"/>
    <w:rsid w:val="007C39D0"/>
    <w:rsid w:val="007C3D65"/>
    <w:rsid w:val="007C5831"/>
    <w:rsid w:val="007C5B40"/>
    <w:rsid w:val="007C5DB1"/>
    <w:rsid w:val="007C64B4"/>
    <w:rsid w:val="007C678C"/>
    <w:rsid w:val="007C725D"/>
    <w:rsid w:val="007C75AA"/>
    <w:rsid w:val="007C7C9D"/>
    <w:rsid w:val="007C7EA4"/>
    <w:rsid w:val="007D00FA"/>
    <w:rsid w:val="007D0A27"/>
    <w:rsid w:val="007D2229"/>
    <w:rsid w:val="007D2C55"/>
    <w:rsid w:val="007D2D86"/>
    <w:rsid w:val="007D30DC"/>
    <w:rsid w:val="007D3DB4"/>
    <w:rsid w:val="007D45F4"/>
    <w:rsid w:val="007D4FC4"/>
    <w:rsid w:val="007D5002"/>
    <w:rsid w:val="007D5D9F"/>
    <w:rsid w:val="007D6C4E"/>
    <w:rsid w:val="007D6FE9"/>
    <w:rsid w:val="007D7A3E"/>
    <w:rsid w:val="007D7C31"/>
    <w:rsid w:val="007E0F51"/>
    <w:rsid w:val="007E15C3"/>
    <w:rsid w:val="007E2BEC"/>
    <w:rsid w:val="007E40BA"/>
    <w:rsid w:val="007E440A"/>
    <w:rsid w:val="007E51AB"/>
    <w:rsid w:val="007E6255"/>
    <w:rsid w:val="007E6325"/>
    <w:rsid w:val="007E643C"/>
    <w:rsid w:val="007E6AE0"/>
    <w:rsid w:val="007E6D94"/>
    <w:rsid w:val="007E77CF"/>
    <w:rsid w:val="007E7CF0"/>
    <w:rsid w:val="007F0625"/>
    <w:rsid w:val="007F0792"/>
    <w:rsid w:val="007F0B7E"/>
    <w:rsid w:val="007F1244"/>
    <w:rsid w:val="007F1418"/>
    <w:rsid w:val="007F1496"/>
    <w:rsid w:val="007F1BC3"/>
    <w:rsid w:val="007F1C08"/>
    <w:rsid w:val="007F1D93"/>
    <w:rsid w:val="007F204A"/>
    <w:rsid w:val="007F2C20"/>
    <w:rsid w:val="007F316B"/>
    <w:rsid w:val="007F338A"/>
    <w:rsid w:val="007F3657"/>
    <w:rsid w:val="007F38CB"/>
    <w:rsid w:val="007F3AD7"/>
    <w:rsid w:val="007F3B90"/>
    <w:rsid w:val="007F3FE2"/>
    <w:rsid w:val="007F4239"/>
    <w:rsid w:val="007F462A"/>
    <w:rsid w:val="007F54DC"/>
    <w:rsid w:val="007F57DD"/>
    <w:rsid w:val="007F6158"/>
    <w:rsid w:val="007F61E6"/>
    <w:rsid w:val="007F70ED"/>
    <w:rsid w:val="007F7FE2"/>
    <w:rsid w:val="00800038"/>
    <w:rsid w:val="00800C96"/>
    <w:rsid w:val="00801403"/>
    <w:rsid w:val="00802115"/>
    <w:rsid w:val="00802A67"/>
    <w:rsid w:val="00802D77"/>
    <w:rsid w:val="00803A38"/>
    <w:rsid w:val="00803B33"/>
    <w:rsid w:val="00803EA2"/>
    <w:rsid w:val="008047D9"/>
    <w:rsid w:val="00804C7B"/>
    <w:rsid w:val="008057C0"/>
    <w:rsid w:val="00805A24"/>
    <w:rsid w:val="00806F48"/>
    <w:rsid w:val="00807B05"/>
    <w:rsid w:val="00807D87"/>
    <w:rsid w:val="008104A4"/>
    <w:rsid w:val="00810536"/>
    <w:rsid w:val="00810B3C"/>
    <w:rsid w:val="0081100E"/>
    <w:rsid w:val="00811163"/>
    <w:rsid w:val="00811C82"/>
    <w:rsid w:val="00812BDC"/>
    <w:rsid w:val="008135BD"/>
    <w:rsid w:val="008136F6"/>
    <w:rsid w:val="008137EE"/>
    <w:rsid w:val="0081437C"/>
    <w:rsid w:val="00815CA2"/>
    <w:rsid w:val="00816244"/>
    <w:rsid w:val="00816797"/>
    <w:rsid w:val="00816D24"/>
    <w:rsid w:val="00817240"/>
    <w:rsid w:val="00817684"/>
    <w:rsid w:val="00817C97"/>
    <w:rsid w:val="0082019F"/>
    <w:rsid w:val="00820856"/>
    <w:rsid w:val="0082118B"/>
    <w:rsid w:val="00821701"/>
    <w:rsid w:val="00821A7F"/>
    <w:rsid w:val="008220A8"/>
    <w:rsid w:val="00822B6E"/>
    <w:rsid w:val="00822CEC"/>
    <w:rsid w:val="00823176"/>
    <w:rsid w:val="00823498"/>
    <w:rsid w:val="008234F9"/>
    <w:rsid w:val="00823A91"/>
    <w:rsid w:val="00823D76"/>
    <w:rsid w:val="00824721"/>
    <w:rsid w:val="00824796"/>
    <w:rsid w:val="00824E38"/>
    <w:rsid w:val="0082563E"/>
    <w:rsid w:val="008258D6"/>
    <w:rsid w:val="00825E7E"/>
    <w:rsid w:val="0082679C"/>
    <w:rsid w:val="0082737E"/>
    <w:rsid w:val="008273B4"/>
    <w:rsid w:val="00827809"/>
    <w:rsid w:val="00827C56"/>
    <w:rsid w:val="008309A5"/>
    <w:rsid w:val="00830A25"/>
    <w:rsid w:val="00830B52"/>
    <w:rsid w:val="00830BE5"/>
    <w:rsid w:val="00830C9B"/>
    <w:rsid w:val="00830E54"/>
    <w:rsid w:val="0083117A"/>
    <w:rsid w:val="00832970"/>
    <w:rsid w:val="00832DFF"/>
    <w:rsid w:val="0083356B"/>
    <w:rsid w:val="0083378C"/>
    <w:rsid w:val="00833F05"/>
    <w:rsid w:val="00833FAE"/>
    <w:rsid w:val="008341BB"/>
    <w:rsid w:val="00834996"/>
    <w:rsid w:val="00834CEC"/>
    <w:rsid w:val="0083529A"/>
    <w:rsid w:val="008358E3"/>
    <w:rsid w:val="0083727E"/>
    <w:rsid w:val="00837D61"/>
    <w:rsid w:val="00837F1F"/>
    <w:rsid w:val="008405C1"/>
    <w:rsid w:val="00840811"/>
    <w:rsid w:val="00840C9D"/>
    <w:rsid w:val="00840CF0"/>
    <w:rsid w:val="00841362"/>
    <w:rsid w:val="00841964"/>
    <w:rsid w:val="00841A3C"/>
    <w:rsid w:val="00841ED5"/>
    <w:rsid w:val="00842502"/>
    <w:rsid w:val="00842E41"/>
    <w:rsid w:val="00842FF9"/>
    <w:rsid w:val="00843B59"/>
    <w:rsid w:val="008440B0"/>
    <w:rsid w:val="00844690"/>
    <w:rsid w:val="0084472B"/>
    <w:rsid w:val="00846155"/>
    <w:rsid w:val="00846F57"/>
    <w:rsid w:val="00847158"/>
    <w:rsid w:val="0084721D"/>
    <w:rsid w:val="00847261"/>
    <w:rsid w:val="0085094D"/>
    <w:rsid w:val="00850A86"/>
    <w:rsid w:val="008510AA"/>
    <w:rsid w:val="00851793"/>
    <w:rsid w:val="0085180E"/>
    <w:rsid w:val="00852789"/>
    <w:rsid w:val="0085303E"/>
    <w:rsid w:val="00853933"/>
    <w:rsid w:val="00853BAA"/>
    <w:rsid w:val="008543EF"/>
    <w:rsid w:val="008544FB"/>
    <w:rsid w:val="0085472F"/>
    <w:rsid w:val="00854963"/>
    <w:rsid w:val="00854BB1"/>
    <w:rsid w:val="00855308"/>
    <w:rsid w:val="00855AAE"/>
    <w:rsid w:val="00856E02"/>
    <w:rsid w:val="00856E42"/>
    <w:rsid w:val="00857CE8"/>
    <w:rsid w:val="00861228"/>
    <w:rsid w:val="0086156A"/>
    <w:rsid w:val="0086251D"/>
    <w:rsid w:val="00863011"/>
    <w:rsid w:val="0086346C"/>
    <w:rsid w:val="00863CE4"/>
    <w:rsid w:val="00863DAE"/>
    <w:rsid w:val="00863E00"/>
    <w:rsid w:val="00863FF0"/>
    <w:rsid w:val="0086424C"/>
    <w:rsid w:val="00864A7C"/>
    <w:rsid w:val="00864BFD"/>
    <w:rsid w:val="0086500B"/>
    <w:rsid w:val="00865EEC"/>
    <w:rsid w:val="008664D9"/>
    <w:rsid w:val="008667C4"/>
    <w:rsid w:val="0087008A"/>
    <w:rsid w:val="00870984"/>
    <w:rsid w:val="00870ED5"/>
    <w:rsid w:val="00871B6A"/>
    <w:rsid w:val="008722D6"/>
    <w:rsid w:val="00872DF0"/>
    <w:rsid w:val="008732EF"/>
    <w:rsid w:val="00874643"/>
    <w:rsid w:val="0087587E"/>
    <w:rsid w:val="00875943"/>
    <w:rsid w:val="008777E8"/>
    <w:rsid w:val="0088031D"/>
    <w:rsid w:val="008806E8"/>
    <w:rsid w:val="008806FB"/>
    <w:rsid w:val="008808F4"/>
    <w:rsid w:val="00880AF7"/>
    <w:rsid w:val="00880B09"/>
    <w:rsid w:val="00880C53"/>
    <w:rsid w:val="00880C9C"/>
    <w:rsid w:val="00881929"/>
    <w:rsid w:val="00882BB4"/>
    <w:rsid w:val="00882C44"/>
    <w:rsid w:val="00883390"/>
    <w:rsid w:val="00884036"/>
    <w:rsid w:val="008842A5"/>
    <w:rsid w:val="008848B6"/>
    <w:rsid w:val="00885634"/>
    <w:rsid w:val="00885690"/>
    <w:rsid w:val="00886087"/>
    <w:rsid w:val="00886207"/>
    <w:rsid w:val="00886BAD"/>
    <w:rsid w:val="00886F54"/>
    <w:rsid w:val="008877CE"/>
    <w:rsid w:val="00887894"/>
    <w:rsid w:val="00887E2E"/>
    <w:rsid w:val="00890940"/>
    <w:rsid w:val="00890EB5"/>
    <w:rsid w:val="00890F88"/>
    <w:rsid w:val="00891150"/>
    <w:rsid w:val="00891203"/>
    <w:rsid w:val="008915BA"/>
    <w:rsid w:val="008919CE"/>
    <w:rsid w:val="00891A01"/>
    <w:rsid w:val="00891BCD"/>
    <w:rsid w:val="00891CF3"/>
    <w:rsid w:val="008921B0"/>
    <w:rsid w:val="00892230"/>
    <w:rsid w:val="008923FA"/>
    <w:rsid w:val="008925CA"/>
    <w:rsid w:val="00893E0D"/>
    <w:rsid w:val="00896336"/>
    <w:rsid w:val="00896B0F"/>
    <w:rsid w:val="00896D2D"/>
    <w:rsid w:val="0089760F"/>
    <w:rsid w:val="0089762A"/>
    <w:rsid w:val="00897EAC"/>
    <w:rsid w:val="008A0494"/>
    <w:rsid w:val="008A07B4"/>
    <w:rsid w:val="008A0D45"/>
    <w:rsid w:val="008A26EC"/>
    <w:rsid w:val="008A2AE1"/>
    <w:rsid w:val="008A3DD5"/>
    <w:rsid w:val="008A3EAD"/>
    <w:rsid w:val="008A3EF6"/>
    <w:rsid w:val="008A3F57"/>
    <w:rsid w:val="008A4028"/>
    <w:rsid w:val="008A5568"/>
    <w:rsid w:val="008A56AA"/>
    <w:rsid w:val="008A6301"/>
    <w:rsid w:val="008A65CF"/>
    <w:rsid w:val="008A6B4B"/>
    <w:rsid w:val="008A6C03"/>
    <w:rsid w:val="008A6D91"/>
    <w:rsid w:val="008A739F"/>
    <w:rsid w:val="008A7A02"/>
    <w:rsid w:val="008B0850"/>
    <w:rsid w:val="008B0A9B"/>
    <w:rsid w:val="008B10A7"/>
    <w:rsid w:val="008B139F"/>
    <w:rsid w:val="008B1B7A"/>
    <w:rsid w:val="008B228C"/>
    <w:rsid w:val="008B2816"/>
    <w:rsid w:val="008B2ABB"/>
    <w:rsid w:val="008B479E"/>
    <w:rsid w:val="008B4BC8"/>
    <w:rsid w:val="008B6198"/>
    <w:rsid w:val="008B6D83"/>
    <w:rsid w:val="008B77F3"/>
    <w:rsid w:val="008C018B"/>
    <w:rsid w:val="008C01B4"/>
    <w:rsid w:val="008C1287"/>
    <w:rsid w:val="008C1453"/>
    <w:rsid w:val="008C167E"/>
    <w:rsid w:val="008C188F"/>
    <w:rsid w:val="008C1B00"/>
    <w:rsid w:val="008C1D44"/>
    <w:rsid w:val="008C1EB9"/>
    <w:rsid w:val="008C22E7"/>
    <w:rsid w:val="008C231C"/>
    <w:rsid w:val="008C2FC3"/>
    <w:rsid w:val="008C32F6"/>
    <w:rsid w:val="008C34C8"/>
    <w:rsid w:val="008C364F"/>
    <w:rsid w:val="008C4982"/>
    <w:rsid w:val="008C5339"/>
    <w:rsid w:val="008C5553"/>
    <w:rsid w:val="008C5BAF"/>
    <w:rsid w:val="008C5BF8"/>
    <w:rsid w:val="008C6FCC"/>
    <w:rsid w:val="008C745B"/>
    <w:rsid w:val="008C77D4"/>
    <w:rsid w:val="008D033F"/>
    <w:rsid w:val="008D0CE7"/>
    <w:rsid w:val="008D1041"/>
    <w:rsid w:val="008D104D"/>
    <w:rsid w:val="008D17AF"/>
    <w:rsid w:val="008D23EF"/>
    <w:rsid w:val="008D2664"/>
    <w:rsid w:val="008D273F"/>
    <w:rsid w:val="008D30F9"/>
    <w:rsid w:val="008D4384"/>
    <w:rsid w:val="008D460D"/>
    <w:rsid w:val="008D495C"/>
    <w:rsid w:val="008D5B2F"/>
    <w:rsid w:val="008D5E4B"/>
    <w:rsid w:val="008D6298"/>
    <w:rsid w:val="008D63B9"/>
    <w:rsid w:val="008E0558"/>
    <w:rsid w:val="008E096A"/>
    <w:rsid w:val="008E09A5"/>
    <w:rsid w:val="008E0DD9"/>
    <w:rsid w:val="008E0F26"/>
    <w:rsid w:val="008E12BC"/>
    <w:rsid w:val="008E1FD4"/>
    <w:rsid w:val="008E2040"/>
    <w:rsid w:val="008E20F9"/>
    <w:rsid w:val="008E2105"/>
    <w:rsid w:val="008E2194"/>
    <w:rsid w:val="008E2832"/>
    <w:rsid w:val="008E2F6B"/>
    <w:rsid w:val="008E33BA"/>
    <w:rsid w:val="008E50AA"/>
    <w:rsid w:val="008E6F73"/>
    <w:rsid w:val="008E70FF"/>
    <w:rsid w:val="008E74AC"/>
    <w:rsid w:val="008E74E4"/>
    <w:rsid w:val="008F0D59"/>
    <w:rsid w:val="008F14A9"/>
    <w:rsid w:val="008F27E3"/>
    <w:rsid w:val="008F2CC3"/>
    <w:rsid w:val="008F3373"/>
    <w:rsid w:val="008F3697"/>
    <w:rsid w:val="008F3A2D"/>
    <w:rsid w:val="008F3A62"/>
    <w:rsid w:val="008F567A"/>
    <w:rsid w:val="008F5CE3"/>
    <w:rsid w:val="008F5FDE"/>
    <w:rsid w:val="008F61C2"/>
    <w:rsid w:val="009004F1"/>
    <w:rsid w:val="009006C0"/>
    <w:rsid w:val="0090116E"/>
    <w:rsid w:val="009011E2"/>
    <w:rsid w:val="00902A82"/>
    <w:rsid w:val="00903B8B"/>
    <w:rsid w:val="009041D0"/>
    <w:rsid w:val="009044F7"/>
    <w:rsid w:val="009049E0"/>
    <w:rsid w:val="009053ED"/>
    <w:rsid w:val="00906468"/>
    <w:rsid w:val="00906BB4"/>
    <w:rsid w:val="00906BEA"/>
    <w:rsid w:val="00907595"/>
    <w:rsid w:val="00907965"/>
    <w:rsid w:val="0091074C"/>
    <w:rsid w:val="00910FDA"/>
    <w:rsid w:val="00911D45"/>
    <w:rsid w:val="00911ED9"/>
    <w:rsid w:val="00912E59"/>
    <w:rsid w:val="0091317E"/>
    <w:rsid w:val="00914C8E"/>
    <w:rsid w:val="00915AEA"/>
    <w:rsid w:val="00915B94"/>
    <w:rsid w:val="00915BD2"/>
    <w:rsid w:val="0091692B"/>
    <w:rsid w:val="00916ED5"/>
    <w:rsid w:val="00920328"/>
    <w:rsid w:val="00920E70"/>
    <w:rsid w:val="00921687"/>
    <w:rsid w:val="00922039"/>
    <w:rsid w:val="00922782"/>
    <w:rsid w:val="0092279F"/>
    <w:rsid w:val="00922ACF"/>
    <w:rsid w:val="00922B41"/>
    <w:rsid w:val="00923626"/>
    <w:rsid w:val="00923801"/>
    <w:rsid w:val="0092385E"/>
    <w:rsid w:val="009238BD"/>
    <w:rsid w:val="00923A47"/>
    <w:rsid w:val="00923AF4"/>
    <w:rsid w:val="00923D50"/>
    <w:rsid w:val="00924480"/>
    <w:rsid w:val="00924D59"/>
    <w:rsid w:val="00924E49"/>
    <w:rsid w:val="009257A9"/>
    <w:rsid w:val="00925AF5"/>
    <w:rsid w:val="009263AB"/>
    <w:rsid w:val="009264AF"/>
    <w:rsid w:val="0092673C"/>
    <w:rsid w:val="00926954"/>
    <w:rsid w:val="00926AAF"/>
    <w:rsid w:val="00926B49"/>
    <w:rsid w:val="00927C52"/>
    <w:rsid w:val="009306C1"/>
    <w:rsid w:val="0093091E"/>
    <w:rsid w:val="00930BCE"/>
    <w:rsid w:val="00930D23"/>
    <w:rsid w:val="00931146"/>
    <w:rsid w:val="009316CC"/>
    <w:rsid w:val="009321A9"/>
    <w:rsid w:val="00932827"/>
    <w:rsid w:val="00932A23"/>
    <w:rsid w:val="0093314C"/>
    <w:rsid w:val="009333AB"/>
    <w:rsid w:val="00933873"/>
    <w:rsid w:val="00933921"/>
    <w:rsid w:val="00933C71"/>
    <w:rsid w:val="0093429B"/>
    <w:rsid w:val="00934AC3"/>
    <w:rsid w:val="009353DB"/>
    <w:rsid w:val="00935794"/>
    <w:rsid w:val="00936079"/>
    <w:rsid w:val="00936285"/>
    <w:rsid w:val="00936C2D"/>
    <w:rsid w:val="00936CD6"/>
    <w:rsid w:val="009379A3"/>
    <w:rsid w:val="009408FE"/>
    <w:rsid w:val="00940CC6"/>
    <w:rsid w:val="00941D50"/>
    <w:rsid w:val="0094270F"/>
    <w:rsid w:val="009429F0"/>
    <w:rsid w:val="00942DF6"/>
    <w:rsid w:val="00942F21"/>
    <w:rsid w:val="009430C0"/>
    <w:rsid w:val="009431C0"/>
    <w:rsid w:val="00944080"/>
    <w:rsid w:val="0094421F"/>
    <w:rsid w:val="00944D72"/>
    <w:rsid w:val="00945289"/>
    <w:rsid w:val="00945817"/>
    <w:rsid w:val="00946289"/>
    <w:rsid w:val="00946292"/>
    <w:rsid w:val="00946EE2"/>
    <w:rsid w:val="00947592"/>
    <w:rsid w:val="00947A42"/>
    <w:rsid w:val="00947DDB"/>
    <w:rsid w:val="0095053F"/>
    <w:rsid w:val="00950561"/>
    <w:rsid w:val="00951141"/>
    <w:rsid w:val="00952D00"/>
    <w:rsid w:val="0095333F"/>
    <w:rsid w:val="00953445"/>
    <w:rsid w:val="00953D4D"/>
    <w:rsid w:val="00955F6E"/>
    <w:rsid w:val="00955F81"/>
    <w:rsid w:val="009568F8"/>
    <w:rsid w:val="00956999"/>
    <w:rsid w:val="00956A43"/>
    <w:rsid w:val="00956DB8"/>
    <w:rsid w:val="00960E6D"/>
    <w:rsid w:val="00961CA9"/>
    <w:rsid w:val="009630DE"/>
    <w:rsid w:val="009631CE"/>
    <w:rsid w:val="009631DA"/>
    <w:rsid w:val="009636D1"/>
    <w:rsid w:val="00963A23"/>
    <w:rsid w:val="00963B48"/>
    <w:rsid w:val="00964C51"/>
    <w:rsid w:val="00964F52"/>
    <w:rsid w:val="00965A09"/>
    <w:rsid w:val="00965F37"/>
    <w:rsid w:val="00966606"/>
    <w:rsid w:val="00966B85"/>
    <w:rsid w:val="00966F80"/>
    <w:rsid w:val="00967A69"/>
    <w:rsid w:val="00967C5C"/>
    <w:rsid w:val="00967FDC"/>
    <w:rsid w:val="00970A26"/>
    <w:rsid w:val="00970F09"/>
    <w:rsid w:val="009711A5"/>
    <w:rsid w:val="00971319"/>
    <w:rsid w:val="00971C31"/>
    <w:rsid w:val="009720FD"/>
    <w:rsid w:val="0097262D"/>
    <w:rsid w:val="0097335E"/>
    <w:rsid w:val="009735D7"/>
    <w:rsid w:val="00973E32"/>
    <w:rsid w:val="009748D2"/>
    <w:rsid w:val="00975186"/>
    <w:rsid w:val="0097526D"/>
    <w:rsid w:val="009759F9"/>
    <w:rsid w:val="00975AC6"/>
    <w:rsid w:val="0097720D"/>
    <w:rsid w:val="0097747B"/>
    <w:rsid w:val="00980449"/>
    <w:rsid w:val="0098068C"/>
    <w:rsid w:val="00980EC3"/>
    <w:rsid w:val="00980FE5"/>
    <w:rsid w:val="0098116D"/>
    <w:rsid w:val="0098145E"/>
    <w:rsid w:val="0098186F"/>
    <w:rsid w:val="00981944"/>
    <w:rsid w:val="009829C7"/>
    <w:rsid w:val="00982FDB"/>
    <w:rsid w:val="00983E2C"/>
    <w:rsid w:val="00983F7A"/>
    <w:rsid w:val="00984744"/>
    <w:rsid w:val="009847C1"/>
    <w:rsid w:val="00986AFB"/>
    <w:rsid w:val="00986E19"/>
    <w:rsid w:val="00987607"/>
    <w:rsid w:val="009876F4"/>
    <w:rsid w:val="00987A8F"/>
    <w:rsid w:val="00990229"/>
    <w:rsid w:val="0099040A"/>
    <w:rsid w:val="009904C3"/>
    <w:rsid w:val="00990C67"/>
    <w:rsid w:val="009915C0"/>
    <w:rsid w:val="00991E0F"/>
    <w:rsid w:val="00992742"/>
    <w:rsid w:val="009929A2"/>
    <w:rsid w:val="00992E75"/>
    <w:rsid w:val="00993BD5"/>
    <w:rsid w:val="00993E67"/>
    <w:rsid w:val="0099442B"/>
    <w:rsid w:val="009944A5"/>
    <w:rsid w:val="009951DB"/>
    <w:rsid w:val="00995273"/>
    <w:rsid w:val="00995EFD"/>
    <w:rsid w:val="0099649A"/>
    <w:rsid w:val="0099655B"/>
    <w:rsid w:val="00996A37"/>
    <w:rsid w:val="00996B73"/>
    <w:rsid w:val="00996C64"/>
    <w:rsid w:val="00996E52"/>
    <w:rsid w:val="00997796"/>
    <w:rsid w:val="009A0964"/>
    <w:rsid w:val="009A14EB"/>
    <w:rsid w:val="009A1612"/>
    <w:rsid w:val="009A1671"/>
    <w:rsid w:val="009A18F9"/>
    <w:rsid w:val="009A2284"/>
    <w:rsid w:val="009A3278"/>
    <w:rsid w:val="009A3674"/>
    <w:rsid w:val="009A38F2"/>
    <w:rsid w:val="009A41F5"/>
    <w:rsid w:val="009A4B59"/>
    <w:rsid w:val="009A531D"/>
    <w:rsid w:val="009A5D3B"/>
    <w:rsid w:val="009A5D8F"/>
    <w:rsid w:val="009A6078"/>
    <w:rsid w:val="009A6386"/>
    <w:rsid w:val="009A687C"/>
    <w:rsid w:val="009A6A64"/>
    <w:rsid w:val="009A7083"/>
    <w:rsid w:val="009A722B"/>
    <w:rsid w:val="009A74E9"/>
    <w:rsid w:val="009A7811"/>
    <w:rsid w:val="009A7DCC"/>
    <w:rsid w:val="009B0AF3"/>
    <w:rsid w:val="009B0CB0"/>
    <w:rsid w:val="009B0D32"/>
    <w:rsid w:val="009B1DF8"/>
    <w:rsid w:val="009B1FC2"/>
    <w:rsid w:val="009B2448"/>
    <w:rsid w:val="009B4919"/>
    <w:rsid w:val="009B51C1"/>
    <w:rsid w:val="009B57E0"/>
    <w:rsid w:val="009B5B0A"/>
    <w:rsid w:val="009B5F45"/>
    <w:rsid w:val="009B6146"/>
    <w:rsid w:val="009B6A2B"/>
    <w:rsid w:val="009B6D8A"/>
    <w:rsid w:val="009B7A80"/>
    <w:rsid w:val="009B7BD5"/>
    <w:rsid w:val="009C0090"/>
    <w:rsid w:val="009C08F8"/>
    <w:rsid w:val="009C0F7E"/>
    <w:rsid w:val="009C1558"/>
    <w:rsid w:val="009C1BD7"/>
    <w:rsid w:val="009C1DE0"/>
    <w:rsid w:val="009C1F56"/>
    <w:rsid w:val="009C2161"/>
    <w:rsid w:val="009C23FC"/>
    <w:rsid w:val="009C242F"/>
    <w:rsid w:val="009C25CB"/>
    <w:rsid w:val="009C2AC1"/>
    <w:rsid w:val="009C2C83"/>
    <w:rsid w:val="009C30CC"/>
    <w:rsid w:val="009C344A"/>
    <w:rsid w:val="009C43F8"/>
    <w:rsid w:val="009C44F0"/>
    <w:rsid w:val="009C4551"/>
    <w:rsid w:val="009C48B2"/>
    <w:rsid w:val="009C5631"/>
    <w:rsid w:val="009C565A"/>
    <w:rsid w:val="009C5EBE"/>
    <w:rsid w:val="009C68FD"/>
    <w:rsid w:val="009C6A0B"/>
    <w:rsid w:val="009C6D4D"/>
    <w:rsid w:val="009C7F4F"/>
    <w:rsid w:val="009D0316"/>
    <w:rsid w:val="009D0EA7"/>
    <w:rsid w:val="009D1317"/>
    <w:rsid w:val="009D13D7"/>
    <w:rsid w:val="009D1678"/>
    <w:rsid w:val="009D182C"/>
    <w:rsid w:val="009D1BC8"/>
    <w:rsid w:val="009D2997"/>
    <w:rsid w:val="009D2E2C"/>
    <w:rsid w:val="009D370B"/>
    <w:rsid w:val="009D3791"/>
    <w:rsid w:val="009D4AD0"/>
    <w:rsid w:val="009D4EA4"/>
    <w:rsid w:val="009D54F8"/>
    <w:rsid w:val="009D5841"/>
    <w:rsid w:val="009D5C3B"/>
    <w:rsid w:val="009D611F"/>
    <w:rsid w:val="009D61BE"/>
    <w:rsid w:val="009D63E6"/>
    <w:rsid w:val="009D6B2D"/>
    <w:rsid w:val="009D6D97"/>
    <w:rsid w:val="009D73D1"/>
    <w:rsid w:val="009D7ED5"/>
    <w:rsid w:val="009E00D8"/>
    <w:rsid w:val="009E022C"/>
    <w:rsid w:val="009E0320"/>
    <w:rsid w:val="009E04E6"/>
    <w:rsid w:val="009E07E8"/>
    <w:rsid w:val="009E0849"/>
    <w:rsid w:val="009E084B"/>
    <w:rsid w:val="009E0987"/>
    <w:rsid w:val="009E10A6"/>
    <w:rsid w:val="009E2BF9"/>
    <w:rsid w:val="009E3720"/>
    <w:rsid w:val="009E3B72"/>
    <w:rsid w:val="009E3CD5"/>
    <w:rsid w:val="009E4126"/>
    <w:rsid w:val="009E474E"/>
    <w:rsid w:val="009E4A9B"/>
    <w:rsid w:val="009E5224"/>
    <w:rsid w:val="009E57E6"/>
    <w:rsid w:val="009E62E7"/>
    <w:rsid w:val="009E708C"/>
    <w:rsid w:val="009E77A5"/>
    <w:rsid w:val="009E77D9"/>
    <w:rsid w:val="009F01B5"/>
    <w:rsid w:val="009F0F72"/>
    <w:rsid w:val="009F14AA"/>
    <w:rsid w:val="009F1A55"/>
    <w:rsid w:val="009F1DE8"/>
    <w:rsid w:val="009F1FDF"/>
    <w:rsid w:val="009F2AAA"/>
    <w:rsid w:val="009F2C1F"/>
    <w:rsid w:val="009F2FAC"/>
    <w:rsid w:val="009F349F"/>
    <w:rsid w:val="009F3EE5"/>
    <w:rsid w:val="009F444B"/>
    <w:rsid w:val="009F4767"/>
    <w:rsid w:val="009F508B"/>
    <w:rsid w:val="009F51BC"/>
    <w:rsid w:val="009F5B95"/>
    <w:rsid w:val="009F6385"/>
    <w:rsid w:val="009F74D0"/>
    <w:rsid w:val="009F7577"/>
    <w:rsid w:val="009F7655"/>
    <w:rsid w:val="00A00C41"/>
    <w:rsid w:val="00A00D1A"/>
    <w:rsid w:val="00A01029"/>
    <w:rsid w:val="00A0136F"/>
    <w:rsid w:val="00A017DD"/>
    <w:rsid w:val="00A020AC"/>
    <w:rsid w:val="00A0311B"/>
    <w:rsid w:val="00A03484"/>
    <w:rsid w:val="00A035CD"/>
    <w:rsid w:val="00A038C0"/>
    <w:rsid w:val="00A03C50"/>
    <w:rsid w:val="00A0450F"/>
    <w:rsid w:val="00A0454D"/>
    <w:rsid w:val="00A048D5"/>
    <w:rsid w:val="00A04B5B"/>
    <w:rsid w:val="00A05157"/>
    <w:rsid w:val="00A052CF"/>
    <w:rsid w:val="00A0535B"/>
    <w:rsid w:val="00A0606D"/>
    <w:rsid w:val="00A06A1D"/>
    <w:rsid w:val="00A06C32"/>
    <w:rsid w:val="00A06E0E"/>
    <w:rsid w:val="00A07A46"/>
    <w:rsid w:val="00A10491"/>
    <w:rsid w:val="00A10E50"/>
    <w:rsid w:val="00A11413"/>
    <w:rsid w:val="00A1210C"/>
    <w:rsid w:val="00A12705"/>
    <w:rsid w:val="00A145A4"/>
    <w:rsid w:val="00A15403"/>
    <w:rsid w:val="00A15A4E"/>
    <w:rsid w:val="00A15E79"/>
    <w:rsid w:val="00A16D36"/>
    <w:rsid w:val="00A1741B"/>
    <w:rsid w:val="00A17C24"/>
    <w:rsid w:val="00A20596"/>
    <w:rsid w:val="00A205F8"/>
    <w:rsid w:val="00A206C4"/>
    <w:rsid w:val="00A2070F"/>
    <w:rsid w:val="00A2184C"/>
    <w:rsid w:val="00A219B2"/>
    <w:rsid w:val="00A22401"/>
    <w:rsid w:val="00A22525"/>
    <w:rsid w:val="00A226EF"/>
    <w:rsid w:val="00A22C51"/>
    <w:rsid w:val="00A23C66"/>
    <w:rsid w:val="00A2410F"/>
    <w:rsid w:val="00A252D8"/>
    <w:rsid w:val="00A262DB"/>
    <w:rsid w:val="00A26EBD"/>
    <w:rsid w:val="00A27206"/>
    <w:rsid w:val="00A27365"/>
    <w:rsid w:val="00A27A61"/>
    <w:rsid w:val="00A27F65"/>
    <w:rsid w:val="00A300A6"/>
    <w:rsid w:val="00A308E7"/>
    <w:rsid w:val="00A309BB"/>
    <w:rsid w:val="00A340E1"/>
    <w:rsid w:val="00A34119"/>
    <w:rsid w:val="00A34A62"/>
    <w:rsid w:val="00A356DB"/>
    <w:rsid w:val="00A35763"/>
    <w:rsid w:val="00A35791"/>
    <w:rsid w:val="00A36394"/>
    <w:rsid w:val="00A367CB"/>
    <w:rsid w:val="00A370BE"/>
    <w:rsid w:val="00A37505"/>
    <w:rsid w:val="00A3774D"/>
    <w:rsid w:val="00A37A1F"/>
    <w:rsid w:val="00A413C9"/>
    <w:rsid w:val="00A41F83"/>
    <w:rsid w:val="00A41FC2"/>
    <w:rsid w:val="00A420B6"/>
    <w:rsid w:val="00A4222A"/>
    <w:rsid w:val="00A4292C"/>
    <w:rsid w:val="00A43075"/>
    <w:rsid w:val="00A43669"/>
    <w:rsid w:val="00A438B6"/>
    <w:rsid w:val="00A43D47"/>
    <w:rsid w:val="00A43F82"/>
    <w:rsid w:val="00A44632"/>
    <w:rsid w:val="00A44CB3"/>
    <w:rsid w:val="00A46EA1"/>
    <w:rsid w:val="00A4709B"/>
    <w:rsid w:val="00A4737B"/>
    <w:rsid w:val="00A47B5A"/>
    <w:rsid w:val="00A508BF"/>
    <w:rsid w:val="00A508C1"/>
    <w:rsid w:val="00A50DAF"/>
    <w:rsid w:val="00A51BD0"/>
    <w:rsid w:val="00A538EB"/>
    <w:rsid w:val="00A53EBE"/>
    <w:rsid w:val="00A54321"/>
    <w:rsid w:val="00A557AF"/>
    <w:rsid w:val="00A5583E"/>
    <w:rsid w:val="00A55901"/>
    <w:rsid w:val="00A559E1"/>
    <w:rsid w:val="00A55CB6"/>
    <w:rsid w:val="00A56047"/>
    <w:rsid w:val="00A5630A"/>
    <w:rsid w:val="00A568CA"/>
    <w:rsid w:val="00A6140B"/>
    <w:rsid w:val="00A61AEF"/>
    <w:rsid w:val="00A61D3F"/>
    <w:rsid w:val="00A61EFB"/>
    <w:rsid w:val="00A62C53"/>
    <w:rsid w:val="00A631FF"/>
    <w:rsid w:val="00A6352C"/>
    <w:rsid w:val="00A63DCA"/>
    <w:rsid w:val="00A64F25"/>
    <w:rsid w:val="00A650D9"/>
    <w:rsid w:val="00A6570E"/>
    <w:rsid w:val="00A65794"/>
    <w:rsid w:val="00A658A6"/>
    <w:rsid w:val="00A65A4F"/>
    <w:rsid w:val="00A6743F"/>
    <w:rsid w:val="00A6769D"/>
    <w:rsid w:val="00A700C6"/>
    <w:rsid w:val="00A70555"/>
    <w:rsid w:val="00A70DC1"/>
    <w:rsid w:val="00A70F74"/>
    <w:rsid w:val="00A71418"/>
    <w:rsid w:val="00A715A5"/>
    <w:rsid w:val="00A71E51"/>
    <w:rsid w:val="00A71E68"/>
    <w:rsid w:val="00A72992"/>
    <w:rsid w:val="00A72A53"/>
    <w:rsid w:val="00A72C94"/>
    <w:rsid w:val="00A73E2D"/>
    <w:rsid w:val="00A73F62"/>
    <w:rsid w:val="00A74237"/>
    <w:rsid w:val="00A74FDA"/>
    <w:rsid w:val="00A75877"/>
    <w:rsid w:val="00A76996"/>
    <w:rsid w:val="00A7699A"/>
    <w:rsid w:val="00A76E56"/>
    <w:rsid w:val="00A76FA6"/>
    <w:rsid w:val="00A773D4"/>
    <w:rsid w:val="00A7748A"/>
    <w:rsid w:val="00A7796E"/>
    <w:rsid w:val="00A77F3F"/>
    <w:rsid w:val="00A80273"/>
    <w:rsid w:val="00A81DF3"/>
    <w:rsid w:val="00A81FC5"/>
    <w:rsid w:val="00A822BD"/>
    <w:rsid w:val="00A8339E"/>
    <w:rsid w:val="00A8347B"/>
    <w:rsid w:val="00A83496"/>
    <w:rsid w:val="00A837B7"/>
    <w:rsid w:val="00A837DF"/>
    <w:rsid w:val="00A838FC"/>
    <w:rsid w:val="00A83E50"/>
    <w:rsid w:val="00A845FC"/>
    <w:rsid w:val="00A8488D"/>
    <w:rsid w:val="00A85D8D"/>
    <w:rsid w:val="00A86464"/>
    <w:rsid w:val="00A869CD"/>
    <w:rsid w:val="00A86AAA"/>
    <w:rsid w:val="00A86FCC"/>
    <w:rsid w:val="00A87562"/>
    <w:rsid w:val="00A907E9"/>
    <w:rsid w:val="00A90B31"/>
    <w:rsid w:val="00A92652"/>
    <w:rsid w:val="00A9278C"/>
    <w:rsid w:val="00A932DD"/>
    <w:rsid w:val="00A93655"/>
    <w:rsid w:val="00A93ADF"/>
    <w:rsid w:val="00A93D61"/>
    <w:rsid w:val="00A93D8A"/>
    <w:rsid w:val="00A93E81"/>
    <w:rsid w:val="00A94093"/>
    <w:rsid w:val="00A9418C"/>
    <w:rsid w:val="00A94781"/>
    <w:rsid w:val="00A95968"/>
    <w:rsid w:val="00A96408"/>
    <w:rsid w:val="00A97DAE"/>
    <w:rsid w:val="00AA0BFC"/>
    <w:rsid w:val="00AA1701"/>
    <w:rsid w:val="00AA1A65"/>
    <w:rsid w:val="00AA2BD2"/>
    <w:rsid w:val="00AA3973"/>
    <w:rsid w:val="00AA3C43"/>
    <w:rsid w:val="00AA3CD8"/>
    <w:rsid w:val="00AA3DBF"/>
    <w:rsid w:val="00AA47C0"/>
    <w:rsid w:val="00AA5996"/>
    <w:rsid w:val="00AA64C8"/>
    <w:rsid w:val="00AA6B79"/>
    <w:rsid w:val="00AA6BD9"/>
    <w:rsid w:val="00AA6CCF"/>
    <w:rsid w:val="00AB150F"/>
    <w:rsid w:val="00AB1A1D"/>
    <w:rsid w:val="00AB22BB"/>
    <w:rsid w:val="00AB2662"/>
    <w:rsid w:val="00AB2C6A"/>
    <w:rsid w:val="00AB3013"/>
    <w:rsid w:val="00AB35C7"/>
    <w:rsid w:val="00AB39F7"/>
    <w:rsid w:val="00AB4676"/>
    <w:rsid w:val="00AB509A"/>
    <w:rsid w:val="00AB513F"/>
    <w:rsid w:val="00AB5864"/>
    <w:rsid w:val="00AB5AEA"/>
    <w:rsid w:val="00AB6884"/>
    <w:rsid w:val="00AB7507"/>
    <w:rsid w:val="00AB7543"/>
    <w:rsid w:val="00AB770F"/>
    <w:rsid w:val="00AB794F"/>
    <w:rsid w:val="00AB7959"/>
    <w:rsid w:val="00AC043B"/>
    <w:rsid w:val="00AC0752"/>
    <w:rsid w:val="00AC09DB"/>
    <w:rsid w:val="00AC0E4C"/>
    <w:rsid w:val="00AC136C"/>
    <w:rsid w:val="00AC28FD"/>
    <w:rsid w:val="00AC2ADC"/>
    <w:rsid w:val="00AC3563"/>
    <w:rsid w:val="00AC36B4"/>
    <w:rsid w:val="00AC4760"/>
    <w:rsid w:val="00AC58A7"/>
    <w:rsid w:val="00AC5D11"/>
    <w:rsid w:val="00AC5DF9"/>
    <w:rsid w:val="00AC750F"/>
    <w:rsid w:val="00AC78B6"/>
    <w:rsid w:val="00AD0444"/>
    <w:rsid w:val="00AD0856"/>
    <w:rsid w:val="00AD0DB9"/>
    <w:rsid w:val="00AD150D"/>
    <w:rsid w:val="00AD1AC3"/>
    <w:rsid w:val="00AD1F6D"/>
    <w:rsid w:val="00AD206E"/>
    <w:rsid w:val="00AD283A"/>
    <w:rsid w:val="00AD290C"/>
    <w:rsid w:val="00AD294B"/>
    <w:rsid w:val="00AD305D"/>
    <w:rsid w:val="00AD3806"/>
    <w:rsid w:val="00AD3E93"/>
    <w:rsid w:val="00AD4CB9"/>
    <w:rsid w:val="00AD55A4"/>
    <w:rsid w:val="00AD5D15"/>
    <w:rsid w:val="00AD628C"/>
    <w:rsid w:val="00AD6EE0"/>
    <w:rsid w:val="00AD705F"/>
    <w:rsid w:val="00AD7BED"/>
    <w:rsid w:val="00AE07FB"/>
    <w:rsid w:val="00AE082D"/>
    <w:rsid w:val="00AE0B48"/>
    <w:rsid w:val="00AE1085"/>
    <w:rsid w:val="00AE1782"/>
    <w:rsid w:val="00AE1FCD"/>
    <w:rsid w:val="00AE36A1"/>
    <w:rsid w:val="00AE36D4"/>
    <w:rsid w:val="00AE3CBC"/>
    <w:rsid w:val="00AE3E16"/>
    <w:rsid w:val="00AE3E40"/>
    <w:rsid w:val="00AE3F5E"/>
    <w:rsid w:val="00AE406E"/>
    <w:rsid w:val="00AE4226"/>
    <w:rsid w:val="00AE442B"/>
    <w:rsid w:val="00AE4D10"/>
    <w:rsid w:val="00AE4E8A"/>
    <w:rsid w:val="00AE515B"/>
    <w:rsid w:val="00AE59C5"/>
    <w:rsid w:val="00AE5B14"/>
    <w:rsid w:val="00AE6084"/>
    <w:rsid w:val="00AE78CB"/>
    <w:rsid w:val="00AE7AFA"/>
    <w:rsid w:val="00AF0777"/>
    <w:rsid w:val="00AF0819"/>
    <w:rsid w:val="00AF197F"/>
    <w:rsid w:val="00AF1A34"/>
    <w:rsid w:val="00AF1B05"/>
    <w:rsid w:val="00AF1BB4"/>
    <w:rsid w:val="00AF1EA5"/>
    <w:rsid w:val="00AF25AA"/>
    <w:rsid w:val="00AF2773"/>
    <w:rsid w:val="00AF4135"/>
    <w:rsid w:val="00AF5124"/>
    <w:rsid w:val="00AF5312"/>
    <w:rsid w:val="00AF54B0"/>
    <w:rsid w:val="00AF5EAA"/>
    <w:rsid w:val="00AF603B"/>
    <w:rsid w:val="00AF6308"/>
    <w:rsid w:val="00AF6CC3"/>
    <w:rsid w:val="00B0080E"/>
    <w:rsid w:val="00B00949"/>
    <w:rsid w:val="00B00E32"/>
    <w:rsid w:val="00B00F3C"/>
    <w:rsid w:val="00B0113E"/>
    <w:rsid w:val="00B014C3"/>
    <w:rsid w:val="00B01C7F"/>
    <w:rsid w:val="00B01FA7"/>
    <w:rsid w:val="00B02122"/>
    <w:rsid w:val="00B02441"/>
    <w:rsid w:val="00B02ADE"/>
    <w:rsid w:val="00B02BFE"/>
    <w:rsid w:val="00B033F9"/>
    <w:rsid w:val="00B04A26"/>
    <w:rsid w:val="00B05177"/>
    <w:rsid w:val="00B05201"/>
    <w:rsid w:val="00B057D6"/>
    <w:rsid w:val="00B06BB7"/>
    <w:rsid w:val="00B07C17"/>
    <w:rsid w:val="00B07EF6"/>
    <w:rsid w:val="00B10086"/>
    <w:rsid w:val="00B102E0"/>
    <w:rsid w:val="00B10428"/>
    <w:rsid w:val="00B1069D"/>
    <w:rsid w:val="00B111AB"/>
    <w:rsid w:val="00B11C39"/>
    <w:rsid w:val="00B12300"/>
    <w:rsid w:val="00B127B7"/>
    <w:rsid w:val="00B12B51"/>
    <w:rsid w:val="00B12E93"/>
    <w:rsid w:val="00B1310D"/>
    <w:rsid w:val="00B1375A"/>
    <w:rsid w:val="00B13B6C"/>
    <w:rsid w:val="00B14395"/>
    <w:rsid w:val="00B14770"/>
    <w:rsid w:val="00B1497A"/>
    <w:rsid w:val="00B15BE1"/>
    <w:rsid w:val="00B160D2"/>
    <w:rsid w:val="00B16398"/>
    <w:rsid w:val="00B16445"/>
    <w:rsid w:val="00B16628"/>
    <w:rsid w:val="00B17145"/>
    <w:rsid w:val="00B17441"/>
    <w:rsid w:val="00B2114C"/>
    <w:rsid w:val="00B22B06"/>
    <w:rsid w:val="00B2361E"/>
    <w:rsid w:val="00B246AB"/>
    <w:rsid w:val="00B24B61"/>
    <w:rsid w:val="00B2554E"/>
    <w:rsid w:val="00B263E0"/>
    <w:rsid w:val="00B26617"/>
    <w:rsid w:val="00B278AC"/>
    <w:rsid w:val="00B31B63"/>
    <w:rsid w:val="00B32098"/>
    <w:rsid w:val="00B326A0"/>
    <w:rsid w:val="00B32F0D"/>
    <w:rsid w:val="00B32F70"/>
    <w:rsid w:val="00B334B6"/>
    <w:rsid w:val="00B33DCF"/>
    <w:rsid w:val="00B343F0"/>
    <w:rsid w:val="00B34445"/>
    <w:rsid w:val="00B348D7"/>
    <w:rsid w:val="00B3522E"/>
    <w:rsid w:val="00B357E8"/>
    <w:rsid w:val="00B35A60"/>
    <w:rsid w:val="00B36637"/>
    <w:rsid w:val="00B36FFA"/>
    <w:rsid w:val="00B374AB"/>
    <w:rsid w:val="00B40BEC"/>
    <w:rsid w:val="00B41021"/>
    <w:rsid w:val="00B41BED"/>
    <w:rsid w:val="00B42938"/>
    <w:rsid w:val="00B42F18"/>
    <w:rsid w:val="00B4301F"/>
    <w:rsid w:val="00B43BE0"/>
    <w:rsid w:val="00B43EBA"/>
    <w:rsid w:val="00B44658"/>
    <w:rsid w:val="00B44705"/>
    <w:rsid w:val="00B44AF1"/>
    <w:rsid w:val="00B44D6B"/>
    <w:rsid w:val="00B44F47"/>
    <w:rsid w:val="00B459F5"/>
    <w:rsid w:val="00B45D7A"/>
    <w:rsid w:val="00B45F98"/>
    <w:rsid w:val="00B46002"/>
    <w:rsid w:val="00B475A9"/>
    <w:rsid w:val="00B47A7E"/>
    <w:rsid w:val="00B47AC2"/>
    <w:rsid w:val="00B47E1F"/>
    <w:rsid w:val="00B47F59"/>
    <w:rsid w:val="00B5031D"/>
    <w:rsid w:val="00B50BDB"/>
    <w:rsid w:val="00B51344"/>
    <w:rsid w:val="00B5148B"/>
    <w:rsid w:val="00B5172E"/>
    <w:rsid w:val="00B52D9D"/>
    <w:rsid w:val="00B54511"/>
    <w:rsid w:val="00B54520"/>
    <w:rsid w:val="00B54A48"/>
    <w:rsid w:val="00B54BC9"/>
    <w:rsid w:val="00B54CBE"/>
    <w:rsid w:val="00B54DA9"/>
    <w:rsid w:val="00B54DF2"/>
    <w:rsid w:val="00B55201"/>
    <w:rsid w:val="00B557F7"/>
    <w:rsid w:val="00B56548"/>
    <w:rsid w:val="00B56882"/>
    <w:rsid w:val="00B5712B"/>
    <w:rsid w:val="00B576F7"/>
    <w:rsid w:val="00B5795C"/>
    <w:rsid w:val="00B57C4C"/>
    <w:rsid w:val="00B607F6"/>
    <w:rsid w:val="00B60EA5"/>
    <w:rsid w:val="00B6275F"/>
    <w:rsid w:val="00B62F56"/>
    <w:rsid w:val="00B6356F"/>
    <w:rsid w:val="00B639A2"/>
    <w:rsid w:val="00B63B15"/>
    <w:rsid w:val="00B63DFA"/>
    <w:rsid w:val="00B6424C"/>
    <w:rsid w:val="00B64305"/>
    <w:rsid w:val="00B64B43"/>
    <w:rsid w:val="00B64CBA"/>
    <w:rsid w:val="00B65469"/>
    <w:rsid w:val="00B67153"/>
    <w:rsid w:val="00B67204"/>
    <w:rsid w:val="00B70EFB"/>
    <w:rsid w:val="00B712C1"/>
    <w:rsid w:val="00B71A39"/>
    <w:rsid w:val="00B71C0B"/>
    <w:rsid w:val="00B720A1"/>
    <w:rsid w:val="00B721DB"/>
    <w:rsid w:val="00B72387"/>
    <w:rsid w:val="00B72EDE"/>
    <w:rsid w:val="00B73842"/>
    <w:rsid w:val="00B73E65"/>
    <w:rsid w:val="00B74094"/>
    <w:rsid w:val="00B742F4"/>
    <w:rsid w:val="00B74583"/>
    <w:rsid w:val="00B7475B"/>
    <w:rsid w:val="00B75562"/>
    <w:rsid w:val="00B75AE2"/>
    <w:rsid w:val="00B76264"/>
    <w:rsid w:val="00B76496"/>
    <w:rsid w:val="00B77516"/>
    <w:rsid w:val="00B801F2"/>
    <w:rsid w:val="00B80601"/>
    <w:rsid w:val="00B81D7B"/>
    <w:rsid w:val="00B829C5"/>
    <w:rsid w:val="00B830A4"/>
    <w:rsid w:val="00B83C0B"/>
    <w:rsid w:val="00B85005"/>
    <w:rsid w:val="00B85031"/>
    <w:rsid w:val="00B85507"/>
    <w:rsid w:val="00B855E8"/>
    <w:rsid w:val="00B85EAF"/>
    <w:rsid w:val="00B86303"/>
    <w:rsid w:val="00B86550"/>
    <w:rsid w:val="00B86653"/>
    <w:rsid w:val="00B8745E"/>
    <w:rsid w:val="00B87ADE"/>
    <w:rsid w:val="00B90179"/>
    <w:rsid w:val="00B91E75"/>
    <w:rsid w:val="00B92807"/>
    <w:rsid w:val="00B92D8B"/>
    <w:rsid w:val="00B930A2"/>
    <w:rsid w:val="00B9489A"/>
    <w:rsid w:val="00B9717A"/>
    <w:rsid w:val="00BA0C22"/>
    <w:rsid w:val="00BA124A"/>
    <w:rsid w:val="00BA128B"/>
    <w:rsid w:val="00BA15F4"/>
    <w:rsid w:val="00BA3CA3"/>
    <w:rsid w:val="00BA42FC"/>
    <w:rsid w:val="00BA5943"/>
    <w:rsid w:val="00BA5BEA"/>
    <w:rsid w:val="00BA5FD9"/>
    <w:rsid w:val="00BA6002"/>
    <w:rsid w:val="00BA66EF"/>
    <w:rsid w:val="00BA6783"/>
    <w:rsid w:val="00BA71C1"/>
    <w:rsid w:val="00BA77DB"/>
    <w:rsid w:val="00BB14FF"/>
    <w:rsid w:val="00BB1513"/>
    <w:rsid w:val="00BB200A"/>
    <w:rsid w:val="00BB249C"/>
    <w:rsid w:val="00BB3051"/>
    <w:rsid w:val="00BB34D0"/>
    <w:rsid w:val="00BB34DF"/>
    <w:rsid w:val="00BB3DCE"/>
    <w:rsid w:val="00BB4132"/>
    <w:rsid w:val="00BB44A1"/>
    <w:rsid w:val="00BB453B"/>
    <w:rsid w:val="00BB46B3"/>
    <w:rsid w:val="00BB4D50"/>
    <w:rsid w:val="00BB4EBE"/>
    <w:rsid w:val="00BB51F2"/>
    <w:rsid w:val="00BB55A0"/>
    <w:rsid w:val="00BB7575"/>
    <w:rsid w:val="00BB7E16"/>
    <w:rsid w:val="00BC01AC"/>
    <w:rsid w:val="00BC027C"/>
    <w:rsid w:val="00BC029E"/>
    <w:rsid w:val="00BC1123"/>
    <w:rsid w:val="00BC1B78"/>
    <w:rsid w:val="00BC222C"/>
    <w:rsid w:val="00BC233B"/>
    <w:rsid w:val="00BC2B8A"/>
    <w:rsid w:val="00BC2E96"/>
    <w:rsid w:val="00BC2FE9"/>
    <w:rsid w:val="00BC30BB"/>
    <w:rsid w:val="00BC31F3"/>
    <w:rsid w:val="00BC37E9"/>
    <w:rsid w:val="00BC385A"/>
    <w:rsid w:val="00BC51F8"/>
    <w:rsid w:val="00BC51FC"/>
    <w:rsid w:val="00BC5433"/>
    <w:rsid w:val="00BC55C3"/>
    <w:rsid w:val="00BC5ADC"/>
    <w:rsid w:val="00BC5D87"/>
    <w:rsid w:val="00BC5D8D"/>
    <w:rsid w:val="00BC689B"/>
    <w:rsid w:val="00BC7820"/>
    <w:rsid w:val="00BC78F0"/>
    <w:rsid w:val="00BC7D26"/>
    <w:rsid w:val="00BC7D2A"/>
    <w:rsid w:val="00BD0801"/>
    <w:rsid w:val="00BD1F8E"/>
    <w:rsid w:val="00BD2496"/>
    <w:rsid w:val="00BD386B"/>
    <w:rsid w:val="00BD470A"/>
    <w:rsid w:val="00BD4A91"/>
    <w:rsid w:val="00BD4AD5"/>
    <w:rsid w:val="00BD4E0A"/>
    <w:rsid w:val="00BD5106"/>
    <w:rsid w:val="00BD5460"/>
    <w:rsid w:val="00BD54C0"/>
    <w:rsid w:val="00BD5633"/>
    <w:rsid w:val="00BD585D"/>
    <w:rsid w:val="00BD6C20"/>
    <w:rsid w:val="00BD7586"/>
    <w:rsid w:val="00BD790C"/>
    <w:rsid w:val="00BE0296"/>
    <w:rsid w:val="00BE0539"/>
    <w:rsid w:val="00BE087E"/>
    <w:rsid w:val="00BE1866"/>
    <w:rsid w:val="00BE1C17"/>
    <w:rsid w:val="00BE1F91"/>
    <w:rsid w:val="00BE33D8"/>
    <w:rsid w:val="00BE56F7"/>
    <w:rsid w:val="00BE7FC8"/>
    <w:rsid w:val="00BF0E5F"/>
    <w:rsid w:val="00BF0EBF"/>
    <w:rsid w:val="00BF101B"/>
    <w:rsid w:val="00BF12D9"/>
    <w:rsid w:val="00BF2E33"/>
    <w:rsid w:val="00BF2FAA"/>
    <w:rsid w:val="00BF335D"/>
    <w:rsid w:val="00BF3558"/>
    <w:rsid w:val="00BF3AF0"/>
    <w:rsid w:val="00BF4496"/>
    <w:rsid w:val="00BF477D"/>
    <w:rsid w:val="00BF5DA9"/>
    <w:rsid w:val="00C006CA"/>
    <w:rsid w:val="00C0105F"/>
    <w:rsid w:val="00C013E6"/>
    <w:rsid w:val="00C018B0"/>
    <w:rsid w:val="00C01A9D"/>
    <w:rsid w:val="00C01C6C"/>
    <w:rsid w:val="00C0230F"/>
    <w:rsid w:val="00C0238D"/>
    <w:rsid w:val="00C042FE"/>
    <w:rsid w:val="00C04908"/>
    <w:rsid w:val="00C04E34"/>
    <w:rsid w:val="00C04F43"/>
    <w:rsid w:val="00C05500"/>
    <w:rsid w:val="00C061D5"/>
    <w:rsid w:val="00C06706"/>
    <w:rsid w:val="00C0690F"/>
    <w:rsid w:val="00C06DEE"/>
    <w:rsid w:val="00C0741F"/>
    <w:rsid w:val="00C07776"/>
    <w:rsid w:val="00C0794B"/>
    <w:rsid w:val="00C07A81"/>
    <w:rsid w:val="00C07ED0"/>
    <w:rsid w:val="00C07FB5"/>
    <w:rsid w:val="00C10E0E"/>
    <w:rsid w:val="00C11127"/>
    <w:rsid w:val="00C1166E"/>
    <w:rsid w:val="00C11CD3"/>
    <w:rsid w:val="00C11FCC"/>
    <w:rsid w:val="00C11FDF"/>
    <w:rsid w:val="00C12445"/>
    <w:rsid w:val="00C130E1"/>
    <w:rsid w:val="00C13BDD"/>
    <w:rsid w:val="00C13C08"/>
    <w:rsid w:val="00C1466C"/>
    <w:rsid w:val="00C14AFA"/>
    <w:rsid w:val="00C1567E"/>
    <w:rsid w:val="00C157B2"/>
    <w:rsid w:val="00C16E86"/>
    <w:rsid w:val="00C17143"/>
    <w:rsid w:val="00C179F5"/>
    <w:rsid w:val="00C203CD"/>
    <w:rsid w:val="00C208EB"/>
    <w:rsid w:val="00C21B1B"/>
    <w:rsid w:val="00C22420"/>
    <w:rsid w:val="00C224FF"/>
    <w:rsid w:val="00C228BF"/>
    <w:rsid w:val="00C23C31"/>
    <w:rsid w:val="00C24105"/>
    <w:rsid w:val="00C24737"/>
    <w:rsid w:val="00C24DEF"/>
    <w:rsid w:val="00C25AD5"/>
    <w:rsid w:val="00C2621C"/>
    <w:rsid w:val="00C26973"/>
    <w:rsid w:val="00C27D7A"/>
    <w:rsid w:val="00C3088B"/>
    <w:rsid w:val="00C30FD6"/>
    <w:rsid w:val="00C3133B"/>
    <w:rsid w:val="00C31A06"/>
    <w:rsid w:val="00C31FA3"/>
    <w:rsid w:val="00C32A9D"/>
    <w:rsid w:val="00C33C53"/>
    <w:rsid w:val="00C33E96"/>
    <w:rsid w:val="00C34990"/>
    <w:rsid w:val="00C34C96"/>
    <w:rsid w:val="00C352AA"/>
    <w:rsid w:val="00C35CF4"/>
    <w:rsid w:val="00C36B87"/>
    <w:rsid w:val="00C3739F"/>
    <w:rsid w:val="00C3798A"/>
    <w:rsid w:val="00C4000F"/>
    <w:rsid w:val="00C41147"/>
    <w:rsid w:val="00C411FF"/>
    <w:rsid w:val="00C413D9"/>
    <w:rsid w:val="00C41BB7"/>
    <w:rsid w:val="00C41FB6"/>
    <w:rsid w:val="00C423E3"/>
    <w:rsid w:val="00C42498"/>
    <w:rsid w:val="00C436BE"/>
    <w:rsid w:val="00C441A2"/>
    <w:rsid w:val="00C44932"/>
    <w:rsid w:val="00C45565"/>
    <w:rsid w:val="00C45C8A"/>
    <w:rsid w:val="00C45E82"/>
    <w:rsid w:val="00C46298"/>
    <w:rsid w:val="00C466F4"/>
    <w:rsid w:val="00C471AC"/>
    <w:rsid w:val="00C477D6"/>
    <w:rsid w:val="00C4784C"/>
    <w:rsid w:val="00C47ADE"/>
    <w:rsid w:val="00C47DD2"/>
    <w:rsid w:val="00C47F3E"/>
    <w:rsid w:val="00C5060B"/>
    <w:rsid w:val="00C50845"/>
    <w:rsid w:val="00C508DF"/>
    <w:rsid w:val="00C50F22"/>
    <w:rsid w:val="00C51798"/>
    <w:rsid w:val="00C51E51"/>
    <w:rsid w:val="00C52B5E"/>
    <w:rsid w:val="00C53796"/>
    <w:rsid w:val="00C54475"/>
    <w:rsid w:val="00C54E17"/>
    <w:rsid w:val="00C55CDE"/>
    <w:rsid w:val="00C57C8A"/>
    <w:rsid w:val="00C60423"/>
    <w:rsid w:val="00C6056B"/>
    <w:rsid w:val="00C60A1E"/>
    <w:rsid w:val="00C614B2"/>
    <w:rsid w:val="00C62AD3"/>
    <w:rsid w:val="00C62F44"/>
    <w:rsid w:val="00C635BD"/>
    <w:rsid w:val="00C637A6"/>
    <w:rsid w:val="00C639B9"/>
    <w:rsid w:val="00C63BEE"/>
    <w:rsid w:val="00C64781"/>
    <w:rsid w:val="00C64C6C"/>
    <w:rsid w:val="00C65088"/>
    <w:rsid w:val="00C651F0"/>
    <w:rsid w:val="00C6557C"/>
    <w:rsid w:val="00C6562D"/>
    <w:rsid w:val="00C65F41"/>
    <w:rsid w:val="00C65F9D"/>
    <w:rsid w:val="00C67227"/>
    <w:rsid w:val="00C70167"/>
    <w:rsid w:val="00C705EC"/>
    <w:rsid w:val="00C70B2A"/>
    <w:rsid w:val="00C70CFF"/>
    <w:rsid w:val="00C7195F"/>
    <w:rsid w:val="00C719D0"/>
    <w:rsid w:val="00C71BC7"/>
    <w:rsid w:val="00C71D60"/>
    <w:rsid w:val="00C720F8"/>
    <w:rsid w:val="00C72CFD"/>
    <w:rsid w:val="00C732DC"/>
    <w:rsid w:val="00C733DA"/>
    <w:rsid w:val="00C739C5"/>
    <w:rsid w:val="00C73F65"/>
    <w:rsid w:val="00C74672"/>
    <w:rsid w:val="00C7486F"/>
    <w:rsid w:val="00C74A9C"/>
    <w:rsid w:val="00C7553C"/>
    <w:rsid w:val="00C75D9B"/>
    <w:rsid w:val="00C7618F"/>
    <w:rsid w:val="00C7645C"/>
    <w:rsid w:val="00C772FA"/>
    <w:rsid w:val="00C77A6E"/>
    <w:rsid w:val="00C77B80"/>
    <w:rsid w:val="00C808F1"/>
    <w:rsid w:val="00C81E72"/>
    <w:rsid w:val="00C823F7"/>
    <w:rsid w:val="00C82AD5"/>
    <w:rsid w:val="00C84672"/>
    <w:rsid w:val="00C847AF"/>
    <w:rsid w:val="00C8486C"/>
    <w:rsid w:val="00C85AD1"/>
    <w:rsid w:val="00C85DB2"/>
    <w:rsid w:val="00C860DC"/>
    <w:rsid w:val="00C86804"/>
    <w:rsid w:val="00C8755F"/>
    <w:rsid w:val="00C90178"/>
    <w:rsid w:val="00C907DE"/>
    <w:rsid w:val="00C91B30"/>
    <w:rsid w:val="00C91EF4"/>
    <w:rsid w:val="00C93332"/>
    <w:rsid w:val="00C93EF0"/>
    <w:rsid w:val="00C952C1"/>
    <w:rsid w:val="00C95388"/>
    <w:rsid w:val="00C95919"/>
    <w:rsid w:val="00C967AD"/>
    <w:rsid w:val="00C96D02"/>
    <w:rsid w:val="00C96DD0"/>
    <w:rsid w:val="00C96F2A"/>
    <w:rsid w:val="00C97211"/>
    <w:rsid w:val="00CA13DA"/>
    <w:rsid w:val="00CA28DE"/>
    <w:rsid w:val="00CA2EF9"/>
    <w:rsid w:val="00CA315F"/>
    <w:rsid w:val="00CA3401"/>
    <w:rsid w:val="00CA3A81"/>
    <w:rsid w:val="00CA3B3D"/>
    <w:rsid w:val="00CA4B51"/>
    <w:rsid w:val="00CA4CF3"/>
    <w:rsid w:val="00CA4F00"/>
    <w:rsid w:val="00CA537F"/>
    <w:rsid w:val="00CA67B2"/>
    <w:rsid w:val="00CA6C10"/>
    <w:rsid w:val="00CA7381"/>
    <w:rsid w:val="00CA7E19"/>
    <w:rsid w:val="00CB0057"/>
    <w:rsid w:val="00CB1467"/>
    <w:rsid w:val="00CB1574"/>
    <w:rsid w:val="00CB2462"/>
    <w:rsid w:val="00CB2A32"/>
    <w:rsid w:val="00CB4001"/>
    <w:rsid w:val="00CB42E6"/>
    <w:rsid w:val="00CB45CF"/>
    <w:rsid w:val="00CB53E8"/>
    <w:rsid w:val="00CB6F6C"/>
    <w:rsid w:val="00CC0DDB"/>
    <w:rsid w:val="00CC147E"/>
    <w:rsid w:val="00CC1CDF"/>
    <w:rsid w:val="00CC1E4A"/>
    <w:rsid w:val="00CC2E95"/>
    <w:rsid w:val="00CC3063"/>
    <w:rsid w:val="00CC3418"/>
    <w:rsid w:val="00CC3E62"/>
    <w:rsid w:val="00CC41EB"/>
    <w:rsid w:val="00CC45F7"/>
    <w:rsid w:val="00CC666F"/>
    <w:rsid w:val="00CC702B"/>
    <w:rsid w:val="00CC7A62"/>
    <w:rsid w:val="00CD097E"/>
    <w:rsid w:val="00CD0FB3"/>
    <w:rsid w:val="00CD12D2"/>
    <w:rsid w:val="00CD1A02"/>
    <w:rsid w:val="00CD1E49"/>
    <w:rsid w:val="00CD3E0C"/>
    <w:rsid w:val="00CD4AEE"/>
    <w:rsid w:val="00CD5350"/>
    <w:rsid w:val="00CD5ECD"/>
    <w:rsid w:val="00CD6692"/>
    <w:rsid w:val="00CD703F"/>
    <w:rsid w:val="00CE0A99"/>
    <w:rsid w:val="00CE0B33"/>
    <w:rsid w:val="00CE1618"/>
    <w:rsid w:val="00CE16BA"/>
    <w:rsid w:val="00CE3405"/>
    <w:rsid w:val="00CE3700"/>
    <w:rsid w:val="00CE3EF5"/>
    <w:rsid w:val="00CE3F50"/>
    <w:rsid w:val="00CE435C"/>
    <w:rsid w:val="00CE47B9"/>
    <w:rsid w:val="00CE486C"/>
    <w:rsid w:val="00CE4FFA"/>
    <w:rsid w:val="00CE50C4"/>
    <w:rsid w:val="00CE5665"/>
    <w:rsid w:val="00CE57A3"/>
    <w:rsid w:val="00CE59F8"/>
    <w:rsid w:val="00CF0A6D"/>
    <w:rsid w:val="00CF1231"/>
    <w:rsid w:val="00CF191D"/>
    <w:rsid w:val="00CF1C98"/>
    <w:rsid w:val="00CF2CD5"/>
    <w:rsid w:val="00CF3ACF"/>
    <w:rsid w:val="00CF41C6"/>
    <w:rsid w:val="00CF4FFE"/>
    <w:rsid w:val="00CF5338"/>
    <w:rsid w:val="00CF53E7"/>
    <w:rsid w:val="00CF5B9D"/>
    <w:rsid w:val="00CF685B"/>
    <w:rsid w:val="00CF689C"/>
    <w:rsid w:val="00CF68B5"/>
    <w:rsid w:val="00CF6C17"/>
    <w:rsid w:val="00CF714A"/>
    <w:rsid w:val="00CF76B9"/>
    <w:rsid w:val="00CF772B"/>
    <w:rsid w:val="00D00047"/>
    <w:rsid w:val="00D0012C"/>
    <w:rsid w:val="00D01551"/>
    <w:rsid w:val="00D01645"/>
    <w:rsid w:val="00D021A2"/>
    <w:rsid w:val="00D025CE"/>
    <w:rsid w:val="00D02CBB"/>
    <w:rsid w:val="00D03303"/>
    <w:rsid w:val="00D03B92"/>
    <w:rsid w:val="00D0415E"/>
    <w:rsid w:val="00D05161"/>
    <w:rsid w:val="00D057F9"/>
    <w:rsid w:val="00D05C00"/>
    <w:rsid w:val="00D06892"/>
    <w:rsid w:val="00D070EA"/>
    <w:rsid w:val="00D10931"/>
    <w:rsid w:val="00D117E5"/>
    <w:rsid w:val="00D12079"/>
    <w:rsid w:val="00D13D33"/>
    <w:rsid w:val="00D145A7"/>
    <w:rsid w:val="00D147E1"/>
    <w:rsid w:val="00D15076"/>
    <w:rsid w:val="00D164DF"/>
    <w:rsid w:val="00D1674B"/>
    <w:rsid w:val="00D16B11"/>
    <w:rsid w:val="00D1735B"/>
    <w:rsid w:val="00D175B1"/>
    <w:rsid w:val="00D1794B"/>
    <w:rsid w:val="00D2112F"/>
    <w:rsid w:val="00D213B4"/>
    <w:rsid w:val="00D2250F"/>
    <w:rsid w:val="00D22848"/>
    <w:rsid w:val="00D23049"/>
    <w:rsid w:val="00D2306F"/>
    <w:rsid w:val="00D23766"/>
    <w:rsid w:val="00D238DB"/>
    <w:rsid w:val="00D24192"/>
    <w:rsid w:val="00D24529"/>
    <w:rsid w:val="00D24ACB"/>
    <w:rsid w:val="00D2556E"/>
    <w:rsid w:val="00D258FF"/>
    <w:rsid w:val="00D25CD6"/>
    <w:rsid w:val="00D2635B"/>
    <w:rsid w:val="00D26720"/>
    <w:rsid w:val="00D267DA"/>
    <w:rsid w:val="00D26810"/>
    <w:rsid w:val="00D26F17"/>
    <w:rsid w:val="00D27501"/>
    <w:rsid w:val="00D277B2"/>
    <w:rsid w:val="00D301F6"/>
    <w:rsid w:val="00D3034C"/>
    <w:rsid w:val="00D3098F"/>
    <w:rsid w:val="00D31070"/>
    <w:rsid w:val="00D31292"/>
    <w:rsid w:val="00D31F76"/>
    <w:rsid w:val="00D324D2"/>
    <w:rsid w:val="00D329CC"/>
    <w:rsid w:val="00D344A0"/>
    <w:rsid w:val="00D34A26"/>
    <w:rsid w:val="00D34BD5"/>
    <w:rsid w:val="00D34CA5"/>
    <w:rsid w:val="00D35AAC"/>
    <w:rsid w:val="00D35D70"/>
    <w:rsid w:val="00D362F1"/>
    <w:rsid w:val="00D36311"/>
    <w:rsid w:val="00D36DAB"/>
    <w:rsid w:val="00D37586"/>
    <w:rsid w:val="00D37D5D"/>
    <w:rsid w:val="00D40F6A"/>
    <w:rsid w:val="00D41426"/>
    <w:rsid w:val="00D4166A"/>
    <w:rsid w:val="00D41D12"/>
    <w:rsid w:val="00D41D82"/>
    <w:rsid w:val="00D42B83"/>
    <w:rsid w:val="00D431B2"/>
    <w:rsid w:val="00D4349F"/>
    <w:rsid w:val="00D43C34"/>
    <w:rsid w:val="00D43E46"/>
    <w:rsid w:val="00D44013"/>
    <w:rsid w:val="00D4419B"/>
    <w:rsid w:val="00D451BC"/>
    <w:rsid w:val="00D45BE1"/>
    <w:rsid w:val="00D45BE3"/>
    <w:rsid w:val="00D45FC0"/>
    <w:rsid w:val="00D4634A"/>
    <w:rsid w:val="00D47BB6"/>
    <w:rsid w:val="00D5098D"/>
    <w:rsid w:val="00D52580"/>
    <w:rsid w:val="00D53161"/>
    <w:rsid w:val="00D53195"/>
    <w:rsid w:val="00D53A1C"/>
    <w:rsid w:val="00D53B65"/>
    <w:rsid w:val="00D541E9"/>
    <w:rsid w:val="00D542BD"/>
    <w:rsid w:val="00D544C3"/>
    <w:rsid w:val="00D54FEC"/>
    <w:rsid w:val="00D552B2"/>
    <w:rsid w:val="00D556CE"/>
    <w:rsid w:val="00D5585F"/>
    <w:rsid w:val="00D566D3"/>
    <w:rsid w:val="00D56734"/>
    <w:rsid w:val="00D572C0"/>
    <w:rsid w:val="00D57716"/>
    <w:rsid w:val="00D57D64"/>
    <w:rsid w:val="00D60FC5"/>
    <w:rsid w:val="00D61397"/>
    <w:rsid w:val="00D61801"/>
    <w:rsid w:val="00D6325F"/>
    <w:rsid w:val="00D64396"/>
    <w:rsid w:val="00D6491D"/>
    <w:rsid w:val="00D6571A"/>
    <w:rsid w:val="00D65C5B"/>
    <w:rsid w:val="00D6699F"/>
    <w:rsid w:val="00D66D1A"/>
    <w:rsid w:val="00D67C90"/>
    <w:rsid w:val="00D70518"/>
    <w:rsid w:val="00D715EA"/>
    <w:rsid w:val="00D722F7"/>
    <w:rsid w:val="00D726DF"/>
    <w:rsid w:val="00D73B5B"/>
    <w:rsid w:val="00D73D57"/>
    <w:rsid w:val="00D73EAA"/>
    <w:rsid w:val="00D7427B"/>
    <w:rsid w:val="00D748B0"/>
    <w:rsid w:val="00D74B68"/>
    <w:rsid w:val="00D74D4D"/>
    <w:rsid w:val="00D752B6"/>
    <w:rsid w:val="00D75C77"/>
    <w:rsid w:val="00D76929"/>
    <w:rsid w:val="00D77319"/>
    <w:rsid w:val="00D776CD"/>
    <w:rsid w:val="00D77C6D"/>
    <w:rsid w:val="00D803F0"/>
    <w:rsid w:val="00D8084C"/>
    <w:rsid w:val="00D8087A"/>
    <w:rsid w:val="00D80A72"/>
    <w:rsid w:val="00D80C33"/>
    <w:rsid w:val="00D811AC"/>
    <w:rsid w:val="00D815CF"/>
    <w:rsid w:val="00D81BAC"/>
    <w:rsid w:val="00D81DC8"/>
    <w:rsid w:val="00D82004"/>
    <w:rsid w:val="00D822AF"/>
    <w:rsid w:val="00D8375D"/>
    <w:rsid w:val="00D83B9C"/>
    <w:rsid w:val="00D84088"/>
    <w:rsid w:val="00D8438E"/>
    <w:rsid w:val="00D84803"/>
    <w:rsid w:val="00D86810"/>
    <w:rsid w:val="00D869AE"/>
    <w:rsid w:val="00D8731B"/>
    <w:rsid w:val="00D87865"/>
    <w:rsid w:val="00D87BCD"/>
    <w:rsid w:val="00D87CA8"/>
    <w:rsid w:val="00D907E4"/>
    <w:rsid w:val="00D90F69"/>
    <w:rsid w:val="00D90FFA"/>
    <w:rsid w:val="00D91870"/>
    <w:rsid w:val="00D9208F"/>
    <w:rsid w:val="00D9246C"/>
    <w:rsid w:val="00D93000"/>
    <w:rsid w:val="00D93084"/>
    <w:rsid w:val="00D9313E"/>
    <w:rsid w:val="00D93A7A"/>
    <w:rsid w:val="00D93EA1"/>
    <w:rsid w:val="00D94B3C"/>
    <w:rsid w:val="00D94BCC"/>
    <w:rsid w:val="00D94BEE"/>
    <w:rsid w:val="00D94CBD"/>
    <w:rsid w:val="00D94EBA"/>
    <w:rsid w:val="00D94F94"/>
    <w:rsid w:val="00D95369"/>
    <w:rsid w:val="00D958BA"/>
    <w:rsid w:val="00D95BC8"/>
    <w:rsid w:val="00D95C3C"/>
    <w:rsid w:val="00D96898"/>
    <w:rsid w:val="00D97217"/>
    <w:rsid w:val="00D974F7"/>
    <w:rsid w:val="00D9769D"/>
    <w:rsid w:val="00D976F8"/>
    <w:rsid w:val="00D97ACB"/>
    <w:rsid w:val="00DA059B"/>
    <w:rsid w:val="00DA0778"/>
    <w:rsid w:val="00DA1D98"/>
    <w:rsid w:val="00DA27D5"/>
    <w:rsid w:val="00DA3391"/>
    <w:rsid w:val="00DA3880"/>
    <w:rsid w:val="00DA3D3A"/>
    <w:rsid w:val="00DA3E5D"/>
    <w:rsid w:val="00DA4111"/>
    <w:rsid w:val="00DA4227"/>
    <w:rsid w:val="00DA5A26"/>
    <w:rsid w:val="00DA5C4F"/>
    <w:rsid w:val="00DA61AD"/>
    <w:rsid w:val="00DA64ED"/>
    <w:rsid w:val="00DA6E8E"/>
    <w:rsid w:val="00DA7784"/>
    <w:rsid w:val="00DA7FDA"/>
    <w:rsid w:val="00DB074D"/>
    <w:rsid w:val="00DB0894"/>
    <w:rsid w:val="00DB14ED"/>
    <w:rsid w:val="00DB18BD"/>
    <w:rsid w:val="00DB1BFB"/>
    <w:rsid w:val="00DB1D69"/>
    <w:rsid w:val="00DB28FB"/>
    <w:rsid w:val="00DB293B"/>
    <w:rsid w:val="00DB2E5B"/>
    <w:rsid w:val="00DB32AF"/>
    <w:rsid w:val="00DB3495"/>
    <w:rsid w:val="00DB3EF0"/>
    <w:rsid w:val="00DB437F"/>
    <w:rsid w:val="00DB4D57"/>
    <w:rsid w:val="00DB5078"/>
    <w:rsid w:val="00DB561A"/>
    <w:rsid w:val="00DB5A4E"/>
    <w:rsid w:val="00DB5B82"/>
    <w:rsid w:val="00DB7B4E"/>
    <w:rsid w:val="00DB7C72"/>
    <w:rsid w:val="00DB7D35"/>
    <w:rsid w:val="00DB7F73"/>
    <w:rsid w:val="00DC05AF"/>
    <w:rsid w:val="00DC13B8"/>
    <w:rsid w:val="00DC17B3"/>
    <w:rsid w:val="00DC2480"/>
    <w:rsid w:val="00DC24A1"/>
    <w:rsid w:val="00DC24FF"/>
    <w:rsid w:val="00DC2BBC"/>
    <w:rsid w:val="00DC2E00"/>
    <w:rsid w:val="00DC365C"/>
    <w:rsid w:val="00DC3B8D"/>
    <w:rsid w:val="00DC3B90"/>
    <w:rsid w:val="00DC4F98"/>
    <w:rsid w:val="00DC513A"/>
    <w:rsid w:val="00DC564C"/>
    <w:rsid w:val="00DC6584"/>
    <w:rsid w:val="00DC6585"/>
    <w:rsid w:val="00DC69FB"/>
    <w:rsid w:val="00DC6CF1"/>
    <w:rsid w:val="00DC748F"/>
    <w:rsid w:val="00DD0004"/>
    <w:rsid w:val="00DD007E"/>
    <w:rsid w:val="00DD03EE"/>
    <w:rsid w:val="00DD112C"/>
    <w:rsid w:val="00DD204B"/>
    <w:rsid w:val="00DD2826"/>
    <w:rsid w:val="00DD3735"/>
    <w:rsid w:val="00DD4667"/>
    <w:rsid w:val="00DD53A8"/>
    <w:rsid w:val="00DD5B22"/>
    <w:rsid w:val="00DD5F12"/>
    <w:rsid w:val="00DD6A2B"/>
    <w:rsid w:val="00DD7F32"/>
    <w:rsid w:val="00DE0444"/>
    <w:rsid w:val="00DE1207"/>
    <w:rsid w:val="00DE1A17"/>
    <w:rsid w:val="00DE2443"/>
    <w:rsid w:val="00DE284F"/>
    <w:rsid w:val="00DE38F3"/>
    <w:rsid w:val="00DE3C40"/>
    <w:rsid w:val="00DE491A"/>
    <w:rsid w:val="00DE4AC6"/>
    <w:rsid w:val="00DE4B66"/>
    <w:rsid w:val="00DE4F6D"/>
    <w:rsid w:val="00DE5003"/>
    <w:rsid w:val="00DE555A"/>
    <w:rsid w:val="00DE593B"/>
    <w:rsid w:val="00DE6F58"/>
    <w:rsid w:val="00DF016F"/>
    <w:rsid w:val="00DF03FD"/>
    <w:rsid w:val="00DF0BA6"/>
    <w:rsid w:val="00DF0D0E"/>
    <w:rsid w:val="00DF1105"/>
    <w:rsid w:val="00DF119E"/>
    <w:rsid w:val="00DF186B"/>
    <w:rsid w:val="00DF1AAB"/>
    <w:rsid w:val="00DF1CD4"/>
    <w:rsid w:val="00DF2422"/>
    <w:rsid w:val="00DF2AE4"/>
    <w:rsid w:val="00DF3171"/>
    <w:rsid w:val="00DF4B09"/>
    <w:rsid w:val="00DF4C2D"/>
    <w:rsid w:val="00DF5567"/>
    <w:rsid w:val="00DF5856"/>
    <w:rsid w:val="00DF5A0D"/>
    <w:rsid w:val="00DF6ACF"/>
    <w:rsid w:val="00DF78A8"/>
    <w:rsid w:val="00DF7A61"/>
    <w:rsid w:val="00DF7FD1"/>
    <w:rsid w:val="00E00044"/>
    <w:rsid w:val="00E001F2"/>
    <w:rsid w:val="00E002E8"/>
    <w:rsid w:val="00E0039E"/>
    <w:rsid w:val="00E004FA"/>
    <w:rsid w:val="00E009EA"/>
    <w:rsid w:val="00E0150E"/>
    <w:rsid w:val="00E017F7"/>
    <w:rsid w:val="00E01A0C"/>
    <w:rsid w:val="00E01CE5"/>
    <w:rsid w:val="00E02718"/>
    <w:rsid w:val="00E02A29"/>
    <w:rsid w:val="00E02EBB"/>
    <w:rsid w:val="00E036DF"/>
    <w:rsid w:val="00E037BB"/>
    <w:rsid w:val="00E03EA4"/>
    <w:rsid w:val="00E041E6"/>
    <w:rsid w:val="00E04519"/>
    <w:rsid w:val="00E04FF6"/>
    <w:rsid w:val="00E05117"/>
    <w:rsid w:val="00E05C9A"/>
    <w:rsid w:val="00E05F76"/>
    <w:rsid w:val="00E0617C"/>
    <w:rsid w:val="00E074B6"/>
    <w:rsid w:val="00E07F1A"/>
    <w:rsid w:val="00E10B72"/>
    <w:rsid w:val="00E11045"/>
    <w:rsid w:val="00E113A5"/>
    <w:rsid w:val="00E11B0E"/>
    <w:rsid w:val="00E12A03"/>
    <w:rsid w:val="00E130F8"/>
    <w:rsid w:val="00E133B9"/>
    <w:rsid w:val="00E137B1"/>
    <w:rsid w:val="00E13DCC"/>
    <w:rsid w:val="00E14B19"/>
    <w:rsid w:val="00E14EC1"/>
    <w:rsid w:val="00E15B52"/>
    <w:rsid w:val="00E16AC5"/>
    <w:rsid w:val="00E20290"/>
    <w:rsid w:val="00E205D9"/>
    <w:rsid w:val="00E22712"/>
    <w:rsid w:val="00E2294A"/>
    <w:rsid w:val="00E23615"/>
    <w:rsid w:val="00E24578"/>
    <w:rsid w:val="00E2475C"/>
    <w:rsid w:val="00E251AD"/>
    <w:rsid w:val="00E25A01"/>
    <w:rsid w:val="00E25A76"/>
    <w:rsid w:val="00E25E1C"/>
    <w:rsid w:val="00E2611F"/>
    <w:rsid w:val="00E269AE"/>
    <w:rsid w:val="00E26A75"/>
    <w:rsid w:val="00E275E1"/>
    <w:rsid w:val="00E30026"/>
    <w:rsid w:val="00E306E3"/>
    <w:rsid w:val="00E30812"/>
    <w:rsid w:val="00E317B7"/>
    <w:rsid w:val="00E32169"/>
    <w:rsid w:val="00E322EA"/>
    <w:rsid w:val="00E3238A"/>
    <w:rsid w:val="00E324BB"/>
    <w:rsid w:val="00E325A4"/>
    <w:rsid w:val="00E32932"/>
    <w:rsid w:val="00E32F80"/>
    <w:rsid w:val="00E3308A"/>
    <w:rsid w:val="00E33617"/>
    <w:rsid w:val="00E34CA7"/>
    <w:rsid w:val="00E34D5F"/>
    <w:rsid w:val="00E35077"/>
    <w:rsid w:val="00E35995"/>
    <w:rsid w:val="00E35D5C"/>
    <w:rsid w:val="00E36420"/>
    <w:rsid w:val="00E370E7"/>
    <w:rsid w:val="00E37474"/>
    <w:rsid w:val="00E3762E"/>
    <w:rsid w:val="00E3788C"/>
    <w:rsid w:val="00E40B30"/>
    <w:rsid w:val="00E40B62"/>
    <w:rsid w:val="00E4112F"/>
    <w:rsid w:val="00E411A1"/>
    <w:rsid w:val="00E41435"/>
    <w:rsid w:val="00E42DB8"/>
    <w:rsid w:val="00E430FE"/>
    <w:rsid w:val="00E4392D"/>
    <w:rsid w:val="00E43F59"/>
    <w:rsid w:val="00E44B43"/>
    <w:rsid w:val="00E44FE9"/>
    <w:rsid w:val="00E45D86"/>
    <w:rsid w:val="00E462B0"/>
    <w:rsid w:val="00E46344"/>
    <w:rsid w:val="00E4634D"/>
    <w:rsid w:val="00E4692C"/>
    <w:rsid w:val="00E476BE"/>
    <w:rsid w:val="00E476F0"/>
    <w:rsid w:val="00E47833"/>
    <w:rsid w:val="00E47897"/>
    <w:rsid w:val="00E4799D"/>
    <w:rsid w:val="00E50D4D"/>
    <w:rsid w:val="00E5115E"/>
    <w:rsid w:val="00E51A44"/>
    <w:rsid w:val="00E51EB3"/>
    <w:rsid w:val="00E52AA4"/>
    <w:rsid w:val="00E531FB"/>
    <w:rsid w:val="00E53483"/>
    <w:rsid w:val="00E534C7"/>
    <w:rsid w:val="00E53527"/>
    <w:rsid w:val="00E539FF"/>
    <w:rsid w:val="00E548D4"/>
    <w:rsid w:val="00E54F3D"/>
    <w:rsid w:val="00E5513B"/>
    <w:rsid w:val="00E5566D"/>
    <w:rsid w:val="00E55AE7"/>
    <w:rsid w:val="00E55FF3"/>
    <w:rsid w:val="00E569D5"/>
    <w:rsid w:val="00E579EB"/>
    <w:rsid w:val="00E60514"/>
    <w:rsid w:val="00E6073C"/>
    <w:rsid w:val="00E60C36"/>
    <w:rsid w:val="00E6197D"/>
    <w:rsid w:val="00E61A41"/>
    <w:rsid w:val="00E61AA0"/>
    <w:rsid w:val="00E620B8"/>
    <w:rsid w:val="00E63087"/>
    <w:rsid w:val="00E63343"/>
    <w:rsid w:val="00E64275"/>
    <w:rsid w:val="00E64784"/>
    <w:rsid w:val="00E64961"/>
    <w:rsid w:val="00E64ED8"/>
    <w:rsid w:val="00E65094"/>
    <w:rsid w:val="00E65E9A"/>
    <w:rsid w:val="00E660BC"/>
    <w:rsid w:val="00E66C06"/>
    <w:rsid w:val="00E66F1C"/>
    <w:rsid w:val="00E70C63"/>
    <w:rsid w:val="00E710C2"/>
    <w:rsid w:val="00E71441"/>
    <w:rsid w:val="00E71545"/>
    <w:rsid w:val="00E717DB"/>
    <w:rsid w:val="00E71D4F"/>
    <w:rsid w:val="00E71FFB"/>
    <w:rsid w:val="00E72177"/>
    <w:rsid w:val="00E723F5"/>
    <w:rsid w:val="00E72412"/>
    <w:rsid w:val="00E72666"/>
    <w:rsid w:val="00E727F6"/>
    <w:rsid w:val="00E7280E"/>
    <w:rsid w:val="00E72F94"/>
    <w:rsid w:val="00E73222"/>
    <w:rsid w:val="00E73F87"/>
    <w:rsid w:val="00E73FE6"/>
    <w:rsid w:val="00E749FC"/>
    <w:rsid w:val="00E756B9"/>
    <w:rsid w:val="00E75864"/>
    <w:rsid w:val="00E75A9A"/>
    <w:rsid w:val="00E76570"/>
    <w:rsid w:val="00E76807"/>
    <w:rsid w:val="00E76B73"/>
    <w:rsid w:val="00E80083"/>
    <w:rsid w:val="00E804D5"/>
    <w:rsid w:val="00E8095B"/>
    <w:rsid w:val="00E80DE9"/>
    <w:rsid w:val="00E810A7"/>
    <w:rsid w:val="00E81632"/>
    <w:rsid w:val="00E8191B"/>
    <w:rsid w:val="00E81B1E"/>
    <w:rsid w:val="00E8228D"/>
    <w:rsid w:val="00E825E2"/>
    <w:rsid w:val="00E85487"/>
    <w:rsid w:val="00E85A07"/>
    <w:rsid w:val="00E85DF8"/>
    <w:rsid w:val="00E85F27"/>
    <w:rsid w:val="00E87319"/>
    <w:rsid w:val="00E87956"/>
    <w:rsid w:val="00E902D2"/>
    <w:rsid w:val="00E908CC"/>
    <w:rsid w:val="00E90E9D"/>
    <w:rsid w:val="00E91580"/>
    <w:rsid w:val="00E91DBF"/>
    <w:rsid w:val="00E92AA4"/>
    <w:rsid w:val="00E930DF"/>
    <w:rsid w:val="00E93C9E"/>
    <w:rsid w:val="00E94126"/>
    <w:rsid w:val="00E94938"/>
    <w:rsid w:val="00E9564F"/>
    <w:rsid w:val="00E95E87"/>
    <w:rsid w:val="00E962B4"/>
    <w:rsid w:val="00E9637E"/>
    <w:rsid w:val="00E96CA1"/>
    <w:rsid w:val="00EA1281"/>
    <w:rsid w:val="00EA1593"/>
    <w:rsid w:val="00EA2861"/>
    <w:rsid w:val="00EA2C34"/>
    <w:rsid w:val="00EA36E8"/>
    <w:rsid w:val="00EA3A0D"/>
    <w:rsid w:val="00EA3DC3"/>
    <w:rsid w:val="00EA3FC9"/>
    <w:rsid w:val="00EA4472"/>
    <w:rsid w:val="00EA48B6"/>
    <w:rsid w:val="00EA5046"/>
    <w:rsid w:val="00EA5AD3"/>
    <w:rsid w:val="00EA60FB"/>
    <w:rsid w:val="00EA6201"/>
    <w:rsid w:val="00EA66DB"/>
    <w:rsid w:val="00EA6A69"/>
    <w:rsid w:val="00EA79E3"/>
    <w:rsid w:val="00EB00F8"/>
    <w:rsid w:val="00EB03CC"/>
    <w:rsid w:val="00EB0729"/>
    <w:rsid w:val="00EB0C07"/>
    <w:rsid w:val="00EB13BC"/>
    <w:rsid w:val="00EB1863"/>
    <w:rsid w:val="00EB1A53"/>
    <w:rsid w:val="00EB1A85"/>
    <w:rsid w:val="00EB1AEB"/>
    <w:rsid w:val="00EB259B"/>
    <w:rsid w:val="00EB25A4"/>
    <w:rsid w:val="00EB2D49"/>
    <w:rsid w:val="00EB3093"/>
    <w:rsid w:val="00EB3325"/>
    <w:rsid w:val="00EB33E7"/>
    <w:rsid w:val="00EB365B"/>
    <w:rsid w:val="00EB37D0"/>
    <w:rsid w:val="00EB388E"/>
    <w:rsid w:val="00EB4688"/>
    <w:rsid w:val="00EB4955"/>
    <w:rsid w:val="00EB4C12"/>
    <w:rsid w:val="00EB4C38"/>
    <w:rsid w:val="00EB56A7"/>
    <w:rsid w:val="00EB5C2D"/>
    <w:rsid w:val="00EB62CC"/>
    <w:rsid w:val="00EB6399"/>
    <w:rsid w:val="00EB6439"/>
    <w:rsid w:val="00EB6825"/>
    <w:rsid w:val="00EB75FB"/>
    <w:rsid w:val="00EC0168"/>
    <w:rsid w:val="00EC0589"/>
    <w:rsid w:val="00EC06C4"/>
    <w:rsid w:val="00EC2196"/>
    <w:rsid w:val="00EC2E99"/>
    <w:rsid w:val="00EC340E"/>
    <w:rsid w:val="00EC36D3"/>
    <w:rsid w:val="00EC4AF4"/>
    <w:rsid w:val="00EC5306"/>
    <w:rsid w:val="00EC5922"/>
    <w:rsid w:val="00EC5FE4"/>
    <w:rsid w:val="00EC652D"/>
    <w:rsid w:val="00EC66C4"/>
    <w:rsid w:val="00EC67FE"/>
    <w:rsid w:val="00ED084A"/>
    <w:rsid w:val="00ED0BB4"/>
    <w:rsid w:val="00ED0C04"/>
    <w:rsid w:val="00ED1520"/>
    <w:rsid w:val="00ED25F8"/>
    <w:rsid w:val="00ED2DC0"/>
    <w:rsid w:val="00ED34EF"/>
    <w:rsid w:val="00ED4185"/>
    <w:rsid w:val="00ED49A3"/>
    <w:rsid w:val="00ED49EB"/>
    <w:rsid w:val="00ED4ADE"/>
    <w:rsid w:val="00ED4C3F"/>
    <w:rsid w:val="00ED532B"/>
    <w:rsid w:val="00ED57F8"/>
    <w:rsid w:val="00ED5C6C"/>
    <w:rsid w:val="00ED6C37"/>
    <w:rsid w:val="00ED723E"/>
    <w:rsid w:val="00ED7E5C"/>
    <w:rsid w:val="00EE00C6"/>
    <w:rsid w:val="00EE1895"/>
    <w:rsid w:val="00EE1E9A"/>
    <w:rsid w:val="00EE2785"/>
    <w:rsid w:val="00EE2EC9"/>
    <w:rsid w:val="00EE3991"/>
    <w:rsid w:val="00EE450A"/>
    <w:rsid w:val="00EE50EA"/>
    <w:rsid w:val="00EE5748"/>
    <w:rsid w:val="00EE644F"/>
    <w:rsid w:val="00EE6E5A"/>
    <w:rsid w:val="00EE7801"/>
    <w:rsid w:val="00EE7909"/>
    <w:rsid w:val="00EE7B8C"/>
    <w:rsid w:val="00EE7D46"/>
    <w:rsid w:val="00EE7DED"/>
    <w:rsid w:val="00EF1261"/>
    <w:rsid w:val="00EF1600"/>
    <w:rsid w:val="00EF1779"/>
    <w:rsid w:val="00EF1C02"/>
    <w:rsid w:val="00EF1F34"/>
    <w:rsid w:val="00EF23D9"/>
    <w:rsid w:val="00EF2F96"/>
    <w:rsid w:val="00EF3352"/>
    <w:rsid w:val="00EF35F5"/>
    <w:rsid w:val="00EF48E6"/>
    <w:rsid w:val="00EF5247"/>
    <w:rsid w:val="00EF54AA"/>
    <w:rsid w:val="00EF54DE"/>
    <w:rsid w:val="00EF6096"/>
    <w:rsid w:val="00EF60B6"/>
    <w:rsid w:val="00EF6D7E"/>
    <w:rsid w:val="00EF72EF"/>
    <w:rsid w:val="00EF7465"/>
    <w:rsid w:val="00EF78A5"/>
    <w:rsid w:val="00F002A4"/>
    <w:rsid w:val="00F00ABA"/>
    <w:rsid w:val="00F01C3F"/>
    <w:rsid w:val="00F028C7"/>
    <w:rsid w:val="00F02ED1"/>
    <w:rsid w:val="00F037C2"/>
    <w:rsid w:val="00F0383B"/>
    <w:rsid w:val="00F04DC8"/>
    <w:rsid w:val="00F05C08"/>
    <w:rsid w:val="00F0622C"/>
    <w:rsid w:val="00F06D8F"/>
    <w:rsid w:val="00F10782"/>
    <w:rsid w:val="00F109A1"/>
    <w:rsid w:val="00F10AE5"/>
    <w:rsid w:val="00F112B1"/>
    <w:rsid w:val="00F113B0"/>
    <w:rsid w:val="00F11757"/>
    <w:rsid w:val="00F1185B"/>
    <w:rsid w:val="00F11B1B"/>
    <w:rsid w:val="00F123FF"/>
    <w:rsid w:val="00F135C2"/>
    <w:rsid w:val="00F1456F"/>
    <w:rsid w:val="00F14D5A"/>
    <w:rsid w:val="00F16FE0"/>
    <w:rsid w:val="00F17119"/>
    <w:rsid w:val="00F175FF"/>
    <w:rsid w:val="00F17E07"/>
    <w:rsid w:val="00F20E87"/>
    <w:rsid w:val="00F212F5"/>
    <w:rsid w:val="00F22B32"/>
    <w:rsid w:val="00F22DB6"/>
    <w:rsid w:val="00F23057"/>
    <w:rsid w:val="00F24038"/>
    <w:rsid w:val="00F24067"/>
    <w:rsid w:val="00F241D5"/>
    <w:rsid w:val="00F246B0"/>
    <w:rsid w:val="00F25FE1"/>
    <w:rsid w:val="00F26DDB"/>
    <w:rsid w:val="00F27462"/>
    <w:rsid w:val="00F27E38"/>
    <w:rsid w:val="00F3028C"/>
    <w:rsid w:val="00F3056D"/>
    <w:rsid w:val="00F30A74"/>
    <w:rsid w:val="00F314AB"/>
    <w:rsid w:val="00F31924"/>
    <w:rsid w:val="00F326E4"/>
    <w:rsid w:val="00F3420D"/>
    <w:rsid w:val="00F3459D"/>
    <w:rsid w:val="00F3497A"/>
    <w:rsid w:val="00F34D9D"/>
    <w:rsid w:val="00F350D1"/>
    <w:rsid w:val="00F35846"/>
    <w:rsid w:val="00F360C7"/>
    <w:rsid w:val="00F3640D"/>
    <w:rsid w:val="00F3643E"/>
    <w:rsid w:val="00F36729"/>
    <w:rsid w:val="00F369AA"/>
    <w:rsid w:val="00F36D37"/>
    <w:rsid w:val="00F37EA1"/>
    <w:rsid w:val="00F401A6"/>
    <w:rsid w:val="00F41F77"/>
    <w:rsid w:val="00F42B80"/>
    <w:rsid w:val="00F4332D"/>
    <w:rsid w:val="00F44836"/>
    <w:rsid w:val="00F45562"/>
    <w:rsid w:val="00F45AEE"/>
    <w:rsid w:val="00F465F4"/>
    <w:rsid w:val="00F46BE9"/>
    <w:rsid w:val="00F46CDF"/>
    <w:rsid w:val="00F46E8B"/>
    <w:rsid w:val="00F474D0"/>
    <w:rsid w:val="00F476C4"/>
    <w:rsid w:val="00F507F8"/>
    <w:rsid w:val="00F50976"/>
    <w:rsid w:val="00F50C49"/>
    <w:rsid w:val="00F51DBD"/>
    <w:rsid w:val="00F526CA"/>
    <w:rsid w:val="00F5277A"/>
    <w:rsid w:val="00F528F6"/>
    <w:rsid w:val="00F52CFA"/>
    <w:rsid w:val="00F530EB"/>
    <w:rsid w:val="00F53C62"/>
    <w:rsid w:val="00F54731"/>
    <w:rsid w:val="00F5572B"/>
    <w:rsid w:val="00F55776"/>
    <w:rsid w:val="00F55A45"/>
    <w:rsid w:val="00F55CAA"/>
    <w:rsid w:val="00F56435"/>
    <w:rsid w:val="00F56A2C"/>
    <w:rsid w:val="00F5710E"/>
    <w:rsid w:val="00F576B9"/>
    <w:rsid w:val="00F6021C"/>
    <w:rsid w:val="00F60CF1"/>
    <w:rsid w:val="00F61CE1"/>
    <w:rsid w:val="00F62099"/>
    <w:rsid w:val="00F62BF8"/>
    <w:rsid w:val="00F62D57"/>
    <w:rsid w:val="00F630ED"/>
    <w:rsid w:val="00F63572"/>
    <w:rsid w:val="00F645BC"/>
    <w:rsid w:val="00F646FB"/>
    <w:rsid w:val="00F64A77"/>
    <w:rsid w:val="00F6521E"/>
    <w:rsid w:val="00F6654F"/>
    <w:rsid w:val="00F66A97"/>
    <w:rsid w:val="00F66E81"/>
    <w:rsid w:val="00F66F28"/>
    <w:rsid w:val="00F700F0"/>
    <w:rsid w:val="00F70ACB"/>
    <w:rsid w:val="00F71558"/>
    <w:rsid w:val="00F71689"/>
    <w:rsid w:val="00F72F15"/>
    <w:rsid w:val="00F734A3"/>
    <w:rsid w:val="00F73C38"/>
    <w:rsid w:val="00F740E6"/>
    <w:rsid w:val="00F7438F"/>
    <w:rsid w:val="00F7510E"/>
    <w:rsid w:val="00F752B6"/>
    <w:rsid w:val="00F754BE"/>
    <w:rsid w:val="00F7561D"/>
    <w:rsid w:val="00F7562B"/>
    <w:rsid w:val="00F756B5"/>
    <w:rsid w:val="00F75A27"/>
    <w:rsid w:val="00F75D2F"/>
    <w:rsid w:val="00F77A86"/>
    <w:rsid w:val="00F77DC7"/>
    <w:rsid w:val="00F8054A"/>
    <w:rsid w:val="00F80695"/>
    <w:rsid w:val="00F808F3"/>
    <w:rsid w:val="00F80D94"/>
    <w:rsid w:val="00F80FAA"/>
    <w:rsid w:val="00F81868"/>
    <w:rsid w:val="00F8189B"/>
    <w:rsid w:val="00F81946"/>
    <w:rsid w:val="00F821A5"/>
    <w:rsid w:val="00F825F1"/>
    <w:rsid w:val="00F826C5"/>
    <w:rsid w:val="00F82BD9"/>
    <w:rsid w:val="00F8333F"/>
    <w:rsid w:val="00F836AF"/>
    <w:rsid w:val="00F854B7"/>
    <w:rsid w:val="00F857E4"/>
    <w:rsid w:val="00F86D14"/>
    <w:rsid w:val="00F86DDF"/>
    <w:rsid w:val="00F870F4"/>
    <w:rsid w:val="00F877A8"/>
    <w:rsid w:val="00F901BE"/>
    <w:rsid w:val="00F9065E"/>
    <w:rsid w:val="00F90CC5"/>
    <w:rsid w:val="00F91F6B"/>
    <w:rsid w:val="00F92190"/>
    <w:rsid w:val="00F92419"/>
    <w:rsid w:val="00F92DC0"/>
    <w:rsid w:val="00F92F56"/>
    <w:rsid w:val="00F9348D"/>
    <w:rsid w:val="00F9381A"/>
    <w:rsid w:val="00F93DD1"/>
    <w:rsid w:val="00F94438"/>
    <w:rsid w:val="00F946F4"/>
    <w:rsid w:val="00F94B3C"/>
    <w:rsid w:val="00F94CA0"/>
    <w:rsid w:val="00F94D49"/>
    <w:rsid w:val="00F94EB1"/>
    <w:rsid w:val="00F95D05"/>
    <w:rsid w:val="00F96479"/>
    <w:rsid w:val="00F96868"/>
    <w:rsid w:val="00F96B13"/>
    <w:rsid w:val="00F978E1"/>
    <w:rsid w:val="00F97A8C"/>
    <w:rsid w:val="00FA020D"/>
    <w:rsid w:val="00FA087E"/>
    <w:rsid w:val="00FA1CB4"/>
    <w:rsid w:val="00FA2355"/>
    <w:rsid w:val="00FA2AFE"/>
    <w:rsid w:val="00FA3D60"/>
    <w:rsid w:val="00FA422D"/>
    <w:rsid w:val="00FA4586"/>
    <w:rsid w:val="00FA46A0"/>
    <w:rsid w:val="00FA4C2B"/>
    <w:rsid w:val="00FA4E61"/>
    <w:rsid w:val="00FA4F2B"/>
    <w:rsid w:val="00FA522D"/>
    <w:rsid w:val="00FA5375"/>
    <w:rsid w:val="00FA656F"/>
    <w:rsid w:val="00FA6DB2"/>
    <w:rsid w:val="00FB09E7"/>
    <w:rsid w:val="00FB0CE9"/>
    <w:rsid w:val="00FB1764"/>
    <w:rsid w:val="00FB1C50"/>
    <w:rsid w:val="00FB1CA1"/>
    <w:rsid w:val="00FB26EF"/>
    <w:rsid w:val="00FB2882"/>
    <w:rsid w:val="00FB2A04"/>
    <w:rsid w:val="00FB2D41"/>
    <w:rsid w:val="00FB48EC"/>
    <w:rsid w:val="00FB4AF1"/>
    <w:rsid w:val="00FB4DA4"/>
    <w:rsid w:val="00FB4DFF"/>
    <w:rsid w:val="00FB54D0"/>
    <w:rsid w:val="00FB5965"/>
    <w:rsid w:val="00FB5E2A"/>
    <w:rsid w:val="00FB621C"/>
    <w:rsid w:val="00FB6EA7"/>
    <w:rsid w:val="00FB7A40"/>
    <w:rsid w:val="00FC0B15"/>
    <w:rsid w:val="00FC1F4B"/>
    <w:rsid w:val="00FC2321"/>
    <w:rsid w:val="00FC238A"/>
    <w:rsid w:val="00FC2B08"/>
    <w:rsid w:val="00FC2B09"/>
    <w:rsid w:val="00FC2E5E"/>
    <w:rsid w:val="00FC4861"/>
    <w:rsid w:val="00FC4A89"/>
    <w:rsid w:val="00FC54E3"/>
    <w:rsid w:val="00FC55FD"/>
    <w:rsid w:val="00FC692A"/>
    <w:rsid w:val="00FC6AE5"/>
    <w:rsid w:val="00FC6B60"/>
    <w:rsid w:val="00FC77D6"/>
    <w:rsid w:val="00FC7858"/>
    <w:rsid w:val="00FD0A41"/>
    <w:rsid w:val="00FD12D7"/>
    <w:rsid w:val="00FD1650"/>
    <w:rsid w:val="00FD23AC"/>
    <w:rsid w:val="00FD2D6E"/>
    <w:rsid w:val="00FD3BE1"/>
    <w:rsid w:val="00FD3F36"/>
    <w:rsid w:val="00FD4BF3"/>
    <w:rsid w:val="00FD5935"/>
    <w:rsid w:val="00FD5E06"/>
    <w:rsid w:val="00FD679E"/>
    <w:rsid w:val="00FD72A6"/>
    <w:rsid w:val="00FD75A6"/>
    <w:rsid w:val="00FD7B91"/>
    <w:rsid w:val="00FE039D"/>
    <w:rsid w:val="00FE06F8"/>
    <w:rsid w:val="00FE080B"/>
    <w:rsid w:val="00FE0D04"/>
    <w:rsid w:val="00FE1584"/>
    <w:rsid w:val="00FE1F64"/>
    <w:rsid w:val="00FE2A0E"/>
    <w:rsid w:val="00FE2B87"/>
    <w:rsid w:val="00FE2F37"/>
    <w:rsid w:val="00FE46CB"/>
    <w:rsid w:val="00FE483E"/>
    <w:rsid w:val="00FE4F65"/>
    <w:rsid w:val="00FE5511"/>
    <w:rsid w:val="00FE55F1"/>
    <w:rsid w:val="00FE5A28"/>
    <w:rsid w:val="00FE610A"/>
    <w:rsid w:val="00FE6219"/>
    <w:rsid w:val="00FE6315"/>
    <w:rsid w:val="00FE67D8"/>
    <w:rsid w:val="00FE781E"/>
    <w:rsid w:val="00FF054A"/>
    <w:rsid w:val="00FF115A"/>
    <w:rsid w:val="00FF13D2"/>
    <w:rsid w:val="00FF1728"/>
    <w:rsid w:val="00FF1F87"/>
    <w:rsid w:val="00FF2B28"/>
    <w:rsid w:val="00FF2B86"/>
    <w:rsid w:val="00FF30F7"/>
    <w:rsid w:val="00FF31B3"/>
    <w:rsid w:val="00FF3303"/>
    <w:rsid w:val="00FF36AF"/>
    <w:rsid w:val="00FF3BBB"/>
    <w:rsid w:val="00FF43DE"/>
    <w:rsid w:val="00FF44DC"/>
    <w:rsid w:val="00FF4628"/>
    <w:rsid w:val="00FF469B"/>
    <w:rsid w:val="00FF49AC"/>
    <w:rsid w:val="00FF4F93"/>
    <w:rsid w:val="00FF5660"/>
    <w:rsid w:val="00FF5BFC"/>
    <w:rsid w:val="00FF5C4B"/>
    <w:rsid w:val="00FF6688"/>
    <w:rsid w:val="0B6F37EE"/>
    <w:rsid w:val="3FAE3D3D"/>
    <w:rsid w:val="3FFC2EE7"/>
    <w:rsid w:val="455849FA"/>
    <w:rsid w:val="46A949CB"/>
    <w:rsid w:val="6AD8369D"/>
    <w:rsid w:val="70426C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2"/>
    </o:shapelayout>
  </w:shapeDefaults>
  <w:decimalSymbol w:val="."/>
  <w:listSeparator w:val=","/>
  <w14:docId w14:val="78C88DC5"/>
  <w15:docId w15:val="{016686AB-A6C4-4FE5-A2A2-E00557BFD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26CA"/>
    <w:pPr>
      <w:widowControl w:val="0"/>
      <w:jc w:val="both"/>
    </w:pPr>
    <w:rPr>
      <w:kern w:val="2"/>
      <w:sz w:val="21"/>
      <w:szCs w:val="22"/>
    </w:rPr>
  </w:style>
  <w:style w:type="paragraph" w:styleId="1">
    <w:name w:val="heading 1"/>
    <w:aliases w:val="H1"/>
    <w:basedOn w:val="a"/>
    <w:next w:val="a"/>
    <w:link w:val="10"/>
    <w:qFormat/>
    <w:rsid w:val="0046132D"/>
    <w:pPr>
      <w:keepNext/>
      <w:keepLines/>
      <w:spacing w:before="340" w:after="330" w:line="578" w:lineRule="auto"/>
      <w:outlineLvl w:val="0"/>
    </w:pPr>
    <w:rPr>
      <w:b/>
      <w:bCs/>
      <w:kern w:val="44"/>
      <w:sz w:val="44"/>
      <w:szCs w:val="44"/>
    </w:rPr>
  </w:style>
  <w:style w:type="paragraph" w:styleId="2">
    <w:name w:val="heading 2"/>
    <w:aliases w:val="H2"/>
    <w:basedOn w:val="a"/>
    <w:next w:val="3"/>
    <w:link w:val="20"/>
    <w:qFormat/>
    <w:pPr>
      <w:keepNext/>
      <w:keepLines/>
      <w:widowControl/>
      <w:tabs>
        <w:tab w:val="left" w:pos="0"/>
        <w:tab w:val="left" w:pos="1440"/>
      </w:tabs>
      <w:spacing w:before="120" w:after="240"/>
      <w:jc w:val="left"/>
      <w:outlineLvl w:val="1"/>
    </w:pPr>
    <w:rPr>
      <w:rFonts w:ascii="Times New Roman" w:eastAsia="Times New Roman" w:hAnsi="Times New Roman"/>
      <w:b/>
      <w:kern w:val="0"/>
      <w:sz w:val="24"/>
      <w:szCs w:val="20"/>
      <w:lang w:eastAsia="en-US"/>
    </w:rPr>
  </w:style>
  <w:style w:type="paragraph" w:styleId="3">
    <w:name w:val="heading 3"/>
    <w:aliases w:val="H3"/>
    <w:basedOn w:val="a"/>
    <w:next w:val="4"/>
    <w:link w:val="30"/>
    <w:qFormat/>
    <w:rsid w:val="00E0617C"/>
    <w:pPr>
      <w:widowControl/>
      <w:numPr>
        <w:ilvl w:val="2"/>
        <w:numId w:val="1"/>
      </w:numPr>
      <w:spacing w:before="60" w:after="60"/>
      <w:jc w:val="left"/>
      <w:outlineLvl w:val="2"/>
    </w:pPr>
    <w:rPr>
      <w:rFonts w:ascii="Times New Roman" w:eastAsiaTheme="majorEastAsia" w:hAnsi="Times New Roman"/>
      <w:kern w:val="0"/>
      <w:szCs w:val="20"/>
      <w:lang w:eastAsia="en-US"/>
    </w:rPr>
  </w:style>
  <w:style w:type="paragraph" w:styleId="4">
    <w:name w:val="heading 4"/>
    <w:basedOn w:val="a"/>
    <w:next w:val="5"/>
    <w:link w:val="40"/>
    <w:qFormat/>
    <w:pPr>
      <w:widowControl/>
      <w:numPr>
        <w:ilvl w:val="3"/>
        <w:numId w:val="1"/>
      </w:numPr>
      <w:spacing w:before="60" w:after="60"/>
      <w:jc w:val="left"/>
      <w:outlineLvl w:val="3"/>
    </w:pPr>
    <w:rPr>
      <w:rFonts w:ascii="Times New Roman" w:eastAsia="Times New Roman" w:hAnsi="Times New Roman"/>
      <w:kern w:val="0"/>
      <w:sz w:val="24"/>
      <w:szCs w:val="20"/>
      <w:lang w:eastAsia="en-US"/>
    </w:rPr>
  </w:style>
  <w:style w:type="paragraph" w:styleId="5">
    <w:name w:val="heading 5"/>
    <w:basedOn w:val="a"/>
    <w:next w:val="6"/>
    <w:link w:val="50"/>
    <w:qFormat/>
    <w:pPr>
      <w:widowControl/>
      <w:numPr>
        <w:ilvl w:val="4"/>
        <w:numId w:val="1"/>
      </w:numPr>
      <w:spacing w:before="60" w:after="60"/>
      <w:jc w:val="left"/>
      <w:outlineLvl w:val="4"/>
    </w:pPr>
    <w:rPr>
      <w:rFonts w:ascii="Times New Roman" w:eastAsia="Times New Roman" w:hAnsi="Times New Roman"/>
      <w:kern w:val="0"/>
      <w:sz w:val="24"/>
      <w:szCs w:val="20"/>
      <w:lang w:eastAsia="en-US"/>
    </w:rPr>
  </w:style>
  <w:style w:type="paragraph" w:styleId="6">
    <w:name w:val="heading 6"/>
    <w:basedOn w:val="a"/>
    <w:next w:val="7"/>
    <w:link w:val="60"/>
    <w:qFormat/>
    <w:pPr>
      <w:widowControl/>
      <w:numPr>
        <w:ilvl w:val="5"/>
        <w:numId w:val="1"/>
      </w:numPr>
      <w:spacing w:before="60" w:after="60"/>
      <w:jc w:val="left"/>
      <w:outlineLvl w:val="5"/>
    </w:pPr>
    <w:rPr>
      <w:rFonts w:ascii="Times New Roman" w:eastAsia="Times New Roman" w:hAnsi="Times New Roman"/>
      <w:kern w:val="0"/>
      <w:sz w:val="24"/>
      <w:szCs w:val="20"/>
      <w:lang w:eastAsia="en-US"/>
    </w:rPr>
  </w:style>
  <w:style w:type="paragraph" w:styleId="7">
    <w:name w:val="heading 7"/>
    <w:basedOn w:val="a"/>
    <w:next w:val="a"/>
    <w:link w:val="70"/>
    <w:qFormat/>
    <w:pPr>
      <w:widowControl/>
      <w:numPr>
        <w:ilvl w:val="6"/>
        <w:numId w:val="1"/>
      </w:numPr>
      <w:spacing w:before="60" w:after="60"/>
      <w:jc w:val="left"/>
      <w:outlineLvl w:val="6"/>
    </w:pPr>
    <w:rPr>
      <w:rFonts w:ascii="Times New Roman" w:eastAsia="Times New Roman" w:hAnsi="Times New Roman"/>
      <w:kern w:val="0"/>
      <w:sz w:val="24"/>
      <w:szCs w:val="20"/>
      <w:lang w:eastAsia="en-US"/>
    </w:rPr>
  </w:style>
  <w:style w:type="paragraph" w:styleId="8">
    <w:name w:val="heading 8"/>
    <w:basedOn w:val="a"/>
    <w:next w:val="7"/>
    <w:link w:val="80"/>
    <w:qFormat/>
    <w:pPr>
      <w:widowControl/>
      <w:numPr>
        <w:ilvl w:val="7"/>
        <w:numId w:val="1"/>
      </w:numPr>
      <w:tabs>
        <w:tab w:val="left" w:pos="0"/>
      </w:tabs>
      <w:spacing w:before="60" w:after="60"/>
      <w:jc w:val="left"/>
      <w:outlineLvl w:val="7"/>
    </w:pPr>
    <w:rPr>
      <w:rFonts w:ascii="Times New Roman" w:eastAsia="Times New Roman" w:hAnsi="Times New Roman"/>
      <w:kern w:val="0"/>
      <w:sz w:val="24"/>
      <w:szCs w:val="20"/>
      <w:lang w:eastAsia="en-US"/>
    </w:rPr>
  </w:style>
  <w:style w:type="paragraph" w:styleId="9">
    <w:name w:val="heading 9"/>
    <w:basedOn w:val="a"/>
    <w:next w:val="7"/>
    <w:link w:val="90"/>
    <w:qFormat/>
    <w:pPr>
      <w:widowControl/>
      <w:numPr>
        <w:ilvl w:val="8"/>
        <w:numId w:val="1"/>
      </w:numPr>
      <w:tabs>
        <w:tab w:val="left" w:pos="0"/>
      </w:tabs>
      <w:spacing w:before="60" w:after="60"/>
      <w:jc w:val="left"/>
      <w:outlineLvl w:val="8"/>
    </w:pPr>
    <w:rPr>
      <w:rFonts w:ascii="Times New Roman" w:eastAsia="Times New Roman" w:hAnsi="Times New Roman"/>
      <w:kern w:val="0"/>
      <w:sz w:val="24"/>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rFonts w:cs="Times New Roman"/>
      <w:b/>
      <w:bCs/>
      <w:szCs w:val="22"/>
    </w:rPr>
  </w:style>
  <w:style w:type="paragraph" w:styleId="a4">
    <w:name w:val="annotation text"/>
    <w:basedOn w:val="a"/>
    <w:link w:val="a6"/>
    <w:uiPriority w:val="99"/>
    <w:unhideWhenUsed/>
    <w:qFormat/>
    <w:pPr>
      <w:jc w:val="left"/>
    </w:pPr>
    <w:rPr>
      <w:rFonts w:cs="Calibri"/>
      <w:szCs w:val="21"/>
    </w:rPr>
  </w:style>
  <w:style w:type="paragraph" w:styleId="a7">
    <w:name w:val="Document Map"/>
    <w:basedOn w:val="a"/>
    <w:link w:val="a8"/>
    <w:uiPriority w:val="99"/>
    <w:unhideWhenUsed/>
    <w:qFormat/>
    <w:rPr>
      <w:rFonts w:ascii="Times New Roman" w:hAnsi="Times New Roman"/>
      <w:sz w:val="24"/>
      <w:szCs w:val="24"/>
    </w:rPr>
  </w:style>
  <w:style w:type="paragraph" w:styleId="a9">
    <w:name w:val="Body Text"/>
    <w:basedOn w:val="a"/>
    <w:link w:val="aa"/>
    <w:qFormat/>
    <w:pPr>
      <w:widowControl/>
      <w:overflowPunct w:val="0"/>
      <w:autoSpaceDE w:val="0"/>
      <w:autoSpaceDN w:val="0"/>
      <w:adjustRightInd w:val="0"/>
      <w:ind w:right="56"/>
      <w:jc w:val="left"/>
      <w:textAlignment w:val="baseline"/>
    </w:pPr>
    <w:rPr>
      <w:rFonts w:ascii="Times New Roman" w:hAnsi="Times New Roman"/>
      <w:b/>
      <w:kern w:val="0"/>
      <w:sz w:val="22"/>
      <w:szCs w:val="20"/>
      <w:lang w:val="en-GB" w:eastAsia="en-US"/>
    </w:rPr>
  </w:style>
  <w:style w:type="paragraph" w:styleId="ab">
    <w:name w:val="Date"/>
    <w:basedOn w:val="a"/>
    <w:next w:val="a"/>
    <w:link w:val="ac"/>
    <w:uiPriority w:val="99"/>
    <w:unhideWhenUsed/>
    <w:qFormat/>
    <w:pPr>
      <w:kinsoku w:val="0"/>
      <w:overflowPunct w:val="0"/>
      <w:ind w:leftChars="2500" w:left="100"/>
      <w:jc w:val="left"/>
      <w:textAlignment w:val="baseline"/>
    </w:pPr>
    <w:rPr>
      <w:rFonts w:ascii="Times New Roman" w:hAnsi="Times New Roman"/>
      <w:kern w:val="0"/>
      <w:sz w:val="24"/>
      <w:szCs w:val="24"/>
    </w:rPr>
  </w:style>
  <w:style w:type="paragraph" w:styleId="ad">
    <w:name w:val="Balloon Text"/>
    <w:basedOn w:val="a"/>
    <w:link w:val="ae"/>
    <w:uiPriority w:val="99"/>
    <w:unhideWhenUsed/>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iPriority w:val="99"/>
    <w:unhideWhenUsed/>
    <w:qFormat/>
    <w:pPr>
      <w:pBdr>
        <w:bottom w:val="single" w:sz="6" w:space="1" w:color="auto"/>
      </w:pBdr>
      <w:tabs>
        <w:tab w:val="center" w:pos="4153"/>
        <w:tab w:val="right" w:pos="8306"/>
      </w:tabs>
      <w:snapToGrid w:val="0"/>
      <w:jc w:val="center"/>
    </w:pPr>
    <w:rPr>
      <w:sz w:val="18"/>
      <w:szCs w:val="18"/>
    </w:rPr>
  </w:style>
  <w:style w:type="character" w:styleId="af3">
    <w:name w:val="annotation reference"/>
    <w:basedOn w:val="a0"/>
    <w:uiPriority w:val="99"/>
    <w:unhideWhenUsed/>
    <w:qFormat/>
    <w:rPr>
      <w:sz w:val="21"/>
      <w:szCs w:val="21"/>
    </w:rPr>
  </w:style>
  <w:style w:type="table" w:styleId="af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页眉 字符"/>
    <w:link w:val="af1"/>
    <w:uiPriority w:val="99"/>
    <w:qFormat/>
    <w:rPr>
      <w:sz w:val="18"/>
      <w:szCs w:val="18"/>
    </w:rPr>
  </w:style>
  <w:style w:type="character" w:customStyle="1" w:styleId="af0">
    <w:name w:val="页脚 字符"/>
    <w:link w:val="af"/>
    <w:uiPriority w:val="99"/>
    <w:qFormat/>
    <w:rPr>
      <w:sz w:val="18"/>
      <w:szCs w:val="18"/>
    </w:rPr>
  </w:style>
  <w:style w:type="paragraph" w:styleId="af5">
    <w:name w:val="List Paragraph"/>
    <w:basedOn w:val="a"/>
    <w:link w:val="af6"/>
    <w:uiPriority w:val="34"/>
    <w:qFormat/>
    <w:pPr>
      <w:ind w:firstLineChars="200" w:firstLine="420"/>
    </w:pPr>
  </w:style>
  <w:style w:type="character" w:customStyle="1" w:styleId="ae">
    <w:name w:val="批注框文本 字符"/>
    <w:link w:val="ad"/>
    <w:uiPriority w:val="99"/>
    <w:semiHidden/>
    <w:qFormat/>
    <w:rPr>
      <w:sz w:val="18"/>
      <w:szCs w:val="18"/>
    </w:rPr>
  </w:style>
  <w:style w:type="paragraph" w:customStyle="1" w:styleId="11">
    <w:name w:val="样式1"/>
    <w:basedOn w:val="af5"/>
    <w:link w:val="1Char"/>
    <w:qFormat/>
    <w:pPr>
      <w:widowControl/>
      <w:tabs>
        <w:tab w:val="left" w:pos="709"/>
      </w:tabs>
      <w:spacing w:before="120"/>
      <w:ind w:firstLineChars="0" w:firstLine="0"/>
    </w:pPr>
    <w:rPr>
      <w:rFonts w:ascii="Times New Roman" w:hAnsi="Times New Roman"/>
      <w:b/>
      <w:color w:val="000000"/>
      <w:kern w:val="0"/>
      <w:sz w:val="28"/>
      <w:szCs w:val="28"/>
    </w:rPr>
  </w:style>
  <w:style w:type="character" w:customStyle="1" w:styleId="1Char">
    <w:name w:val="样式1 Char"/>
    <w:link w:val="11"/>
    <w:qFormat/>
    <w:rPr>
      <w:rFonts w:ascii="Times New Roman" w:hAnsi="Times New Roman" w:cs="Times New Roman"/>
      <w:b/>
      <w:color w:val="000000"/>
      <w:kern w:val="0"/>
      <w:sz w:val="28"/>
      <w:szCs w:val="28"/>
    </w:rPr>
  </w:style>
  <w:style w:type="character" w:customStyle="1" w:styleId="ac">
    <w:name w:val="日期 字符"/>
    <w:link w:val="ab"/>
    <w:uiPriority w:val="99"/>
    <w:semiHidden/>
    <w:qFormat/>
    <w:rPr>
      <w:rFonts w:ascii="Times New Roman" w:hAnsi="Times New Roman" w:cs="Times New Roman"/>
      <w:kern w:val="0"/>
      <w:sz w:val="24"/>
      <w:szCs w:val="24"/>
    </w:rPr>
  </w:style>
  <w:style w:type="character" w:customStyle="1" w:styleId="a6">
    <w:name w:val="批注文字 字符"/>
    <w:basedOn w:val="a0"/>
    <w:link w:val="a4"/>
    <w:uiPriority w:val="99"/>
    <w:qFormat/>
    <w:rPr>
      <w:rFonts w:cs="Calibri"/>
      <w:kern w:val="2"/>
      <w:sz w:val="21"/>
      <w:szCs w:val="21"/>
    </w:rPr>
  </w:style>
  <w:style w:type="character" w:customStyle="1" w:styleId="a5">
    <w:name w:val="批注主题 字符"/>
    <w:basedOn w:val="a6"/>
    <w:link w:val="a3"/>
    <w:uiPriority w:val="99"/>
    <w:semiHidden/>
    <w:qFormat/>
    <w:rPr>
      <w:rFonts w:cs="Calibri"/>
      <w:b/>
      <w:bCs/>
      <w:kern w:val="2"/>
      <w:sz w:val="21"/>
      <w:szCs w:val="22"/>
    </w:rPr>
  </w:style>
  <w:style w:type="character" w:customStyle="1" w:styleId="aa">
    <w:name w:val="正文文本 字符"/>
    <w:basedOn w:val="a0"/>
    <w:link w:val="a9"/>
    <w:qFormat/>
    <w:rPr>
      <w:rFonts w:ascii="Times New Roman" w:hAnsi="Times New Roman"/>
      <w:b/>
      <w:sz w:val="22"/>
      <w:lang w:val="en-GB" w:eastAsia="en-US"/>
    </w:rPr>
  </w:style>
  <w:style w:type="paragraph" w:customStyle="1" w:styleId="12">
    <w:name w:val="修订1"/>
    <w:hidden/>
    <w:uiPriority w:val="99"/>
    <w:semiHidden/>
    <w:qFormat/>
    <w:rPr>
      <w:kern w:val="2"/>
      <w:sz w:val="21"/>
      <w:szCs w:val="22"/>
    </w:rPr>
  </w:style>
  <w:style w:type="character" w:customStyle="1" w:styleId="a8">
    <w:name w:val="文档结构图 字符"/>
    <w:basedOn w:val="a0"/>
    <w:link w:val="a7"/>
    <w:uiPriority w:val="99"/>
    <w:semiHidden/>
    <w:qFormat/>
    <w:rPr>
      <w:rFonts w:ascii="Times New Roman" w:hAnsi="Times New Roman"/>
      <w:kern w:val="2"/>
      <w:sz w:val="24"/>
      <w:szCs w:val="24"/>
    </w:rPr>
  </w:style>
  <w:style w:type="character" w:customStyle="1" w:styleId="20">
    <w:name w:val="标题 2 字符"/>
    <w:aliases w:val="H2 字符"/>
    <w:basedOn w:val="a0"/>
    <w:link w:val="2"/>
    <w:qFormat/>
    <w:rPr>
      <w:rFonts w:ascii="Times New Roman" w:eastAsia="Times New Roman" w:hAnsi="Times New Roman"/>
      <w:b/>
      <w:sz w:val="24"/>
      <w:lang w:eastAsia="en-US"/>
    </w:rPr>
  </w:style>
  <w:style w:type="character" w:customStyle="1" w:styleId="30">
    <w:name w:val="标题 3 字符"/>
    <w:aliases w:val="H3 字符"/>
    <w:basedOn w:val="a0"/>
    <w:link w:val="3"/>
    <w:qFormat/>
    <w:rsid w:val="00E0617C"/>
    <w:rPr>
      <w:rFonts w:ascii="Times New Roman" w:eastAsiaTheme="majorEastAsia" w:hAnsi="Times New Roman"/>
      <w:sz w:val="21"/>
      <w:lang w:eastAsia="en-US"/>
    </w:rPr>
  </w:style>
  <w:style w:type="character" w:customStyle="1" w:styleId="40">
    <w:name w:val="标题 4 字符"/>
    <w:basedOn w:val="a0"/>
    <w:link w:val="4"/>
    <w:qFormat/>
    <w:rPr>
      <w:rFonts w:ascii="Times New Roman" w:eastAsia="Times New Roman" w:hAnsi="Times New Roman"/>
      <w:sz w:val="24"/>
      <w:lang w:eastAsia="en-US"/>
    </w:rPr>
  </w:style>
  <w:style w:type="character" w:customStyle="1" w:styleId="50">
    <w:name w:val="标题 5 字符"/>
    <w:basedOn w:val="a0"/>
    <w:link w:val="5"/>
    <w:qFormat/>
    <w:rPr>
      <w:rFonts w:ascii="Times New Roman" w:eastAsia="Times New Roman" w:hAnsi="Times New Roman"/>
      <w:sz w:val="24"/>
      <w:lang w:eastAsia="en-US"/>
    </w:rPr>
  </w:style>
  <w:style w:type="character" w:customStyle="1" w:styleId="60">
    <w:name w:val="标题 6 字符"/>
    <w:basedOn w:val="a0"/>
    <w:link w:val="6"/>
    <w:qFormat/>
    <w:rPr>
      <w:rFonts w:ascii="Times New Roman" w:eastAsia="Times New Roman" w:hAnsi="Times New Roman"/>
      <w:sz w:val="24"/>
      <w:lang w:eastAsia="en-US"/>
    </w:rPr>
  </w:style>
  <w:style w:type="character" w:customStyle="1" w:styleId="70">
    <w:name w:val="标题 7 字符"/>
    <w:basedOn w:val="a0"/>
    <w:link w:val="7"/>
    <w:qFormat/>
    <w:rPr>
      <w:rFonts w:ascii="Times New Roman" w:eastAsia="Times New Roman" w:hAnsi="Times New Roman"/>
      <w:sz w:val="24"/>
      <w:lang w:eastAsia="en-US"/>
    </w:rPr>
  </w:style>
  <w:style w:type="character" w:customStyle="1" w:styleId="80">
    <w:name w:val="标题 8 字符"/>
    <w:basedOn w:val="a0"/>
    <w:link w:val="8"/>
    <w:qFormat/>
    <w:rPr>
      <w:rFonts w:ascii="Times New Roman" w:eastAsia="Times New Roman" w:hAnsi="Times New Roman"/>
      <w:sz w:val="24"/>
      <w:lang w:eastAsia="en-US"/>
    </w:rPr>
  </w:style>
  <w:style w:type="character" w:customStyle="1" w:styleId="90">
    <w:name w:val="标题 9 字符"/>
    <w:basedOn w:val="a0"/>
    <w:link w:val="9"/>
    <w:qFormat/>
    <w:rPr>
      <w:rFonts w:ascii="Times New Roman" w:eastAsia="Times New Roman" w:hAnsi="Times New Roman"/>
      <w:sz w:val="24"/>
      <w:lang w:eastAsia="en-US"/>
    </w:rPr>
  </w:style>
  <w:style w:type="paragraph" w:customStyle="1" w:styleId="Note">
    <w:name w:val="Note"/>
    <w:basedOn w:val="a"/>
    <w:next w:val="2"/>
    <w:qFormat/>
    <w:pPr>
      <w:widowControl/>
      <w:spacing w:before="240" w:after="240"/>
      <w:ind w:left="720" w:hanging="720"/>
      <w:jc w:val="left"/>
    </w:pPr>
    <w:rPr>
      <w:rFonts w:ascii="Times New Roman" w:eastAsia="Times New Roman" w:hAnsi="Times New Roman"/>
      <w:kern w:val="0"/>
      <w:sz w:val="24"/>
      <w:szCs w:val="20"/>
      <w:lang w:eastAsia="en-US"/>
    </w:rPr>
  </w:style>
  <w:style w:type="character" w:customStyle="1" w:styleId="10">
    <w:name w:val="标题 1 字符"/>
    <w:aliases w:val="H1 字符"/>
    <w:basedOn w:val="a0"/>
    <w:link w:val="1"/>
    <w:rsid w:val="0046132D"/>
    <w:rPr>
      <w:b/>
      <w:bCs/>
      <w:kern w:val="44"/>
      <w:sz w:val="44"/>
      <w:szCs w:val="44"/>
    </w:rPr>
  </w:style>
  <w:style w:type="paragraph" w:styleId="af7">
    <w:name w:val="Revision"/>
    <w:hidden/>
    <w:uiPriority w:val="99"/>
    <w:semiHidden/>
    <w:rsid w:val="0056501C"/>
    <w:rPr>
      <w:kern w:val="2"/>
      <w:sz w:val="21"/>
      <w:szCs w:val="22"/>
    </w:rPr>
  </w:style>
  <w:style w:type="table" w:customStyle="1" w:styleId="13">
    <w:name w:val="网格型1"/>
    <w:basedOn w:val="a1"/>
    <w:next w:val="af4"/>
    <w:uiPriority w:val="59"/>
    <w:qFormat/>
    <w:rsid w:val="00FD3F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Char">
    <w:name w:val="Body 1 Char"/>
    <w:basedOn w:val="a"/>
    <w:rsid w:val="00AE1FCD"/>
    <w:pPr>
      <w:widowControl/>
      <w:tabs>
        <w:tab w:val="left" w:pos="-720"/>
      </w:tabs>
      <w:suppressAutoHyphens/>
      <w:spacing w:after="60" w:line="360" w:lineRule="auto"/>
      <w:ind w:left="432" w:right="29"/>
      <w:jc w:val="left"/>
    </w:pPr>
    <w:rPr>
      <w:rFonts w:ascii="Times New Roman" w:eastAsiaTheme="minorEastAsia" w:hAnsi="Times New Roman"/>
      <w:kern w:val="0"/>
      <w:sz w:val="24"/>
      <w:szCs w:val="20"/>
      <w:lang w:eastAsia="en-US"/>
    </w:rPr>
  </w:style>
  <w:style w:type="paragraph" w:styleId="TOC">
    <w:name w:val="TOC Heading"/>
    <w:basedOn w:val="1"/>
    <w:next w:val="a"/>
    <w:uiPriority w:val="39"/>
    <w:unhideWhenUsed/>
    <w:qFormat/>
    <w:rsid w:val="00CF689C"/>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a"/>
    <w:next w:val="a"/>
    <w:autoRedefine/>
    <w:uiPriority w:val="39"/>
    <w:unhideWhenUsed/>
    <w:rsid w:val="00CF689C"/>
  </w:style>
  <w:style w:type="character" w:styleId="af8">
    <w:name w:val="Hyperlink"/>
    <w:basedOn w:val="a0"/>
    <w:uiPriority w:val="99"/>
    <w:unhideWhenUsed/>
    <w:rsid w:val="00CF689C"/>
    <w:rPr>
      <w:color w:val="0000FF" w:themeColor="hyperlink"/>
      <w:u w:val="single"/>
    </w:rPr>
  </w:style>
  <w:style w:type="paragraph" w:customStyle="1" w:styleId="NumberedText">
    <w:name w:val="NumberedText"/>
    <w:basedOn w:val="a"/>
    <w:next w:val="a"/>
    <w:rsid w:val="00152F7F"/>
    <w:pPr>
      <w:widowControl/>
      <w:numPr>
        <w:numId w:val="5"/>
      </w:numPr>
      <w:tabs>
        <w:tab w:val="left" w:pos="360"/>
      </w:tabs>
      <w:spacing w:after="60"/>
    </w:pPr>
    <w:rPr>
      <w:rFonts w:ascii="Arial" w:hAnsi="Arial"/>
      <w:snapToGrid w:val="0"/>
      <w:kern w:val="0"/>
      <w:sz w:val="20"/>
      <w:szCs w:val="20"/>
      <w:lang w:val="en-GB"/>
    </w:rPr>
  </w:style>
  <w:style w:type="paragraph" w:customStyle="1" w:styleId="21">
    <w:name w:val="样式2"/>
    <w:basedOn w:val="a"/>
    <w:next w:val="a"/>
    <w:link w:val="22"/>
    <w:qFormat/>
    <w:rsid w:val="003024F5"/>
    <w:rPr>
      <w:rFonts w:ascii="Times New Roman" w:hAnsi="Times New Roman"/>
      <w:color w:val="000000" w:themeColor="text1"/>
    </w:rPr>
  </w:style>
  <w:style w:type="character" w:styleId="af9">
    <w:name w:val="Emphasis"/>
    <w:qFormat/>
    <w:rsid w:val="009B0D32"/>
    <w:rPr>
      <w:i/>
      <w:iCs/>
    </w:rPr>
  </w:style>
  <w:style w:type="character" w:customStyle="1" w:styleId="af6">
    <w:name w:val="列表段落 字符"/>
    <w:basedOn w:val="a0"/>
    <w:link w:val="af5"/>
    <w:uiPriority w:val="34"/>
    <w:rsid w:val="003024F5"/>
    <w:rPr>
      <w:kern w:val="2"/>
      <w:sz w:val="21"/>
      <w:szCs w:val="22"/>
    </w:rPr>
  </w:style>
  <w:style w:type="character" w:customStyle="1" w:styleId="22">
    <w:name w:val="样式2 字符"/>
    <w:basedOn w:val="af6"/>
    <w:link w:val="21"/>
    <w:rsid w:val="003024F5"/>
    <w:rPr>
      <w:rFonts w:ascii="Times New Roman" w:hAnsi="Times New Roman"/>
      <w:color w:val="000000" w:themeColor="text1"/>
      <w:kern w:val="2"/>
      <w:sz w:val="21"/>
      <w:szCs w:val="22"/>
    </w:rPr>
  </w:style>
  <w:style w:type="paragraph" w:styleId="TOC2">
    <w:name w:val="toc 2"/>
    <w:basedOn w:val="a"/>
    <w:next w:val="a"/>
    <w:autoRedefine/>
    <w:uiPriority w:val="39"/>
    <w:unhideWhenUsed/>
    <w:rsid w:val="00E0617C"/>
    <w:pPr>
      <w:ind w:leftChars="200" w:left="420"/>
    </w:pPr>
  </w:style>
  <w:style w:type="paragraph" w:styleId="TOC3">
    <w:name w:val="toc 3"/>
    <w:basedOn w:val="a"/>
    <w:next w:val="a"/>
    <w:autoRedefine/>
    <w:uiPriority w:val="39"/>
    <w:unhideWhenUsed/>
    <w:rsid w:val="00601FCE"/>
    <w:pPr>
      <w:ind w:leftChars="400" w:left="840"/>
    </w:pPr>
  </w:style>
  <w:style w:type="character" w:customStyle="1" w:styleId="shorttext">
    <w:name w:val="short_text"/>
    <w:basedOn w:val="a0"/>
    <w:qFormat/>
    <w:rsid w:val="004B3447"/>
  </w:style>
  <w:style w:type="paragraph" w:styleId="afa">
    <w:name w:val="Body Text Indent"/>
    <w:basedOn w:val="a"/>
    <w:link w:val="afb"/>
    <w:uiPriority w:val="99"/>
    <w:semiHidden/>
    <w:unhideWhenUsed/>
    <w:rsid w:val="00F94D49"/>
    <w:pPr>
      <w:spacing w:after="120"/>
      <w:ind w:leftChars="200" w:left="420"/>
    </w:pPr>
  </w:style>
  <w:style w:type="character" w:customStyle="1" w:styleId="afb">
    <w:name w:val="正文文本缩进 字符"/>
    <w:basedOn w:val="a0"/>
    <w:link w:val="afa"/>
    <w:rsid w:val="00F94D49"/>
    <w:rPr>
      <w:kern w:val="2"/>
      <w:sz w:val="21"/>
      <w:szCs w:val="22"/>
    </w:rPr>
  </w:style>
  <w:style w:type="character" w:customStyle="1" w:styleId="fliesstextschwarz">
    <w:name w:val="fliesstextschwarz"/>
    <w:basedOn w:val="a0"/>
    <w:rsid w:val="00423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555430">
      <w:bodyDiv w:val="1"/>
      <w:marLeft w:val="0"/>
      <w:marRight w:val="0"/>
      <w:marTop w:val="0"/>
      <w:marBottom w:val="0"/>
      <w:divBdr>
        <w:top w:val="none" w:sz="0" w:space="0" w:color="auto"/>
        <w:left w:val="none" w:sz="0" w:space="0" w:color="auto"/>
        <w:bottom w:val="none" w:sz="0" w:space="0" w:color="auto"/>
        <w:right w:val="none" w:sz="0" w:space="0" w:color="auto"/>
      </w:divBdr>
    </w:div>
    <w:div w:id="263076886">
      <w:bodyDiv w:val="1"/>
      <w:marLeft w:val="0"/>
      <w:marRight w:val="0"/>
      <w:marTop w:val="0"/>
      <w:marBottom w:val="0"/>
      <w:divBdr>
        <w:top w:val="none" w:sz="0" w:space="0" w:color="auto"/>
        <w:left w:val="none" w:sz="0" w:space="0" w:color="auto"/>
        <w:bottom w:val="none" w:sz="0" w:space="0" w:color="auto"/>
        <w:right w:val="none" w:sz="0" w:space="0" w:color="auto"/>
      </w:divBdr>
    </w:div>
    <w:div w:id="275990533">
      <w:bodyDiv w:val="1"/>
      <w:marLeft w:val="0"/>
      <w:marRight w:val="0"/>
      <w:marTop w:val="0"/>
      <w:marBottom w:val="0"/>
      <w:divBdr>
        <w:top w:val="none" w:sz="0" w:space="0" w:color="auto"/>
        <w:left w:val="none" w:sz="0" w:space="0" w:color="auto"/>
        <w:bottom w:val="none" w:sz="0" w:space="0" w:color="auto"/>
        <w:right w:val="none" w:sz="0" w:space="0" w:color="auto"/>
      </w:divBdr>
    </w:div>
    <w:div w:id="305672551">
      <w:bodyDiv w:val="1"/>
      <w:marLeft w:val="0"/>
      <w:marRight w:val="0"/>
      <w:marTop w:val="0"/>
      <w:marBottom w:val="0"/>
      <w:divBdr>
        <w:top w:val="none" w:sz="0" w:space="0" w:color="auto"/>
        <w:left w:val="none" w:sz="0" w:space="0" w:color="auto"/>
        <w:bottom w:val="none" w:sz="0" w:space="0" w:color="auto"/>
        <w:right w:val="none" w:sz="0" w:space="0" w:color="auto"/>
      </w:divBdr>
    </w:div>
    <w:div w:id="312490189">
      <w:bodyDiv w:val="1"/>
      <w:marLeft w:val="0"/>
      <w:marRight w:val="0"/>
      <w:marTop w:val="0"/>
      <w:marBottom w:val="0"/>
      <w:divBdr>
        <w:top w:val="none" w:sz="0" w:space="0" w:color="auto"/>
        <w:left w:val="none" w:sz="0" w:space="0" w:color="auto"/>
        <w:bottom w:val="none" w:sz="0" w:space="0" w:color="auto"/>
        <w:right w:val="none" w:sz="0" w:space="0" w:color="auto"/>
      </w:divBdr>
    </w:div>
    <w:div w:id="592516961">
      <w:bodyDiv w:val="1"/>
      <w:marLeft w:val="0"/>
      <w:marRight w:val="0"/>
      <w:marTop w:val="0"/>
      <w:marBottom w:val="0"/>
      <w:divBdr>
        <w:top w:val="none" w:sz="0" w:space="0" w:color="auto"/>
        <w:left w:val="none" w:sz="0" w:space="0" w:color="auto"/>
        <w:bottom w:val="none" w:sz="0" w:space="0" w:color="auto"/>
        <w:right w:val="none" w:sz="0" w:space="0" w:color="auto"/>
      </w:divBdr>
    </w:div>
    <w:div w:id="763110105">
      <w:bodyDiv w:val="1"/>
      <w:marLeft w:val="0"/>
      <w:marRight w:val="0"/>
      <w:marTop w:val="0"/>
      <w:marBottom w:val="0"/>
      <w:divBdr>
        <w:top w:val="none" w:sz="0" w:space="0" w:color="auto"/>
        <w:left w:val="none" w:sz="0" w:space="0" w:color="auto"/>
        <w:bottom w:val="none" w:sz="0" w:space="0" w:color="auto"/>
        <w:right w:val="none" w:sz="0" w:space="0" w:color="auto"/>
      </w:divBdr>
    </w:div>
    <w:div w:id="913051184">
      <w:bodyDiv w:val="1"/>
      <w:marLeft w:val="0"/>
      <w:marRight w:val="0"/>
      <w:marTop w:val="0"/>
      <w:marBottom w:val="0"/>
      <w:divBdr>
        <w:top w:val="none" w:sz="0" w:space="0" w:color="auto"/>
        <w:left w:val="none" w:sz="0" w:space="0" w:color="auto"/>
        <w:bottom w:val="none" w:sz="0" w:space="0" w:color="auto"/>
        <w:right w:val="none" w:sz="0" w:space="0" w:color="auto"/>
      </w:divBdr>
    </w:div>
    <w:div w:id="919027259">
      <w:bodyDiv w:val="1"/>
      <w:marLeft w:val="0"/>
      <w:marRight w:val="0"/>
      <w:marTop w:val="0"/>
      <w:marBottom w:val="0"/>
      <w:divBdr>
        <w:top w:val="none" w:sz="0" w:space="0" w:color="auto"/>
        <w:left w:val="none" w:sz="0" w:space="0" w:color="auto"/>
        <w:bottom w:val="none" w:sz="0" w:space="0" w:color="auto"/>
        <w:right w:val="none" w:sz="0" w:space="0" w:color="auto"/>
      </w:divBdr>
    </w:div>
    <w:div w:id="1009451584">
      <w:bodyDiv w:val="1"/>
      <w:marLeft w:val="0"/>
      <w:marRight w:val="0"/>
      <w:marTop w:val="0"/>
      <w:marBottom w:val="0"/>
      <w:divBdr>
        <w:top w:val="none" w:sz="0" w:space="0" w:color="auto"/>
        <w:left w:val="none" w:sz="0" w:space="0" w:color="auto"/>
        <w:bottom w:val="none" w:sz="0" w:space="0" w:color="auto"/>
        <w:right w:val="none" w:sz="0" w:space="0" w:color="auto"/>
      </w:divBdr>
    </w:div>
    <w:div w:id="1053774343">
      <w:bodyDiv w:val="1"/>
      <w:marLeft w:val="0"/>
      <w:marRight w:val="0"/>
      <w:marTop w:val="0"/>
      <w:marBottom w:val="0"/>
      <w:divBdr>
        <w:top w:val="none" w:sz="0" w:space="0" w:color="auto"/>
        <w:left w:val="none" w:sz="0" w:space="0" w:color="auto"/>
        <w:bottom w:val="none" w:sz="0" w:space="0" w:color="auto"/>
        <w:right w:val="none" w:sz="0" w:space="0" w:color="auto"/>
      </w:divBdr>
    </w:div>
    <w:div w:id="1404260218">
      <w:bodyDiv w:val="1"/>
      <w:marLeft w:val="0"/>
      <w:marRight w:val="0"/>
      <w:marTop w:val="0"/>
      <w:marBottom w:val="0"/>
      <w:divBdr>
        <w:top w:val="none" w:sz="0" w:space="0" w:color="auto"/>
        <w:left w:val="none" w:sz="0" w:space="0" w:color="auto"/>
        <w:bottom w:val="none" w:sz="0" w:space="0" w:color="auto"/>
        <w:right w:val="none" w:sz="0" w:space="0" w:color="auto"/>
      </w:divBdr>
    </w:div>
    <w:div w:id="1548227059">
      <w:bodyDiv w:val="1"/>
      <w:marLeft w:val="0"/>
      <w:marRight w:val="0"/>
      <w:marTop w:val="0"/>
      <w:marBottom w:val="0"/>
      <w:divBdr>
        <w:top w:val="none" w:sz="0" w:space="0" w:color="auto"/>
        <w:left w:val="none" w:sz="0" w:space="0" w:color="auto"/>
        <w:bottom w:val="none" w:sz="0" w:space="0" w:color="auto"/>
        <w:right w:val="none" w:sz="0" w:space="0" w:color="auto"/>
      </w:divBdr>
    </w:div>
    <w:div w:id="1571961650">
      <w:bodyDiv w:val="1"/>
      <w:marLeft w:val="0"/>
      <w:marRight w:val="0"/>
      <w:marTop w:val="0"/>
      <w:marBottom w:val="0"/>
      <w:divBdr>
        <w:top w:val="none" w:sz="0" w:space="0" w:color="auto"/>
        <w:left w:val="none" w:sz="0" w:space="0" w:color="auto"/>
        <w:bottom w:val="none" w:sz="0" w:space="0" w:color="auto"/>
        <w:right w:val="none" w:sz="0" w:space="0" w:color="auto"/>
      </w:divBdr>
    </w:div>
    <w:div w:id="1593973362">
      <w:bodyDiv w:val="1"/>
      <w:marLeft w:val="0"/>
      <w:marRight w:val="0"/>
      <w:marTop w:val="0"/>
      <w:marBottom w:val="0"/>
      <w:divBdr>
        <w:top w:val="none" w:sz="0" w:space="0" w:color="auto"/>
        <w:left w:val="none" w:sz="0" w:space="0" w:color="auto"/>
        <w:bottom w:val="none" w:sz="0" w:space="0" w:color="auto"/>
        <w:right w:val="none" w:sz="0" w:space="0" w:color="auto"/>
      </w:divBdr>
    </w:div>
    <w:div w:id="1668169444">
      <w:bodyDiv w:val="1"/>
      <w:marLeft w:val="0"/>
      <w:marRight w:val="0"/>
      <w:marTop w:val="0"/>
      <w:marBottom w:val="0"/>
      <w:divBdr>
        <w:top w:val="none" w:sz="0" w:space="0" w:color="auto"/>
        <w:left w:val="none" w:sz="0" w:space="0" w:color="auto"/>
        <w:bottom w:val="none" w:sz="0" w:space="0" w:color="auto"/>
        <w:right w:val="none" w:sz="0" w:space="0" w:color="auto"/>
      </w:divBdr>
    </w:div>
    <w:div w:id="1857961883">
      <w:bodyDiv w:val="1"/>
      <w:marLeft w:val="0"/>
      <w:marRight w:val="0"/>
      <w:marTop w:val="0"/>
      <w:marBottom w:val="0"/>
      <w:divBdr>
        <w:top w:val="none" w:sz="0" w:space="0" w:color="auto"/>
        <w:left w:val="none" w:sz="0" w:space="0" w:color="auto"/>
        <w:bottom w:val="none" w:sz="0" w:space="0" w:color="auto"/>
        <w:right w:val="none" w:sz="0" w:space="0" w:color="auto"/>
      </w:divBdr>
    </w:div>
    <w:div w:id="1872499947">
      <w:bodyDiv w:val="1"/>
      <w:marLeft w:val="0"/>
      <w:marRight w:val="0"/>
      <w:marTop w:val="0"/>
      <w:marBottom w:val="0"/>
      <w:divBdr>
        <w:top w:val="none" w:sz="0" w:space="0" w:color="auto"/>
        <w:left w:val="none" w:sz="0" w:space="0" w:color="auto"/>
        <w:bottom w:val="none" w:sz="0" w:space="0" w:color="auto"/>
        <w:right w:val="none" w:sz="0" w:space="0" w:color="auto"/>
      </w:divBdr>
    </w:div>
    <w:div w:id="1952858642">
      <w:bodyDiv w:val="1"/>
      <w:marLeft w:val="0"/>
      <w:marRight w:val="0"/>
      <w:marTop w:val="0"/>
      <w:marBottom w:val="0"/>
      <w:divBdr>
        <w:top w:val="none" w:sz="0" w:space="0" w:color="auto"/>
        <w:left w:val="none" w:sz="0" w:space="0" w:color="auto"/>
        <w:bottom w:val="none" w:sz="0" w:space="0" w:color="auto"/>
        <w:right w:val="none" w:sz="0" w:space="0" w:color="auto"/>
      </w:divBdr>
    </w:div>
    <w:div w:id="1985819067">
      <w:bodyDiv w:val="1"/>
      <w:marLeft w:val="0"/>
      <w:marRight w:val="0"/>
      <w:marTop w:val="0"/>
      <w:marBottom w:val="0"/>
      <w:divBdr>
        <w:top w:val="none" w:sz="0" w:space="0" w:color="auto"/>
        <w:left w:val="none" w:sz="0" w:space="0" w:color="auto"/>
        <w:bottom w:val="none" w:sz="0" w:space="0" w:color="auto"/>
        <w:right w:val="none" w:sz="0" w:space="0" w:color="auto"/>
      </w:divBdr>
      <w:divsChild>
        <w:div w:id="1366636118">
          <w:marLeft w:val="0"/>
          <w:marRight w:val="0"/>
          <w:marTop w:val="0"/>
          <w:marBottom w:val="0"/>
          <w:divBdr>
            <w:top w:val="none" w:sz="0" w:space="0" w:color="auto"/>
            <w:left w:val="none" w:sz="0" w:space="0" w:color="auto"/>
            <w:bottom w:val="none" w:sz="0" w:space="0" w:color="auto"/>
            <w:right w:val="none" w:sz="0" w:space="0" w:color="auto"/>
          </w:divBdr>
          <w:divsChild>
            <w:div w:id="853422042">
              <w:marLeft w:val="0"/>
              <w:marRight w:val="0"/>
              <w:marTop w:val="0"/>
              <w:marBottom w:val="0"/>
              <w:divBdr>
                <w:top w:val="none" w:sz="0" w:space="0" w:color="auto"/>
                <w:left w:val="none" w:sz="0" w:space="0" w:color="auto"/>
                <w:bottom w:val="none" w:sz="0" w:space="0" w:color="auto"/>
                <w:right w:val="none" w:sz="0" w:space="0" w:color="auto"/>
              </w:divBdr>
            </w:div>
            <w:div w:id="173666505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2076850749">
      <w:bodyDiv w:val="1"/>
      <w:marLeft w:val="0"/>
      <w:marRight w:val="0"/>
      <w:marTop w:val="0"/>
      <w:marBottom w:val="0"/>
      <w:divBdr>
        <w:top w:val="none" w:sz="0" w:space="0" w:color="auto"/>
        <w:left w:val="none" w:sz="0" w:space="0" w:color="auto"/>
        <w:bottom w:val="none" w:sz="0" w:space="0" w:color="auto"/>
        <w:right w:val="none" w:sz="0" w:space="0" w:color="auto"/>
      </w:divBdr>
    </w:div>
    <w:div w:id="2127651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__1.vsdx"/><Relationship Id="rId18" Type="http://schemas.openxmlformats.org/officeDocument/2006/relationships/hyperlink" Target="javascript:;"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javascript:;" TargetMode="Externa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yperlink" Target="javascrip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javascript:;" TargetMode="External"/><Relationship Id="rId20" Type="http://schemas.openxmlformats.org/officeDocument/2006/relationships/hyperlink" Target="javascrip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__.vsdx"/><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en.pkulaw.cn/display.aspx?cgid=00030b1c88989837bdfb&amp;lib=law"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yperlink" Target="javascript:;" TargetMode="External"/><Relationship Id="rId4" Type="http://schemas.openxmlformats.org/officeDocument/2006/relationships/styles" Target="styles.xml"/><Relationship Id="rId9" Type="http://schemas.openxmlformats.org/officeDocument/2006/relationships/hyperlink" Target="javascript:;" TargetMode="External"/><Relationship Id="rId14" Type="http://schemas.openxmlformats.org/officeDocument/2006/relationships/hyperlink" Target="javascript:;"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el_lu\Desktop\&#24453;&#23457;&#25209;&#25991;&#20214;\SOP&#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D89616-668E-431C-A19F-B7C95CE07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SOP模板</Template>
  <TotalTime>44</TotalTime>
  <Pages>55</Pages>
  <Words>12855</Words>
  <Characters>73278</Characters>
  <Application>Microsoft Office Word</Application>
  <DocSecurity>0</DocSecurity>
  <Lines>610</Lines>
  <Paragraphs>171</Paragraphs>
  <ScaleCrop>false</ScaleCrop>
  <Company/>
  <LinksUpToDate>false</LinksUpToDate>
  <CharactersWithSpaces>85962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rachel_lu</dc:creator>
  <cp:keywords/>
  <dc:description/>
  <cp:lastModifiedBy>谢全玲</cp:lastModifiedBy>
  <cp:revision>20</cp:revision>
  <cp:lastPrinted>2021-03-05T01:59:00Z</cp:lastPrinted>
  <dcterms:created xsi:type="dcterms:W3CDTF">2023-04-24T06:22:00Z</dcterms:created>
  <dcterms:modified xsi:type="dcterms:W3CDTF">2025-05-17T10:34:00Z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_name">
    <vt:lpwstr>QA-GE-003</vt:lpwstr>
  </property>
  <property fmtid="{D5CDD505-2E9C-101B-9397-08002B2CF9AE}" pid="3" name="title">
    <vt:lpwstr>偏差管理规程</vt:lpwstr>
  </property>
  <property fmtid="{D5CDD505-2E9C-101B-9397-08002B2CF9AE}" pid="4" name="english_title">
    <vt:lpwstr>Deviation Management Procedure</vt:lpwstr>
  </property>
</Properties>
</file>