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944F" w14:textId="77777777" w:rsidR="00267099" w:rsidRDefault="00267099" w:rsidP="00267099">
      <w:pPr>
        <w:tabs>
          <w:tab w:val="center" w:pos="4819"/>
          <w:tab w:val="left" w:pos="5565"/>
          <w:tab w:val="right" w:pos="9638"/>
        </w:tabs>
        <w:spacing w:before="240"/>
        <w:jc w:val="center"/>
        <w:rPr>
          <w:rFonts w:ascii="Times New Roman" w:hAnsi="Times New Roman"/>
          <w:b/>
          <w:sz w:val="44"/>
          <w:szCs w:val="44"/>
        </w:rPr>
      </w:pPr>
      <w:r>
        <w:rPr>
          <w:rFonts w:ascii="Times New Roman" w:hAnsi="Times New Roman" w:hint="eastAsia"/>
          <w:b/>
          <w:sz w:val="44"/>
          <w:szCs w:val="44"/>
        </w:rPr>
        <w:t>重庆药友水土工厂</w:t>
      </w:r>
      <w:r>
        <w:rPr>
          <w:rFonts w:ascii="Times New Roman" w:hAnsi="Times New Roman"/>
          <w:b/>
          <w:sz w:val="44"/>
          <w:szCs w:val="44"/>
        </w:rPr>
        <w:t>202</w:t>
      </w:r>
      <w:r>
        <w:rPr>
          <w:rFonts w:ascii="Times New Roman" w:hAnsi="Times New Roman" w:hint="eastAsia"/>
          <w:b/>
          <w:sz w:val="44"/>
          <w:szCs w:val="44"/>
        </w:rPr>
        <w:t>车间单抗项目</w:t>
      </w:r>
    </w:p>
    <w:p w14:paraId="7DDA2E84" w14:textId="29E1D360" w:rsidR="00976017" w:rsidRPr="004B5ED8" w:rsidRDefault="00A616DF">
      <w:pPr>
        <w:tabs>
          <w:tab w:val="center" w:pos="4819"/>
          <w:tab w:val="left" w:pos="5565"/>
          <w:tab w:val="right" w:pos="9638"/>
        </w:tabs>
        <w:spacing w:before="240"/>
        <w:jc w:val="center"/>
        <w:rPr>
          <w:b/>
          <w:sz w:val="44"/>
          <w:szCs w:val="44"/>
        </w:rPr>
      </w:pPr>
      <w:r>
        <w:rPr>
          <w:rFonts w:hint="eastAsia"/>
          <w:b/>
          <w:sz w:val="44"/>
          <w:szCs w:val="44"/>
        </w:rPr>
        <w:t>不锈钢工艺罐</w:t>
      </w:r>
      <w:r w:rsidRPr="004B5ED8">
        <w:rPr>
          <w:rFonts w:hint="eastAsia"/>
          <w:b/>
          <w:sz w:val="44"/>
          <w:szCs w:val="44"/>
        </w:rPr>
        <w:t>系统用户需求</w:t>
      </w:r>
    </w:p>
    <w:p w14:paraId="36377B02" w14:textId="65BF6F43" w:rsidR="00976017" w:rsidRPr="004B5ED8" w:rsidRDefault="008B731E">
      <w:pPr>
        <w:tabs>
          <w:tab w:val="center" w:pos="4819"/>
          <w:tab w:val="left" w:pos="5565"/>
          <w:tab w:val="right" w:pos="9638"/>
        </w:tabs>
        <w:spacing w:before="240"/>
        <w:jc w:val="center"/>
        <w:rPr>
          <w:rFonts w:ascii="Times New Roman" w:hAnsi="Times New Roman"/>
          <w:b/>
          <w:sz w:val="44"/>
          <w:szCs w:val="44"/>
        </w:rPr>
      </w:pPr>
      <w:r w:rsidRPr="004B5ED8">
        <w:rPr>
          <w:rFonts w:ascii="Times New Roman" w:hAnsi="Times New Roman"/>
          <w:b/>
          <w:sz w:val="44"/>
          <w:szCs w:val="44"/>
        </w:rPr>
        <w:t>URS for P</w:t>
      </w:r>
      <w:r w:rsidRPr="004B5ED8">
        <w:rPr>
          <w:rFonts w:ascii="Times New Roman" w:hAnsi="Times New Roman" w:hint="eastAsia"/>
          <w:b/>
          <w:sz w:val="44"/>
          <w:szCs w:val="44"/>
        </w:rPr>
        <w:t>rocess</w:t>
      </w:r>
      <w:r w:rsidRPr="004B5ED8">
        <w:rPr>
          <w:rFonts w:ascii="Times New Roman" w:hAnsi="Times New Roman"/>
          <w:b/>
          <w:sz w:val="44"/>
          <w:szCs w:val="44"/>
        </w:rPr>
        <w:t xml:space="preserve"> </w:t>
      </w:r>
      <w:r w:rsidRPr="004B5ED8">
        <w:rPr>
          <w:rFonts w:ascii="Times New Roman" w:hAnsi="Times New Roman" w:hint="eastAsia"/>
          <w:b/>
          <w:sz w:val="44"/>
          <w:szCs w:val="44"/>
        </w:rPr>
        <w:t>Tank</w:t>
      </w:r>
      <w:r w:rsidRPr="004B5ED8">
        <w:rPr>
          <w:rFonts w:ascii="Times New Roman" w:hAnsi="Times New Roman"/>
          <w:b/>
          <w:sz w:val="44"/>
          <w:szCs w:val="44"/>
        </w:rPr>
        <w:t xml:space="preserve"> of </w:t>
      </w:r>
      <w:r w:rsidR="00267099">
        <w:rPr>
          <w:rFonts w:ascii="Times New Roman" w:hAnsi="Times New Roman"/>
          <w:b/>
          <w:sz w:val="44"/>
          <w:szCs w:val="44"/>
        </w:rPr>
        <w:t>202</w:t>
      </w:r>
      <w:r w:rsidRPr="004B5ED8">
        <w:rPr>
          <w:rFonts w:ascii="Times New Roman" w:hAnsi="Times New Roman"/>
          <w:b/>
          <w:sz w:val="44"/>
          <w:szCs w:val="44"/>
        </w:rPr>
        <w:t xml:space="preserve"> Project</w:t>
      </w:r>
    </w:p>
    <w:p w14:paraId="0976DBB7" w14:textId="77777777" w:rsidR="00976017" w:rsidRPr="004B5ED8" w:rsidRDefault="00976017">
      <w:pPr>
        <w:ind w:firstLine="3742"/>
        <w:rPr>
          <w:b/>
          <w:bCs/>
          <w:szCs w:val="21"/>
        </w:rPr>
      </w:pPr>
    </w:p>
    <w:p w14:paraId="3DC882D0" w14:textId="77777777" w:rsidR="00976017" w:rsidRPr="004B5ED8" w:rsidRDefault="00976017">
      <w:pPr>
        <w:spacing w:line="0" w:lineRule="atLeast"/>
        <w:ind w:firstLine="3207"/>
        <w:rPr>
          <w:rFonts w:ascii="Times New Roman" w:hAnsi="Times New Roman"/>
          <w:b/>
          <w:bCs/>
          <w:sz w:val="18"/>
          <w:szCs w:val="18"/>
        </w:rPr>
      </w:pPr>
    </w:p>
    <w:p w14:paraId="21E0A0A7" w14:textId="77777777" w:rsidR="00976017" w:rsidRPr="004B5ED8" w:rsidRDefault="00976017">
      <w:pPr>
        <w:spacing w:line="0" w:lineRule="atLeast"/>
        <w:ind w:firstLine="3207"/>
        <w:rPr>
          <w:rFonts w:ascii="Times New Roman" w:hAnsi="Times New Roman"/>
          <w:b/>
          <w:bCs/>
          <w:sz w:val="18"/>
          <w:szCs w:val="18"/>
        </w:rPr>
      </w:pPr>
    </w:p>
    <w:p w14:paraId="4D1A5249" w14:textId="77777777" w:rsidR="00976017" w:rsidRPr="004B5ED8" w:rsidRDefault="00976017" w:rsidP="00F854BE">
      <w:pPr>
        <w:spacing w:line="0" w:lineRule="atLeast"/>
        <w:rPr>
          <w:b/>
          <w:bCs/>
          <w:sz w:val="18"/>
          <w:szCs w:val="18"/>
        </w:rPr>
      </w:pPr>
    </w:p>
    <w:p w14:paraId="05D399D5" w14:textId="77777777" w:rsidR="00976017" w:rsidRPr="004B5ED8" w:rsidRDefault="00976017" w:rsidP="00F854BE">
      <w:pPr>
        <w:rPr>
          <w:b/>
          <w:bCs/>
          <w:szCs w:val="21"/>
        </w:rPr>
      </w:pPr>
    </w:p>
    <w:p w14:paraId="21C135A8" w14:textId="77777777" w:rsidR="00976017" w:rsidRPr="004B5ED8" w:rsidRDefault="00976017" w:rsidP="00F854BE">
      <w:pPr>
        <w:rPr>
          <w:b/>
          <w:bCs/>
          <w:szCs w:val="21"/>
        </w:rPr>
      </w:pPr>
    </w:p>
    <w:p w14:paraId="0C342721" w14:textId="77777777" w:rsidR="00976017" w:rsidRPr="00F854BE" w:rsidRDefault="00976017" w:rsidP="00F854BE">
      <w:pPr>
        <w:tabs>
          <w:tab w:val="left" w:pos="993"/>
        </w:tabs>
        <w:spacing w:before="120"/>
        <w:rPr>
          <w:rFonts w:ascii="Times New Roman" w:hAnsi="Times New Roman"/>
          <w:szCs w:val="21"/>
        </w:rPr>
      </w:pPr>
    </w:p>
    <w:p w14:paraId="47CDE033" w14:textId="2EB92A44" w:rsidR="00976017" w:rsidRPr="00F854BE" w:rsidRDefault="00976017" w:rsidP="00F854BE">
      <w:pPr>
        <w:tabs>
          <w:tab w:val="left" w:pos="2835"/>
        </w:tabs>
        <w:spacing w:before="120"/>
        <w:rPr>
          <w:rFonts w:ascii="Times New Roman" w:hAnsi="Times New Roman"/>
          <w:szCs w:val="21"/>
        </w:rPr>
      </w:pPr>
    </w:p>
    <w:p w14:paraId="401EDBBF" w14:textId="77777777" w:rsidR="00976017" w:rsidRPr="00F854BE" w:rsidRDefault="00976017" w:rsidP="00F854BE">
      <w:pPr>
        <w:tabs>
          <w:tab w:val="left" w:pos="993"/>
        </w:tabs>
        <w:spacing w:before="120"/>
        <w:rPr>
          <w:rFonts w:ascii="Times New Roman" w:hAnsi="Times New Roman"/>
          <w:szCs w:val="21"/>
        </w:rPr>
      </w:pPr>
    </w:p>
    <w:p w14:paraId="7AE0F258" w14:textId="77777777" w:rsidR="00976017" w:rsidRPr="00F854BE" w:rsidRDefault="00976017" w:rsidP="00F854BE">
      <w:pPr>
        <w:tabs>
          <w:tab w:val="left" w:pos="993"/>
        </w:tabs>
        <w:spacing w:before="120"/>
        <w:rPr>
          <w:rFonts w:ascii="Times New Roman" w:hAnsi="Times New Roman"/>
          <w:szCs w:val="21"/>
        </w:rPr>
      </w:pPr>
    </w:p>
    <w:p w14:paraId="5DB2883B" w14:textId="77777777" w:rsidR="00976017" w:rsidRPr="004B5ED8" w:rsidRDefault="00976017">
      <w:pPr>
        <w:widowControl/>
        <w:jc w:val="left"/>
        <w:rPr>
          <w:rFonts w:ascii="Times New Roman" w:hAnsi="Times New Roman"/>
          <w:szCs w:val="21"/>
        </w:rPr>
      </w:pPr>
    </w:p>
    <w:sdt>
      <w:sdtPr>
        <w:rPr>
          <w:rFonts w:ascii="Calibri" w:eastAsia="宋体" w:hAnsi="Calibri" w:cs="Times New Roman"/>
          <w:color w:val="auto"/>
          <w:sz w:val="21"/>
          <w:szCs w:val="22"/>
          <w:lang w:val="zh-CN"/>
        </w:rPr>
        <w:id w:val="933711056"/>
        <w:docPartObj>
          <w:docPartGallery w:val="Table of Contents"/>
          <w:docPartUnique/>
        </w:docPartObj>
      </w:sdtPr>
      <w:sdtEndPr/>
      <w:sdtContent>
        <w:p w14:paraId="25213A2B" w14:textId="77777777" w:rsidR="00976017" w:rsidRPr="004B5ED8" w:rsidRDefault="008B731E">
          <w:pPr>
            <w:pStyle w:val="TOC"/>
            <w:jc w:val="center"/>
            <w:rPr>
              <w:color w:val="auto"/>
            </w:rPr>
          </w:pPr>
          <w:r w:rsidRPr="004B5ED8">
            <w:rPr>
              <w:color w:val="auto"/>
              <w:lang w:val="zh-CN"/>
            </w:rPr>
            <w:t>目录</w:t>
          </w:r>
        </w:p>
        <w:p w14:paraId="06C14B55" w14:textId="71101EEF" w:rsidR="00976017" w:rsidRPr="004B5ED8" w:rsidRDefault="008B731E">
          <w:pPr>
            <w:pStyle w:val="TOC1"/>
            <w:tabs>
              <w:tab w:val="left" w:pos="420"/>
              <w:tab w:val="right" w:leader="dot" w:pos="9061"/>
            </w:tabs>
            <w:rPr>
              <w:rFonts w:asciiTheme="minorHAnsi" w:eastAsiaTheme="minorEastAsia" w:hAnsiTheme="minorHAnsi" w:cstheme="minorBidi"/>
              <w:noProof/>
            </w:rPr>
          </w:pPr>
          <w:r w:rsidRPr="004B5ED8">
            <w:rPr>
              <w:rFonts w:ascii="Times New Roman" w:hAnsi="Times New Roman"/>
            </w:rPr>
            <w:fldChar w:fldCharType="begin"/>
          </w:r>
          <w:r w:rsidRPr="004B5ED8">
            <w:rPr>
              <w:rFonts w:ascii="Times New Roman" w:hAnsi="Times New Roman"/>
            </w:rPr>
            <w:instrText xml:space="preserve"> TOC \o "1-3" \h \z \u </w:instrText>
          </w:r>
          <w:r w:rsidRPr="004B5ED8">
            <w:rPr>
              <w:rFonts w:ascii="Times New Roman" w:hAnsi="Times New Roman"/>
            </w:rPr>
            <w:fldChar w:fldCharType="separate"/>
          </w:r>
          <w:hyperlink w:anchor="_Toc107911751" w:tooltip="#_Toc107911751" w:history="1">
            <w:r w:rsidR="00976017" w:rsidRPr="004B5ED8">
              <w:rPr>
                <w:rStyle w:val="aff8"/>
                <w:noProof/>
                <w:color w:val="auto"/>
              </w:rPr>
              <w:t>1.</w:t>
            </w:r>
            <w:r w:rsidR="00976017" w:rsidRPr="004B5ED8">
              <w:rPr>
                <w:rFonts w:asciiTheme="minorHAnsi" w:eastAsiaTheme="minorEastAsia" w:hAnsiTheme="minorHAnsi" w:cstheme="minorBidi"/>
                <w:noProof/>
              </w:rPr>
              <w:tab/>
            </w:r>
            <w:r w:rsidR="00976017" w:rsidRPr="004B5ED8">
              <w:rPr>
                <w:rStyle w:val="aff8"/>
                <w:noProof/>
                <w:color w:val="auto"/>
              </w:rPr>
              <w:t>目的</w:t>
            </w:r>
            <w:r w:rsidR="00976017" w:rsidRPr="004B5ED8">
              <w:rPr>
                <w:rStyle w:val="aff8"/>
                <w:noProof/>
                <w:color w:val="auto"/>
              </w:rPr>
              <w:t>PURPOSE</w:t>
            </w:r>
            <w:r w:rsidR="00976017" w:rsidRPr="004B5ED8">
              <w:rPr>
                <w:noProof/>
              </w:rPr>
              <w:tab/>
            </w:r>
            <w:r w:rsidR="00976017" w:rsidRPr="004B5ED8">
              <w:rPr>
                <w:noProof/>
              </w:rPr>
              <w:fldChar w:fldCharType="begin"/>
            </w:r>
            <w:r w:rsidR="00976017" w:rsidRPr="004B5ED8">
              <w:rPr>
                <w:noProof/>
              </w:rPr>
              <w:instrText xml:space="preserve"> PAGEREF _Toc107911751 \h </w:instrText>
            </w:r>
            <w:r w:rsidR="00976017" w:rsidRPr="004B5ED8">
              <w:rPr>
                <w:noProof/>
              </w:rPr>
            </w:r>
            <w:r w:rsidR="00976017" w:rsidRPr="004B5ED8">
              <w:rPr>
                <w:noProof/>
              </w:rPr>
              <w:fldChar w:fldCharType="separate"/>
            </w:r>
            <w:r w:rsidR="00976017">
              <w:rPr>
                <w:noProof/>
              </w:rPr>
              <w:t>3</w:t>
            </w:r>
            <w:r w:rsidR="00976017" w:rsidRPr="004B5ED8">
              <w:rPr>
                <w:noProof/>
              </w:rPr>
              <w:fldChar w:fldCharType="end"/>
            </w:r>
          </w:hyperlink>
        </w:p>
        <w:p w14:paraId="4073A8D6" w14:textId="474468CF"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2" w:tooltip="#_Toc107911752" w:history="1">
            <w:r w:rsidRPr="004B5ED8">
              <w:rPr>
                <w:rStyle w:val="aff8"/>
                <w:noProof/>
                <w:color w:val="auto"/>
              </w:rPr>
              <w:t>2.</w:t>
            </w:r>
            <w:r w:rsidRPr="004B5ED8">
              <w:rPr>
                <w:rFonts w:asciiTheme="minorHAnsi" w:eastAsiaTheme="minorEastAsia" w:hAnsiTheme="minorHAnsi" w:cstheme="minorBidi"/>
                <w:noProof/>
              </w:rPr>
              <w:tab/>
            </w:r>
            <w:r w:rsidRPr="004B5ED8">
              <w:rPr>
                <w:rStyle w:val="aff8"/>
                <w:noProof/>
                <w:color w:val="auto"/>
              </w:rPr>
              <w:t>范围</w:t>
            </w:r>
            <w:r w:rsidRPr="004B5ED8">
              <w:rPr>
                <w:rStyle w:val="aff8"/>
                <w:noProof/>
                <w:color w:val="auto"/>
              </w:rPr>
              <w:t>SCOPE</w:t>
            </w:r>
            <w:r w:rsidRPr="004B5ED8">
              <w:rPr>
                <w:noProof/>
              </w:rPr>
              <w:tab/>
            </w:r>
            <w:r w:rsidRPr="004B5ED8">
              <w:rPr>
                <w:noProof/>
              </w:rPr>
              <w:fldChar w:fldCharType="begin"/>
            </w:r>
            <w:r w:rsidRPr="004B5ED8">
              <w:rPr>
                <w:noProof/>
              </w:rPr>
              <w:instrText xml:space="preserve"> PAGEREF _Toc107911752 \h </w:instrText>
            </w:r>
            <w:r w:rsidRPr="004B5ED8">
              <w:rPr>
                <w:noProof/>
              </w:rPr>
            </w:r>
            <w:r w:rsidRPr="004B5ED8">
              <w:rPr>
                <w:noProof/>
              </w:rPr>
              <w:fldChar w:fldCharType="separate"/>
            </w:r>
            <w:r>
              <w:rPr>
                <w:noProof/>
              </w:rPr>
              <w:t>3</w:t>
            </w:r>
            <w:r w:rsidRPr="004B5ED8">
              <w:rPr>
                <w:noProof/>
              </w:rPr>
              <w:fldChar w:fldCharType="end"/>
            </w:r>
          </w:hyperlink>
        </w:p>
        <w:p w14:paraId="3020F2FC" w14:textId="0AEF184D"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3" w:tooltip="#_Toc107911753" w:history="1">
            <w:r w:rsidRPr="004B5ED8">
              <w:rPr>
                <w:rStyle w:val="aff8"/>
                <w:noProof/>
                <w:color w:val="auto"/>
              </w:rPr>
              <w:t>3.</w:t>
            </w:r>
            <w:r w:rsidRPr="004B5ED8">
              <w:rPr>
                <w:rFonts w:asciiTheme="minorHAnsi" w:eastAsiaTheme="minorEastAsia" w:hAnsiTheme="minorHAnsi" w:cstheme="minorBidi"/>
                <w:noProof/>
              </w:rPr>
              <w:tab/>
            </w:r>
            <w:r w:rsidRPr="004B5ED8">
              <w:rPr>
                <w:rStyle w:val="aff8"/>
                <w:noProof/>
                <w:color w:val="auto"/>
              </w:rPr>
              <w:t>系统描述</w:t>
            </w:r>
            <w:r w:rsidRPr="004B5ED8">
              <w:rPr>
                <w:rStyle w:val="aff8"/>
                <w:noProof/>
                <w:color w:val="auto"/>
              </w:rPr>
              <w:t>SYSTEM DESCRIPTION</w:t>
            </w:r>
            <w:r w:rsidRPr="004B5ED8">
              <w:rPr>
                <w:noProof/>
              </w:rPr>
              <w:tab/>
            </w:r>
            <w:r w:rsidRPr="004B5ED8">
              <w:rPr>
                <w:noProof/>
              </w:rPr>
              <w:fldChar w:fldCharType="begin"/>
            </w:r>
            <w:r w:rsidRPr="004B5ED8">
              <w:rPr>
                <w:noProof/>
              </w:rPr>
              <w:instrText xml:space="preserve"> PAGEREF _Toc107911753 \h </w:instrText>
            </w:r>
            <w:r w:rsidRPr="004B5ED8">
              <w:rPr>
                <w:noProof/>
              </w:rPr>
            </w:r>
            <w:r w:rsidRPr="004B5ED8">
              <w:rPr>
                <w:noProof/>
              </w:rPr>
              <w:fldChar w:fldCharType="separate"/>
            </w:r>
            <w:r>
              <w:rPr>
                <w:noProof/>
              </w:rPr>
              <w:t>4</w:t>
            </w:r>
            <w:r w:rsidRPr="004B5ED8">
              <w:rPr>
                <w:noProof/>
              </w:rPr>
              <w:fldChar w:fldCharType="end"/>
            </w:r>
          </w:hyperlink>
        </w:p>
        <w:p w14:paraId="7B166DD5" w14:textId="0C750516"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4" w:tooltip="#_Toc107911754" w:history="1">
            <w:r w:rsidRPr="004B5ED8">
              <w:rPr>
                <w:rStyle w:val="aff8"/>
                <w:noProof/>
                <w:color w:val="auto"/>
              </w:rPr>
              <w:t>4.</w:t>
            </w:r>
            <w:r w:rsidRPr="004B5ED8">
              <w:rPr>
                <w:rFonts w:asciiTheme="minorHAnsi" w:eastAsiaTheme="minorEastAsia" w:hAnsiTheme="minorHAnsi" w:cstheme="minorBidi"/>
                <w:noProof/>
              </w:rPr>
              <w:tab/>
            </w:r>
            <w:r w:rsidRPr="004B5ED8">
              <w:rPr>
                <w:rStyle w:val="aff8"/>
                <w:noProof/>
                <w:color w:val="auto"/>
              </w:rPr>
              <w:t>定义</w:t>
            </w:r>
            <w:r w:rsidRPr="004B5ED8">
              <w:rPr>
                <w:rStyle w:val="aff8"/>
                <w:noProof/>
                <w:color w:val="auto"/>
              </w:rPr>
              <w:t>/</w:t>
            </w:r>
            <w:r w:rsidRPr="004B5ED8">
              <w:rPr>
                <w:rStyle w:val="aff8"/>
                <w:noProof/>
                <w:color w:val="auto"/>
              </w:rPr>
              <w:t>缩略语</w:t>
            </w:r>
            <w:r w:rsidRPr="004B5ED8">
              <w:rPr>
                <w:rStyle w:val="aff8"/>
                <w:noProof/>
                <w:color w:val="auto"/>
              </w:rPr>
              <w:t>DEFINITIONS AND ABBREVIATIONS</w:t>
            </w:r>
            <w:r w:rsidRPr="004B5ED8">
              <w:rPr>
                <w:noProof/>
              </w:rPr>
              <w:tab/>
            </w:r>
            <w:r w:rsidRPr="004B5ED8">
              <w:rPr>
                <w:noProof/>
              </w:rPr>
              <w:fldChar w:fldCharType="begin"/>
            </w:r>
            <w:r w:rsidRPr="004B5ED8">
              <w:rPr>
                <w:noProof/>
              </w:rPr>
              <w:instrText xml:space="preserve"> PAGEREF _Toc107911754 \h </w:instrText>
            </w:r>
            <w:r w:rsidRPr="004B5ED8">
              <w:rPr>
                <w:noProof/>
              </w:rPr>
            </w:r>
            <w:r w:rsidRPr="004B5ED8">
              <w:rPr>
                <w:noProof/>
              </w:rPr>
              <w:fldChar w:fldCharType="separate"/>
            </w:r>
            <w:r>
              <w:rPr>
                <w:noProof/>
              </w:rPr>
              <w:t>8</w:t>
            </w:r>
            <w:r w:rsidRPr="004B5ED8">
              <w:rPr>
                <w:noProof/>
              </w:rPr>
              <w:fldChar w:fldCharType="end"/>
            </w:r>
          </w:hyperlink>
        </w:p>
        <w:p w14:paraId="26807EBD" w14:textId="36210B5D"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5" w:tooltip="#_Toc107911755" w:history="1">
            <w:r w:rsidRPr="004B5ED8">
              <w:rPr>
                <w:rStyle w:val="aff8"/>
                <w:noProof/>
                <w:color w:val="auto"/>
              </w:rPr>
              <w:t>5.</w:t>
            </w:r>
            <w:r w:rsidRPr="004B5ED8">
              <w:rPr>
                <w:rFonts w:asciiTheme="minorHAnsi" w:eastAsiaTheme="minorEastAsia" w:hAnsiTheme="minorHAnsi" w:cstheme="minorBidi"/>
                <w:noProof/>
              </w:rPr>
              <w:tab/>
            </w:r>
            <w:r w:rsidRPr="004B5ED8">
              <w:rPr>
                <w:rStyle w:val="aff8"/>
                <w:noProof/>
                <w:color w:val="auto"/>
              </w:rPr>
              <w:t>参考资料及法规符合性</w:t>
            </w:r>
            <w:r w:rsidRPr="004B5ED8">
              <w:rPr>
                <w:rStyle w:val="aff8"/>
                <w:noProof/>
                <w:color w:val="auto"/>
              </w:rPr>
              <w:t xml:space="preserve"> REFERENCES &amp; REGULATIONS</w:t>
            </w:r>
            <w:r w:rsidRPr="004B5ED8">
              <w:rPr>
                <w:noProof/>
              </w:rPr>
              <w:tab/>
            </w:r>
            <w:r w:rsidRPr="004B5ED8">
              <w:rPr>
                <w:noProof/>
              </w:rPr>
              <w:fldChar w:fldCharType="begin"/>
            </w:r>
            <w:r w:rsidRPr="004B5ED8">
              <w:rPr>
                <w:noProof/>
              </w:rPr>
              <w:instrText xml:space="preserve"> PAGEREF _Toc107911755 \h </w:instrText>
            </w:r>
            <w:r w:rsidRPr="004B5ED8">
              <w:rPr>
                <w:noProof/>
              </w:rPr>
            </w:r>
            <w:r w:rsidRPr="004B5ED8">
              <w:rPr>
                <w:noProof/>
              </w:rPr>
              <w:fldChar w:fldCharType="separate"/>
            </w:r>
            <w:r>
              <w:rPr>
                <w:noProof/>
              </w:rPr>
              <w:t>9</w:t>
            </w:r>
            <w:r w:rsidRPr="004B5ED8">
              <w:rPr>
                <w:noProof/>
              </w:rPr>
              <w:fldChar w:fldCharType="end"/>
            </w:r>
          </w:hyperlink>
        </w:p>
        <w:p w14:paraId="2A8AE3F7" w14:textId="0608F63C"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6" w:tooltip="#_Toc107911756" w:history="1">
            <w:r w:rsidRPr="004B5ED8">
              <w:rPr>
                <w:rStyle w:val="aff8"/>
                <w:noProof/>
                <w:color w:val="auto"/>
              </w:rPr>
              <w:t>6.</w:t>
            </w:r>
            <w:r w:rsidRPr="004B5ED8">
              <w:rPr>
                <w:rFonts w:asciiTheme="minorHAnsi" w:eastAsiaTheme="minorEastAsia" w:hAnsiTheme="minorHAnsi" w:cstheme="minorBidi"/>
                <w:noProof/>
              </w:rPr>
              <w:tab/>
            </w:r>
            <w:r w:rsidRPr="004B5ED8">
              <w:rPr>
                <w:rStyle w:val="aff8"/>
                <w:noProof/>
                <w:color w:val="auto"/>
              </w:rPr>
              <w:t>需求</w:t>
            </w:r>
            <w:r w:rsidRPr="004B5ED8">
              <w:rPr>
                <w:rStyle w:val="aff8"/>
                <w:noProof/>
                <w:color w:val="auto"/>
              </w:rPr>
              <w:t>REQUIREMENTS</w:t>
            </w:r>
            <w:r w:rsidRPr="004B5ED8">
              <w:rPr>
                <w:noProof/>
              </w:rPr>
              <w:tab/>
            </w:r>
            <w:r w:rsidRPr="004B5ED8">
              <w:rPr>
                <w:noProof/>
              </w:rPr>
              <w:fldChar w:fldCharType="begin"/>
            </w:r>
            <w:r w:rsidRPr="004B5ED8">
              <w:rPr>
                <w:noProof/>
              </w:rPr>
              <w:instrText xml:space="preserve"> PAGEREF _Toc107911756 \h </w:instrText>
            </w:r>
            <w:r w:rsidRPr="004B5ED8">
              <w:rPr>
                <w:noProof/>
              </w:rPr>
            </w:r>
            <w:r w:rsidRPr="004B5ED8">
              <w:rPr>
                <w:noProof/>
              </w:rPr>
              <w:fldChar w:fldCharType="separate"/>
            </w:r>
            <w:r>
              <w:rPr>
                <w:noProof/>
              </w:rPr>
              <w:t>9</w:t>
            </w:r>
            <w:r w:rsidRPr="004B5ED8">
              <w:rPr>
                <w:noProof/>
              </w:rPr>
              <w:fldChar w:fldCharType="end"/>
            </w:r>
          </w:hyperlink>
        </w:p>
        <w:p w14:paraId="2D584343" w14:textId="0C1A024F"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7" w:tooltip="#_Toc107911757" w:history="1">
            <w:r w:rsidRPr="004B5ED8">
              <w:rPr>
                <w:rStyle w:val="aff8"/>
                <w:noProof/>
                <w:color w:val="auto"/>
              </w:rPr>
              <w:t>7.</w:t>
            </w:r>
            <w:r w:rsidRPr="004B5ED8">
              <w:rPr>
                <w:rFonts w:asciiTheme="minorHAnsi" w:eastAsiaTheme="minorEastAsia" w:hAnsiTheme="minorHAnsi" w:cstheme="minorBidi"/>
                <w:noProof/>
              </w:rPr>
              <w:tab/>
            </w:r>
            <w:r w:rsidRPr="004B5ED8">
              <w:rPr>
                <w:rStyle w:val="aff8"/>
                <w:noProof/>
                <w:color w:val="auto"/>
              </w:rPr>
              <w:t>版本历史</w:t>
            </w:r>
            <w:r w:rsidRPr="004B5ED8">
              <w:rPr>
                <w:rStyle w:val="aff8"/>
                <w:noProof/>
                <w:color w:val="auto"/>
              </w:rPr>
              <w:t>REVISION HISTORY</w:t>
            </w:r>
            <w:r w:rsidRPr="004B5ED8">
              <w:rPr>
                <w:noProof/>
              </w:rPr>
              <w:tab/>
            </w:r>
            <w:r w:rsidRPr="004B5ED8">
              <w:rPr>
                <w:noProof/>
              </w:rPr>
              <w:fldChar w:fldCharType="begin"/>
            </w:r>
            <w:r w:rsidRPr="004B5ED8">
              <w:rPr>
                <w:noProof/>
              </w:rPr>
              <w:instrText xml:space="preserve"> PAGEREF _Toc107911757 \h </w:instrText>
            </w:r>
            <w:r w:rsidRPr="004B5ED8">
              <w:rPr>
                <w:noProof/>
              </w:rPr>
            </w:r>
            <w:r w:rsidRPr="004B5ED8">
              <w:rPr>
                <w:noProof/>
              </w:rPr>
              <w:fldChar w:fldCharType="separate"/>
            </w:r>
            <w:r>
              <w:rPr>
                <w:noProof/>
              </w:rPr>
              <w:t>35</w:t>
            </w:r>
            <w:r w:rsidRPr="004B5ED8">
              <w:rPr>
                <w:noProof/>
              </w:rPr>
              <w:fldChar w:fldCharType="end"/>
            </w:r>
          </w:hyperlink>
        </w:p>
        <w:p w14:paraId="2E193496" w14:textId="47DB357A" w:rsidR="00976017" w:rsidRPr="004B5ED8" w:rsidRDefault="00976017">
          <w:pPr>
            <w:pStyle w:val="TOC1"/>
            <w:tabs>
              <w:tab w:val="left" w:pos="420"/>
              <w:tab w:val="right" w:leader="dot" w:pos="9061"/>
            </w:tabs>
            <w:ind w:left="181"/>
            <w:rPr>
              <w:rFonts w:asciiTheme="minorHAnsi" w:eastAsiaTheme="minorEastAsia" w:hAnsiTheme="minorHAnsi" w:cstheme="minorBidi"/>
              <w:noProof/>
            </w:rPr>
          </w:pPr>
          <w:hyperlink w:anchor="_Toc107911758" w:tooltip="#_Toc107911758" w:history="1">
            <w:r w:rsidRPr="004B5ED8">
              <w:rPr>
                <w:rStyle w:val="aff8"/>
                <w:noProof/>
                <w:color w:val="auto"/>
              </w:rPr>
              <w:t>8.</w:t>
            </w:r>
            <w:r w:rsidRPr="004B5ED8">
              <w:rPr>
                <w:rFonts w:asciiTheme="minorHAnsi" w:eastAsiaTheme="minorEastAsia" w:hAnsiTheme="minorHAnsi" w:cstheme="minorBidi"/>
                <w:noProof/>
              </w:rPr>
              <w:tab/>
            </w:r>
            <w:r w:rsidRPr="004B5ED8">
              <w:rPr>
                <w:rStyle w:val="aff8"/>
                <w:noProof/>
                <w:color w:val="auto"/>
              </w:rPr>
              <w:t>附录</w:t>
            </w:r>
            <w:r w:rsidRPr="004B5ED8">
              <w:rPr>
                <w:rStyle w:val="aff8"/>
                <w:noProof/>
                <w:color w:val="auto"/>
              </w:rPr>
              <w:t>APPENDIX</w:t>
            </w:r>
            <w:r w:rsidRPr="004B5ED8">
              <w:rPr>
                <w:noProof/>
              </w:rPr>
              <w:tab/>
            </w:r>
            <w:r w:rsidRPr="004B5ED8">
              <w:rPr>
                <w:noProof/>
              </w:rPr>
              <w:fldChar w:fldCharType="begin"/>
            </w:r>
            <w:r w:rsidRPr="004B5ED8">
              <w:rPr>
                <w:noProof/>
              </w:rPr>
              <w:instrText xml:space="preserve"> PAGEREF _Toc107911758 \h </w:instrText>
            </w:r>
            <w:r w:rsidRPr="004B5ED8">
              <w:rPr>
                <w:noProof/>
              </w:rPr>
            </w:r>
            <w:r w:rsidRPr="004B5ED8">
              <w:rPr>
                <w:noProof/>
              </w:rPr>
              <w:fldChar w:fldCharType="separate"/>
            </w:r>
            <w:r>
              <w:rPr>
                <w:noProof/>
              </w:rPr>
              <w:t>38</w:t>
            </w:r>
            <w:r w:rsidRPr="004B5ED8">
              <w:rPr>
                <w:noProof/>
              </w:rPr>
              <w:fldChar w:fldCharType="end"/>
            </w:r>
          </w:hyperlink>
        </w:p>
        <w:p w14:paraId="180330C4" w14:textId="77777777" w:rsidR="00976017" w:rsidRPr="004B5ED8" w:rsidRDefault="008B731E">
          <w:pPr>
            <w:rPr>
              <w:rFonts w:ascii="Times New Roman" w:hAnsi="Times New Roman"/>
            </w:rPr>
          </w:pPr>
          <w:r w:rsidRPr="004B5ED8">
            <w:rPr>
              <w:rFonts w:ascii="Times New Roman" w:hAnsi="Times New Roman"/>
              <w:b/>
              <w:bCs/>
              <w:lang w:val="zh-CN"/>
            </w:rPr>
            <w:fldChar w:fldCharType="end"/>
          </w:r>
        </w:p>
      </w:sdtContent>
    </w:sdt>
    <w:p w14:paraId="4D72939D" w14:textId="77777777" w:rsidR="00976017" w:rsidRPr="004B5ED8" w:rsidRDefault="00976017">
      <w:pPr>
        <w:widowControl/>
        <w:jc w:val="left"/>
        <w:rPr>
          <w:rFonts w:ascii="Times New Roman" w:hAnsi="Times New Roman"/>
          <w:szCs w:val="21"/>
        </w:rPr>
      </w:pPr>
    </w:p>
    <w:p w14:paraId="3F95C1A8" w14:textId="77777777" w:rsidR="00976017" w:rsidRPr="004B5ED8" w:rsidRDefault="00976017">
      <w:pPr>
        <w:widowControl/>
        <w:jc w:val="left"/>
        <w:rPr>
          <w:rFonts w:ascii="Times New Roman" w:hAnsi="Times New Roman"/>
          <w:szCs w:val="21"/>
        </w:rPr>
      </w:pPr>
    </w:p>
    <w:p w14:paraId="6F3318C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br w:type="page" w:clear="all"/>
      </w:r>
    </w:p>
    <w:p w14:paraId="164A86D4"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0" w:name="_Toc81574551"/>
      <w:bookmarkStart w:id="1" w:name="_Toc107911751"/>
      <w:r w:rsidRPr="004B5ED8">
        <w:rPr>
          <w:rFonts w:hint="eastAsia"/>
          <w:color w:val="auto"/>
          <w:sz w:val="24"/>
          <w:szCs w:val="24"/>
        </w:rPr>
        <w:lastRenderedPageBreak/>
        <w:t>目的</w:t>
      </w:r>
      <w:r w:rsidRPr="004B5ED8">
        <w:rPr>
          <w:color w:val="auto"/>
          <w:sz w:val="24"/>
          <w:szCs w:val="24"/>
        </w:rPr>
        <w:t>PURPOSE</w:t>
      </w:r>
      <w:bookmarkEnd w:id="0"/>
      <w:bookmarkEnd w:id="1"/>
    </w:p>
    <w:p w14:paraId="4423224C" w14:textId="4C6CF2D2" w:rsidR="00976017" w:rsidRPr="004B5ED8" w:rsidRDefault="008B731E">
      <w:pPr>
        <w:ind w:left="420"/>
      </w:pPr>
      <w:r w:rsidRPr="004B5ED8">
        <w:rPr>
          <w:rFonts w:hint="eastAsia"/>
        </w:rPr>
        <w:t>本文件目的是定义</w:t>
      </w:r>
      <w:r w:rsidR="008708C1" w:rsidRPr="008708C1">
        <w:rPr>
          <w:rFonts w:ascii="Times New Roman" w:hAnsi="Times New Roman" w:hint="eastAsia"/>
          <w:szCs w:val="21"/>
        </w:rPr>
        <w:t>重庆药友水土工厂</w:t>
      </w:r>
      <w:r w:rsidR="008708C1" w:rsidRPr="008708C1">
        <w:rPr>
          <w:rFonts w:ascii="Times New Roman" w:hAnsi="Times New Roman" w:hint="eastAsia"/>
          <w:szCs w:val="21"/>
        </w:rPr>
        <w:t>202</w:t>
      </w:r>
      <w:r w:rsidR="008708C1" w:rsidRPr="008708C1">
        <w:rPr>
          <w:rFonts w:ascii="Times New Roman" w:hAnsi="Times New Roman" w:hint="eastAsia"/>
          <w:szCs w:val="21"/>
        </w:rPr>
        <w:t>车间单抗项目</w:t>
      </w:r>
      <w:r w:rsidRPr="004B5ED8">
        <w:rPr>
          <w:rFonts w:ascii="Times New Roman" w:hAnsi="Times New Roman" w:hint="eastAsia"/>
          <w:szCs w:val="21"/>
        </w:rPr>
        <w:t>1</w:t>
      </w:r>
      <w:r w:rsidRPr="004B5ED8">
        <w:rPr>
          <w:rFonts w:ascii="Times New Roman" w:hAnsi="Times New Roman"/>
          <w:szCs w:val="21"/>
        </w:rPr>
        <w:t>5,000</w:t>
      </w:r>
      <w:r w:rsidRPr="004B5ED8">
        <w:rPr>
          <w:rFonts w:ascii="Times New Roman" w:hAnsi="Times New Roman" w:hint="eastAsia"/>
          <w:szCs w:val="21"/>
        </w:rPr>
        <w:t>L</w:t>
      </w:r>
      <w:r w:rsidRPr="004B5ED8">
        <w:rPr>
          <w:rFonts w:ascii="Times New Roman" w:hAnsi="Times New Roman" w:hint="eastAsia"/>
          <w:szCs w:val="21"/>
        </w:rPr>
        <w:t>生产线的</w:t>
      </w:r>
      <w:r w:rsidR="00A616DF">
        <w:rPr>
          <w:rFonts w:ascii="Times New Roman" w:hAnsi="Times New Roman" w:hint="eastAsia"/>
          <w:szCs w:val="21"/>
        </w:rPr>
        <w:t>不锈钢工艺罐</w:t>
      </w:r>
      <w:r w:rsidRPr="004B5ED8">
        <w:rPr>
          <w:rFonts w:ascii="Times New Roman" w:hAnsi="Times New Roman" w:hint="eastAsia"/>
          <w:szCs w:val="21"/>
        </w:rPr>
        <w:t>系统</w:t>
      </w:r>
      <w:r w:rsidRPr="004B5ED8">
        <w:rPr>
          <w:rFonts w:ascii="Times New Roman" w:hAnsi="Times New Roman" w:hint="eastAsia"/>
        </w:rPr>
        <w:t>的</w:t>
      </w:r>
      <w:r w:rsidRPr="004B5ED8">
        <w:rPr>
          <w:rFonts w:hint="eastAsia"/>
        </w:rPr>
        <w:t>用户需求。</w:t>
      </w:r>
    </w:p>
    <w:p w14:paraId="12E788B1" w14:textId="6E8A071C" w:rsidR="00976017" w:rsidRPr="004B5ED8" w:rsidRDefault="008B731E">
      <w:pPr>
        <w:ind w:left="420"/>
        <w:rPr>
          <w:rFonts w:ascii="Times New Roman" w:hAnsi="Times New Roman"/>
        </w:rPr>
      </w:pPr>
      <w:r w:rsidRPr="004B5ED8">
        <w:rPr>
          <w:rFonts w:ascii="Times New Roman" w:hAnsi="Times New Roman"/>
        </w:rPr>
        <w:t xml:space="preserve">The purpose of this document is to define the user requirements of </w:t>
      </w:r>
      <w:r w:rsidRPr="004B5ED8">
        <w:rPr>
          <w:rFonts w:ascii="Times New Roman" w:hAnsi="Times New Roman" w:hint="eastAsia"/>
        </w:rPr>
        <w:t>the</w:t>
      </w:r>
      <w:r w:rsidRPr="004B5ED8">
        <w:rPr>
          <w:rFonts w:ascii="Times New Roman" w:hAnsi="Times New Roman"/>
        </w:rPr>
        <w:t xml:space="preserve"> </w:t>
      </w:r>
      <w:r w:rsidR="00A616DF">
        <w:rPr>
          <w:rFonts w:ascii="Times New Roman" w:hAnsi="Times New Roman" w:hint="eastAsia"/>
        </w:rPr>
        <w:t>SS</w:t>
      </w:r>
      <w:r w:rsidR="00A616DF">
        <w:rPr>
          <w:rFonts w:ascii="Times New Roman" w:hAnsi="Times New Roman"/>
        </w:rPr>
        <w:t xml:space="preserve"> </w:t>
      </w:r>
      <w:r w:rsidRPr="004B5ED8">
        <w:rPr>
          <w:rFonts w:ascii="Times New Roman" w:hAnsi="Times New Roman" w:hint="eastAsia"/>
        </w:rPr>
        <w:t>process</w:t>
      </w:r>
      <w:r w:rsidRPr="004B5ED8">
        <w:rPr>
          <w:rFonts w:ascii="Times New Roman" w:hAnsi="Times New Roman"/>
        </w:rPr>
        <w:t xml:space="preserve"> </w:t>
      </w:r>
      <w:r w:rsidRPr="004B5ED8">
        <w:rPr>
          <w:rFonts w:ascii="Times New Roman" w:hAnsi="Times New Roman" w:hint="eastAsia"/>
        </w:rPr>
        <w:t>tank</w:t>
      </w:r>
      <w:r w:rsidRPr="004B5ED8">
        <w:rPr>
          <w:rFonts w:ascii="Times New Roman" w:hAnsi="Times New Roman"/>
        </w:rPr>
        <w:t xml:space="preserve"> system of 15,000L </w:t>
      </w:r>
      <w:r w:rsidRPr="004B5ED8">
        <w:rPr>
          <w:rFonts w:ascii="Times New Roman" w:hAnsi="Times New Roman"/>
          <w:szCs w:val="21"/>
        </w:rPr>
        <w:t>fermentation line</w:t>
      </w:r>
      <w:r w:rsidRPr="004B5ED8">
        <w:rPr>
          <w:rFonts w:ascii="Times New Roman" w:hAnsi="Times New Roman"/>
        </w:rPr>
        <w:t xml:space="preserve"> of </w:t>
      </w:r>
      <w:r w:rsidR="008708C1">
        <w:rPr>
          <w:rFonts w:ascii="Times New Roman" w:hAnsi="Times New Roman"/>
        </w:rPr>
        <w:t>202</w:t>
      </w:r>
      <w:r w:rsidRPr="004B5ED8">
        <w:rPr>
          <w:rFonts w:ascii="Times New Roman" w:hAnsi="Times New Roman"/>
        </w:rPr>
        <w:t xml:space="preserve"> project.</w:t>
      </w:r>
    </w:p>
    <w:p w14:paraId="5773A1ED"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2" w:name="_Toc81574552"/>
      <w:bookmarkStart w:id="3" w:name="_Toc107911752"/>
      <w:r w:rsidRPr="004B5ED8">
        <w:rPr>
          <w:rFonts w:hint="eastAsia"/>
          <w:color w:val="auto"/>
          <w:sz w:val="24"/>
          <w:szCs w:val="24"/>
        </w:rPr>
        <w:t>范围</w:t>
      </w:r>
      <w:r w:rsidRPr="004B5ED8">
        <w:rPr>
          <w:color w:val="auto"/>
          <w:sz w:val="24"/>
          <w:szCs w:val="24"/>
        </w:rPr>
        <w:t>SCOPE</w:t>
      </w:r>
      <w:bookmarkEnd w:id="2"/>
      <w:bookmarkEnd w:id="3"/>
    </w:p>
    <w:p w14:paraId="0A17E0B6" w14:textId="4BC8EF8C" w:rsidR="00976017" w:rsidRPr="004B5ED8" w:rsidRDefault="008B731E">
      <w:pPr>
        <w:pStyle w:val="aff6"/>
        <w:widowControl/>
        <w:spacing w:before="120" w:line="300" w:lineRule="auto"/>
        <w:ind w:left="425" w:firstLine="0"/>
        <w:rPr>
          <w:rFonts w:ascii="Times New Roman" w:hAnsi="Times New Roman"/>
          <w:szCs w:val="21"/>
        </w:rPr>
      </w:pPr>
      <w:r w:rsidRPr="004B5ED8">
        <w:rPr>
          <w:rFonts w:ascii="Times New Roman" w:hAnsi="Times New Roman" w:hint="eastAsia"/>
          <w:szCs w:val="21"/>
        </w:rPr>
        <w:t>本文连同其所有附件，涵盖了所有工作范围以及设计、制造、检查、交付、调试和性能测试的最低要求。本项目包括了</w:t>
      </w:r>
      <w:r w:rsidRPr="004B5ED8">
        <w:rPr>
          <w:rFonts w:ascii="Times New Roman" w:hAnsi="Times New Roman"/>
          <w:szCs w:val="21"/>
        </w:rPr>
        <w:t>15,000L</w:t>
      </w:r>
      <w:r w:rsidRPr="004B5ED8">
        <w:rPr>
          <w:rFonts w:ascii="Times New Roman" w:hAnsi="Times New Roman" w:hint="eastAsia"/>
          <w:szCs w:val="21"/>
        </w:rPr>
        <w:t>生产线的</w:t>
      </w:r>
      <w:r w:rsidR="00A616DF">
        <w:rPr>
          <w:rFonts w:ascii="Times New Roman" w:hAnsi="Times New Roman" w:hint="eastAsia"/>
          <w:szCs w:val="21"/>
        </w:rPr>
        <w:t>不锈钢工艺罐</w:t>
      </w:r>
      <w:r w:rsidRPr="004B5ED8">
        <w:rPr>
          <w:rFonts w:ascii="Times New Roman" w:hAnsi="Times New Roman" w:hint="eastAsia"/>
          <w:szCs w:val="21"/>
        </w:rPr>
        <w:t>系统及其辅助系统（钢平台、取样口等）</w:t>
      </w:r>
    </w:p>
    <w:p w14:paraId="511450E7" w14:textId="01FC4344" w:rsidR="00976017" w:rsidRPr="004B5ED8" w:rsidRDefault="008B731E">
      <w:pPr>
        <w:pStyle w:val="aff6"/>
        <w:widowControl/>
        <w:spacing w:before="120" w:line="300" w:lineRule="auto"/>
        <w:ind w:left="425" w:firstLine="0"/>
        <w:rPr>
          <w:rFonts w:ascii="Times New Roman" w:hAnsi="Times New Roman"/>
          <w:szCs w:val="21"/>
        </w:rPr>
      </w:pPr>
      <w:r w:rsidRPr="004B5ED8">
        <w:rPr>
          <w:rFonts w:ascii="Times New Roman" w:hAnsi="Times New Roman"/>
          <w:szCs w:val="21"/>
        </w:rPr>
        <w:t xml:space="preserve">This document, together with all attachments, covers the scope of work and the minimum requirements of the design, fabrication, inspection, delivery, start-up, and performance testing. The plant consists of </w:t>
      </w:r>
      <w:r w:rsidR="00B62E43">
        <w:rPr>
          <w:rFonts w:ascii="Times New Roman" w:hAnsi="Times New Roman" w:hint="eastAsia"/>
          <w:szCs w:val="21"/>
        </w:rPr>
        <w:t>SS</w:t>
      </w:r>
      <w:r w:rsidR="00B62E43">
        <w:rPr>
          <w:rFonts w:ascii="Times New Roman" w:hAnsi="Times New Roman"/>
          <w:szCs w:val="21"/>
        </w:rPr>
        <w:t xml:space="preserve"> </w:t>
      </w:r>
      <w:r w:rsidRPr="004B5ED8">
        <w:rPr>
          <w:rFonts w:ascii="Times New Roman" w:hAnsi="Times New Roman" w:hint="eastAsia"/>
        </w:rPr>
        <w:t>process</w:t>
      </w:r>
      <w:r w:rsidRPr="004B5ED8">
        <w:rPr>
          <w:rFonts w:ascii="Times New Roman" w:hAnsi="Times New Roman"/>
          <w:szCs w:val="21"/>
        </w:rPr>
        <w:t xml:space="preserve"> </w:t>
      </w:r>
      <w:r w:rsidRPr="004B5ED8">
        <w:rPr>
          <w:rFonts w:ascii="Times New Roman" w:hAnsi="Times New Roman" w:hint="eastAsia"/>
          <w:szCs w:val="21"/>
        </w:rPr>
        <w:t>tank</w:t>
      </w:r>
      <w:r w:rsidRPr="004B5ED8">
        <w:rPr>
          <w:rFonts w:ascii="Times New Roman" w:hAnsi="Times New Roman"/>
          <w:szCs w:val="21"/>
        </w:rPr>
        <w:t xml:space="preserve"> system and support system (SS Plate form and so on).  </w:t>
      </w:r>
    </w:p>
    <w:p w14:paraId="13707CE5" w14:textId="77777777" w:rsidR="00976017" w:rsidRPr="004B5ED8" w:rsidRDefault="008B731E">
      <w:pPr>
        <w:widowControl/>
        <w:spacing w:before="120" w:line="300" w:lineRule="auto"/>
        <w:ind w:left="420"/>
        <w:rPr>
          <w:rFonts w:ascii="Times New Roman" w:hAnsi="Times New Roman"/>
          <w:szCs w:val="21"/>
        </w:rPr>
      </w:pPr>
      <w:r w:rsidRPr="004B5ED8">
        <w:rPr>
          <w:rFonts w:ascii="Times New Roman" w:hAnsi="Times New Roman" w:hint="eastAsia"/>
          <w:szCs w:val="21"/>
        </w:rPr>
        <w:t>本项目包含以下部分：</w:t>
      </w:r>
    </w:p>
    <w:p w14:paraId="5D7421E6" w14:textId="77777777" w:rsidR="00976017" w:rsidRPr="004B5ED8" w:rsidRDefault="008B731E">
      <w:pPr>
        <w:widowControl/>
        <w:spacing w:before="120" w:line="300" w:lineRule="auto"/>
        <w:ind w:left="420"/>
        <w:rPr>
          <w:rFonts w:ascii="Times New Roman" w:hAnsi="Times New Roman"/>
          <w:szCs w:val="21"/>
        </w:rPr>
      </w:pPr>
      <w:r w:rsidRPr="004B5ED8">
        <w:rPr>
          <w:rFonts w:ascii="Times New Roman" w:hAnsi="Times New Roman"/>
          <w:szCs w:val="21"/>
        </w:rPr>
        <w:t>The scope of supply includes:</w:t>
      </w:r>
    </w:p>
    <w:p w14:paraId="4B45640C"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1</w:t>
      </w:r>
      <w:r w:rsidRPr="004B5ED8">
        <w:rPr>
          <w:rFonts w:ascii="Times New Roman" w:hAnsi="Times New Roman" w:hint="eastAsia"/>
          <w:szCs w:val="21"/>
        </w:rPr>
        <w:t>套</w:t>
      </w:r>
      <w:r w:rsidRPr="004B5ED8">
        <w:rPr>
          <w:rFonts w:ascii="Times New Roman" w:hAnsi="Times New Roman" w:hint="eastAsia"/>
          <w:szCs w:val="21"/>
        </w:rPr>
        <w:t>2,0</w:t>
      </w:r>
      <w:r w:rsidRPr="004B5ED8">
        <w:rPr>
          <w:rFonts w:ascii="Times New Roman" w:hAnsi="Times New Roman"/>
          <w:szCs w:val="21"/>
        </w:rPr>
        <w:t xml:space="preserve">00L </w:t>
      </w:r>
      <w:r w:rsidRPr="004B5ED8">
        <w:rPr>
          <w:rFonts w:ascii="Times New Roman" w:hAnsi="Times New Roman" w:hint="eastAsia"/>
          <w:szCs w:val="21"/>
        </w:rPr>
        <w:t>上清液中转罐</w:t>
      </w:r>
      <w:r w:rsidRPr="004B5ED8">
        <w:rPr>
          <w:rFonts w:ascii="Times New Roman" w:hAnsi="Times New Roman"/>
          <w:szCs w:val="21"/>
        </w:rPr>
        <w:t xml:space="preserve"> </w:t>
      </w:r>
      <w:r w:rsidRPr="004B5ED8">
        <w:rPr>
          <w:rFonts w:ascii="Times New Roman" w:hAnsi="Times New Roman" w:hint="eastAsia"/>
          <w:szCs w:val="21"/>
        </w:rPr>
        <w:t>2</w:t>
      </w:r>
      <w:r w:rsidRPr="004B5ED8">
        <w:rPr>
          <w:rFonts w:ascii="Times New Roman" w:hAnsi="Times New Roman"/>
          <w:szCs w:val="21"/>
        </w:rPr>
        <w:t xml:space="preserve">,000L </w:t>
      </w:r>
      <w:r w:rsidRPr="004B5ED8">
        <w:rPr>
          <w:rFonts w:ascii="Times New Roman" w:hAnsi="Times New Roman" w:hint="eastAsia"/>
          <w:szCs w:val="21"/>
        </w:rPr>
        <w:t>process</w:t>
      </w:r>
      <w:r w:rsidRPr="004B5ED8">
        <w:rPr>
          <w:rFonts w:ascii="Times New Roman" w:hAnsi="Times New Roman"/>
          <w:szCs w:val="21"/>
        </w:rPr>
        <w:t xml:space="preserve"> tank, 1 set</w:t>
      </w:r>
    </w:p>
    <w:p w14:paraId="401C04FD"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1</w:t>
      </w:r>
      <w:r w:rsidRPr="004B5ED8">
        <w:rPr>
          <w:rFonts w:ascii="Times New Roman" w:hAnsi="Times New Roman" w:hint="eastAsia"/>
          <w:szCs w:val="21"/>
        </w:rPr>
        <w:t>套</w:t>
      </w:r>
      <w:r w:rsidRPr="004B5ED8">
        <w:rPr>
          <w:rFonts w:ascii="Times New Roman" w:hAnsi="Times New Roman" w:hint="eastAsia"/>
          <w:szCs w:val="21"/>
        </w:rPr>
        <w:t>18,0</w:t>
      </w:r>
      <w:r w:rsidRPr="004B5ED8">
        <w:rPr>
          <w:rFonts w:ascii="Times New Roman" w:hAnsi="Times New Roman"/>
          <w:szCs w:val="21"/>
        </w:rPr>
        <w:t>00L</w:t>
      </w:r>
      <w:r w:rsidRPr="004B5ED8">
        <w:rPr>
          <w:rFonts w:ascii="Times New Roman" w:hAnsi="Times New Roman" w:hint="eastAsia"/>
          <w:szCs w:val="21"/>
        </w:rPr>
        <w:t>收获罐</w:t>
      </w:r>
      <w:r w:rsidRPr="004B5ED8">
        <w:rPr>
          <w:rFonts w:ascii="Times New Roman" w:hAnsi="Times New Roman"/>
          <w:szCs w:val="21"/>
        </w:rPr>
        <w:t xml:space="preserve"> 18,000L </w:t>
      </w:r>
      <w:r w:rsidRPr="004B5ED8">
        <w:rPr>
          <w:rFonts w:ascii="Times New Roman" w:hAnsi="Times New Roman" w:hint="eastAsia"/>
          <w:szCs w:val="21"/>
        </w:rPr>
        <w:t>process</w:t>
      </w:r>
      <w:r w:rsidRPr="004B5ED8">
        <w:rPr>
          <w:rFonts w:ascii="Times New Roman" w:hAnsi="Times New Roman"/>
          <w:szCs w:val="21"/>
        </w:rPr>
        <w:t xml:space="preserve"> tank, 1 set</w:t>
      </w:r>
    </w:p>
    <w:p w14:paraId="0DF83594" w14:textId="4DE52BB3" w:rsidR="00976017" w:rsidRPr="004B5ED8" w:rsidRDefault="00B51FDC">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3</w:t>
      </w:r>
      <w:r w:rsidRPr="004B5ED8">
        <w:rPr>
          <w:rFonts w:ascii="Times New Roman" w:hAnsi="Times New Roman" w:hint="eastAsia"/>
          <w:szCs w:val="21"/>
        </w:rPr>
        <w:t>套</w:t>
      </w:r>
      <w:r w:rsidRPr="004B5ED8">
        <w:rPr>
          <w:rFonts w:ascii="Times New Roman" w:hAnsi="Times New Roman" w:hint="eastAsia"/>
          <w:szCs w:val="21"/>
        </w:rPr>
        <w:t>1</w:t>
      </w:r>
      <w:r w:rsidRPr="004B5ED8">
        <w:rPr>
          <w:rFonts w:ascii="Times New Roman" w:hAnsi="Times New Roman"/>
          <w:szCs w:val="21"/>
        </w:rPr>
        <w:t>,</w:t>
      </w:r>
      <w:r w:rsidRPr="004B5ED8">
        <w:rPr>
          <w:rFonts w:ascii="Times New Roman" w:hAnsi="Times New Roman" w:hint="eastAsia"/>
          <w:szCs w:val="21"/>
        </w:rPr>
        <w:t>5</w:t>
      </w:r>
      <w:r w:rsidRPr="004B5ED8">
        <w:rPr>
          <w:rFonts w:ascii="Times New Roman" w:hAnsi="Times New Roman"/>
          <w:szCs w:val="21"/>
        </w:rPr>
        <w:t xml:space="preserve">00L </w:t>
      </w:r>
      <w:r w:rsidRPr="004B5ED8">
        <w:rPr>
          <w:rFonts w:ascii="Times New Roman" w:hAnsi="Times New Roman" w:hint="eastAsia"/>
          <w:szCs w:val="21"/>
        </w:rPr>
        <w:t>层析一收样灭活罐</w:t>
      </w:r>
      <w:r w:rsidRPr="004B5ED8">
        <w:rPr>
          <w:rFonts w:ascii="Times New Roman" w:hAnsi="Times New Roman"/>
          <w:szCs w:val="21"/>
        </w:rPr>
        <w:t xml:space="preserve"> </w:t>
      </w:r>
      <w:r w:rsidRPr="004B5ED8">
        <w:rPr>
          <w:rFonts w:ascii="Times New Roman" w:hAnsi="Times New Roman" w:hint="eastAsia"/>
          <w:szCs w:val="21"/>
        </w:rPr>
        <w:t>1</w:t>
      </w:r>
      <w:r w:rsidRPr="004B5ED8">
        <w:rPr>
          <w:rFonts w:ascii="Times New Roman" w:hAnsi="Times New Roman"/>
          <w:szCs w:val="21"/>
        </w:rPr>
        <w:t>,</w:t>
      </w:r>
      <w:r w:rsidRPr="004B5ED8">
        <w:rPr>
          <w:rFonts w:ascii="Times New Roman" w:hAnsi="Times New Roman" w:hint="eastAsia"/>
          <w:szCs w:val="21"/>
        </w:rPr>
        <w:t>5</w:t>
      </w:r>
      <w:r w:rsidRPr="004B5ED8">
        <w:rPr>
          <w:rFonts w:ascii="Times New Roman" w:hAnsi="Times New Roman"/>
          <w:szCs w:val="21"/>
        </w:rPr>
        <w:t xml:space="preserve">00L chromatography A </w:t>
      </w:r>
      <w:r w:rsidRPr="004B5ED8">
        <w:rPr>
          <w:rFonts w:ascii="Times New Roman" w:hAnsi="Times New Roman" w:hint="eastAsia"/>
          <w:szCs w:val="21"/>
        </w:rPr>
        <w:t>process</w:t>
      </w:r>
      <w:r w:rsidRPr="004B5ED8">
        <w:rPr>
          <w:rFonts w:ascii="Times New Roman" w:hAnsi="Times New Roman"/>
          <w:szCs w:val="21"/>
        </w:rPr>
        <w:t xml:space="preserve"> tank, </w:t>
      </w:r>
      <w:r>
        <w:rPr>
          <w:rFonts w:ascii="Times New Roman" w:hAnsi="Times New Roman" w:hint="eastAsia"/>
          <w:szCs w:val="21"/>
        </w:rPr>
        <w:t>3</w:t>
      </w:r>
      <w:r w:rsidRPr="004B5ED8">
        <w:rPr>
          <w:rFonts w:ascii="Times New Roman" w:hAnsi="Times New Roman"/>
          <w:szCs w:val="21"/>
        </w:rPr>
        <w:t xml:space="preserve"> sets</w:t>
      </w:r>
    </w:p>
    <w:p w14:paraId="062C362D" w14:textId="568D4534"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1</w:t>
      </w:r>
      <w:r w:rsidRPr="004B5ED8">
        <w:rPr>
          <w:rFonts w:ascii="Times New Roman" w:hAnsi="Times New Roman" w:hint="eastAsia"/>
          <w:szCs w:val="21"/>
        </w:rPr>
        <w:t>套</w:t>
      </w:r>
      <w:r w:rsidR="00B51FDC">
        <w:rPr>
          <w:rFonts w:ascii="Times New Roman" w:hAnsi="Times New Roman" w:hint="eastAsia"/>
          <w:szCs w:val="21"/>
        </w:rPr>
        <w:t>5</w:t>
      </w:r>
      <w:r w:rsidRPr="004B5ED8">
        <w:rPr>
          <w:rFonts w:ascii="Times New Roman" w:hAnsi="Times New Roman"/>
          <w:szCs w:val="21"/>
        </w:rPr>
        <w:t xml:space="preserve">,000L </w:t>
      </w:r>
      <w:r w:rsidRPr="004B5ED8">
        <w:rPr>
          <w:rFonts w:ascii="Times New Roman" w:hAnsi="Times New Roman" w:hint="eastAsia"/>
          <w:szCs w:val="21"/>
        </w:rPr>
        <w:t>层析二上样罐</w:t>
      </w:r>
      <w:r w:rsidRPr="004B5ED8">
        <w:rPr>
          <w:rFonts w:ascii="Times New Roman" w:hAnsi="Times New Roman"/>
          <w:szCs w:val="21"/>
        </w:rPr>
        <w:t xml:space="preserve"> </w:t>
      </w:r>
      <w:r w:rsidR="00B51FDC">
        <w:rPr>
          <w:rFonts w:ascii="Times New Roman" w:hAnsi="Times New Roman" w:hint="eastAsia"/>
          <w:szCs w:val="21"/>
        </w:rPr>
        <w:t>5</w:t>
      </w:r>
      <w:r w:rsidRPr="004B5ED8">
        <w:rPr>
          <w:rFonts w:ascii="Times New Roman" w:hAnsi="Times New Roman"/>
          <w:szCs w:val="21"/>
        </w:rPr>
        <w:t xml:space="preserve">,000L chromatography B </w:t>
      </w:r>
      <w:r w:rsidRPr="004B5ED8">
        <w:rPr>
          <w:rFonts w:ascii="Times New Roman" w:hAnsi="Times New Roman" w:hint="eastAsia"/>
          <w:szCs w:val="21"/>
        </w:rPr>
        <w:t>process</w:t>
      </w:r>
      <w:r w:rsidRPr="004B5ED8">
        <w:rPr>
          <w:rFonts w:ascii="Times New Roman" w:hAnsi="Times New Roman"/>
          <w:szCs w:val="21"/>
        </w:rPr>
        <w:t xml:space="preserve"> tank, 1 set</w:t>
      </w:r>
    </w:p>
    <w:p w14:paraId="1B2F3C79" w14:textId="35B12111"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2</w:t>
      </w:r>
      <w:r w:rsidRPr="004B5ED8">
        <w:rPr>
          <w:rFonts w:ascii="Times New Roman" w:hAnsi="Times New Roman" w:hint="eastAsia"/>
          <w:szCs w:val="21"/>
        </w:rPr>
        <w:t>套</w:t>
      </w:r>
      <w:r w:rsidR="00B51FDC">
        <w:rPr>
          <w:rFonts w:ascii="Times New Roman" w:hAnsi="Times New Roman" w:hint="eastAsia"/>
          <w:szCs w:val="21"/>
        </w:rPr>
        <w:t>4</w:t>
      </w:r>
      <w:r w:rsidRPr="004B5ED8">
        <w:rPr>
          <w:rFonts w:ascii="Times New Roman" w:hAnsi="Times New Roman"/>
          <w:szCs w:val="21"/>
        </w:rPr>
        <w:t>,</w:t>
      </w:r>
      <w:r w:rsidRPr="004B5ED8">
        <w:rPr>
          <w:rFonts w:ascii="Times New Roman" w:hAnsi="Times New Roman" w:hint="eastAsia"/>
          <w:szCs w:val="21"/>
        </w:rPr>
        <w:t>0</w:t>
      </w:r>
      <w:r w:rsidRPr="004B5ED8">
        <w:rPr>
          <w:rFonts w:ascii="Times New Roman" w:hAnsi="Times New Roman"/>
          <w:szCs w:val="21"/>
        </w:rPr>
        <w:t xml:space="preserve">00L </w:t>
      </w:r>
      <w:r w:rsidRPr="004B5ED8">
        <w:rPr>
          <w:rFonts w:ascii="Times New Roman" w:hAnsi="Times New Roman" w:hint="eastAsia"/>
          <w:szCs w:val="21"/>
        </w:rPr>
        <w:t>层析二收样罐</w:t>
      </w:r>
      <w:r w:rsidRPr="004B5ED8">
        <w:rPr>
          <w:rFonts w:ascii="Times New Roman" w:hAnsi="Times New Roman"/>
          <w:szCs w:val="21"/>
        </w:rPr>
        <w:t xml:space="preserve"> </w:t>
      </w:r>
      <w:r w:rsidR="00B51FDC">
        <w:rPr>
          <w:rFonts w:ascii="Times New Roman" w:hAnsi="Times New Roman" w:hint="eastAsia"/>
          <w:szCs w:val="21"/>
        </w:rPr>
        <w:t>4</w:t>
      </w:r>
      <w:r w:rsidRPr="004B5ED8">
        <w:rPr>
          <w:rFonts w:ascii="Times New Roman" w:hAnsi="Times New Roman"/>
          <w:szCs w:val="21"/>
        </w:rPr>
        <w:t xml:space="preserve">,000L chromatography B </w:t>
      </w:r>
      <w:r w:rsidRPr="004B5ED8">
        <w:rPr>
          <w:rFonts w:ascii="Times New Roman" w:hAnsi="Times New Roman" w:hint="eastAsia"/>
          <w:szCs w:val="21"/>
        </w:rPr>
        <w:t>process</w:t>
      </w:r>
      <w:r w:rsidRPr="004B5ED8">
        <w:rPr>
          <w:rFonts w:ascii="Times New Roman" w:hAnsi="Times New Roman"/>
          <w:szCs w:val="21"/>
        </w:rPr>
        <w:t xml:space="preserve"> tank, 2 sets</w:t>
      </w:r>
    </w:p>
    <w:p w14:paraId="7E2FACBE" w14:textId="0C467E71"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w:t>
      </w:r>
      <w:r w:rsidRPr="004B5ED8">
        <w:rPr>
          <w:rFonts w:ascii="Times New Roman" w:hAnsi="Times New Roman" w:hint="eastAsia"/>
          <w:szCs w:val="21"/>
        </w:rPr>
        <w:t>套</w:t>
      </w:r>
      <w:r w:rsidRPr="004B5ED8">
        <w:rPr>
          <w:rFonts w:ascii="Times New Roman" w:hAnsi="Times New Roman" w:hint="eastAsia"/>
          <w:szCs w:val="21"/>
        </w:rPr>
        <w:t>1</w:t>
      </w:r>
      <w:r w:rsidR="00B51FDC">
        <w:rPr>
          <w:rFonts w:ascii="Times New Roman" w:hAnsi="Times New Roman" w:hint="eastAsia"/>
          <w:szCs w:val="21"/>
        </w:rPr>
        <w:t>5</w:t>
      </w:r>
      <w:r w:rsidRPr="004B5ED8">
        <w:rPr>
          <w:rFonts w:ascii="Times New Roman" w:hAnsi="Times New Roman" w:hint="eastAsia"/>
          <w:szCs w:val="21"/>
        </w:rPr>
        <w:t>,0</w:t>
      </w:r>
      <w:r w:rsidRPr="004B5ED8">
        <w:rPr>
          <w:rFonts w:ascii="Times New Roman" w:hAnsi="Times New Roman"/>
          <w:szCs w:val="21"/>
        </w:rPr>
        <w:t>00L</w:t>
      </w:r>
      <w:r w:rsidRPr="004B5ED8">
        <w:rPr>
          <w:rFonts w:ascii="Times New Roman" w:hAnsi="Times New Roman" w:hint="eastAsia"/>
          <w:szCs w:val="21"/>
        </w:rPr>
        <w:t>层析三上样罐</w:t>
      </w:r>
      <w:r w:rsidRPr="004B5ED8">
        <w:rPr>
          <w:rFonts w:ascii="Times New Roman" w:hAnsi="Times New Roman"/>
          <w:szCs w:val="21"/>
        </w:rPr>
        <w:t xml:space="preserve"> 1</w:t>
      </w:r>
      <w:r w:rsidR="00B51FDC">
        <w:rPr>
          <w:rFonts w:ascii="Times New Roman" w:hAnsi="Times New Roman" w:hint="eastAsia"/>
          <w:szCs w:val="21"/>
        </w:rPr>
        <w:t>5</w:t>
      </w:r>
      <w:r w:rsidRPr="004B5ED8">
        <w:rPr>
          <w:rFonts w:ascii="Times New Roman" w:hAnsi="Times New Roman"/>
          <w:szCs w:val="21"/>
        </w:rPr>
        <w:t xml:space="preserve">,000L chromatography C </w:t>
      </w:r>
      <w:r w:rsidRPr="004B5ED8">
        <w:rPr>
          <w:rFonts w:ascii="Times New Roman" w:hAnsi="Times New Roman" w:hint="eastAsia"/>
          <w:szCs w:val="21"/>
        </w:rPr>
        <w:t>process</w:t>
      </w:r>
      <w:r w:rsidRPr="004B5ED8">
        <w:rPr>
          <w:rFonts w:ascii="Times New Roman" w:hAnsi="Times New Roman"/>
          <w:szCs w:val="21"/>
        </w:rPr>
        <w:t xml:space="preserve"> tank, 1 set</w:t>
      </w:r>
    </w:p>
    <w:p w14:paraId="0602FD79" w14:textId="6AE68DA5"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w:t>
      </w:r>
      <w:r w:rsidRPr="004B5ED8">
        <w:rPr>
          <w:rFonts w:ascii="Times New Roman" w:hAnsi="Times New Roman" w:hint="eastAsia"/>
          <w:szCs w:val="21"/>
        </w:rPr>
        <w:t>套</w:t>
      </w:r>
      <w:r w:rsidRPr="004B5ED8">
        <w:rPr>
          <w:rFonts w:ascii="Times New Roman" w:hAnsi="Times New Roman" w:hint="eastAsia"/>
          <w:szCs w:val="21"/>
        </w:rPr>
        <w:t>1</w:t>
      </w:r>
      <w:r w:rsidR="00B51FDC">
        <w:rPr>
          <w:rFonts w:ascii="Times New Roman" w:hAnsi="Times New Roman" w:hint="eastAsia"/>
          <w:szCs w:val="21"/>
        </w:rPr>
        <w:t>5</w:t>
      </w:r>
      <w:r w:rsidRPr="004B5ED8">
        <w:rPr>
          <w:rFonts w:ascii="Times New Roman" w:hAnsi="Times New Roman" w:hint="eastAsia"/>
          <w:szCs w:val="21"/>
        </w:rPr>
        <w:t>,0</w:t>
      </w:r>
      <w:r w:rsidRPr="004B5ED8">
        <w:rPr>
          <w:rFonts w:ascii="Times New Roman" w:hAnsi="Times New Roman"/>
          <w:szCs w:val="21"/>
        </w:rPr>
        <w:t>00L</w:t>
      </w:r>
      <w:r w:rsidRPr="004B5ED8">
        <w:rPr>
          <w:rFonts w:ascii="Times New Roman" w:hAnsi="Times New Roman" w:hint="eastAsia"/>
          <w:szCs w:val="21"/>
        </w:rPr>
        <w:t>层析三收样罐</w:t>
      </w:r>
      <w:r w:rsidRPr="004B5ED8">
        <w:rPr>
          <w:rFonts w:ascii="Times New Roman" w:hAnsi="Times New Roman" w:hint="eastAsia"/>
          <w:szCs w:val="21"/>
        </w:rPr>
        <w:t xml:space="preserve"> </w:t>
      </w:r>
      <w:r w:rsidRPr="004B5ED8">
        <w:rPr>
          <w:rFonts w:ascii="Times New Roman" w:hAnsi="Times New Roman"/>
          <w:szCs w:val="21"/>
        </w:rPr>
        <w:t>1</w:t>
      </w:r>
      <w:r w:rsidR="00B51FDC">
        <w:rPr>
          <w:rFonts w:ascii="Times New Roman" w:hAnsi="Times New Roman" w:hint="eastAsia"/>
          <w:szCs w:val="21"/>
        </w:rPr>
        <w:t>5</w:t>
      </w:r>
      <w:r w:rsidRPr="004B5ED8">
        <w:rPr>
          <w:rFonts w:ascii="Times New Roman" w:hAnsi="Times New Roman"/>
          <w:szCs w:val="21"/>
        </w:rPr>
        <w:t xml:space="preserve">,000L chromatography C </w:t>
      </w:r>
      <w:r w:rsidRPr="004B5ED8">
        <w:rPr>
          <w:rFonts w:ascii="Times New Roman" w:hAnsi="Times New Roman" w:hint="eastAsia"/>
          <w:szCs w:val="21"/>
        </w:rPr>
        <w:t>process</w:t>
      </w:r>
      <w:r w:rsidRPr="004B5ED8">
        <w:rPr>
          <w:rFonts w:ascii="Times New Roman" w:hAnsi="Times New Roman"/>
          <w:szCs w:val="21"/>
        </w:rPr>
        <w:t xml:space="preserve"> tank, 1 set</w:t>
      </w:r>
    </w:p>
    <w:p w14:paraId="3BC2B598" w14:textId="5299298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w:t>
      </w:r>
      <w:r w:rsidRPr="004B5ED8">
        <w:rPr>
          <w:rFonts w:ascii="Times New Roman" w:hAnsi="Times New Roman" w:hint="eastAsia"/>
          <w:szCs w:val="21"/>
        </w:rPr>
        <w:t>套</w:t>
      </w:r>
      <w:r w:rsidRPr="004B5ED8">
        <w:rPr>
          <w:rFonts w:ascii="Times New Roman" w:hAnsi="Times New Roman" w:hint="eastAsia"/>
          <w:szCs w:val="21"/>
        </w:rPr>
        <w:t>1</w:t>
      </w:r>
      <w:r w:rsidR="00B51FDC">
        <w:rPr>
          <w:rFonts w:ascii="Times New Roman" w:hAnsi="Times New Roman" w:hint="eastAsia"/>
          <w:szCs w:val="21"/>
        </w:rPr>
        <w:t>5</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除病毒收样罐</w:t>
      </w:r>
      <w:r w:rsidRPr="004B5ED8">
        <w:rPr>
          <w:rFonts w:ascii="Times New Roman" w:hAnsi="Times New Roman" w:hint="eastAsia"/>
          <w:szCs w:val="21"/>
        </w:rPr>
        <w:t xml:space="preserve"> </w:t>
      </w:r>
      <w:r w:rsidRPr="004B5ED8">
        <w:rPr>
          <w:rFonts w:ascii="Times New Roman" w:hAnsi="Times New Roman"/>
          <w:szCs w:val="21"/>
        </w:rPr>
        <w:t>1</w:t>
      </w:r>
      <w:r w:rsidR="00B51FDC">
        <w:rPr>
          <w:rFonts w:ascii="Times New Roman" w:hAnsi="Times New Roman" w:hint="eastAsia"/>
          <w:szCs w:val="21"/>
        </w:rPr>
        <w:t>5</w:t>
      </w:r>
      <w:r w:rsidRPr="004B5ED8">
        <w:rPr>
          <w:rFonts w:ascii="Times New Roman" w:hAnsi="Times New Roman"/>
          <w:szCs w:val="21"/>
        </w:rPr>
        <w:t xml:space="preserve">,000L </w:t>
      </w:r>
      <w:r w:rsidRPr="004B5ED8">
        <w:rPr>
          <w:rFonts w:ascii="Times New Roman" w:hAnsi="Times New Roman" w:hint="eastAsia"/>
          <w:szCs w:val="21"/>
        </w:rPr>
        <w:t>process t</w:t>
      </w:r>
      <w:r w:rsidRPr="004B5ED8">
        <w:rPr>
          <w:rFonts w:ascii="Times New Roman" w:hAnsi="Times New Roman"/>
          <w:szCs w:val="21"/>
        </w:rPr>
        <w:t xml:space="preserve"> tank, 1 set</w:t>
      </w:r>
    </w:p>
    <w:p w14:paraId="37BD4942"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w:t>
      </w:r>
      <w:r w:rsidRPr="004B5ED8">
        <w:rPr>
          <w:rFonts w:ascii="Times New Roman" w:hAnsi="Times New Roman" w:hint="eastAsia"/>
          <w:szCs w:val="21"/>
        </w:rPr>
        <w:t>套</w:t>
      </w:r>
      <w:r w:rsidRPr="004B5ED8">
        <w:rPr>
          <w:rFonts w:ascii="Times New Roman" w:hAnsi="Times New Roman" w:hint="eastAsia"/>
          <w:szCs w:val="21"/>
        </w:rPr>
        <w:t>5</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原液稀释罐</w:t>
      </w:r>
      <w:r w:rsidRPr="004B5ED8">
        <w:rPr>
          <w:rFonts w:ascii="Times New Roman" w:hAnsi="Times New Roman" w:hint="eastAsia"/>
          <w:szCs w:val="21"/>
        </w:rPr>
        <w:t xml:space="preserve"> </w:t>
      </w:r>
      <w:r w:rsidRPr="004B5ED8">
        <w:rPr>
          <w:rFonts w:ascii="Times New Roman" w:hAnsi="Times New Roman"/>
          <w:szCs w:val="21"/>
        </w:rPr>
        <w:t xml:space="preserve">5,000L </w:t>
      </w:r>
      <w:r w:rsidRPr="004B5ED8">
        <w:rPr>
          <w:rFonts w:ascii="Times New Roman" w:hAnsi="Times New Roman" w:hint="eastAsia"/>
          <w:szCs w:val="21"/>
        </w:rPr>
        <w:t>process</w:t>
      </w:r>
      <w:r w:rsidRPr="004B5ED8">
        <w:rPr>
          <w:rFonts w:ascii="Times New Roman" w:hAnsi="Times New Roman"/>
          <w:szCs w:val="21"/>
        </w:rPr>
        <w:t xml:space="preserve"> tank, 1 set</w:t>
      </w:r>
    </w:p>
    <w:p w14:paraId="4A11B3D7" w14:textId="4AB239C9"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所有</w:t>
      </w:r>
      <w:r w:rsidR="00A616DF">
        <w:rPr>
          <w:rFonts w:ascii="Times New Roman" w:hAnsi="Times New Roman" w:hint="eastAsia"/>
          <w:szCs w:val="21"/>
        </w:rPr>
        <w:t>不锈钢</w:t>
      </w:r>
      <w:r w:rsidR="008102F1">
        <w:rPr>
          <w:rFonts w:ascii="Times New Roman" w:hAnsi="Times New Roman" w:hint="eastAsia"/>
          <w:szCs w:val="21"/>
        </w:rPr>
        <w:t>工艺罐</w:t>
      </w:r>
      <w:r w:rsidRPr="004B5ED8">
        <w:rPr>
          <w:rFonts w:ascii="Times New Roman" w:hAnsi="Times New Roman" w:hint="eastAsia"/>
          <w:szCs w:val="21"/>
        </w:rPr>
        <w:t>附属的取样口</w:t>
      </w:r>
      <w:r w:rsidRPr="004B5ED8">
        <w:rPr>
          <w:rFonts w:ascii="Times New Roman" w:hAnsi="Times New Roman" w:hint="eastAsia"/>
          <w:szCs w:val="21"/>
        </w:rPr>
        <w:t xml:space="preserve"> </w:t>
      </w:r>
      <w:r w:rsidRPr="004B5ED8">
        <w:rPr>
          <w:rFonts w:ascii="Times New Roman" w:hAnsi="Times New Roman"/>
          <w:szCs w:val="21"/>
        </w:rPr>
        <w:t xml:space="preserve">Sampling ports for all </w:t>
      </w:r>
      <w:r w:rsidRPr="004B5ED8">
        <w:rPr>
          <w:rFonts w:ascii="Times New Roman" w:hAnsi="Times New Roman" w:hint="eastAsia"/>
          <w:szCs w:val="21"/>
        </w:rPr>
        <w:t>process</w:t>
      </w:r>
      <w:r w:rsidRPr="004B5ED8">
        <w:rPr>
          <w:rFonts w:ascii="Times New Roman" w:hAnsi="Times New Roman"/>
          <w:szCs w:val="21"/>
        </w:rPr>
        <w:t xml:space="preserve"> tanks</w:t>
      </w:r>
    </w:p>
    <w:p w14:paraId="242D2AEE"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18,0</w:t>
      </w:r>
      <w:r w:rsidRPr="004B5ED8">
        <w:rPr>
          <w:rFonts w:ascii="Times New Roman" w:hAnsi="Times New Roman"/>
          <w:szCs w:val="21"/>
        </w:rPr>
        <w:t>00L</w:t>
      </w:r>
      <w:r w:rsidRPr="004B5ED8">
        <w:rPr>
          <w:rFonts w:ascii="Times New Roman" w:hAnsi="Times New Roman" w:hint="eastAsia"/>
          <w:szCs w:val="21"/>
        </w:rPr>
        <w:t>离心收获罐配置底部通气装置</w:t>
      </w:r>
      <w:r w:rsidRPr="004B5ED8">
        <w:rPr>
          <w:rFonts w:ascii="Times New Roman" w:hAnsi="Times New Roman" w:hint="eastAsia"/>
          <w:szCs w:val="21"/>
        </w:rPr>
        <w:t xml:space="preserve"> spargers</w:t>
      </w:r>
      <w:r w:rsidRPr="004B5ED8">
        <w:rPr>
          <w:rFonts w:ascii="Times New Roman" w:hAnsi="Times New Roman"/>
          <w:szCs w:val="21"/>
        </w:rPr>
        <w:t xml:space="preserve"> for </w:t>
      </w:r>
      <w:r w:rsidRPr="004B5ED8">
        <w:rPr>
          <w:rFonts w:ascii="Times New Roman" w:hAnsi="Times New Roman" w:hint="eastAsia"/>
          <w:szCs w:val="21"/>
        </w:rPr>
        <w:t>18000</w:t>
      </w:r>
      <w:r w:rsidRPr="004B5ED8">
        <w:rPr>
          <w:rFonts w:ascii="Times New Roman" w:hAnsi="Times New Roman"/>
          <w:szCs w:val="21"/>
        </w:rPr>
        <w:t>L harvest tanks</w:t>
      </w:r>
    </w:p>
    <w:p w14:paraId="73D4AE8B" w14:textId="5D3063AC" w:rsidR="00976017" w:rsidRPr="004B5ED8" w:rsidRDefault="00C0569A">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灭活</w:t>
      </w:r>
      <w:r w:rsidRPr="004B5ED8">
        <w:rPr>
          <w:rFonts w:ascii="Times New Roman" w:hAnsi="Times New Roman" w:hint="eastAsia"/>
          <w:szCs w:val="21"/>
        </w:rPr>
        <w:t>深滤过滤模块</w:t>
      </w:r>
      <w:r w:rsidR="00A22A93">
        <w:rPr>
          <w:rFonts w:ascii="Times New Roman" w:hAnsi="Times New Roman" w:hint="eastAsia"/>
          <w:szCs w:val="21"/>
        </w:rPr>
        <w:t>及夹具</w:t>
      </w:r>
      <w:r w:rsidRPr="004B5ED8">
        <w:rPr>
          <w:rFonts w:ascii="Times New Roman" w:hAnsi="Times New Roman"/>
          <w:szCs w:val="21"/>
        </w:rPr>
        <w:t>De</w:t>
      </w:r>
      <w:r w:rsidRPr="004B5ED8">
        <w:rPr>
          <w:rFonts w:ascii="Times New Roman" w:hAnsi="Times New Roman" w:hint="eastAsia"/>
          <w:szCs w:val="21"/>
        </w:rPr>
        <w:t>pth</w:t>
      </w:r>
      <w:r w:rsidRPr="004B5ED8">
        <w:rPr>
          <w:rFonts w:ascii="Times New Roman" w:hAnsi="Times New Roman"/>
          <w:szCs w:val="21"/>
        </w:rPr>
        <w:t xml:space="preserve"> filtration skid</w:t>
      </w:r>
      <w:r w:rsidR="00A22A93">
        <w:rPr>
          <w:rFonts w:ascii="Times New Roman" w:hAnsi="Times New Roman" w:hint="eastAsia"/>
          <w:szCs w:val="21"/>
        </w:rPr>
        <w:t xml:space="preserve"> </w:t>
      </w:r>
      <w:r w:rsidR="00A22A93">
        <w:rPr>
          <w:rFonts w:ascii="Times New Roman" w:hAnsi="Times New Roman"/>
          <w:szCs w:val="21"/>
        </w:rPr>
        <w:t>&amp; holder</w:t>
      </w:r>
    </w:p>
    <w:p w14:paraId="413912A4" w14:textId="5FB3FD5C" w:rsidR="00976017"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除病毒过滤模块</w:t>
      </w:r>
      <w:r w:rsidR="00A22A93">
        <w:rPr>
          <w:rFonts w:ascii="Times New Roman" w:hAnsi="Times New Roman" w:hint="eastAsia"/>
          <w:szCs w:val="21"/>
        </w:rPr>
        <w:t>及夹具</w:t>
      </w:r>
      <w:r w:rsidRPr="004B5ED8">
        <w:rPr>
          <w:rFonts w:ascii="Times New Roman" w:hAnsi="Times New Roman"/>
          <w:szCs w:val="21"/>
        </w:rPr>
        <w:t>Virus filtration skid</w:t>
      </w:r>
      <w:r w:rsidR="00A22A93">
        <w:rPr>
          <w:rFonts w:ascii="Times New Roman" w:hAnsi="Times New Roman"/>
          <w:szCs w:val="21"/>
        </w:rPr>
        <w:t xml:space="preserve"> &amp; holder</w:t>
      </w:r>
    </w:p>
    <w:p w14:paraId="56BDE41D" w14:textId="51AFA635" w:rsidR="006A36F4" w:rsidRPr="00182418" w:rsidRDefault="00182418">
      <w:pPr>
        <w:pStyle w:val="aff6"/>
        <w:widowControl/>
        <w:numPr>
          <w:ilvl w:val="0"/>
          <w:numId w:val="8"/>
        </w:numPr>
        <w:spacing w:before="120" w:line="300" w:lineRule="auto"/>
        <w:rPr>
          <w:rFonts w:ascii="Times New Roman" w:hAnsi="Times New Roman"/>
          <w:szCs w:val="21"/>
        </w:rPr>
      </w:pPr>
      <w:bookmarkStart w:id="4" w:name="_Hlk122014745"/>
      <w:r w:rsidRPr="00182418">
        <w:rPr>
          <w:rFonts w:ascii="Times New Roman" w:hAnsi="Times New Roman" w:hint="eastAsia"/>
          <w:szCs w:val="21"/>
        </w:rPr>
        <w:t>4</w:t>
      </w:r>
      <w:r w:rsidR="006A36F4" w:rsidRPr="00182418">
        <w:rPr>
          <w:rFonts w:ascii="Times New Roman" w:hAnsi="Times New Roman" w:hint="eastAsia"/>
          <w:szCs w:val="21"/>
        </w:rPr>
        <w:t>套除菌过滤模块</w:t>
      </w:r>
      <w:r w:rsidR="006A36F4" w:rsidRPr="00182418">
        <w:rPr>
          <w:rFonts w:ascii="Times New Roman" w:hAnsi="Times New Roman"/>
          <w:szCs w:val="21"/>
        </w:rPr>
        <w:t>Sterilizing filter module</w:t>
      </w:r>
      <w:r w:rsidR="006A36F4" w:rsidRPr="00182418">
        <w:rPr>
          <w:rFonts w:ascii="Times New Roman" w:hAnsi="Times New Roman" w:hint="eastAsia"/>
          <w:szCs w:val="21"/>
        </w:rPr>
        <w:t>,</w:t>
      </w:r>
      <w:r w:rsidR="006A36F4" w:rsidRPr="00182418">
        <w:rPr>
          <w:rFonts w:ascii="Times New Roman" w:hAnsi="Times New Roman"/>
          <w:szCs w:val="21"/>
        </w:rPr>
        <w:t xml:space="preserve"> </w:t>
      </w:r>
      <w:r w:rsidRPr="00182418">
        <w:rPr>
          <w:rFonts w:ascii="Times New Roman" w:hAnsi="Times New Roman" w:hint="eastAsia"/>
          <w:szCs w:val="21"/>
        </w:rPr>
        <w:t>4</w:t>
      </w:r>
      <w:r w:rsidR="006A36F4" w:rsidRPr="00182418">
        <w:rPr>
          <w:rFonts w:ascii="Times New Roman" w:hAnsi="Times New Roman"/>
          <w:szCs w:val="21"/>
        </w:rPr>
        <w:t xml:space="preserve"> sets </w:t>
      </w:r>
    </w:p>
    <w:bookmarkEnd w:id="4"/>
    <w:p w14:paraId="458CF911"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所有罐各自附属的电控柜</w:t>
      </w:r>
      <w:r w:rsidRPr="004B5ED8">
        <w:rPr>
          <w:rFonts w:ascii="Times New Roman" w:hAnsi="Times New Roman" w:hint="eastAsia"/>
          <w:szCs w:val="21"/>
        </w:rPr>
        <w:t xml:space="preserve"> </w:t>
      </w:r>
      <w:r w:rsidRPr="004B5ED8">
        <w:rPr>
          <w:rFonts w:ascii="Times New Roman" w:hAnsi="Times New Roman"/>
          <w:szCs w:val="21"/>
        </w:rPr>
        <w:t>Electrical and control Cabinet for all tanks</w:t>
      </w:r>
    </w:p>
    <w:p w14:paraId="4C3BD2B3"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所有罐附属钢平台</w:t>
      </w:r>
      <w:r w:rsidRPr="004B5ED8">
        <w:rPr>
          <w:rFonts w:ascii="Times New Roman" w:hAnsi="Times New Roman"/>
          <w:szCs w:val="21"/>
        </w:rPr>
        <w:t xml:space="preserve"> Stainless-steel plate forms for all tanks</w:t>
      </w:r>
    </w:p>
    <w:p w14:paraId="2E0EE87B"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工艺料液输送系统</w:t>
      </w:r>
      <w:r w:rsidRPr="004B5ED8">
        <w:rPr>
          <w:rFonts w:ascii="Times New Roman" w:hAnsi="Times New Roman" w:hint="eastAsia"/>
          <w:szCs w:val="21"/>
        </w:rPr>
        <w:t xml:space="preserve"> </w:t>
      </w:r>
      <w:r w:rsidRPr="004B5ED8">
        <w:rPr>
          <w:rFonts w:ascii="Times New Roman" w:hAnsi="Times New Roman"/>
          <w:szCs w:val="21"/>
        </w:rPr>
        <w:t>The process liquid transfer system</w:t>
      </w:r>
    </w:p>
    <w:p w14:paraId="0CF98D27" w14:textId="32443914" w:rsidR="00976017" w:rsidRPr="004B5ED8" w:rsidRDefault="008B731E">
      <w:pPr>
        <w:pStyle w:val="aff6"/>
        <w:widowControl/>
        <w:spacing w:before="120" w:line="300" w:lineRule="auto"/>
        <w:ind w:left="425" w:firstLine="0"/>
        <w:rPr>
          <w:rFonts w:ascii="Times New Roman" w:hAnsi="Times New Roman"/>
          <w:szCs w:val="21"/>
        </w:rPr>
      </w:pPr>
      <w:r w:rsidRPr="004B5ED8">
        <w:rPr>
          <w:rFonts w:ascii="Times New Roman" w:hAnsi="Times New Roman" w:hint="eastAsia"/>
          <w:szCs w:val="21"/>
        </w:rPr>
        <w:t>本系统服务于</w:t>
      </w:r>
      <w:r w:rsidR="00621A29">
        <w:rPr>
          <w:rFonts w:ascii="Times New Roman" w:hAnsi="Times New Roman"/>
          <w:szCs w:val="21"/>
        </w:rPr>
        <w:t>202</w:t>
      </w:r>
      <w:r w:rsidRPr="004B5ED8">
        <w:rPr>
          <w:rFonts w:ascii="Times New Roman" w:hAnsi="Times New Roman" w:hint="eastAsia"/>
          <w:szCs w:val="21"/>
        </w:rPr>
        <w:t>生产楼</w:t>
      </w:r>
      <w:r w:rsidRPr="004B5ED8">
        <w:rPr>
          <w:rFonts w:ascii="Times New Roman" w:hAnsi="Times New Roman" w:hint="eastAsia"/>
          <w:szCs w:val="21"/>
        </w:rPr>
        <w:t>1</w:t>
      </w:r>
      <w:r w:rsidRPr="004B5ED8">
        <w:rPr>
          <w:rFonts w:ascii="Times New Roman" w:hAnsi="Times New Roman"/>
          <w:szCs w:val="21"/>
        </w:rPr>
        <w:t>5</w:t>
      </w:r>
      <w:r w:rsidRPr="004B5ED8">
        <w:rPr>
          <w:rFonts w:ascii="Times New Roman" w:hAnsi="Times New Roman" w:hint="eastAsia"/>
          <w:szCs w:val="21"/>
        </w:rPr>
        <w:t>,</w:t>
      </w:r>
      <w:r w:rsidRPr="004B5ED8">
        <w:rPr>
          <w:rFonts w:ascii="Times New Roman" w:hAnsi="Times New Roman"/>
          <w:szCs w:val="21"/>
        </w:rPr>
        <w:t>000</w:t>
      </w:r>
      <w:r w:rsidRPr="004B5ED8">
        <w:rPr>
          <w:rFonts w:ascii="Times New Roman" w:hAnsi="Times New Roman" w:hint="eastAsia"/>
          <w:szCs w:val="21"/>
        </w:rPr>
        <w:t>L</w:t>
      </w:r>
      <w:r w:rsidRPr="004B5ED8">
        <w:rPr>
          <w:rFonts w:ascii="Times New Roman" w:hAnsi="Times New Roman" w:hint="eastAsia"/>
          <w:szCs w:val="21"/>
        </w:rPr>
        <w:t>生产线。</w:t>
      </w:r>
    </w:p>
    <w:p w14:paraId="5CA8DC2B" w14:textId="52803ECF" w:rsidR="00976017" w:rsidRPr="004B5ED8" w:rsidRDefault="008B731E">
      <w:pPr>
        <w:widowControl/>
        <w:spacing w:before="120" w:line="300" w:lineRule="auto"/>
        <w:ind w:left="181" w:firstLine="420"/>
        <w:rPr>
          <w:rFonts w:ascii="Times New Roman" w:hAnsi="Times New Roman"/>
          <w:szCs w:val="21"/>
        </w:rPr>
      </w:pPr>
      <w:r w:rsidRPr="004B5ED8">
        <w:rPr>
          <w:rFonts w:ascii="Times New Roman" w:hAnsi="Times New Roman"/>
          <w:szCs w:val="21"/>
        </w:rPr>
        <w:lastRenderedPageBreak/>
        <w:t xml:space="preserve">The system service for </w:t>
      </w:r>
      <w:r w:rsidRPr="004B5ED8">
        <w:rPr>
          <w:rFonts w:ascii="Times New Roman" w:hAnsi="Times New Roman"/>
        </w:rPr>
        <w:t xml:space="preserve">production building </w:t>
      </w:r>
      <w:r w:rsidR="00621A29">
        <w:rPr>
          <w:rFonts w:ascii="Times New Roman" w:hAnsi="Times New Roman"/>
        </w:rPr>
        <w:t>202</w:t>
      </w:r>
      <w:r w:rsidRPr="004B5ED8">
        <w:rPr>
          <w:rFonts w:ascii="Times New Roman" w:hAnsi="Times New Roman"/>
        </w:rPr>
        <w:t># of 15,000L</w:t>
      </w:r>
      <w:r w:rsidRPr="004B5ED8">
        <w:rPr>
          <w:rFonts w:ascii="Times New Roman" w:hAnsi="Times New Roman"/>
          <w:szCs w:val="21"/>
        </w:rPr>
        <w:t xml:space="preserve"> fermentation line.</w:t>
      </w:r>
    </w:p>
    <w:p w14:paraId="55135701" w14:textId="77777777" w:rsidR="00976017" w:rsidRPr="004B5ED8" w:rsidRDefault="008B731E">
      <w:pPr>
        <w:pStyle w:val="aff6"/>
        <w:widowControl/>
        <w:spacing w:before="120" w:line="300" w:lineRule="auto"/>
        <w:ind w:left="425" w:firstLine="0"/>
        <w:rPr>
          <w:rFonts w:ascii="Times New Roman" w:hAnsi="Times New Roman"/>
          <w:szCs w:val="21"/>
        </w:rPr>
      </w:pPr>
      <w:r w:rsidRPr="004B5ED8">
        <w:rPr>
          <w:rFonts w:ascii="Times New Roman" w:hAnsi="Times New Roman" w:hint="eastAsia"/>
          <w:szCs w:val="21"/>
        </w:rPr>
        <w:t>需要提供的范围包括</w:t>
      </w:r>
      <w:r w:rsidRPr="004B5ED8">
        <w:rPr>
          <w:rFonts w:ascii="Times New Roman" w:hAnsi="Times New Roman"/>
          <w:szCs w:val="21"/>
        </w:rPr>
        <w:t xml:space="preserve"> The scope of supply shall include: </w:t>
      </w:r>
    </w:p>
    <w:p w14:paraId="61FDA517"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详细设计</w:t>
      </w:r>
      <w:r w:rsidRPr="004B5ED8">
        <w:rPr>
          <w:rFonts w:ascii="Times New Roman" w:hAnsi="Times New Roman"/>
          <w:szCs w:val="21"/>
        </w:rPr>
        <w:t>Detail Design</w:t>
      </w:r>
    </w:p>
    <w:p w14:paraId="5AB35A7D"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设计确认</w:t>
      </w:r>
      <w:r w:rsidRPr="004B5ED8">
        <w:rPr>
          <w:rFonts w:ascii="Times New Roman" w:hAnsi="Times New Roman"/>
          <w:szCs w:val="21"/>
        </w:rPr>
        <w:t xml:space="preserve"> Design Qualification</w:t>
      </w:r>
    </w:p>
    <w:p w14:paraId="2DA36645"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建造</w:t>
      </w:r>
      <w:r w:rsidRPr="004B5ED8">
        <w:rPr>
          <w:rFonts w:ascii="Times New Roman" w:hAnsi="Times New Roman"/>
          <w:szCs w:val="21"/>
        </w:rPr>
        <w:t xml:space="preserve"> Fabrication</w:t>
      </w:r>
    </w:p>
    <w:p w14:paraId="70973E61"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工厂接收测试</w:t>
      </w:r>
      <w:r w:rsidRPr="004B5ED8">
        <w:rPr>
          <w:rFonts w:ascii="Times New Roman" w:hAnsi="Times New Roman"/>
          <w:szCs w:val="21"/>
        </w:rPr>
        <w:t xml:space="preserve"> FAT</w:t>
      </w:r>
    </w:p>
    <w:p w14:paraId="7540FCDB"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交付</w:t>
      </w:r>
      <w:r w:rsidRPr="004B5ED8">
        <w:rPr>
          <w:rFonts w:ascii="Times New Roman" w:hAnsi="Times New Roman"/>
          <w:szCs w:val="21"/>
        </w:rPr>
        <w:t xml:space="preserve"> Delivery</w:t>
      </w:r>
    </w:p>
    <w:p w14:paraId="593153DF"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调试以及现场接收测试</w:t>
      </w:r>
      <w:r w:rsidRPr="004B5ED8">
        <w:rPr>
          <w:rFonts w:ascii="Times New Roman" w:hAnsi="Times New Roman"/>
          <w:szCs w:val="21"/>
        </w:rPr>
        <w:t xml:space="preserve"> Commissioning &amp; SAT</w:t>
      </w:r>
    </w:p>
    <w:p w14:paraId="546B64A8"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安装确认和运行确认</w:t>
      </w:r>
      <w:r w:rsidRPr="004B5ED8">
        <w:rPr>
          <w:rFonts w:ascii="Times New Roman" w:hAnsi="Times New Roman"/>
          <w:szCs w:val="21"/>
        </w:rPr>
        <w:t xml:space="preserve"> IQ &amp; OQ</w:t>
      </w:r>
    </w:p>
    <w:p w14:paraId="37016849"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性能确认协助</w:t>
      </w:r>
      <w:r w:rsidRPr="004B5ED8">
        <w:rPr>
          <w:rFonts w:ascii="Times New Roman" w:hAnsi="Times New Roman"/>
          <w:szCs w:val="21"/>
        </w:rPr>
        <w:t xml:space="preserve"> PQ </w:t>
      </w:r>
      <w:r w:rsidRPr="004B5ED8">
        <w:rPr>
          <w:rFonts w:ascii="Times New Roman" w:hAnsi="Times New Roman" w:hint="eastAsia"/>
          <w:szCs w:val="21"/>
        </w:rPr>
        <w:t>A</w:t>
      </w:r>
      <w:r w:rsidRPr="004B5ED8">
        <w:rPr>
          <w:rFonts w:ascii="Times New Roman" w:hAnsi="Times New Roman"/>
          <w:szCs w:val="21"/>
        </w:rPr>
        <w:t>ssistance</w:t>
      </w:r>
    </w:p>
    <w:p w14:paraId="4C0A7789"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操作人员的培训</w:t>
      </w:r>
      <w:r w:rsidRPr="004B5ED8">
        <w:rPr>
          <w:rFonts w:ascii="Times New Roman" w:hAnsi="Times New Roman"/>
          <w:szCs w:val="21"/>
        </w:rPr>
        <w:t xml:space="preserve"> Operation Personnel Training</w:t>
      </w:r>
    </w:p>
    <w:p w14:paraId="48989364"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文件</w:t>
      </w:r>
      <w:r w:rsidRPr="004B5ED8">
        <w:rPr>
          <w:rFonts w:ascii="Times New Roman" w:hAnsi="Times New Roman"/>
          <w:szCs w:val="21"/>
        </w:rPr>
        <w:t xml:space="preserve"> Documentation</w:t>
      </w:r>
    </w:p>
    <w:p w14:paraId="205B4E41" w14:textId="77777777" w:rsidR="00976017" w:rsidRPr="004B5ED8" w:rsidRDefault="008B731E">
      <w:pPr>
        <w:widowControl/>
        <w:spacing w:line="360" w:lineRule="auto"/>
        <w:ind w:left="420" w:firstLine="420"/>
        <w:rPr>
          <w:rFonts w:ascii="Times New Roman" w:hAnsi="Times New Roman"/>
          <w:szCs w:val="21"/>
        </w:rPr>
      </w:pPr>
      <w:r w:rsidRPr="004B5ED8">
        <w:rPr>
          <w:rFonts w:ascii="Times New Roman" w:hAnsi="Times New Roman" w:hint="eastAsia"/>
          <w:szCs w:val="21"/>
        </w:rPr>
        <w:t>移交</w:t>
      </w:r>
      <w:r w:rsidRPr="004B5ED8">
        <w:rPr>
          <w:rFonts w:ascii="Times New Roman" w:hAnsi="Times New Roman"/>
          <w:szCs w:val="21"/>
        </w:rPr>
        <w:t xml:space="preserve"> Handover</w:t>
      </w:r>
    </w:p>
    <w:p w14:paraId="69D5CECE"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5" w:name="_Toc107911753"/>
      <w:r w:rsidRPr="004B5ED8">
        <w:rPr>
          <w:rFonts w:hint="eastAsia"/>
          <w:color w:val="auto"/>
          <w:sz w:val="24"/>
          <w:szCs w:val="24"/>
        </w:rPr>
        <w:t>系统描述</w:t>
      </w:r>
      <w:r w:rsidRPr="004B5ED8">
        <w:rPr>
          <w:color w:val="auto"/>
          <w:sz w:val="24"/>
          <w:szCs w:val="24"/>
        </w:rPr>
        <w:t>SYSTEM DESCRIPTION</w:t>
      </w:r>
      <w:bookmarkEnd w:id="5"/>
    </w:p>
    <w:p w14:paraId="4A6BA1B5" w14:textId="77777777" w:rsidR="00976017" w:rsidRPr="004B5ED8" w:rsidRDefault="008B731E">
      <w:pPr>
        <w:pStyle w:val="aff6"/>
        <w:numPr>
          <w:ilvl w:val="1"/>
          <w:numId w:val="2"/>
        </w:numPr>
        <w:ind w:left="993"/>
        <w:outlineLvl w:val="1"/>
        <w:rPr>
          <w:rFonts w:ascii="Times New Roman" w:hAnsi="Times New Roman"/>
        </w:rPr>
      </w:pPr>
      <w:bookmarkStart w:id="6" w:name="_Toc472671670"/>
      <w:r w:rsidRPr="004B5ED8">
        <w:rPr>
          <w:rFonts w:ascii="Times New Roman" w:hAnsi="Times New Roman" w:hint="eastAsia"/>
        </w:rPr>
        <w:t>设施</w:t>
      </w:r>
      <w:r w:rsidRPr="004B5ED8">
        <w:rPr>
          <w:rFonts w:ascii="Times New Roman" w:hAnsi="Times New Roman"/>
        </w:rPr>
        <w:t>/</w:t>
      </w:r>
      <w:r w:rsidRPr="004B5ED8">
        <w:rPr>
          <w:rFonts w:ascii="Times New Roman" w:hAnsi="Times New Roman" w:hint="eastAsia"/>
        </w:rPr>
        <w:t>设备</w:t>
      </w:r>
      <w:r w:rsidRPr="004B5ED8">
        <w:rPr>
          <w:rFonts w:ascii="Times New Roman" w:hAnsi="Times New Roman"/>
        </w:rPr>
        <w:t>/</w:t>
      </w:r>
      <w:r w:rsidRPr="004B5ED8">
        <w:rPr>
          <w:rFonts w:ascii="Times New Roman" w:hAnsi="Times New Roman" w:hint="eastAsia"/>
        </w:rPr>
        <w:t>仪器</w:t>
      </w:r>
      <w:r w:rsidRPr="004B5ED8">
        <w:rPr>
          <w:rFonts w:ascii="Times New Roman" w:hAnsi="Times New Roman"/>
        </w:rPr>
        <w:t>/</w:t>
      </w:r>
      <w:r w:rsidRPr="004B5ED8">
        <w:rPr>
          <w:rFonts w:ascii="Times New Roman" w:hAnsi="Times New Roman" w:hint="eastAsia"/>
        </w:rPr>
        <w:t>系统描述</w:t>
      </w:r>
      <w:bookmarkEnd w:id="6"/>
      <w:r w:rsidRPr="004B5ED8">
        <w:rPr>
          <w:rFonts w:ascii="Times New Roman" w:hAnsi="Times New Roman"/>
        </w:rPr>
        <w:t xml:space="preserve"> Facility/ Equipment/ Instrument/ System Description</w:t>
      </w:r>
    </w:p>
    <w:p w14:paraId="1E2773AC" w14:textId="77777777" w:rsidR="00976017" w:rsidRPr="004B5ED8" w:rsidRDefault="008B731E">
      <w:pPr>
        <w:pStyle w:val="aff6"/>
        <w:widowControl/>
        <w:ind w:left="425" w:firstLine="0"/>
        <w:jc w:val="left"/>
        <w:rPr>
          <w:rFonts w:ascii="Times New Roman" w:hAnsi="Times New Roman"/>
          <w:szCs w:val="21"/>
        </w:rPr>
      </w:pPr>
      <w:r w:rsidRPr="004B5ED8">
        <w:rPr>
          <w:rFonts w:ascii="Times New Roman" w:hAnsi="Times New Roman" w:hint="eastAsia"/>
          <w:szCs w:val="21"/>
        </w:rPr>
        <w:t>本系统应满足每天</w:t>
      </w:r>
      <w:r w:rsidRPr="004B5ED8">
        <w:rPr>
          <w:rFonts w:ascii="Times New Roman" w:hAnsi="Times New Roman"/>
          <w:szCs w:val="21"/>
        </w:rPr>
        <w:t>24</w:t>
      </w:r>
      <w:r w:rsidRPr="004B5ED8">
        <w:rPr>
          <w:rFonts w:ascii="Times New Roman" w:hAnsi="Times New Roman" w:hint="eastAsia"/>
          <w:szCs w:val="21"/>
        </w:rPr>
        <w:t>小时连续工作，并且连续时间不少于每周</w:t>
      </w:r>
      <w:r w:rsidRPr="004B5ED8">
        <w:rPr>
          <w:rFonts w:ascii="Times New Roman" w:hAnsi="Times New Roman"/>
          <w:szCs w:val="21"/>
        </w:rPr>
        <w:t>7*24</w:t>
      </w:r>
      <w:r w:rsidRPr="004B5ED8">
        <w:rPr>
          <w:rFonts w:ascii="Times New Roman" w:hAnsi="Times New Roman" w:hint="eastAsia"/>
          <w:szCs w:val="21"/>
        </w:rPr>
        <w:t>小时。</w:t>
      </w:r>
    </w:p>
    <w:p w14:paraId="6A8D5BEF" w14:textId="77777777" w:rsidR="00976017" w:rsidRPr="004B5ED8" w:rsidRDefault="008B731E">
      <w:pPr>
        <w:pStyle w:val="aff6"/>
        <w:widowControl/>
        <w:ind w:left="425" w:firstLine="0"/>
        <w:jc w:val="left"/>
        <w:rPr>
          <w:rFonts w:ascii="Times New Roman" w:hAnsi="Times New Roman"/>
          <w:szCs w:val="21"/>
        </w:rPr>
      </w:pPr>
      <w:r w:rsidRPr="004B5ED8">
        <w:rPr>
          <w:rFonts w:ascii="Times New Roman" w:hAnsi="Times New Roman"/>
          <w:szCs w:val="21"/>
        </w:rPr>
        <w:t>The system should work continuously 24 hours a day, and the continuous time should not be less than 7*24 hours per week.</w:t>
      </w:r>
    </w:p>
    <w:p w14:paraId="4C0CC07B" w14:textId="77777777" w:rsidR="00976017" w:rsidRPr="004B5ED8" w:rsidRDefault="008B731E">
      <w:pPr>
        <w:widowControl/>
        <w:spacing w:before="120" w:line="300" w:lineRule="auto"/>
        <w:ind w:left="420"/>
        <w:rPr>
          <w:rFonts w:ascii="Times New Roman" w:hAnsi="Times New Roman"/>
          <w:szCs w:val="21"/>
        </w:rPr>
      </w:pPr>
      <w:r w:rsidRPr="004B5ED8">
        <w:rPr>
          <w:rFonts w:ascii="Times New Roman" w:hAnsi="Times New Roman" w:hint="eastAsia"/>
          <w:szCs w:val="21"/>
        </w:rPr>
        <w:t>本系统内容包括：</w:t>
      </w:r>
    </w:p>
    <w:p w14:paraId="204114AA" w14:textId="77777777" w:rsidR="00976017" w:rsidRPr="004B5ED8" w:rsidRDefault="008B731E">
      <w:pPr>
        <w:widowControl/>
        <w:spacing w:before="120" w:line="300" w:lineRule="auto"/>
        <w:ind w:left="420"/>
        <w:rPr>
          <w:rFonts w:ascii="Times New Roman" w:hAnsi="Times New Roman"/>
          <w:szCs w:val="21"/>
        </w:rPr>
      </w:pPr>
      <w:r w:rsidRPr="004B5ED8">
        <w:rPr>
          <w:rFonts w:ascii="Times New Roman" w:hAnsi="Times New Roman"/>
          <w:szCs w:val="21"/>
        </w:rPr>
        <w:t>The system includes:</w:t>
      </w:r>
    </w:p>
    <w:p w14:paraId="7BC27966" w14:textId="4E2E1CB3" w:rsidR="00976017" w:rsidRPr="004B5ED8" w:rsidRDefault="008B731E">
      <w:pPr>
        <w:pStyle w:val="aff6"/>
        <w:widowControl/>
        <w:numPr>
          <w:ilvl w:val="0"/>
          <w:numId w:val="13"/>
        </w:numPr>
        <w:spacing w:before="120" w:line="300" w:lineRule="auto"/>
        <w:rPr>
          <w:rFonts w:ascii="Times New Roman" w:hAnsi="Times New Roman"/>
          <w:szCs w:val="21"/>
        </w:rPr>
      </w:pPr>
      <w:r w:rsidRPr="004B5ED8">
        <w:rPr>
          <w:rFonts w:ascii="Times New Roman" w:hAnsi="Times New Roman" w:hint="eastAsia"/>
          <w:szCs w:val="21"/>
        </w:rPr>
        <w:t>1</w:t>
      </w:r>
      <w:r w:rsidRPr="004B5ED8">
        <w:rPr>
          <w:rFonts w:ascii="Times New Roman" w:hAnsi="Times New Roman"/>
          <w:szCs w:val="21"/>
        </w:rPr>
        <w:t>5</w:t>
      </w:r>
      <w:r w:rsidRPr="004B5ED8">
        <w:rPr>
          <w:rFonts w:ascii="Times New Roman" w:hAnsi="Times New Roman" w:hint="eastAsia"/>
          <w:szCs w:val="21"/>
        </w:rPr>
        <w:t>,</w:t>
      </w:r>
      <w:r w:rsidRPr="004B5ED8">
        <w:rPr>
          <w:rFonts w:ascii="Times New Roman" w:hAnsi="Times New Roman"/>
          <w:szCs w:val="21"/>
        </w:rPr>
        <w:t>000L</w:t>
      </w:r>
      <w:r w:rsidRPr="004B5ED8">
        <w:rPr>
          <w:rFonts w:ascii="Times New Roman" w:hAnsi="Times New Roman" w:hint="eastAsia"/>
          <w:szCs w:val="21"/>
        </w:rPr>
        <w:t>原液线</w:t>
      </w:r>
      <w:r w:rsidR="00A616DF">
        <w:rPr>
          <w:rFonts w:ascii="Times New Roman" w:hAnsi="Times New Roman" w:hint="eastAsia"/>
          <w:szCs w:val="21"/>
        </w:rPr>
        <w:t>不锈钢工艺罐</w:t>
      </w:r>
      <w:r w:rsidRPr="004B5ED8">
        <w:rPr>
          <w:rFonts w:ascii="Times New Roman" w:hAnsi="Times New Roman" w:hint="eastAsia"/>
          <w:szCs w:val="21"/>
        </w:rPr>
        <w:t>系统</w:t>
      </w:r>
    </w:p>
    <w:p w14:paraId="6EB82E5F" w14:textId="77777777" w:rsidR="00976017" w:rsidRPr="004B5ED8" w:rsidRDefault="008B731E">
      <w:pPr>
        <w:pStyle w:val="aff6"/>
        <w:widowControl/>
        <w:spacing w:before="120" w:line="300" w:lineRule="auto"/>
        <w:ind w:left="840" w:firstLine="0"/>
        <w:rPr>
          <w:rFonts w:ascii="Times New Roman" w:hAnsi="Times New Roman"/>
          <w:szCs w:val="21"/>
        </w:rPr>
      </w:pPr>
      <w:r w:rsidRPr="004B5ED8">
        <w:rPr>
          <w:rFonts w:ascii="Times New Roman" w:hAnsi="Times New Roman"/>
          <w:szCs w:val="21"/>
        </w:rPr>
        <w:t xml:space="preserve">Stainless steel </w:t>
      </w:r>
      <w:r w:rsidRPr="004B5ED8">
        <w:rPr>
          <w:rFonts w:ascii="Times New Roman" w:hAnsi="Times New Roman"/>
        </w:rPr>
        <w:t>Process</w:t>
      </w:r>
      <w:r w:rsidRPr="004B5ED8">
        <w:rPr>
          <w:rFonts w:ascii="Times New Roman" w:hAnsi="Times New Roman"/>
          <w:szCs w:val="21"/>
        </w:rPr>
        <w:t xml:space="preserve"> Tank system for 15,000L fermentation line</w:t>
      </w:r>
    </w:p>
    <w:p w14:paraId="2AD7D724" w14:textId="5330E8C0"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hint="eastAsia"/>
          <w:szCs w:val="21"/>
        </w:rPr>
        <w:t>2</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上清液中转罐</w:t>
      </w:r>
      <w:r w:rsidRPr="004B5ED8">
        <w:rPr>
          <w:rFonts w:ascii="Times New Roman" w:hAnsi="Times New Roman" w:hint="eastAsia"/>
          <w:szCs w:val="21"/>
        </w:rPr>
        <w:t>*1</w:t>
      </w:r>
      <w:r w:rsidRPr="004B5ED8">
        <w:rPr>
          <w:rFonts w:ascii="Times New Roman" w:hAnsi="Times New Roman" w:hint="eastAsia"/>
          <w:szCs w:val="21"/>
        </w:rPr>
        <w:t>，</w:t>
      </w:r>
      <w:r w:rsidRPr="004B5ED8">
        <w:rPr>
          <w:rFonts w:ascii="Times New Roman" w:hAnsi="Times New Roman" w:hint="eastAsia"/>
          <w:szCs w:val="21"/>
        </w:rPr>
        <w:t>18</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收获罐</w:t>
      </w:r>
      <w:r w:rsidRPr="004B5ED8">
        <w:rPr>
          <w:rFonts w:ascii="Times New Roman" w:hAnsi="Times New Roman" w:hint="eastAsia"/>
          <w:szCs w:val="21"/>
        </w:rPr>
        <w:t>*1</w:t>
      </w:r>
      <w:r w:rsidRPr="004B5ED8">
        <w:rPr>
          <w:rFonts w:ascii="Times New Roman" w:hAnsi="Times New Roman" w:hint="eastAsia"/>
          <w:szCs w:val="21"/>
        </w:rPr>
        <w:t>，</w:t>
      </w:r>
      <w:r w:rsidRPr="004B5ED8">
        <w:rPr>
          <w:rFonts w:ascii="Times New Roman" w:hAnsi="Times New Roman" w:hint="eastAsia"/>
          <w:szCs w:val="21"/>
        </w:rPr>
        <w:t>1</w:t>
      </w:r>
      <w:r w:rsidRPr="004B5ED8">
        <w:rPr>
          <w:rFonts w:ascii="Times New Roman" w:hAnsi="Times New Roman"/>
          <w:szCs w:val="21"/>
        </w:rPr>
        <w:t>,</w:t>
      </w:r>
      <w:r w:rsidRPr="004B5ED8">
        <w:rPr>
          <w:rFonts w:ascii="Times New Roman" w:hAnsi="Times New Roman" w:hint="eastAsia"/>
          <w:szCs w:val="21"/>
        </w:rPr>
        <w:t>500</w:t>
      </w:r>
      <w:r w:rsidRPr="004B5ED8">
        <w:rPr>
          <w:rFonts w:ascii="Times New Roman" w:hAnsi="Times New Roman"/>
          <w:szCs w:val="21"/>
        </w:rPr>
        <w:t>L</w:t>
      </w:r>
      <w:r w:rsidRPr="004B5ED8">
        <w:rPr>
          <w:rFonts w:ascii="Times New Roman" w:hAnsi="Times New Roman" w:hint="eastAsia"/>
          <w:szCs w:val="21"/>
        </w:rPr>
        <w:t>层析一收样灭活罐</w:t>
      </w:r>
      <w:r w:rsidRPr="004B5ED8">
        <w:rPr>
          <w:rFonts w:ascii="Times New Roman" w:hAnsi="Times New Roman" w:hint="eastAsia"/>
          <w:szCs w:val="21"/>
        </w:rPr>
        <w:t>*4</w:t>
      </w:r>
      <w:r w:rsidRPr="004B5ED8">
        <w:rPr>
          <w:rFonts w:ascii="Times New Roman" w:hAnsi="Times New Roman" w:hint="eastAsia"/>
          <w:szCs w:val="21"/>
        </w:rPr>
        <w:t>，</w:t>
      </w:r>
      <w:r w:rsidR="00B51FDC">
        <w:rPr>
          <w:rFonts w:ascii="Times New Roman" w:hAnsi="Times New Roman" w:hint="eastAsia"/>
          <w:szCs w:val="21"/>
        </w:rPr>
        <w:t>5</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层析二上样罐</w:t>
      </w:r>
      <w:r w:rsidRPr="004B5ED8">
        <w:rPr>
          <w:rFonts w:ascii="Times New Roman" w:hAnsi="Times New Roman" w:hint="eastAsia"/>
          <w:szCs w:val="21"/>
        </w:rPr>
        <w:t>*1</w:t>
      </w:r>
      <w:r w:rsidRPr="004B5ED8">
        <w:rPr>
          <w:rFonts w:ascii="Times New Roman" w:hAnsi="Times New Roman" w:hint="eastAsia"/>
          <w:szCs w:val="21"/>
        </w:rPr>
        <w:t>，</w:t>
      </w:r>
      <w:r w:rsidR="00B51FDC">
        <w:rPr>
          <w:rFonts w:ascii="Times New Roman" w:hAnsi="Times New Roman" w:hint="eastAsia"/>
          <w:szCs w:val="21"/>
        </w:rPr>
        <w:t>4</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层析二收样罐</w:t>
      </w:r>
      <w:r w:rsidRPr="004B5ED8">
        <w:rPr>
          <w:rFonts w:ascii="Times New Roman" w:hAnsi="Times New Roman" w:hint="eastAsia"/>
          <w:szCs w:val="21"/>
        </w:rPr>
        <w:t>*2</w:t>
      </w:r>
      <w:r w:rsidRPr="004B5ED8">
        <w:rPr>
          <w:rFonts w:ascii="Times New Roman" w:hAnsi="Times New Roman" w:hint="eastAsia"/>
          <w:szCs w:val="21"/>
        </w:rPr>
        <w:t>，</w:t>
      </w:r>
      <w:r w:rsidRPr="004B5ED8">
        <w:rPr>
          <w:rFonts w:ascii="Times New Roman" w:hAnsi="Times New Roman" w:hint="eastAsia"/>
          <w:szCs w:val="21"/>
        </w:rPr>
        <w:t>1</w:t>
      </w:r>
      <w:r w:rsidR="00B51FDC">
        <w:rPr>
          <w:rFonts w:ascii="Times New Roman" w:hAnsi="Times New Roman" w:hint="eastAsia"/>
          <w:szCs w:val="21"/>
        </w:rPr>
        <w:t>5</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层析三上样罐</w:t>
      </w:r>
      <w:r w:rsidRPr="004B5ED8">
        <w:rPr>
          <w:rFonts w:ascii="Times New Roman" w:hAnsi="Times New Roman" w:hint="eastAsia"/>
          <w:szCs w:val="21"/>
        </w:rPr>
        <w:t>*1</w:t>
      </w:r>
      <w:r w:rsidRPr="004B5ED8">
        <w:rPr>
          <w:rFonts w:ascii="Times New Roman" w:hAnsi="Times New Roman" w:hint="eastAsia"/>
          <w:szCs w:val="21"/>
        </w:rPr>
        <w:t>，</w:t>
      </w:r>
      <w:r w:rsidRPr="004B5ED8">
        <w:rPr>
          <w:rFonts w:ascii="Times New Roman" w:hAnsi="Times New Roman" w:hint="eastAsia"/>
          <w:szCs w:val="21"/>
        </w:rPr>
        <w:t>1</w:t>
      </w:r>
      <w:r w:rsidR="00B51FDC">
        <w:rPr>
          <w:rFonts w:ascii="Times New Roman" w:hAnsi="Times New Roman" w:hint="eastAsia"/>
          <w:szCs w:val="21"/>
        </w:rPr>
        <w:t>5</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层析三收样罐</w:t>
      </w:r>
      <w:r w:rsidRPr="004B5ED8">
        <w:rPr>
          <w:rFonts w:ascii="Times New Roman" w:hAnsi="Times New Roman" w:hint="eastAsia"/>
          <w:szCs w:val="21"/>
        </w:rPr>
        <w:t>*1</w:t>
      </w:r>
      <w:r w:rsidRPr="004B5ED8">
        <w:rPr>
          <w:rFonts w:ascii="Times New Roman" w:hAnsi="Times New Roman" w:hint="eastAsia"/>
          <w:szCs w:val="21"/>
        </w:rPr>
        <w:t>，</w:t>
      </w:r>
      <w:r w:rsidRPr="004B5ED8">
        <w:rPr>
          <w:rFonts w:ascii="Times New Roman" w:hAnsi="Times New Roman" w:hint="eastAsia"/>
          <w:szCs w:val="21"/>
        </w:rPr>
        <w:t>1</w:t>
      </w:r>
      <w:r w:rsidR="00B51FDC">
        <w:rPr>
          <w:rFonts w:ascii="Times New Roman" w:hAnsi="Times New Roman" w:hint="eastAsia"/>
          <w:szCs w:val="21"/>
        </w:rPr>
        <w:t>5</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除病毒收样罐</w:t>
      </w:r>
      <w:r w:rsidRPr="004B5ED8">
        <w:rPr>
          <w:rFonts w:ascii="Times New Roman" w:hAnsi="Times New Roman" w:hint="eastAsia"/>
          <w:szCs w:val="21"/>
        </w:rPr>
        <w:t>*1</w:t>
      </w:r>
      <w:r w:rsidRPr="004B5ED8">
        <w:rPr>
          <w:rFonts w:ascii="Times New Roman" w:hAnsi="Times New Roman" w:hint="eastAsia"/>
          <w:szCs w:val="21"/>
        </w:rPr>
        <w:t>，</w:t>
      </w:r>
      <w:r w:rsidR="00B51FDC">
        <w:rPr>
          <w:rFonts w:ascii="Times New Roman" w:hAnsi="Times New Roman" w:hint="eastAsia"/>
          <w:szCs w:val="21"/>
        </w:rPr>
        <w:t>2</w:t>
      </w:r>
      <w:r w:rsidRPr="004B5ED8">
        <w:rPr>
          <w:rFonts w:ascii="Times New Roman" w:hAnsi="Times New Roman"/>
          <w:szCs w:val="21"/>
        </w:rPr>
        <w:t>,</w:t>
      </w:r>
      <w:r w:rsidRPr="004B5ED8">
        <w:rPr>
          <w:rFonts w:ascii="Times New Roman" w:hAnsi="Times New Roman" w:hint="eastAsia"/>
          <w:szCs w:val="21"/>
        </w:rPr>
        <w:t>000</w:t>
      </w:r>
      <w:r w:rsidRPr="004B5ED8">
        <w:rPr>
          <w:rFonts w:ascii="Times New Roman" w:hAnsi="Times New Roman"/>
          <w:szCs w:val="21"/>
        </w:rPr>
        <w:t>L</w:t>
      </w:r>
      <w:r w:rsidRPr="004B5ED8">
        <w:rPr>
          <w:rFonts w:ascii="Times New Roman" w:hAnsi="Times New Roman" w:hint="eastAsia"/>
          <w:szCs w:val="21"/>
        </w:rPr>
        <w:t>原液稀释罐</w:t>
      </w:r>
      <w:r w:rsidRPr="004B5ED8">
        <w:rPr>
          <w:rFonts w:ascii="Times New Roman" w:hAnsi="Times New Roman" w:hint="eastAsia"/>
          <w:szCs w:val="21"/>
        </w:rPr>
        <w:t>*1</w:t>
      </w:r>
      <w:r w:rsidRPr="004B5ED8">
        <w:rPr>
          <w:rFonts w:ascii="Times New Roman" w:hAnsi="Times New Roman" w:hint="eastAsia"/>
          <w:szCs w:val="21"/>
        </w:rPr>
        <w:t>，</w:t>
      </w:r>
      <w:r w:rsidR="00B51FDC">
        <w:rPr>
          <w:rFonts w:ascii="Times New Roman" w:hAnsi="Times New Roman" w:hint="eastAsia"/>
          <w:szCs w:val="21"/>
        </w:rPr>
        <w:t>2</w:t>
      </w:r>
      <w:r w:rsidR="00B51FDC" w:rsidRPr="004B5ED8">
        <w:rPr>
          <w:rFonts w:ascii="Times New Roman" w:hAnsi="Times New Roman"/>
          <w:szCs w:val="21"/>
        </w:rPr>
        <w:t>,</w:t>
      </w:r>
      <w:r w:rsidR="00B51FDC" w:rsidRPr="004B5ED8">
        <w:rPr>
          <w:rFonts w:ascii="Times New Roman" w:hAnsi="Times New Roman" w:hint="eastAsia"/>
          <w:szCs w:val="21"/>
        </w:rPr>
        <w:t>000</w:t>
      </w:r>
      <w:r w:rsidR="00B51FDC" w:rsidRPr="004B5ED8">
        <w:rPr>
          <w:rFonts w:ascii="Times New Roman" w:hAnsi="Times New Roman"/>
          <w:szCs w:val="21"/>
        </w:rPr>
        <w:t>L</w:t>
      </w:r>
      <w:r w:rsidR="00B51FDC" w:rsidRPr="004B5ED8">
        <w:rPr>
          <w:rFonts w:ascii="Times New Roman" w:hAnsi="Times New Roman" w:hint="eastAsia"/>
          <w:szCs w:val="21"/>
        </w:rPr>
        <w:t>原液</w:t>
      </w:r>
      <w:r w:rsidR="00B51FDC">
        <w:rPr>
          <w:rFonts w:ascii="Times New Roman" w:hAnsi="Times New Roman" w:hint="eastAsia"/>
          <w:szCs w:val="21"/>
        </w:rPr>
        <w:t>分装</w:t>
      </w:r>
      <w:r w:rsidR="00B51FDC" w:rsidRPr="004B5ED8">
        <w:rPr>
          <w:rFonts w:ascii="Times New Roman" w:hAnsi="Times New Roman" w:hint="eastAsia"/>
          <w:szCs w:val="21"/>
        </w:rPr>
        <w:t>罐</w:t>
      </w:r>
      <w:r w:rsidR="00B51FDC" w:rsidRPr="004B5ED8">
        <w:rPr>
          <w:rFonts w:ascii="Times New Roman" w:hAnsi="Times New Roman" w:hint="eastAsia"/>
          <w:szCs w:val="21"/>
        </w:rPr>
        <w:t>*1</w:t>
      </w:r>
      <w:r w:rsidR="00B51FDC" w:rsidRPr="004B5ED8">
        <w:rPr>
          <w:rFonts w:ascii="Times New Roman" w:hAnsi="Times New Roman" w:hint="eastAsia"/>
          <w:szCs w:val="21"/>
        </w:rPr>
        <w:t>，</w:t>
      </w:r>
      <w:r w:rsidRPr="004B5ED8">
        <w:rPr>
          <w:rFonts w:ascii="Times New Roman" w:hAnsi="Times New Roman" w:hint="eastAsia"/>
          <w:szCs w:val="21"/>
        </w:rPr>
        <w:t>位于</w:t>
      </w:r>
      <w:r w:rsidR="00123CB8">
        <w:rPr>
          <w:rFonts w:ascii="Times New Roman" w:hAnsi="Times New Roman"/>
          <w:szCs w:val="21"/>
        </w:rPr>
        <w:t>202</w:t>
      </w:r>
      <w:r w:rsidRPr="004B5ED8">
        <w:rPr>
          <w:rFonts w:ascii="Times New Roman" w:hAnsi="Times New Roman" w:hint="eastAsia"/>
          <w:szCs w:val="21"/>
        </w:rPr>
        <w:t>生产楼。</w:t>
      </w:r>
    </w:p>
    <w:p w14:paraId="356557D2" w14:textId="48F0B01C" w:rsidR="00976017" w:rsidRPr="004B5ED8" w:rsidRDefault="008B731E">
      <w:pPr>
        <w:pStyle w:val="aff6"/>
        <w:widowControl/>
        <w:spacing w:before="120" w:line="300" w:lineRule="auto"/>
        <w:ind w:left="782" w:firstLine="0"/>
        <w:rPr>
          <w:rFonts w:ascii="Times New Roman" w:hAnsi="Times New Roman"/>
          <w:szCs w:val="21"/>
        </w:rPr>
      </w:pPr>
      <w:r w:rsidRPr="004B5ED8">
        <w:rPr>
          <w:rFonts w:ascii="Times New Roman" w:hAnsi="Times New Roman" w:hint="eastAsia"/>
          <w:szCs w:val="21"/>
        </w:rPr>
        <w:t>2</w:t>
      </w:r>
      <w:r w:rsidRPr="004B5ED8">
        <w:rPr>
          <w:rFonts w:ascii="Times New Roman" w:hAnsi="Times New Roman"/>
          <w:szCs w:val="21"/>
        </w:rPr>
        <w:t xml:space="preserve">,000L </w:t>
      </w:r>
      <w:r w:rsidRPr="004B5ED8">
        <w:rPr>
          <w:rFonts w:ascii="Times New Roman" w:hAnsi="Times New Roman" w:hint="eastAsia"/>
          <w:szCs w:val="21"/>
        </w:rPr>
        <w:t>process</w:t>
      </w:r>
      <w:r w:rsidRPr="004B5ED8">
        <w:rPr>
          <w:rFonts w:ascii="Times New Roman" w:hAnsi="Times New Roman"/>
          <w:szCs w:val="21"/>
        </w:rPr>
        <w:t xml:space="preserve"> tank*1</w:t>
      </w:r>
      <w:r w:rsidRPr="004B5ED8">
        <w:rPr>
          <w:rFonts w:ascii="Times New Roman" w:hAnsi="Times New Roman" w:hint="eastAsia"/>
          <w:szCs w:val="21"/>
        </w:rPr>
        <w:t>,</w:t>
      </w:r>
      <w:r w:rsidRPr="004B5ED8">
        <w:rPr>
          <w:rFonts w:ascii="Times New Roman" w:hAnsi="Times New Roman"/>
          <w:szCs w:val="21"/>
        </w:rPr>
        <w:t xml:space="preserve"> 18,000L </w:t>
      </w:r>
      <w:r w:rsidRPr="004B5ED8">
        <w:rPr>
          <w:rFonts w:ascii="Times New Roman" w:hAnsi="Times New Roman" w:hint="eastAsia"/>
          <w:szCs w:val="21"/>
        </w:rPr>
        <w:t>process</w:t>
      </w:r>
      <w:r w:rsidRPr="004B5ED8">
        <w:rPr>
          <w:rFonts w:ascii="Times New Roman" w:hAnsi="Times New Roman"/>
          <w:szCs w:val="21"/>
        </w:rPr>
        <w:t xml:space="preserve"> tank*1, </w:t>
      </w:r>
      <w:r w:rsidRPr="004B5ED8">
        <w:rPr>
          <w:rFonts w:ascii="Times New Roman" w:hAnsi="Times New Roman" w:hint="eastAsia"/>
          <w:szCs w:val="21"/>
        </w:rPr>
        <w:t>1</w:t>
      </w:r>
      <w:r w:rsidRPr="004B5ED8">
        <w:rPr>
          <w:rFonts w:ascii="Times New Roman" w:hAnsi="Times New Roman"/>
          <w:szCs w:val="21"/>
        </w:rPr>
        <w:t>,</w:t>
      </w:r>
      <w:r w:rsidRPr="004B5ED8">
        <w:rPr>
          <w:rFonts w:ascii="Times New Roman" w:hAnsi="Times New Roman" w:hint="eastAsia"/>
          <w:szCs w:val="21"/>
        </w:rPr>
        <w:t>5</w:t>
      </w:r>
      <w:r w:rsidRPr="004B5ED8">
        <w:rPr>
          <w:rFonts w:ascii="Times New Roman" w:hAnsi="Times New Roman"/>
          <w:szCs w:val="21"/>
        </w:rPr>
        <w:t xml:space="preserve">00L chromatography A </w:t>
      </w:r>
      <w:r w:rsidRPr="004B5ED8">
        <w:rPr>
          <w:rFonts w:ascii="Times New Roman" w:hAnsi="Times New Roman" w:hint="eastAsia"/>
          <w:szCs w:val="21"/>
        </w:rPr>
        <w:t>process</w:t>
      </w:r>
      <w:r w:rsidRPr="004B5ED8">
        <w:rPr>
          <w:rFonts w:ascii="Times New Roman" w:hAnsi="Times New Roman"/>
          <w:szCs w:val="21"/>
        </w:rPr>
        <w:t xml:space="preserve"> tan</w:t>
      </w:r>
      <w:r w:rsidRPr="004B5ED8">
        <w:rPr>
          <w:rFonts w:ascii="Times New Roman" w:hAnsi="Times New Roman" w:hint="eastAsia"/>
          <w:szCs w:val="21"/>
        </w:rPr>
        <w:t>k</w:t>
      </w:r>
      <w:r w:rsidRPr="004B5ED8">
        <w:rPr>
          <w:rFonts w:ascii="Times New Roman" w:hAnsi="Times New Roman"/>
          <w:szCs w:val="21"/>
        </w:rPr>
        <w:t>*</w:t>
      </w:r>
      <w:r w:rsidRPr="004B5ED8">
        <w:rPr>
          <w:rFonts w:ascii="Times New Roman" w:hAnsi="Times New Roman" w:hint="eastAsia"/>
          <w:szCs w:val="21"/>
        </w:rPr>
        <w:t>4</w:t>
      </w:r>
      <w:r w:rsidRPr="004B5ED8">
        <w:rPr>
          <w:rFonts w:ascii="Times New Roman" w:hAnsi="Times New Roman"/>
          <w:szCs w:val="21"/>
        </w:rPr>
        <w:t xml:space="preserve">, </w:t>
      </w:r>
      <w:r w:rsidR="00B51FDC">
        <w:rPr>
          <w:rFonts w:ascii="Times New Roman" w:hAnsi="Times New Roman" w:hint="eastAsia"/>
          <w:szCs w:val="21"/>
        </w:rPr>
        <w:t>5</w:t>
      </w:r>
      <w:r w:rsidRPr="004B5ED8">
        <w:rPr>
          <w:rFonts w:ascii="Times New Roman" w:hAnsi="Times New Roman"/>
          <w:szCs w:val="21"/>
        </w:rPr>
        <w:t xml:space="preserve">,000L chromatography B </w:t>
      </w:r>
      <w:r w:rsidRPr="004B5ED8">
        <w:rPr>
          <w:rFonts w:ascii="Times New Roman" w:hAnsi="Times New Roman" w:hint="eastAsia"/>
          <w:szCs w:val="21"/>
        </w:rPr>
        <w:t>process</w:t>
      </w:r>
      <w:r w:rsidRPr="004B5ED8">
        <w:rPr>
          <w:rFonts w:ascii="Times New Roman" w:hAnsi="Times New Roman"/>
          <w:szCs w:val="21"/>
        </w:rPr>
        <w:t xml:space="preserve"> tank*1, 1,500L chromatography B </w:t>
      </w:r>
      <w:r w:rsidRPr="004B5ED8">
        <w:rPr>
          <w:rFonts w:ascii="Times New Roman" w:hAnsi="Times New Roman" w:hint="eastAsia"/>
          <w:szCs w:val="21"/>
        </w:rPr>
        <w:t>process</w:t>
      </w:r>
      <w:r w:rsidRPr="004B5ED8">
        <w:rPr>
          <w:rFonts w:ascii="Times New Roman" w:hAnsi="Times New Roman"/>
          <w:szCs w:val="21"/>
        </w:rPr>
        <w:t xml:space="preserve"> tank *</w:t>
      </w:r>
      <w:r w:rsidRPr="004B5ED8">
        <w:rPr>
          <w:rFonts w:ascii="Times New Roman" w:hAnsi="Times New Roman" w:hint="eastAsia"/>
          <w:szCs w:val="21"/>
        </w:rPr>
        <w:t>4</w:t>
      </w:r>
      <w:r w:rsidRPr="004B5ED8">
        <w:rPr>
          <w:rFonts w:ascii="Times New Roman" w:hAnsi="Times New Roman"/>
          <w:szCs w:val="21"/>
        </w:rPr>
        <w:t xml:space="preserve">, </w:t>
      </w:r>
      <w:r w:rsidR="00B51FDC">
        <w:rPr>
          <w:rFonts w:ascii="Times New Roman" w:hAnsi="Times New Roman" w:hint="eastAsia"/>
          <w:szCs w:val="21"/>
        </w:rPr>
        <w:t>4</w:t>
      </w:r>
      <w:r w:rsidRPr="004B5ED8">
        <w:rPr>
          <w:rFonts w:ascii="Times New Roman" w:hAnsi="Times New Roman"/>
          <w:szCs w:val="21"/>
        </w:rPr>
        <w:t xml:space="preserve">,000L chromatography B </w:t>
      </w:r>
      <w:r w:rsidRPr="004B5ED8">
        <w:rPr>
          <w:rFonts w:ascii="Times New Roman" w:hAnsi="Times New Roman" w:hint="eastAsia"/>
          <w:szCs w:val="21"/>
        </w:rPr>
        <w:t>process</w:t>
      </w:r>
      <w:r w:rsidRPr="004B5ED8">
        <w:rPr>
          <w:rFonts w:ascii="Times New Roman" w:hAnsi="Times New Roman"/>
          <w:szCs w:val="21"/>
        </w:rPr>
        <w:t xml:space="preserve"> tank *</w:t>
      </w:r>
      <w:r w:rsidRPr="004B5ED8">
        <w:rPr>
          <w:rFonts w:ascii="Times New Roman" w:hAnsi="Times New Roman" w:hint="eastAsia"/>
          <w:szCs w:val="21"/>
        </w:rPr>
        <w:t>2,</w:t>
      </w:r>
      <w:r w:rsidRPr="004B5ED8">
        <w:rPr>
          <w:rFonts w:ascii="Times New Roman" w:hAnsi="Times New Roman"/>
          <w:szCs w:val="21"/>
        </w:rPr>
        <w:t xml:space="preserve"> 1</w:t>
      </w:r>
      <w:r w:rsidR="00B51FDC">
        <w:rPr>
          <w:rFonts w:ascii="Times New Roman" w:hAnsi="Times New Roman" w:hint="eastAsia"/>
          <w:szCs w:val="21"/>
        </w:rPr>
        <w:t>5</w:t>
      </w:r>
      <w:r w:rsidRPr="004B5ED8">
        <w:rPr>
          <w:rFonts w:ascii="Times New Roman" w:hAnsi="Times New Roman"/>
          <w:szCs w:val="21"/>
        </w:rPr>
        <w:t xml:space="preserve">,000L chromatography C </w:t>
      </w:r>
      <w:r w:rsidRPr="004B5ED8">
        <w:rPr>
          <w:rFonts w:ascii="Times New Roman" w:hAnsi="Times New Roman" w:hint="eastAsia"/>
          <w:szCs w:val="21"/>
        </w:rPr>
        <w:t>process</w:t>
      </w:r>
      <w:r w:rsidRPr="004B5ED8">
        <w:rPr>
          <w:rFonts w:ascii="Times New Roman" w:hAnsi="Times New Roman"/>
          <w:szCs w:val="21"/>
        </w:rPr>
        <w:t xml:space="preserve"> tank*</w:t>
      </w:r>
      <w:r w:rsidRPr="004B5ED8">
        <w:rPr>
          <w:rFonts w:ascii="Times New Roman" w:hAnsi="Times New Roman" w:hint="eastAsia"/>
          <w:szCs w:val="21"/>
        </w:rPr>
        <w:t>1</w:t>
      </w:r>
      <w:r w:rsidRPr="004B5ED8">
        <w:rPr>
          <w:rFonts w:ascii="Times New Roman" w:hAnsi="Times New Roman" w:hint="eastAsia"/>
          <w:szCs w:val="21"/>
        </w:rPr>
        <w:t>，</w:t>
      </w:r>
      <w:r w:rsidRPr="004B5ED8">
        <w:rPr>
          <w:rFonts w:ascii="Times New Roman" w:hAnsi="Times New Roman"/>
          <w:szCs w:val="21"/>
        </w:rPr>
        <w:t>1</w:t>
      </w:r>
      <w:r w:rsidR="00B51FDC">
        <w:rPr>
          <w:rFonts w:ascii="Times New Roman" w:hAnsi="Times New Roman" w:hint="eastAsia"/>
          <w:szCs w:val="21"/>
        </w:rPr>
        <w:t>5</w:t>
      </w:r>
      <w:r w:rsidRPr="004B5ED8">
        <w:rPr>
          <w:rFonts w:ascii="Times New Roman" w:hAnsi="Times New Roman"/>
          <w:szCs w:val="21"/>
        </w:rPr>
        <w:t xml:space="preserve">,000L chromatography C </w:t>
      </w:r>
      <w:r w:rsidRPr="004B5ED8">
        <w:rPr>
          <w:rFonts w:ascii="Times New Roman" w:hAnsi="Times New Roman" w:hint="eastAsia"/>
          <w:szCs w:val="21"/>
        </w:rPr>
        <w:t>process</w:t>
      </w:r>
      <w:r w:rsidRPr="004B5ED8">
        <w:rPr>
          <w:rFonts w:ascii="Times New Roman" w:hAnsi="Times New Roman"/>
          <w:szCs w:val="21"/>
        </w:rPr>
        <w:t xml:space="preserve"> tank</w:t>
      </w:r>
      <w:r w:rsidRPr="004B5ED8">
        <w:rPr>
          <w:rFonts w:ascii="Times New Roman" w:hAnsi="Times New Roman" w:hint="eastAsia"/>
          <w:szCs w:val="21"/>
        </w:rPr>
        <w:t>*1</w:t>
      </w:r>
      <w:r w:rsidRPr="004B5ED8">
        <w:rPr>
          <w:rFonts w:ascii="Times New Roman" w:hAnsi="Times New Roman" w:hint="eastAsia"/>
          <w:szCs w:val="21"/>
        </w:rPr>
        <w:t>，</w:t>
      </w:r>
      <w:r w:rsidRPr="004B5ED8">
        <w:rPr>
          <w:rFonts w:ascii="Times New Roman" w:hAnsi="Times New Roman"/>
          <w:szCs w:val="21"/>
        </w:rPr>
        <w:t>1</w:t>
      </w:r>
      <w:r w:rsidR="00B51FDC">
        <w:rPr>
          <w:rFonts w:ascii="Times New Roman" w:hAnsi="Times New Roman" w:hint="eastAsia"/>
          <w:szCs w:val="21"/>
        </w:rPr>
        <w:t>5</w:t>
      </w:r>
      <w:r w:rsidRPr="004B5ED8">
        <w:rPr>
          <w:rFonts w:ascii="Times New Roman" w:hAnsi="Times New Roman"/>
          <w:szCs w:val="21"/>
        </w:rPr>
        <w:t xml:space="preserve">,000L </w:t>
      </w:r>
      <w:r w:rsidRPr="004B5ED8">
        <w:rPr>
          <w:rFonts w:ascii="Times New Roman" w:hAnsi="Times New Roman" w:hint="eastAsia"/>
          <w:szCs w:val="21"/>
        </w:rPr>
        <w:t>process</w:t>
      </w:r>
      <w:r w:rsidRPr="004B5ED8">
        <w:rPr>
          <w:rFonts w:ascii="Times New Roman" w:hAnsi="Times New Roman"/>
          <w:szCs w:val="21"/>
        </w:rPr>
        <w:t xml:space="preserve"> tank</w:t>
      </w:r>
      <w:r w:rsidRPr="004B5ED8">
        <w:rPr>
          <w:rFonts w:ascii="Times New Roman" w:hAnsi="Times New Roman" w:hint="eastAsia"/>
          <w:szCs w:val="21"/>
        </w:rPr>
        <w:t>*1,</w:t>
      </w:r>
      <w:r w:rsidRPr="004B5ED8">
        <w:rPr>
          <w:rFonts w:ascii="Times New Roman" w:hAnsi="Times New Roman"/>
          <w:szCs w:val="21"/>
        </w:rPr>
        <w:t xml:space="preserve">  </w:t>
      </w:r>
      <w:r w:rsidR="00B51FDC">
        <w:rPr>
          <w:rFonts w:ascii="Times New Roman" w:hAnsi="Times New Roman" w:hint="eastAsia"/>
          <w:szCs w:val="21"/>
        </w:rPr>
        <w:t>2</w:t>
      </w:r>
      <w:r w:rsidRPr="004B5ED8">
        <w:rPr>
          <w:rFonts w:ascii="Times New Roman" w:hAnsi="Times New Roman"/>
          <w:szCs w:val="21"/>
        </w:rPr>
        <w:t xml:space="preserve">,000L </w:t>
      </w:r>
      <w:r w:rsidRPr="004B5ED8">
        <w:rPr>
          <w:rFonts w:ascii="Times New Roman" w:hAnsi="Times New Roman" w:hint="eastAsia"/>
          <w:szCs w:val="21"/>
        </w:rPr>
        <w:t>process</w:t>
      </w:r>
      <w:r w:rsidRPr="004B5ED8">
        <w:rPr>
          <w:rFonts w:ascii="Times New Roman" w:hAnsi="Times New Roman"/>
          <w:szCs w:val="21"/>
        </w:rPr>
        <w:t xml:space="preserve"> tank</w:t>
      </w:r>
      <w:r w:rsidRPr="004B5ED8">
        <w:rPr>
          <w:rFonts w:ascii="Times New Roman" w:hAnsi="Times New Roman" w:hint="eastAsia"/>
          <w:szCs w:val="21"/>
        </w:rPr>
        <w:t>*</w:t>
      </w:r>
      <w:r w:rsidR="00B51FDC">
        <w:rPr>
          <w:rFonts w:ascii="Times New Roman" w:hAnsi="Times New Roman" w:hint="eastAsia"/>
          <w:szCs w:val="21"/>
        </w:rPr>
        <w:t>2</w:t>
      </w:r>
      <w:r w:rsidR="00457E20" w:rsidRPr="004B5ED8" w:rsidDel="00457E20">
        <w:rPr>
          <w:rFonts w:ascii="Times New Roman" w:hAnsi="Times New Roman"/>
          <w:szCs w:val="21"/>
        </w:rPr>
        <w:t xml:space="preserve"> </w:t>
      </w:r>
      <w:r w:rsidRPr="004B5ED8">
        <w:rPr>
          <w:rFonts w:ascii="Times New Roman" w:hAnsi="Times New Roman"/>
          <w:szCs w:val="21"/>
        </w:rPr>
        <w:t xml:space="preserve">are located in the mechanical room </w:t>
      </w:r>
      <w:r w:rsidR="00123CB8">
        <w:rPr>
          <w:rFonts w:ascii="Times New Roman" w:hAnsi="Times New Roman" w:hint="eastAsia"/>
          <w:szCs w:val="21"/>
        </w:rPr>
        <w:t>of</w:t>
      </w:r>
      <w:r w:rsidRPr="004B5ED8">
        <w:rPr>
          <w:rFonts w:ascii="Times New Roman" w:hAnsi="Times New Roman"/>
          <w:szCs w:val="21"/>
        </w:rPr>
        <w:t xml:space="preserve"> building </w:t>
      </w:r>
      <w:r w:rsidR="00123CB8">
        <w:rPr>
          <w:rFonts w:ascii="Times New Roman" w:hAnsi="Times New Roman"/>
          <w:szCs w:val="21"/>
        </w:rPr>
        <w:t>202</w:t>
      </w:r>
      <w:r w:rsidRPr="004B5ED8">
        <w:rPr>
          <w:rFonts w:ascii="Times New Roman" w:hAnsi="Times New Roman"/>
          <w:szCs w:val="21"/>
        </w:rPr>
        <w:t>#.</w:t>
      </w:r>
    </w:p>
    <w:p w14:paraId="0BE6E1AB" w14:textId="2ED00785"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hint="eastAsia"/>
          <w:szCs w:val="21"/>
        </w:rPr>
        <w:t>通过上游收获到的细胞培养液对其进行纯化技术，纯化步骤主要为</w:t>
      </w:r>
      <w:r w:rsidRPr="004B5ED8">
        <w:rPr>
          <w:rFonts w:ascii="Times New Roman" w:hAnsi="Times New Roman" w:hint="eastAsia"/>
          <w:szCs w:val="21"/>
        </w:rPr>
        <w:t>3</w:t>
      </w:r>
      <w:r w:rsidRPr="004B5ED8">
        <w:rPr>
          <w:rFonts w:ascii="Times New Roman" w:hAnsi="Times New Roman" w:hint="eastAsia"/>
          <w:szCs w:val="21"/>
        </w:rPr>
        <w:t>步层析，亲和层析，阴阳离子交换层析，除病毒过滤、超滤以及最终的原液配制。设备之间的工艺物料走向可参见下图：</w:t>
      </w:r>
    </w:p>
    <w:p w14:paraId="336C1073" w14:textId="7DBD4105"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szCs w:val="21"/>
        </w:rPr>
        <w:t>The purification technology was carried out through the upstream harvested cell culture medium. The purification steps mainly included three steps of chromatography, pH virus inactivation, ion-</w:t>
      </w:r>
      <w:r w:rsidRPr="004B5ED8">
        <w:rPr>
          <w:rFonts w:ascii="Times New Roman" w:hAnsi="Times New Roman"/>
          <w:szCs w:val="21"/>
        </w:rPr>
        <w:lastRenderedPageBreak/>
        <w:t>exchange, virus removal filtration, ultrafiltration and final stock solution preparation</w:t>
      </w:r>
      <w:r w:rsidRPr="004B5ED8">
        <w:rPr>
          <w:rFonts w:ascii="Times New Roman" w:hAnsi="Times New Roman" w:hint="eastAsia"/>
          <w:szCs w:val="21"/>
        </w:rPr>
        <w:t>.</w:t>
      </w:r>
      <w:r w:rsidRPr="004B5ED8">
        <w:rPr>
          <w:rFonts w:ascii="Times New Roman" w:hAnsi="Times New Roman"/>
          <w:szCs w:val="21"/>
        </w:rPr>
        <w:t xml:space="preserve"> Downstream process equipment includes chromatography system, virus removal filtration system, ultrafiltration system, magnetic stirring system and freeze-thaw machine. See Figure below:</w:t>
      </w:r>
    </w:p>
    <w:p w14:paraId="53BFCF83" w14:textId="6EFF84D5" w:rsidR="00976017" w:rsidRPr="004B5ED8" w:rsidRDefault="00FE4C54">
      <w:pPr>
        <w:pStyle w:val="aff6"/>
        <w:widowControl/>
        <w:spacing w:before="120" w:line="300" w:lineRule="auto"/>
        <w:ind w:left="785" w:firstLine="0"/>
        <w:rPr>
          <w:rFonts w:ascii="Times New Roman" w:hAnsi="Times New Roman"/>
          <w:szCs w:val="21"/>
        </w:rPr>
      </w:pPr>
      <w:r>
        <w:rPr>
          <w:noProof/>
        </w:rPr>
        <w:drawing>
          <wp:inline distT="0" distB="0" distL="0" distR="0" wp14:anchorId="5B97D05F" wp14:editId="708810E6">
            <wp:extent cx="5760085" cy="1737995"/>
            <wp:effectExtent l="0" t="0" r="0" b="0"/>
            <wp:docPr id="532808267"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08267" name="图片 1" descr="图示, 示意图&#10;&#10;描述已自动生成"/>
                    <pic:cNvPicPr/>
                  </pic:nvPicPr>
                  <pic:blipFill>
                    <a:blip r:embed="rId9"/>
                    <a:stretch>
                      <a:fillRect/>
                    </a:stretch>
                  </pic:blipFill>
                  <pic:spPr>
                    <a:xfrm>
                      <a:off x="0" y="0"/>
                      <a:ext cx="5760085" cy="1737995"/>
                    </a:xfrm>
                    <a:prstGeom prst="rect">
                      <a:avLst/>
                    </a:prstGeom>
                  </pic:spPr>
                </pic:pic>
              </a:graphicData>
            </a:graphic>
          </wp:inline>
        </w:drawing>
      </w:r>
    </w:p>
    <w:p w14:paraId="0088B63A" w14:textId="25AC0665" w:rsidR="00976017" w:rsidRPr="004B5ED8" w:rsidRDefault="00FE4C54">
      <w:pPr>
        <w:pStyle w:val="aff6"/>
        <w:widowControl/>
        <w:spacing w:before="120" w:line="300" w:lineRule="auto"/>
        <w:ind w:left="785" w:firstLine="0"/>
        <w:rPr>
          <w:rFonts w:ascii="Times New Roman" w:hAnsi="Times New Roman"/>
          <w:szCs w:val="21"/>
        </w:rPr>
      </w:pPr>
      <w:r>
        <w:rPr>
          <w:noProof/>
        </w:rPr>
        <w:drawing>
          <wp:inline distT="0" distB="0" distL="0" distR="0" wp14:anchorId="537E15D9" wp14:editId="708CF497">
            <wp:extent cx="5760085" cy="1416050"/>
            <wp:effectExtent l="0" t="0" r="0" b="0"/>
            <wp:docPr id="2073405901"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5901" name="图片 1" descr="图示, 示意图&#10;&#10;描述已自动生成"/>
                    <pic:cNvPicPr/>
                  </pic:nvPicPr>
                  <pic:blipFill>
                    <a:blip r:embed="rId10"/>
                    <a:stretch>
                      <a:fillRect/>
                    </a:stretch>
                  </pic:blipFill>
                  <pic:spPr>
                    <a:xfrm>
                      <a:off x="0" y="0"/>
                      <a:ext cx="5760085" cy="1416050"/>
                    </a:xfrm>
                    <a:prstGeom prst="rect">
                      <a:avLst/>
                    </a:prstGeom>
                  </pic:spPr>
                </pic:pic>
              </a:graphicData>
            </a:graphic>
          </wp:inline>
        </w:drawing>
      </w:r>
    </w:p>
    <w:p w14:paraId="17C37630" w14:textId="4CD1C82F" w:rsidR="00976017" w:rsidRPr="004B5ED8" w:rsidRDefault="00FE4C54">
      <w:pPr>
        <w:pStyle w:val="aff6"/>
        <w:widowControl/>
        <w:spacing w:before="120" w:line="300" w:lineRule="auto"/>
        <w:ind w:left="785" w:firstLine="0"/>
        <w:rPr>
          <w:rFonts w:ascii="Times New Roman" w:hAnsi="Times New Roman"/>
          <w:szCs w:val="21"/>
        </w:rPr>
      </w:pPr>
      <w:r>
        <w:rPr>
          <w:noProof/>
        </w:rPr>
        <w:drawing>
          <wp:inline distT="0" distB="0" distL="0" distR="0" wp14:anchorId="26F996F5" wp14:editId="5BF9AD70">
            <wp:extent cx="5760085" cy="1524000"/>
            <wp:effectExtent l="0" t="0" r="0" b="0"/>
            <wp:docPr id="886351250"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51250" name="图片 1" descr="图示&#10;&#10;描述已自动生成"/>
                    <pic:cNvPicPr/>
                  </pic:nvPicPr>
                  <pic:blipFill>
                    <a:blip r:embed="rId11"/>
                    <a:stretch>
                      <a:fillRect/>
                    </a:stretch>
                  </pic:blipFill>
                  <pic:spPr>
                    <a:xfrm>
                      <a:off x="0" y="0"/>
                      <a:ext cx="5760085" cy="1524000"/>
                    </a:xfrm>
                    <a:prstGeom prst="rect">
                      <a:avLst/>
                    </a:prstGeom>
                  </pic:spPr>
                </pic:pic>
              </a:graphicData>
            </a:graphic>
          </wp:inline>
        </w:drawing>
      </w:r>
    </w:p>
    <w:p w14:paraId="4099BBDF"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2000L</w:t>
      </w:r>
      <w:r w:rsidRPr="004B5ED8">
        <w:rPr>
          <w:rFonts w:ascii="Times New Roman" w:hAnsi="Times New Roman" w:hint="eastAsia"/>
          <w:szCs w:val="21"/>
        </w:rPr>
        <w:t>上清液中转罐</w:t>
      </w:r>
      <w:r w:rsidRPr="004B5ED8">
        <w:rPr>
          <w:rFonts w:ascii="Times New Roman" w:hAnsi="Times New Roman"/>
          <w:szCs w:val="21"/>
        </w:rPr>
        <w:t>*1</w:t>
      </w:r>
      <w:r w:rsidRPr="004B5ED8">
        <w:rPr>
          <w:rFonts w:ascii="Times New Roman" w:hAnsi="Times New Roman" w:hint="eastAsia"/>
          <w:szCs w:val="21"/>
        </w:rPr>
        <w:t>，位于收获间，用于离心机产生上清液的收集缓冲，并持续将上清液传输至深层过滤模块；</w:t>
      </w:r>
    </w:p>
    <w:p w14:paraId="64C93456" w14:textId="77777777"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szCs w:val="21"/>
        </w:rPr>
        <w:t>2000L Supernatant buffer tank * 1, located in the harvesting room, is used to buffering collect the supernatant produced by the centrifuge and continuously transfer the supernatant to the Depth Filtration Skid;</w:t>
      </w:r>
    </w:p>
    <w:p w14:paraId="15E9B2FE"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18000</w:t>
      </w:r>
      <w:r w:rsidRPr="004B5ED8">
        <w:rPr>
          <w:rFonts w:ascii="Times New Roman" w:hAnsi="Times New Roman"/>
          <w:szCs w:val="21"/>
        </w:rPr>
        <w:t>L</w:t>
      </w:r>
      <w:r w:rsidRPr="004B5ED8">
        <w:rPr>
          <w:rFonts w:ascii="Times New Roman" w:hAnsi="Times New Roman" w:hint="eastAsia"/>
          <w:szCs w:val="21"/>
        </w:rPr>
        <w:t>收获罐</w:t>
      </w:r>
      <w:r w:rsidRPr="004B5ED8">
        <w:rPr>
          <w:rFonts w:ascii="Times New Roman" w:hAnsi="Times New Roman" w:hint="eastAsia"/>
          <w:szCs w:val="21"/>
        </w:rPr>
        <w:t>*1</w:t>
      </w:r>
      <w:r w:rsidRPr="004B5ED8">
        <w:rPr>
          <w:rFonts w:ascii="Times New Roman" w:hAnsi="Times New Roman" w:hint="eastAsia"/>
          <w:szCs w:val="21"/>
        </w:rPr>
        <w:t>，位于机械间，用于深层过滤后的中间产品的收集、暂存和层析</w:t>
      </w:r>
      <w:r w:rsidRPr="004B5ED8">
        <w:rPr>
          <w:rFonts w:ascii="Times New Roman" w:hAnsi="Times New Roman" w:hint="eastAsia"/>
          <w:szCs w:val="21"/>
        </w:rPr>
        <w:t>I</w:t>
      </w:r>
      <w:r w:rsidRPr="004B5ED8">
        <w:rPr>
          <w:rFonts w:ascii="Times New Roman" w:hAnsi="Times New Roman" w:hint="eastAsia"/>
          <w:szCs w:val="21"/>
        </w:rPr>
        <w:t>的上样。</w:t>
      </w:r>
    </w:p>
    <w:p w14:paraId="41847564" w14:textId="77777777"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hint="eastAsia"/>
          <w:szCs w:val="21"/>
        </w:rPr>
        <w:t>180</w:t>
      </w:r>
      <w:r w:rsidRPr="004B5ED8">
        <w:rPr>
          <w:rFonts w:ascii="Times New Roman" w:hAnsi="Times New Roman"/>
          <w:szCs w:val="21"/>
        </w:rPr>
        <w:t>00L harvest tank * 1, located in the machine room, is used for collecting, temporary storage of intermediates after depth filtration and sample loading for chromatography I.</w:t>
      </w:r>
    </w:p>
    <w:p w14:paraId="1198633C" w14:textId="7C4DA92C"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1500L</w:t>
      </w:r>
      <w:r w:rsidRPr="004B5ED8">
        <w:rPr>
          <w:rFonts w:ascii="Times New Roman" w:hAnsi="Times New Roman" w:hint="eastAsia"/>
          <w:szCs w:val="21"/>
        </w:rPr>
        <w:t>层析</w:t>
      </w:r>
      <w:r w:rsidRPr="004B5ED8">
        <w:rPr>
          <w:rFonts w:ascii="Times New Roman" w:hAnsi="Times New Roman" w:hint="eastAsia"/>
          <w:szCs w:val="21"/>
        </w:rPr>
        <w:t>I</w:t>
      </w:r>
      <w:r w:rsidRPr="004B5ED8">
        <w:rPr>
          <w:rFonts w:ascii="Times New Roman" w:hAnsi="Times New Roman" w:hint="eastAsia"/>
          <w:szCs w:val="21"/>
        </w:rPr>
        <w:t>收集罐</w:t>
      </w:r>
      <w:r w:rsidRPr="004B5ED8">
        <w:rPr>
          <w:rFonts w:ascii="Times New Roman" w:hAnsi="Times New Roman" w:hint="eastAsia"/>
          <w:szCs w:val="21"/>
        </w:rPr>
        <w:t>*</w:t>
      </w:r>
      <w:r w:rsidR="00FE4C54">
        <w:rPr>
          <w:rFonts w:ascii="Times New Roman" w:hAnsi="Times New Roman" w:hint="eastAsia"/>
          <w:szCs w:val="21"/>
        </w:rPr>
        <w:t>3</w:t>
      </w:r>
      <w:r w:rsidRPr="004B5ED8">
        <w:rPr>
          <w:rFonts w:ascii="Times New Roman" w:hAnsi="Times New Roman" w:hint="eastAsia"/>
          <w:szCs w:val="21"/>
        </w:rPr>
        <w:t>，位于粗纯间，用于层析</w:t>
      </w:r>
      <w:r w:rsidRPr="004B5ED8">
        <w:rPr>
          <w:rFonts w:ascii="Times New Roman" w:hAnsi="Times New Roman" w:hint="eastAsia"/>
          <w:szCs w:val="21"/>
        </w:rPr>
        <w:t>I</w:t>
      </w:r>
      <w:r w:rsidRPr="004B5ED8">
        <w:rPr>
          <w:rFonts w:ascii="Times New Roman" w:hAnsi="Times New Roman" w:hint="eastAsia"/>
          <w:szCs w:val="21"/>
        </w:rPr>
        <w:t>中间产品分步收集、低</w:t>
      </w:r>
      <w:r w:rsidRPr="004B5ED8">
        <w:rPr>
          <w:rFonts w:ascii="Times New Roman" w:hAnsi="Times New Roman" w:hint="eastAsia"/>
          <w:szCs w:val="21"/>
        </w:rPr>
        <w:t>pH</w:t>
      </w:r>
      <w:r w:rsidRPr="004B5ED8">
        <w:rPr>
          <w:rFonts w:ascii="Times New Roman" w:hAnsi="Times New Roman" w:hint="eastAsia"/>
          <w:szCs w:val="21"/>
        </w:rPr>
        <w:t>灭活和调节。调节完成的中间产品会经过深层过滤和减菌过滤进入层析</w:t>
      </w:r>
      <w:r w:rsidRPr="004B5ED8">
        <w:rPr>
          <w:rFonts w:ascii="Times New Roman" w:hAnsi="Times New Roman" w:hint="eastAsia"/>
          <w:szCs w:val="21"/>
        </w:rPr>
        <w:t>I</w:t>
      </w:r>
      <w:r w:rsidRPr="004B5ED8">
        <w:rPr>
          <w:rFonts w:ascii="Times New Roman" w:hAnsi="Times New Roman"/>
          <w:szCs w:val="21"/>
        </w:rPr>
        <w:t>I</w:t>
      </w:r>
      <w:r w:rsidRPr="004B5ED8">
        <w:rPr>
          <w:rFonts w:ascii="Times New Roman" w:hAnsi="Times New Roman" w:hint="eastAsia"/>
          <w:szCs w:val="21"/>
        </w:rPr>
        <w:t>上样罐。</w:t>
      </w:r>
    </w:p>
    <w:p w14:paraId="1E23A979" w14:textId="5EAF15B3"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szCs w:val="21"/>
        </w:rPr>
        <w:lastRenderedPageBreak/>
        <w:t xml:space="preserve">1500L chromatography I collection tank * </w:t>
      </w:r>
      <w:r w:rsidR="00FE4C54">
        <w:rPr>
          <w:rFonts w:ascii="Times New Roman" w:hAnsi="Times New Roman" w:hint="eastAsia"/>
          <w:szCs w:val="21"/>
        </w:rPr>
        <w:t>3</w:t>
      </w:r>
      <w:r w:rsidRPr="004B5ED8">
        <w:rPr>
          <w:rFonts w:ascii="Times New Roman" w:hAnsi="Times New Roman"/>
          <w:szCs w:val="21"/>
        </w:rPr>
        <w:t>, located in the I</w:t>
      </w:r>
      <w:r w:rsidRPr="004B5ED8">
        <w:rPr>
          <w:rFonts w:ascii="Times New Roman" w:hAnsi="Times New Roman" w:hint="eastAsia"/>
          <w:szCs w:val="21"/>
        </w:rPr>
        <w:t>ni</w:t>
      </w:r>
      <w:r w:rsidRPr="004B5ED8">
        <w:rPr>
          <w:rFonts w:ascii="Times New Roman" w:hAnsi="Times New Roman"/>
          <w:szCs w:val="21"/>
        </w:rPr>
        <w:t xml:space="preserve">tial Purification room, is used for the step-by-step collection of chromatography I intermediate, low pH </w:t>
      </w:r>
      <w:r w:rsidRPr="004B5ED8">
        <w:rPr>
          <w:rFonts w:ascii="Times New Roman" w:hAnsi="Times New Roman"/>
          <w:szCs w:val="21"/>
        </w:rPr>
        <w:t>inactivation and regulation. The intermediates after adjustment will be filtered into chromatography II loading tank.</w:t>
      </w:r>
    </w:p>
    <w:p w14:paraId="59295508" w14:textId="46A488DF" w:rsidR="00976017" w:rsidRPr="00992894" w:rsidRDefault="008B731E">
      <w:pPr>
        <w:pStyle w:val="aff6"/>
        <w:widowControl/>
        <w:numPr>
          <w:ilvl w:val="0"/>
          <w:numId w:val="8"/>
        </w:numPr>
        <w:spacing w:before="120" w:line="300" w:lineRule="auto"/>
        <w:rPr>
          <w:rFonts w:ascii="Times New Roman" w:hAnsi="Times New Roman"/>
          <w:szCs w:val="21"/>
        </w:rPr>
      </w:pPr>
      <w:r w:rsidRPr="00992894">
        <w:rPr>
          <w:rFonts w:ascii="Times New Roman" w:hAnsi="Times New Roman" w:hint="eastAsia"/>
          <w:szCs w:val="21"/>
        </w:rPr>
        <w:t>灭活深层过滤模块，位于粗纯间，用于过滤调节完成的中间产品并传输至层析</w:t>
      </w:r>
      <w:r w:rsidRPr="00992894">
        <w:rPr>
          <w:rFonts w:ascii="Times New Roman" w:hAnsi="Times New Roman" w:hint="eastAsia"/>
          <w:szCs w:val="21"/>
        </w:rPr>
        <w:t>I</w:t>
      </w:r>
      <w:r w:rsidRPr="00992894">
        <w:rPr>
          <w:rFonts w:ascii="Times New Roman" w:hAnsi="Times New Roman"/>
          <w:szCs w:val="21"/>
        </w:rPr>
        <w:t>I</w:t>
      </w:r>
      <w:r w:rsidRPr="00992894">
        <w:rPr>
          <w:rFonts w:ascii="Times New Roman" w:hAnsi="Times New Roman" w:hint="eastAsia"/>
          <w:szCs w:val="21"/>
        </w:rPr>
        <w:t>上样罐。</w:t>
      </w:r>
      <w:r w:rsidR="008C1969" w:rsidRPr="00992894">
        <w:rPr>
          <w:rFonts w:ascii="Times New Roman" w:hAnsi="Times New Roman" w:hint="eastAsia"/>
          <w:szCs w:val="21"/>
        </w:rPr>
        <w:t>灭活</w:t>
      </w:r>
      <w:r w:rsidRPr="00992894">
        <w:rPr>
          <w:rFonts w:ascii="Times New Roman" w:hAnsi="Times New Roman" w:hint="eastAsia"/>
          <w:szCs w:val="21"/>
        </w:rPr>
        <w:t>深层过滤</w:t>
      </w:r>
      <w:r w:rsidR="008C1969" w:rsidRPr="00992894">
        <w:rPr>
          <w:rFonts w:ascii="Times New Roman" w:hAnsi="Times New Roman" w:hint="eastAsia"/>
          <w:szCs w:val="21"/>
        </w:rPr>
        <w:t>膜包</w:t>
      </w:r>
      <w:r w:rsidRPr="00992894">
        <w:rPr>
          <w:rFonts w:ascii="Times New Roman" w:hAnsi="Times New Roman" w:hint="eastAsia"/>
          <w:szCs w:val="21"/>
        </w:rPr>
        <w:t>夹具</w:t>
      </w:r>
      <w:r w:rsidR="008C1969" w:rsidRPr="00992894">
        <w:rPr>
          <w:rFonts w:ascii="Times New Roman" w:hAnsi="Times New Roman" w:hint="eastAsia"/>
          <w:szCs w:val="21"/>
        </w:rPr>
        <w:t>需要包含在</w:t>
      </w:r>
      <w:r w:rsidRPr="00992894">
        <w:rPr>
          <w:rFonts w:ascii="Times New Roman" w:hAnsi="Times New Roman" w:hint="eastAsia"/>
          <w:szCs w:val="21"/>
        </w:rPr>
        <w:t>此文件范围内。</w:t>
      </w:r>
    </w:p>
    <w:p w14:paraId="21AFF816" w14:textId="224C1ADC" w:rsidR="00976017" w:rsidRPr="00992894" w:rsidRDefault="008B731E">
      <w:pPr>
        <w:pStyle w:val="aff6"/>
        <w:widowControl/>
        <w:spacing w:before="120" w:line="300" w:lineRule="auto"/>
        <w:ind w:left="785" w:firstLine="0"/>
        <w:rPr>
          <w:rFonts w:ascii="Times New Roman" w:hAnsi="Times New Roman"/>
          <w:szCs w:val="21"/>
        </w:rPr>
      </w:pPr>
      <w:r w:rsidRPr="00992894">
        <w:rPr>
          <w:rFonts w:ascii="Times New Roman" w:hAnsi="Times New Roman"/>
          <w:szCs w:val="21"/>
        </w:rPr>
        <w:t>Inactivation Depth Filtration Skid * 1, located in the I</w:t>
      </w:r>
      <w:r w:rsidRPr="00992894">
        <w:rPr>
          <w:rFonts w:ascii="Times New Roman" w:hAnsi="Times New Roman" w:hint="eastAsia"/>
          <w:szCs w:val="21"/>
        </w:rPr>
        <w:t>ni</w:t>
      </w:r>
      <w:r w:rsidRPr="00992894">
        <w:rPr>
          <w:rFonts w:ascii="Times New Roman" w:hAnsi="Times New Roman"/>
          <w:szCs w:val="21"/>
        </w:rPr>
        <w:t xml:space="preserve">tial Purification room, is used to filter the supernatant and transmit it to the chromatography II loading tank. </w:t>
      </w:r>
      <w:r w:rsidR="008C1969" w:rsidRPr="00992894">
        <w:rPr>
          <w:rFonts w:ascii="Times New Roman" w:hAnsi="Times New Roman"/>
          <w:szCs w:val="21"/>
        </w:rPr>
        <w:t>I</w:t>
      </w:r>
      <w:r w:rsidR="008C1969" w:rsidRPr="00992894">
        <w:rPr>
          <w:rFonts w:ascii="Times New Roman" w:hAnsi="Times New Roman" w:hint="eastAsia"/>
          <w:szCs w:val="21"/>
        </w:rPr>
        <w:t>nactivation</w:t>
      </w:r>
      <w:r w:rsidR="008C1969" w:rsidRPr="00992894">
        <w:rPr>
          <w:rFonts w:ascii="Times New Roman" w:hAnsi="Times New Roman"/>
          <w:szCs w:val="21"/>
        </w:rPr>
        <w:t xml:space="preserve"> depth filter membrane pack fixtures need to be included in this </w:t>
      </w:r>
      <w:r w:rsidR="008C1969" w:rsidRPr="00992894">
        <w:rPr>
          <w:rFonts w:ascii="Times New Roman" w:hAnsi="Times New Roman" w:hint="eastAsia"/>
          <w:szCs w:val="21"/>
        </w:rPr>
        <w:t>document</w:t>
      </w:r>
      <w:r w:rsidR="008C1969" w:rsidRPr="00992894">
        <w:rPr>
          <w:rFonts w:ascii="Times New Roman" w:hAnsi="Times New Roman"/>
          <w:szCs w:val="21"/>
        </w:rPr>
        <w:t xml:space="preserve"> scope.</w:t>
      </w:r>
    </w:p>
    <w:p w14:paraId="76CD3835" w14:textId="2234A285" w:rsidR="00976017" w:rsidRPr="00992894" w:rsidRDefault="00FE4C54">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5</w:t>
      </w:r>
      <w:r w:rsidRPr="00992894">
        <w:rPr>
          <w:rFonts w:ascii="Times New Roman" w:hAnsi="Times New Roman"/>
          <w:szCs w:val="21"/>
        </w:rPr>
        <w:t>0</w:t>
      </w:r>
      <w:r w:rsidRPr="00992894">
        <w:rPr>
          <w:rFonts w:ascii="Times New Roman" w:hAnsi="Times New Roman" w:hint="eastAsia"/>
          <w:szCs w:val="21"/>
        </w:rPr>
        <w:t>00</w:t>
      </w:r>
      <w:r w:rsidRPr="00992894">
        <w:rPr>
          <w:rFonts w:ascii="Times New Roman" w:hAnsi="Times New Roman"/>
          <w:szCs w:val="21"/>
        </w:rPr>
        <w:t>L</w:t>
      </w:r>
      <w:r w:rsidRPr="00992894">
        <w:rPr>
          <w:rFonts w:ascii="Times New Roman" w:hAnsi="Times New Roman" w:hint="eastAsia"/>
          <w:szCs w:val="21"/>
        </w:rPr>
        <w:t>层析</w:t>
      </w:r>
      <w:r w:rsidRPr="00992894">
        <w:rPr>
          <w:rFonts w:ascii="Times New Roman" w:hAnsi="Times New Roman" w:hint="eastAsia"/>
          <w:szCs w:val="21"/>
        </w:rPr>
        <w:t>I</w:t>
      </w:r>
      <w:r w:rsidRPr="00992894">
        <w:rPr>
          <w:rFonts w:ascii="Times New Roman" w:hAnsi="Times New Roman"/>
          <w:szCs w:val="21"/>
        </w:rPr>
        <w:t>I</w:t>
      </w:r>
      <w:r w:rsidRPr="00992894">
        <w:rPr>
          <w:rFonts w:ascii="Times New Roman" w:hAnsi="Times New Roman" w:hint="eastAsia"/>
          <w:szCs w:val="21"/>
        </w:rPr>
        <w:t>上样罐</w:t>
      </w:r>
      <w:r w:rsidRPr="00992894">
        <w:rPr>
          <w:rFonts w:ascii="Times New Roman" w:hAnsi="Times New Roman" w:hint="eastAsia"/>
          <w:szCs w:val="21"/>
        </w:rPr>
        <w:t>*1</w:t>
      </w:r>
      <w:r w:rsidRPr="00992894">
        <w:rPr>
          <w:rFonts w:ascii="Times New Roman" w:hAnsi="Times New Roman" w:hint="eastAsia"/>
          <w:szCs w:val="21"/>
        </w:rPr>
        <w:t>，位于机械间，用于灭活后中间产品的收集、混合和层析</w:t>
      </w:r>
      <w:r w:rsidRPr="00992894">
        <w:rPr>
          <w:rFonts w:ascii="Times New Roman" w:hAnsi="Times New Roman" w:hint="eastAsia"/>
          <w:szCs w:val="21"/>
        </w:rPr>
        <w:t>I</w:t>
      </w:r>
      <w:r w:rsidRPr="00992894">
        <w:rPr>
          <w:rFonts w:ascii="Times New Roman" w:hAnsi="Times New Roman"/>
          <w:szCs w:val="21"/>
        </w:rPr>
        <w:t>I</w:t>
      </w:r>
      <w:r w:rsidRPr="00992894">
        <w:rPr>
          <w:rFonts w:ascii="Times New Roman" w:hAnsi="Times New Roman" w:hint="eastAsia"/>
          <w:szCs w:val="21"/>
        </w:rPr>
        <w:t>的上样。</w:t>
      </w:r>
    </w:p>
    <w:p w14:paraId="39F24FC0" w14:textId="64E414E1" w:rsidR="00976017" w:rsidRPr="004B5ED8" w:rsidRDefault="00FE4C54">
      <w:pPr>
        <w:pStyle w:val="aff6"/>
        <w:widowControl/>
        <w:spacing w:before="120" w:line="300" w:lineRule="auto"/>
        <w:ind w:left="785" w:firstLine="0"/>
        <w:rPr>
          <w:rFonts w:ascii="Times New Roman" w:hAnsi="Times New Roman"/>
          <w:szCs w:val="21"/>
        </w:rPr>
      </w:pPr>
      <w:r>
        <w:rPr>
          <w:rFonts w:ascii="Times New Roman" w:hAnsi="Times New Roman" w:hint="eastAsia"/>
          <w:szCs w:val="21"/>
        </w:rPr>
        <w:t>5</w:t>
      </w:r>
      <w:r w:rsidRPr="004B5ED8">
        <w:rPr>
          <w:rFonts w:ascii="Times New Roman" w:hAnsi="Times New Roman" w:hint="eastAsia"/>
          <w:szCs w:val="21"/>
        </w:rPr>
        <w:t>00</w:t>
      </w:r>
      <w:r w:rsidRPr="004B5ED8">
        <w:rPr>
          <w:rFonts w:ascii="Times New Roman" w:hAnsi="Times New Roman"/>
          <w:szCs w:val="21"/>
        </w:rPr>
        <w:t xml:space="preserve">0L chromatography II </w:t>
      </w:r>
      <w:r w:rsidRPr="004B5ED8">
        <w:rPr>
          <w:rFonts w:ascii="Times New Roman" w:hAnsi="Times New Roman" w:hint="eastAsia"/>
          <w:szCs w:val="21"/>
        </w:rPr>
        <w:t>loading</w:t>
      </w:r>
      <w:r w:rsidRPr="004B5ED8">
        <w:rPr>
          <w:rFonts w:ascii="Times New Roman" w:hAnsi="Times New Roman"/>
          <w:szCs w:val="21"/>
        </w:rPr>
        <w:t xml:space="preserve"> tank * 1, located in the machine room, is used for collecting, </w:t>
      </w:r>
      <w:r w:rsidRPr="004B5ED8">
        <w:rPr>
          <w:rFonts w:ascii="Times New Roman" w:hAnsi="Times New Roman" w:hint="eastAsia"/>
          <w:szCs w:val="21"/>
        </w:rPr>
        <w:t>mixing</w:t>
      </w:r>
      <w:r w:rsidRPr="004B5ED8">
        <w:rPr>
          <w:rFonts w:ascii="Times New Roman" w:hAnsi="Times New Roman"/>
          <w:szCs w:val="21"/>
        </w:rPr>
        <w:t xml:space="preserve"> of intermediates after low pH inactivation and sample loading for chromatography II.</w:t>
      </w:r>
    </w:p>
    <w:p w14:paraId="1FEA5464" w14:textId="31FC2996" w:rsidR="00976017" w:rsidRPr="004B5ED8" w:rsidRDefault="00FE4C54">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4</w:t>
      </w:r>
      <w:r w:rsidRPr="004B5ED8">
        <w:rPr>
          <w:rFonts w:ascii="Times New Roman" w:hAnsi="Times New Roman"/>
          <w:szCs w:val="21"/>
        </w:rPr>
        <w:t>000L</w:t>
      </w:r>
      <w:r w:rsidRPr="004B5ED8">
        <w:rPr>
          <w:rFonts w:ascii="Times New Roman" w:hAnsi="Times New Roman" w:hint="eastAsia"/>
          <w:szCs w:val="21"/>
        </w:rPr>
        <w:t>层析</w:t>
      </w:r>
      <w:r w:rsidRPr="004B5ED8">
        <w:rPr>
          <w:rFonts w:ascii="Times New Roman" w:hAnsi="Times New Roman" w:hint="eastAsia"/>
          <w:szCs w:val="21"/>
        </w:rPr>
        <w:t>I</w:t>
      </w:r>
      <w:r w:rsidRPr="004B5ED8">
        <w:rPr>
          <w:rFonts w:ascii="Times New Roman" w:hAnsi="Times New Roman"/>
          <w:szCs w:val="21"/>
        </w:rPr>
        <w:t>I</w:t>
      </w:r>
      <w:r w:rsidRPr="004B5ED8">
        <w:rPr>
          <w:rFonts w:ascii="Times New Roman" w:hAnsi="Times New Roman" w:hint="eastAsia"/>
          <w:szCs w:val="21"/>
        </w:rPr>
        <w:t>收集罐</w:t>
      </w:r>
      <w:r w:rsidRPr="004B5ED8">
        <w:rPr>
          <w:rFonts w:ascii="Times New Roman" w:hAnsi="Times New Roman" w:hint="eastAsia"/>
          <w:szCs w:val="21"/>
        </w:rPr>
        <w:t>*2</w:t>
      </w:r>
      <w:r w:rsidRPr="004B5ED8">
        <w:rPr>
          <w:rFonts w:ascii="Times New Roman" w:hAnsi="Times New Roman" w:hint="eastAsia"/>
          <w:szCs w:val="21"/>
        </w:rPr>
        <w:t>，位于机械间，用于层析</w:t>
      </w:r>
      <w:r w:rsidRPr="004B5ED8">
        <w:rPr>
          <w:rFonts w:ascii="Times New Roman" w:hAnsi="Times New Roman" w:hint="eastAsia"/>
          <w:szCs w:val="21"/>
        </w:rPr>
        <w:t>I</w:t>
      </w:r>
      <w:r w:rsidRPr="004B5ED8">
        <w:rPr>
          <w:rFonts w:ascii="Times New Roman" w:hAnsi="Times New Roman"/>
          <w:szCs w:val="21"/>
        </w:rPr>
        <w:t>I</w:t>
      </w:r>
      <w:r w:rsidRPr="004B5ED8">
        <w:rPr>
          <w:rFonts w:ascii="Times New Roman" w:hAnsi="Times New Roman" w:hint="eastAsia"/>
          <w:szCs w:val="21"/>
        </w:rPr>
        <w:t>中间产品收集、调节和层析</w:t>
      </w:r>
      <w:r w:rsidRPr="004B5ED8">
        <w:rPr>
          <w:rFonts w:ascii="Times New Roman" w:hAnsi="Times New Roman" w:hint="eastAsia"/>
          <w:szCs w:val="21"/>
        </w:rPr>
        <w:t>II</w:t>
      </w:r>
      <w:r w:rsidRPr="004B5ED8">
        <w:rPr>
          <w:rFonts w:ascii="Times New Roman" w:hAnsi="Times New Roman"/>
          <w:szCs w:val="21"/>
        </w:rPr>
        <w:t>I</w:t>
      </w:r>
      <w:r w:rsidRPr="004B5ED8">
        <w:rPr>
          <w:rFonts w:ascii="Times New Roman" w:hAnsi="Times New Roman" w:hint="eastAsia"/>
          <w:szCs w:val="21"/>
        </w:rPr>
        <w:t>的上样。</w:t>
      </w:r>
    </w:p>
    <w:p w14:paraId="7BB4396C" w14:textId="174053F5" w:rsidR="00976017" w:rsidRPr="004B5ED8" w:rsidRDefault="00FE4C54">
      <w:pPr>
        <w:pStyle w:val="aff6"/>
        <w:widowControl/>
        <w:spacing w:before="120" w:line="300" w:lineRule="auto"/>
        <w:ind w:left="785" w:firstLine="0"/>
        <w:rPr>
          <w:rFonts w:ascii="Times New Roman" w:hAnsi="Times New Roman"/>
          <w:szCs w:val="21"/>
        </w:rPr>
      </w:pPr>
      <w:r>
        <w:rPr>
          <w:rFonts w:ascii="Times New Roman" w:hAnsi="Times New Roman" w:hint="eastAsia"/>
          <w:szCs w:val="21"/>
        </w:rPr>
        <w:t>4</w:t>
      </w:r>
      <w:r w:rsidRPr="004B5ED8">
        <w:rPr>
          <w:rFonts w:ascii="Times New Roman" w:hAnsi="Times New Roman" w:hint="eastAsia"/>
          <w:szCs w:val="21"/>
        </w:rPr>
        <w:t>0</w:t>
      </w:r>
      <w:r w:rsidRPr="004B5ED8">
        <w:rPr>
          <w:rFonts w:ascii="Times New Roman" w:hAnsi="Times New Roman"/>
          <w:szCs w:val="21"/>
        </w:rPr>
        <w:t xml:space="preserve">00L chromatography II collection tank * </w:t>
      </w:r>
      <w:r w:rsidRPr="004B5ED8">
        <w:rPr>
          <w:rFonts w:ascii="Times New Roman" w:hAnsi="Times New Roman" w:hint="eastAsia"/>
          <w:szCs w:val="21"/>
        </w:rPr>
        <w:t>2</w:t>
      </w:r>
      <w:r w:rsidRPr="004B5ED8">
        <w:rPr>
          <w:rFonts w:ascii="Times New Roman" w:hAnsi="Times New Roman"/>
          <w:szCs w:val="21"/>
        </w:rPr>
        <w:t>, located in the M</w:t>
      </w:r>
      <w:r w:rsidRPr="004B5ED8">
        <w:rPr>
          <w:rFonts w:ascii="Times New Roman" w:hAnsi="Times New Roman" w:hint="eastAsia"/>
          <w:szCs w:val="21"/>
        </w:rPr>
        <w:t>achine</w:t>
      </w:r>
      <w:r w:rsidRPr="004B5ED8">
        <w:rPr>
          <w:rFonts w:ascii="Times New Roman" w:hAnsi="Times New Roman"/>
          <w:szCs w:val="21"/>
        </w:rPr>
        <w:t xml:space="preserve"> room, is used for the collection of chromatography II intermediate, regulation and sample loading for chromatography III.</w:t>
      </w:r>
    </w:p>
    <w:p w14:paraId="4C0BCDCF"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hint="eastAsia"/>
          <w:szCs w:val="21"/>
        </w:rPr>
        <w:t>1</w:t>
      </w:r>
      <w:r w:rsidRPr="004B5ED8">
        <w:rPr>
          <w:rFonts w:ascii="Times New Roman" w:hAnsi="Times New Roman"/>
          <w:szCs w:val="21"/>
        </w:rPr>
        <w:t>80</w:t>
      </w:r>
      <w:r w:rsidRPr="004B5ED8">
        <w:rPr>
          <w:rFonts w:ascii="Times New Roman" w:hAnsi="Times New Roman" w:hint="eastAsia"/>
          <w:szCs w:val="21"/>
        </w:rPr>
        <w:t>00</w:t>
      </w:r>
      <w:r w:rsidRPr="004B5ED8">
        <w:rPr>
          <w:rFonts w:ascii="Times New Roman" w:hAnsi="Times New Roman"/>
          <w:szCs w:val="21"/>
        </w:rPr>
        <w:t>L</w:t>
      </w:r>
      <w:r w:rsidRPr="004B5ED8">
        <w:rPr>
          <w:rFonts w:ascii="Times New Roman" w:hAnsi="Times New Roman" w:hint="eastAsia"/>
          <w:szCs w:val="21"/>
        </w:rPr>
        <w:t>层析</w:t>
      </w:r>
      <w:r w:rsidRPr="004B5ED8">
        <w:rPr>
          <w:rFonts w:ascii="Times New Roman" w:hAnsi="Times New Roman" w:hint="eastAsia"/>
          <w:szCs w:val="21"/>
        </w:rPr>
        <w:t>I</w:t>
      </w:r>
      <w:r w:rsidRPr="004B5ED8">
        <w:rPr>
          <w:rFonts w:ascii="Times New Roman" w:hAnsi="Times New Roman"/>
          <w:szCs w:val="21"/>
        </w:rPr>
        <w:t>II</w:t>
      </w:r>
      <w:r w:rsidRPr="004B5ED8">
        <w:rPr>
          <w:rFonts w:ascii="Times New Roman" w:hAnsi="Times New Roman" w:hint="eastAsia"/>
          <w:szCs w:val="21"/>
        </w:rPr>
        <w:t>上样罐</w:t>
      </w:r>
      <w:r w:rsidRPr="004B5ED8">
        <w:rPr>
          <w:rFonts w:ascii="Times New Roman" w:hAnsi="Times New Roman" w:hint="eastAsia"/>
          <w:szCs w:val="21"/>
        </w:rPr>
        <w:t>*1</w:t>
      </w:r>
      <w:r w:rsidRPr="004B5ED8">
        <w:rPr>
          <w:rFonts w:ascii="Times New Roman" w:hAnsi="Times New Roman" w:hint="eastAsia"/>
          <w:szCs w:val="21"/>
        </w:rPr>
        <w:t>，位于机械间，用于层析</w:t>
      </w:r>
      <w:r w:rsidRPr="004B5ED8">
        <w:rPr>
          <w:rFonts w:ascii="Times New Roman" w:hAnsi="Times New Roman" w:hint="eastAsia"/>
          <w:szCs w:val="21"/>
        </w:rPr>
        <w:t>I</w:t>
      </w:r>
      <w:r w:rsidRPr="004B5ED8">
        <w:rPr>
          <w:rFonts w:ascii="Times New Roman" w:hAnsi="Times New Roman"/>
          <w:szCs w:val="21"/>
        </w:rPr>
        <w:t>I</w:t>
      </w:r>
      <w:r w:rsidRPr="004B5ED8">
        <w:rPr>
          <w:rFonts w:ascii="Times New Roman" w:hAnsi="Times New Roman" w:hint="eastAsia"/>
          <w:szCs w:val="21"/>
        </w:rPr>
        <w:t>后中间产品的收集、混合和层析</w:t>
      </w:r>
      <w:r w:rsidRPr="004B5ED8">
        <w:rPr>
          <w:rFonts w:ascii="Times New Roman" w:hAnsi="Times New Roman" w:hint="eastAsia"/>
          <w:szCs w:val="21"/>
        </w:rPr>
        <w:t>I</w:t>
      </w:r>
      <w:r w:rsidRPr="004B5ED8">
        <w:rPr>
          <w:rFonts w:ascii="Times New Roman" w:hAnsi="Times New Roman"/>
          <w:szCs w:val="21"/>
        </w:rPr>
        <w:t>II</w:t>
      </w:r>
      <w:r w:rsidRPr="004B5ED8">
        <w:rPr>
          <w:rFonts w:ascii="Times New Roman" w:hAnsi="Times New Roman" w:hint="eastAsia"/>
          <w:szCs w:val="21"/>
        </w:rPr>
        <w:t>的上样。</w:t>
      </w:r>
    </w:p>
    <w:p w14:paraId="7BE3557D" w14:textId="77777777"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hint="eastAsia"/>
          <w:szCs w:val="21"/>
        </w:rPr>
        <w:t>1</w:t>
      </w:r>
      <w:r w:rsidRPr="004B5ED8">
        <w:rPr>
          <w:rFonts w:ascii="Times New Roman" w:hAnsi="Times New Roman"/>
          <w:szCs w:val="21"/>
        </w:rPr>
        <w:t>8</w:t>
      </w:r>
      <w:r w:rsidRPr="004B5ED8">
        <w:rPr>
          <w:rFonts w:ascii="Times New Roman" w:hAnsi="Times New Roman" w:hint="eastAsia"/>
          <w:szCs w:val="21"/>
        </w:rPr>
        <w:t>00</w:t>
      </w:r>
      <w:r w:rsidRPr="004B5ED8">
        <w:rPr>
          <w:rFonts w:ascii="Times New Roman" w:hAnsi="Times New Roman"/>
          <w:szCs w:val="21"/>
        </w:rPr>
        <w:t xml:space="preserve">0L chromatography III </w:t>
      </w:r>
      <w:r w:rsidRPr="004B5ED8">
        <w:rPr>
          <w:rFonts w:ascii="Times New Roman" w:hAnsi="Times New Roman" w:hint="eastAsia"/>
          <w:szCs w:val="21"/>
        </w:rPr>
        <w:t>loading</w:t>
      </w:r>
      <w:r w:rsidRPr="004B5ED8">
        <w:rPr>
          <w:rFonts w:ascii="Times New Roman" w:hAnsi="Times New Roman"/>
          <w:szCs w:val="21"/>
        </w:rPr>
        <w:t xml:space="preserve"> tank * 1, located in the machine room, is used for collecting, </w:t>
      </w:r>
      <w:r w:rsidRPr="004B5ED8">
        <w:rPr>
          <w:rFonts w:ascii="Times New Roman" w:hAnsi="Times New Roman" w:hint="eastAsia"/>
          <w:szCs w:val="21"/>
        </w:rPr>
        <w:t>mixing</w:t>
      </w:r>
      <w:r w:rsidRPr="004B5ED8">
        <w:rPr>
          <w:rFonts w:ascii="Times New Roman" w:hAnsi="Times New Roman"/>
          <w:szCs w:val="21"/>
        </w:rPr>
        <w:t xml:space="preserve"> of intermediates after low pH inactivation and sample loading for chromatography III.</w:t>
      </w:r>
    </w:p>
    <w:p w14:paraId="5B538DB3"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180</w:t>
      </w:r>
      <w:r w:rsidRPr="004B5ED8">
        <w:rPr>
          <w:rFonts w:ascii="Times New Roman" w:hAnsi="Times New Roman" w:hint="eastAsia"/>
          <w:szCs w:val="21"/>
        </w:rPr>
        <w:t>00</w:t>
      </w:r>
      <w:r w:rsidRPr="004B5ED8">
        <w:rPr>
          <w:rFonts w:ascii="Times New Roman" w:hAnsi="Times New Roman"/>
          <w:szCs w:val="21"/>
        </w:rPr>
        <w:t>L</w:t>
      </w:r>
      <w:r w:rsidRPr="004B5ED8">
        <w:rPr>
          <w:rFonts w:ascii="Times New Roman" w:hAnsi="Times New Roman" w:hint="eastAsia"/>
          <w:szCs w:val="21"/>
        </w:rPr>
        <w:t>层析</w:t>
      </w:r>
      <w:r w:rsidRPr="004B5ED8">
        <w:rPr>
          <w:rFonts w:ascii="Times New Roman" w:hAnsi="Times New Roman" w:hint="eastAsia"/>
          <w:szCs w:val="21"/>
        </w:rPr>
        <w:t>I</w:t>
      </w:r>
      <w:r w:rsidRPr="004B5ED8">
        <w:rPr>
          <w:rFonts w:ascii="Times New Roman" w:hAnsi="Times New Roman"/>
          <w:szCs w:val="21"/>
        </w:rPr>
        <w:t>II</w:t>
      </w:r>
      <w:r w:rsidRPr="004B5ED8">
        <w:rPr>
          <w:rFonts w:ascii="Times New Roman" w:hAnsi="Times New Roman" w:hint="eastAsia"/>
          <w:szCs w:val="21"/>
        </w:rPr>
        <w:t>收集罐</w:t>
      </w:r>
      <w:r w:rsidRPr="004B5ED8">
        <w:rPr>
          <w:rFonts w:ascii="Times New Roman" w:hAnsi="Times New Roman" w:hint="eastAsia"/>
          <w:szCs w:val="21"/>
        </w:rPr>
        <w:t>*1</w:t>
      </w:r>
      <w:r w:rsidRPr="004B5ED8">
        <w:rPr>
          <w:rFonts w:ascii="Times New Roman" w:hAnsi="Times New Roman" w:hint="eastAsia"/>
          <w:szCs w:val="21"/>
        </w:rPr>
        <w:t>，位于机械间，用于层析</w:t>
      </w:r>
      <w:r w:rsidRPr="004B5ED8">
        <w:rPr>
          <w:rFonts w:ascii="Times New Roman" w:hAnsi="Times New Roman" w:hint="eastAsia"/>
          <w:szCs w:val="21"/>
        </w:rPr>
        <w:t>I</w:t>
      </w:r>
      <w:r w:rsidRPr="004B5ED8">
        <w:rPr>
          <w:rFonts w:ascii="Times New Roman" w:hAnsi="Times New Roman"/>
          <w:szCs w:val="21"/>
        </w:rPr>
        <w:t>II</w:t>
      </w:r>
      <w:r w:rsidRPr="004B5ED8">
        <w:rPr>
          <w:rFonts w:ascii="Times New Roman" w:hAnsi="Times New Roman" w:hint="eastAsia"/>
          <w:szCs w:val="21"/>
        </w:rPr>
        <w:t>中间产品收集和纳滤系统的进料。</w:t>
      </w:r>
    </w:p>
    <w:p w14:paraId="2F6FFE72" w14:textId="77777777"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hint="eastAsia"/>
          <w:szCs w:val="21"/>
        </w:rPr>
        <w:t>180</w:t>
      </w:r>
      <w:r w:rsidRPr="004B5ED8">
        <w:rPr>
          <w:rFonts w:ascii="Times New Roman" w:hAnsi="Times New Roman"/>
          <w:szCs w:val="21"/>
        </w:rPr>
        <w:t xml:space="preserve">00L chromatography III collection tank * </w:t>
      </w:r>
      <w:r w:rsidRPr="004B5ED8">
        <w:rPr>
          <w:rFonts w:ascii="Times New Roman" w:hAnsi="Times New Roman" w:hint="eastAsia"/>
          <w:szCs w:val="21"/>
        </w:rPr>
        <w:t>1</w:t>
      </w:r>
      <w:r w:rsidRPr="004B5ED8">
        <w:rPr>
          <w:rFonts w:ascii="Times New Roman" w:hAnsi="Times New Roman"/>
          <w:szCs w:val="21"/>
        </w:rPr>
        <w:t>, located in the M</w:t>
      </w:r>
      <w:r w:rsidRPr="004B5ED8">
        <w:rPr>
          <w:rFonts w:ascii="Times New Roman" w:hAnsi="Times New Roman" w:hint="eastAsia"/>
          <w:szCs w:val="21"/>
        </w:rPr>
        <w:t>achine</w:t>
      </w:r>
      <w:r w:rsidRPr="004B5ED8">
        <w:rPr>
          <w:rFonts w:ascii="Times New Roman" w:hAnsi="Times New Roman"/>
          <w:szCs w:val="21"/>
        </w:rPr>
        <w:t xml:space="preserve"> room, is used for the collection of chromatography III intermediate and </w:t>
      </w:r>
      <w:r w:rsidRPr="004B5ED8">
        <w:rPr>
          <w:rFonts w:ascii="Times New Roman" w:hAnsi="Times New Roman" w:hint="eastAsia"/>
          <w:szCs w:val="21"/>
        </w:rPr>
        <w:t>f</w:t>
      </w:r>
      <w:r w:rsidRPr="004B5ED8">
        <w:rPr>
          <w:rFonts w:ascii="Times New Roman" w:hAnsi="Times New Roman"/>
          <w:szCs w:val="21"/>
        </w:rPr>
        <w:t>eed of nanofiltration system.</w:t>
      </w:r>
    </w:p>
    <w:p w14:paraId="76811CE6" w14:textId="600AC511" w:rsidR="00976017" w:rsidRPr="00992894" w:rsidRDefault="008B731E">
      <w:pPr>
        <w:pStyle w:val="aff6"/>
        <w:widowControl/>
        <w:numPr>
          <w:ilvl w:val="0"/>
          <w:numId w:val="8"/>
        </w:numPr>
        <w:spacing w:before="120" w:line="300" w:lineRule="auto"/>
        <w:rPr>
          <w:rFonts w:ascii="Times New Roman" w:hAnsi="Times New Roman"/>
          <w:szCs w:val="21"/>
        </w:rPr>
      </w:pPr>
      <w:r w:rsidRPr="00992894">
        <w:rPr>
          <w:rFonts w:ascii="Times New Roman" w:hAnsi="Times New Roman" w:hint="eastAsia"/>
          <w:szCs w:val="21"/>
        </w:rPr>
        <w:t>除病毒过滤模块</w:t>
      </w:r>
      <w:r w:rsidRPr="00992894">
        <w:rPr>
          <w:rFonts w:ascii="Times New Roman" w:hAnsi="Times New Roman" w:hint="eastAsia"/>
          <w:szCs w:val="21"/>
        </w:rPr>
        <w:t>*1</w:t>
      </w:r>
      <w:r w:rsidRPr="00992894">
        <w:rPr>
          <w:rFonts w:ascii="Times New Roman" w:hAnsi="Times New Roman" w:hint="eastAsia"/>
          <w:szCs w:val="21"/>
        </w:rPr>
        <w:t>，位于粗纯间，用于中间产品的过滤处理，并传输至纳滤收集罐。除病毒过滤</w:t>
      </w:r>
      <w:r w:rsidR="00451AB6" w:rsidRPr="00992894">
        <w:rPr>
          <w:rFonts w:ascii="Times New Roman" w:hAnsi="Times New Roman" w:hint="eastAsia"/>
          <w:szCs w:val="21"/>
        </w:rPr>
        <w:t>膜包夹具需要包含在此文件范围内。</w:t>
      </w:r>
    </w:p>
    <w:p w14:paraId="3BC2854F" w14:textId="0880EB3F" w:rsidR="00451AB6" w:rsidRPr="004B5ED8" w:rsidRDefault="008B731E" w:rsidP="00451AB6">
      <w:pPr>
        <w:pStyle w:val="aff6"/>
        <w:widowControl/>
        <w:spacing w:before="120" w:line="300" w:lineRule="auto"/>
        <w:ind w:left="785" w:firstLine="0"/>
        <w:rPr>
          <w:rFonts w:ascii="Times New Roman" w:hAnsi="Times New Roman"/>
          <w:szCs w:val="21"/>
        </w:rPr>
      </w:pPr>
      <w:r w:rsidRPr="00992894">
        <w:rPr>
          <w:rFonts w:ascii="Times New Roman" w:hAnsi="Times New Roman"/>
          <w:szCs w:val="21"/>
        </w:rPr>
        <w:t>Nanofiltration Skid * 1, located in the I</w:t>
      </w:r>
      <w:r w:rsidRPr="00992894">
        <w:rPr>
          <w:rFonts w:ascii="Times New Roman" w:hAnsi="Times New Roman" w:hint="eastAsia"/>
          <w:szCs w:val="21"/>
        </w:rPr>
        <w:t>ni</w:t>
      </w:r>
      <w:r w:rsidRPr="00992894">
        <w:rPr>
          <w:rFonts w:ascii="Times New Roman" w:hAnsi="Times New Roman"/>
          <w:szCs w:val="21"/>
        </w:rPr>
        <w:t xml:space="preserve">tial Purification room, is used to filter the intermediate and transmit it to the </w:t>
      </w:r>
      <w:r w:rsidRPr="00992894">
        <w:rPr>
          <w:rFonts w:ascii="Times New Roman" w:hAnsi="Times New Roman" w:hint="eastAsia"/>
          <w:szCs w:val="21"/>
        </w:rPr>
        <w:t>nano</w:t>
      </w:r>
      <w:r w:rsidRPr="00992894">
        <w:rPr>
          <w:rFonts w:ascii="Times New Roman" w:hAnsi="Times New Roman"/>
          <w:szCs w:val="21"/>
        </w:rPr>
        <w:t xml:space="preserve">filtration collection tank. </w:t>
      </w:r>
      <w:r w:rsidR="00451AB6" w:rsidRPr="00992894">
        <w:rPr>
          <w:rFonts w:ascii="Times New Roman" w:hAnsi="Times New Roman"/>
          <w:szCs w:val="21"/>
        </w:rPr>
        <w:t>V</w:t>
      </w:r>
      <w:r w:rsidR="00451AB6" w:rsidRPr="00992894">
        <w:rPr>
          <w:rFonts w:ascii="Times New Roman" w:hAnsi="Times New Roman" w:hint="eastAsia"/>
          <w:szCs w:val="21"/>
        </w:rPr>
        <w:t>irus</w:t>
      </w:r>
      <w:r w:rsidR="00451AB6" w:rsidRPr="00992894">
        <w:rPr>
          <w:rFonts w:ascii="Times New Roman" w:hAnsi="Times New Roman"/>
          <w:szCs w:val="21"/>
        </w:rPr>
        <w:t xml:space="preserve"> filtration membrane pack fixtures need to be included in this </w:t>
      </w:r>
      <w:r w:rsidR="00451AB6" w:rsidRPr="00992894">
        <w:rPr>
          <w:rFonts w:ascii="Times New Roman" w:hAnsi="Times New Roman" w:hint="eastAsia"/>
          <w:szCs w:val="21"/>
        </w:rPr>
        <w:t>document</w:t>
      </w:r>
      <w:r w:rsidR="00451AB6" w:rsidRPr="00992894">
        <w:rPr>
          <w:rFonts w:ascii="Times New Roman" w:hAnsi="Times New Roman"/>
          <w:szCs w:val="21"/>
        </w:rPr>
        <w:t xml:space="preserve"> scope.</w:t>
      </w:r>
    </w:p>
    <w:p w14:paraId="523E9A51" w14:textId="30810C8E" w:rsidR="00976017" w:rsidRPr="00451AB6" w:rsidRDefault="00976017">
      <w:pPr>
        <w:pStyle w:val="aff6"/>
        <w:widowControl/>
        <w:spacing w:before="120" w:line="300" w:lineRule="auto"/>
        <w:ind w:left="785" w:firstLine="0"/>
        <w:rPr>
          <w:rFonts w:ascii="Times New Roman" w:hAnsi="Times New Roman"/>
          <w:szCs w:val="21"/>
        </w:rPr>
      </w:pPr>
    </w:p>
    <w:p w14:paraId="46B2EB85" w14:textId="77777777" w:rsidR="00976017" w:rsidRPr="004B5ED8" w:rsidRDefault="008B731E">
      <w:pPr>
        <w:pStyle w:val="aff6"/>
        <w:widowControl/>
        <w:numPr>
          <w:ilvl w:val="0"/>
          <w:numId w:val="8"/>
        </w:numPr>
        <w:spacing w:before="120" w:line="300" w:lineRule="auto"/>
        <w:rPr>
          <w:rFonts w:ascii="Times New Roman" w:hAnsi="Times New Roman"/>
          <w:szCs w:val="21"/>
        </w:rPr>
      </w:pPr>
      <w:r w:rsidRPr="004B5ED8">
        <w:rPr>
          <w:rFonts w:ascii="Times New Roman" w:hAnsi="Times New Roman"/>
          <w:szCs w:val="21"/>
        </w:rPr>
        <w:t>180</w:t>
      </w:r>
      <w:r w:rsidRPr="004B5ED8">
        <w:rPr>
          <w:rFonts w:ascii="Times New Roman" w:hAnsi="Times New Roman" w:hint="eastAsia"/>
          <w:szCs w:val="21"/>
        </w:rPr>
        <w:t>00</w:t>
      </w:r>
      <w:r w:rsidRPr="004B5ED8">
        <w:rPr>
          <w:rFonts w:ascii="Times New Roman" w:hAnsi="Times New Roman"/>
          <w:szCs w:val="21"/>
        </w:rPr>
        <w:t>L</w:t>
      </w:r>
      <w:r w:rsidRPr="004B5ED8">
        <w:rPr>
          <w:rFonts w:ascii="Times New Roman" w:hAnsi="Times New Roman" w:hint="eastAsia"/>
          <w:szCs w:val="21"/>
        </w:rPr>
        <w:t>纳滤收集罐</w:t>
      </w:r>
      <w:r w:rsidRPr="004B5ED8">
        <w:rPr>
          <w:rFonts w:ascii="Times New Roman" w:hAnsi="Times New Roman" w:hint="eastAsia"/>
          <w:szCs w:val="21"/>
        </w:rPr>
        <w:t>*1</w:t>
      </w:r>
      <w:r w:rsidRPr="004B5ED8">
        <w:rPr>
          <w:rFonts w:ascii="Times New Roman" w:hAnsi="Times New Roman" w:hint="eastAsia"/>
          <w:szCs w:val="21"/>
        </w:rPr>
        <w:t>，位于精纯间，用于纳滤后中间产品收集。纳滤后的中间产品会进入超滤系统。</w:t>
      </w:r>
    </w:p>
    <w:p w14:paraId="59021BD7" w14:textId="77777777"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szCs w:val="21"/>
        </w:rPr>
        <w:t xml:space="preserve">18000L </w:t>
      </w:r>
      <w:r w:rsidRPr="004B5ED8">
        <w:rPr>
          <w:rFonts w:ascii="Times New Roman" w:hAnsi="Times New Roman" w:hint="eastAsia"/>
          <w:szCs w:val="21"/>
        </w:rPr>
        <w:t>nano</w:t>
      </w:r>
      <w:r w:rsidRPr="004B5ED8">
        <w:rPr>
          <w:rFonts w:ascii="Times New Roman" w:hAnsi="Times New Roman"/>
          <w:szCs w:val="21"/>
        </w:rPr>
        <w:t xml:space="preserve">filtration collection tank * </w:t>
      </w:r>
      <w:r w:rsidRPr="004B5ED8">
        <w:rPr>
          <w:rFonts w:ascii="Times New Roman" w:hAnsi="Times New Roman" w:hint="eastAsia"/>
          <w:szCs w:val="21"/>
        </w:rPr>
        <w:t>1</w:t>
      </w:r>
      <w:r w:rsidRPr="004B5ED8">
        <w:rPr>
          <w:rFonts w:ascii="Times New Roman" w:hAnsi="Times New Roman"/>
          <w:szCs w:val="21"/>
        </w:rPr>
        <w:t xml:space="preserve">, located in the Final Purification room, is used for the collection of intermediate </w:t>
      </w:r>
      <w:r w:rsidRPr="004B5ED8">
        <w:rPr>
          <w:rFonts w:ascii="Times New Roman" w:hAnsi="Times New Roman" w:hint="eastAsia"/>
          <w:szCs w:val="21"/>
        </w:rPr>
        <w:t>after</w:t>
      </w:r>
      <w:r w:rsidRPr="004B5ED8">
        <w:rPr>
          <w:rFonts w:ascii="Times New Roman" w:hAnsi="Times New Roman"/>
          <w:szCs w:val="21"/>
        </w:rPr>
        <w:t xml:space="preserve"> </w:t>
      </w:r>
      <w:r w:rsidRPr="004B5ED8">
        <w:rPr>
          <w:rFonts w:ascii="Times New Roman" w:hAnsi="Times New Roman" w:hint="eastAsia"/>
          <w:szCs w:val="21"/>
        </w:rPr>
        <w:t>nano</w:t>
      </w:r>
      <w:r w:rsidRPr="004B5ED8">
        <w:rPr>
          <w:rFonts w:ascii="Times New Roman" w:hAnsi="Times New Roman"/>
          <w:szCs w:val="21"/>
        </w:rPr>
        <w:t xml:space="preserve">filtration and </w:t>
      </w:r>
      <w:r w:rsidRPr="004B5ED8">
        <w:rPr>
          <w:rFonts w:ascii="Times New Roman" w:hAnsi="Times New Roman" w:hint="eastAsia"/>
          <w:szCs w:val="21"/>
        </w:rPr>
        <w:t>the</w:t>
      </w:r>
      <w:r w:rsidRPr="004B5ED8">
        <w:rPr>
          <w:rFonts w:ascii="Times New Roman" w:hAnsi="Times New Roman"/>
          <w:szCs w:val="21"/>
        </w:rPr>
        <w:t xml:space="preserve"> </w:t>
      </w:r>
      <w:r w:rsidRPr="004B5ED8">
        <w:rPr>
          <w:rFonts w:ascii="Times New Roman" w:hAnsi="Times New Roman" w:hint="eastAsia"/>
          <w:szCs w:val="21"/>
        </w:rPr>
        <w:t>inter</w:t>
      </w:r>
      <w:r w:rsidRPr="004B5ED8">
        <w:rPr>
          <w:rFonts w:ascii="Times New Roman" w:hAnsi="Times New Roman"/>
          <w:szCs w:val="21"/>
        </w:rPr>
        <w:t xml:space="preserve">mediate will be </w:t>
      </w:r>
      <w:r w:rsidRPr="004B5ED8">
        <w:rPr>
          <w:rFonts w:ascii="Times New Roman" w:hAnsi="Times New Roman" w:hint="eastAsia"/>
          <w:szCs w:val="21"/>
        </w:rPr>
        <w:t>f</w:t>
      </w:r>
      <w:r w:rsidRPr="004B5ED8">
        <w:rPr>
          <w:rFonts w:ascii="Times New Roman" w:hAnsi="Times New Roman"/>
          <w:szCs w:val="21"/>
        </w:rPr>
        <w:t>ed to Ultrafiltration system.</w:t>
      </w:r>
    </w:p>
    <w:p w14:paraId="40F2EEBB" w14:textId="55AFF78C" w:rsidR="00976017" w:rsidRPr="004B5ED8" w:rsidRDefault="00FE4C54">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2</w:t>
      </w:r>
      <w:r w:rsidRPr="004B5ED8">
        <w:rPr>
          <w:rFonts w:ascii="Times New Roman" w:hAnsi="Times New Roman"/>
          <w:szCs w:val="21"/>
        </w:rPr>
        <w:t>0</w:t>
      </w:r>
      <w:r w:rsidRPr="004B5ED8">
        <w:rPr>
          <w:rFonts w:ascii="Times New Roman" w:hAnsi="Times New Roman" w:hint="eastAsia"/>
          <w:szCs w:val="21"/>
        </w:rPr>
        <w:t>00</w:t>
      </w:r>
      <w:r w:rsidRPr="004B5ED8">
        <w:rPr>
          <w:rFonts w:ascii="Times New Roman" w:hAnsi="Times New Roman"/>
          <w:szCs w:val="21"/>
        </w:rPr>
        <w:t>L</w:t>
      </w:r>
      <w:r w:rsidRPr="004B5ED8">
        <w:rPr>
          <w:rFonts w:ascii="Times New Roman" w:hAnsi="Times New Roman" w:hint="eastAsia"/>
          <w:szCs w:val="21"/>
        </w:rPr>
        <w:t>原液稀释罐</w:t>
      </w:r>
      <w:r w:rsidRPr="004B5ED8">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2</w:t>
      </w:r>
      <w:r w:rsidRPr="004B5ED8">
        <w:rPr>
          <w:rFonts w:ascii="Times New Roman" w:hAnsi="Times New Roman"/>
          <w:szCs w:val="21"/>
        </w:rPr>
        <w:t>0</w:t>
      </w:r>
      <w:r w:rsidRPr="004B5ED8">
        <w:rPr>
          <w:rFonts w:ascii="Times New Roman" w:hAnsi="Times New Roman" w:hint="eastAsia"/>
          <w:szCs w:val="21"/>
        </w:rPr>
        <w:t>00</w:t>
      </w:r>
      <w:r w:rsidRPr="004B5ED8">
        <w:rPr>
          <w:rFonts w:ascii="Times New Roman" w:hAnsi="Times New Roman"/>
          <w:szCs w:val="21"/>
        </w:rPr>
        <w:t>L</w:t>
      </w:r>
      <w:r w:rsidRPr="004B5ED8">
        <w:rPr>
          <w:rFonts w:ascii="Times New Roman" w:hAnsi="Times New Roman" w:hint="eastAsia"/>
          <w:szCs w:val="21"/>
        </w:rPr>
        <w:t>原液</w:t>
      </w:r>
      <w:r>
        <w:rPr>
          <w:rFonts w:ascii="Times New Roman" w:hAnsi="Times New Roman" w:hint="eastAsia"/>
          <w:szCs w:val="21"/>
        </w:rPr>
        <w:t>分装</w:t>
      </w:r>
      <w:r w:rsidRPr="004B5ED8">
        <w:rPr>
          <w:rFonts w:ascii="Times New Roman" w:hAnsi="Times New Roman" w:hint="eastAsia"/>
          <w:szCs w:val="21"/>
        </w:rPr>
        <w:t>罐</w:t>
      </w:r>
      <w:r w:rsidRPr="004B5ED8">
        <w:rPr>
          <w:rFonts w:ascii="Times New Roman" w:hAnsi="Times New Roman" w:hint="eastAsia"/>
          <w:szCs w:val="21"/>
        </w:rPr>
        <w:t>*1</w:t>
      </w:r>
      <w:r w:rsidRPr="004B5ED8">
        <w:rPr>
          <w:rFonts w:ascii="Times New Roman" w:hAnsi="Times New Roman" w:hint="eastAsia"/>
          <w:szCs w:val="21"/>
        </w:rPr>
        <w:t>位于机械间，用于原液的配制和分装。</w:t>
      </w:r>
    </w:p>
    <w:p w14:paraId="1890379A" w14:textId="793C0BDB" w:rsidR="006A36F4"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szCs w:val="21"/>
        </w:rPr>
        <w:t xml:space="preserve">5000L </w:t>
      </w:r>
      <w:r w:rsidRPr="004B5ED8">
        <w:rPr>
          <w:rFonts w:ascii="Times New Roman" w:hAnsi="Times New Roman" w:hint="eastAsia"/>
          <w:szCs w:val="21"/>
        </w:rPr>
        <w:t>bulk</w:t>
      </w:r>
      <w:r w:rsidRPr="004B5ED8">
        <w:rPr>
          <w:rFonts w:ascii="Times New Roman" w:hAnsi="Times New Roman"/>
          <w:szCs w:val="21"/>
        </w:rPr>
        <w:t xml:space="preserve"> tank * </w:t>
      </w:r>
      <w:r w:rsidR="00FE4C54">
        <w:rPr>
          <w:rFonts w:ascii="Times New Roman" w:hAnsi="Times New Roman" w:hint="eastAsia"/>
          <w:szCs w:val="21"/>
        </w:rPr>
        <w:t>2</w:t>
      </w:r>
      <w:r w:rsidR="00457E20" w:rsidRPr="004B5ED8">
        <w:rPr>
          <w:rFonts w:ascii="Times New Roman" w:hAnsi="Times New Roman"/>
          <w:szCs w:val="21"/>
        </w:rPr>
        <w:t xml:space="preserve"> is </w:t>
      </w:r>
      <w:r w:rsidRPr="004B5ED8">
        <w:rPr>
          <w:rFonts w:ascii="Times New Roman" w:hAnsi="Times New Roman"/>
          <w:szCs w:val="21"/>
        </w:rPr>
        <w:t xml:space="preserve"> located in the machine room, used for preparation and sub-packaging of stock solution.</w:t>
      </w:r>
    </w:p>
    <w:p w14:paraId="1359A571" w14:textId="0D68E613" w:rsidR="006A36F4" w:rsidRDefault="00FF3C88" w:rsidP="00A873A2">
      <w:pPr>
        <w:pStyle w:val="aff6"/>
        <w:widowControl/>
        <w:numPr>
          <w:ilvl w:val="0"/>
          <w:numId w:val="8"/>
        </w:numPr>
        <w:spacing w:before="120" w:line="300" w:lineRule="auto"/>
        <w:rPr>
          <w:rFonts w:ascii="Times New Roman" w:hAnsi="Times New Roman"/>
          <w:szCs w:val="21"/>
        </w:rPr>
      </w:pPr>
      <w:bookmarkStart w:id="7" w:name="_Hlk122015395"/>
      <w:r>
        <w:rPr>
          <w:rFonts w:ascii="Times New Roman" w:hAnsi="Times New Roman" w:hint="eastAsia"/>
          <w:szCs w:val="21"/>
        </w:rPr>
        <w:lastRenderedPageBreak/>
        <w:t>4</w:t>
      </w:r>
      <w:r>
        <w:rPr>
          <w:rFonts w:ascii="Times New Roman" w:hAnsi="Times New Roman" w:hint="eastAsia"/>
          <w:szCs w:val="21"/>
        </w:rPr>
        <w:t>套除菌过滤模块，</w:t>
      </w:r>
      <w:r>
        <w:rPr>
          <w:rFonts w:ascii="Times New Roman" w:hAnsi="Times New Roman" w:hint="eastAsia"/>
          <w:szCs w:val="21"/>
        </w:rPr>
        <w:t>2</w:t>
      </w:r>
      <w:r>
        <w:rPr>
          <w:rFonts w:ascii="Times New Roman" w:hAnsi="Times New Roman" w:hint="eastAsia"/>
          <w:szCs w:val="21"/>
        </w:rPr>
        <w:t>套分别用于层析三上样</w:t>
      </w:r>
      <w:r w:rsidR="00A22A93">
        <w:rPr>
          <w:rFonts w:ascii="Times New Roman" w:hAnsi="Times New Roman" w:hint="eastAsia"/>
          <w:szCs w:val="21"/>
        </w:rPr>
        <w:t>罐</w:t>
      </w:r>
      <w:r>
        <w:rPr>
          <w:rFonts w:ascii="Times New Roman" w:hAnsi="Times New Roman" w:hint="eastAsia"/>
          <w:szCs w:val="21"/>
        </w:rPr>
        <w:t>前，层析三</w:t>
      </w:r>
      <w:r w:rsidR="00A22A93">
        <w:rPr>
          <w:rFonts w:ascii="Times New Roman" w:hAnsi="Times New Roman" w:hint="eastAsia"/>
          <w:szCs w:val="21"/>
        </w:rPr>
        <w:t>收样罐</w:t>
      </w:r>
      <w:r>
        <w:rPr>
          <w:rFonts w:ascii="Times New Roman" w:hAnsi="Times New Roman" w:hint="eastAsia"/>
          <w:szCs w:val="21"/>
        </w:rPr>
        <w:t>前，位于粗纯间；</w:t>
      </w:r>
      <w:r>
        <w:rPr>
          <w:rFonts w:ascii="Times New Roman" w:hAnsi="Times New Roman" w:hint="eastAsia"/>
          <w:szCs w:val="21"/>
        </w:rPr>
        <w:t>2</w:t>
      </w:r>
      <w:r>
        <w:rPr>
          <w:rFonts w:ascii="Times New Roman" w:hAnsi="Times New Roman" w:hint="eastAsia"/>
          <w:szCs w:val="21"/>
        </w:rPr>
        <w:t>套分别用于原液稀释前，原液稀释后，位于精纯间。</w:t>
      </w:r>
      <w:r w:rsidR="00A873A2">
        <w:rPr>
          <w:rFonts w:ascii="Times New Roman" w:hAnsi="Times New Roman" w:hint="eastAsia"/>
          <w:szCs w:val="21"/>
        </w:rPr>
        <w:t>具体尺寸要求见条款</w:t>
      </w:r>
      <w:r w:rsidR="00A873A2">
        <w:rPr>
          <w:rFonts w:ascii="Times New Roman" w:hAnsi="Times New Roman" w:hint="eastAsia"/>
          <w:szCs w:val="21"/>
        </w:rPr>
        <w:t>6.4.5.7</w:t>
      </w:r>
      <w:r w:rsidR="00A873A2">
        <w:rPr>
          <w:rFonts w:ascii="Times New Roman" w:hAnsi="Times New Roman" w:hint="eastAsia"/>
          <w:szCs w:val="21"/>
        </w:rPr>
        <w:t>。</w:t>
      </w:r>
    </w:p>
    <w:p w14:paraId="30AF1381" w14:textId="2A5BDB59" w:rsidR="00FF3C88" w:rsidRPr="006A36F4" w:rsidRDefault="00FF3C88">
      <w:pPr>
        <w:pStyle w:val="aff6"/>
        <w:widowControl/>
        <w:spacing w:before="120" w:line="300" w:lineRule="auto"/>
        <w:ind w:left="785" w:firstLine="0"/>
        <w:rPr>
          <w:rFonts w:ascii="Times New Roman" w:hAnsi="Times New Roman"/>
          <w:szCs w:val="21"/>
        </w:rPr>
      </w:pPr>
      <w:r w:rsidRPr="00FF3C88">
        <w:rPr>
          <w:rFonts w:ascii="Times New Roman" w:hAnsi="Times New Roman"/>
          <w:szCs w:val="21"/>
        </w:rPr>
        <w:t xml:space="preserve">4 sets of sterilizing filter modules, 2 sets were used respectively before the sample loading </w:t>
      </w:r>
      <w:r w:rsidR="00A22A93">
        <w:rPr>
          <w:rFonts w:ascii="Times New Roman" w:hAnsi="Times New Roman" w:hint="eastAsia"/>
          <w:szCs w:val="21"/>
        </w:rPr>
        <w:t>tank</w:t>
      </w:r>
      <w:r w:rsidR="00A22A93">
        <w:rPr>
          <w:rFonts w:ascii="Times New Roman" w:hAnsi="Times New Roman"/>
          <w:szCs w:val="21"/>
        </w:rPr>
        <w:t xml:space="preserve"> </w:t>
      </w:r>
      <w:r w:rsidRPr="00FF3C88">
        <w:rPr>
          <w:rFonts w:ascii="Times New Roman" w:hAnsi="Times New Roman"/>
          <w:szCs w:val="21"/>
        </w:rPr>
        <w:t>of chromatography</w:t>
      </w:r>
      <w:r>
        <w:rPr>
          <w:rFonts w:ascii="Times New Roman" w:hAnsi="Times New Roman" w:hint="eastAsia"/>
          <w:szCs w:val="21"/>
        </w:rPr>
        <w:t>#3</w:t>
      </w:r>
      <w:r w:rsidRPr="00FF3C88">
        <w:rPr>
          <w:rFonts w:ascii="Times New Roman" w:hAnsi="Times New Roman"/>
          <w:szCs w:val="21"/>
        </w:rPr>
        <w:t xml:space="preserve"> and before the adoption </w:t>
      </w:r>
      <w:r w:rsidR="00A22A93">
        <w:rPr>
          <w:rFonts w:ascii="Times New Roman" w:hAnsi="Times New Roman" w:hint="eastAsia"/>
          <w:szCs w:val="21"/>
        </w:rPr>
        <w:t>tank</w:t>
      </w:r>
      <w:r w:rsidR="00A22A93">
        <w:rPr>
          <w:rFonts w:ascii="Times New Roman" w:hAnsi="Times New Roman"/>
          <w:szCs w:val="21"/>
        </w:rPr>
        <w:t xml:space="preserve"> </w:t>
      </w:r>
      <w:r w:rsidRPr="00FF3C88">
        <w:rPr>
          <w:rFonts w:ascii="Times New Roman" w:hAnsi="Times New Roman"/>
          <w:szCs w:val="21"/>
        </w:rPr>
        <w:t>of chromatography</w:t>
      </w:r>
      <w:r>
        <w:rPr>
          <w:rFonts w:ascii="Times New Roman" w:hAnsi="Times New Roman" w:hint="eastAsia"/>
          <w:szCs w:val="21"/>
        </w:rPr>
        <w:t>#3</w:t>
      </w:r>
      <w:r w:rsidRPr="00FF3C88">
        <w:rPr>
          <w:rFonts w:ascii="Times New Roman" w:hAnsi="Times New Roman"/>
          <w:szCs w:val="21"/>
        </w:rPr>
        <w:t>, located in the coarse</w:t>
      </w:r>
      <w:r w:rsidR="008F64E4">
        <w:rPr>
          <w:rFonts w:ascii="Times New Roman" w:hAnsi="Times New Roman"/>
          <w:szCs w:val="21"/>
        </w:rPr>
        <w:t xml:space="preserve"> room</w:t>
      </w:r>
      <w:r w:rsidRPr="00FF3C88">
        <w:rPr>
          <w:rFonts w:ascii="Times New Roman" w:hAnsi="Times New Roman"/>
          <w:szCs w:val="21"/>
        </w:rPr>
        <w:t>; 2 sets are respectively used before and after the dilution of the stock solution, located in the purity</w:t>
      </w:r>
      <w:r w:rsidR="008F64E4">
        <w:rPr>
          <w:rFonts w:ascii="Times New Roman" w:hAnsi="Times New Roman"/>
          <w:szCs w:val="21"/>
        </w:rPr>
        <w:t xml:space="preserve"> </w:t>
      </w:r>
      <w:r w:rsidR="008F64E4">
        <w:rPr>
          <w:rFonts w:ascii="Times New Roman" w:hAnsi="Times New Roman" w:hint="eastAsia"/>
          <w:szCs w:val="21"/>
        </w:rPr>
        <w:t>ro</w:t>
      </w:r>
      <w:r w:rsidR="008F64E4">
        <w:rPr>
          <w:rFonts w:ascii="Times New Roman" w:hAnsi="Times New Roman"/>
          <w:szCs w:val="21"/>
        </w:rPr>
        <w:t>o</w:t>
      </w:r>
      <w:r w:rsidR="008F64E4">
        <w:rPr>
          <w:rFonts w:ascii="Times New Roman" w:hAnsi="Times New Roman" w:hint="eastAsia"/>
          <w:szCs w:val="21"/>
        </w:rPr>
        <w:t>m</w:t>
      </w:r>
      <w:r w:rsidRPr="00FF3C88">
        <w:rPr>
          <w:rFonts w:ascii="Times New Roman" w:hAnsi="Times New Roman"/>
          <w:szCs w:val="21"/>
        </w:rPr>
        <w:t>.</w:t>
      </w:r>
      <w:r w:rsidR="00A873A2" w:rsidRPr="00A873A2">
        <w:t xml:space="preserve"> </w:t>
      </w:r>
      <w:r w:rsidR="00A873A2" w:rsidRPr="00A873A2">
        <w:rPr>
          <w:rFonts w:ascii="Times New Roman" w:hAnsi="Times New Roman"/>
          <w:szCs w:val="21"/>
        </w:rPr>
        <w:t>See Article 6.4.5.7 for specific size requirements.</w:t>
      </w:r>
    </w:p>
    <w:bookmarkEnd w:id="7"/>
    <w:p w14:paraId="42BD5DCA" w14:textId="1A390562" w:rsidR="00976017" w:rsidRPr="004B5ED8" w:rsidRDefault="008B731E">
      <w:pPr>
        <w:pStyle w:val="aff6"/>
        <w:widowControl/>
        <w:spacing w:before="120" w:line="300" w:lineRule="auto"/>
        <w:ind w:left="785" w:firstLine="0"/>
        <w:rPr>
          <w:rFonts w:ascii="Times New Roman" w:hAnsi="Times New Roman"/>
          <w:szCs w:val="21"/>
        </w:rPr>
      </w:pPr>
      <w:r w:rsidRPr="004B5ED8">
        <w:rPr>
          <w:rFonts w:ascii="Times New Roman" w:hAnsi="Times New Roman" w:hint="eastAsia"/>
          <w:szCs w:val="21"/>
        </w:rPr>
        <w:t>上述设备之间需要有联动功能。</w:t>
      </w:r>
    </w:p>
    <w:p w14:paraId="75C3F0C3" w14:textId="77777777" w:rsidR="00976017" w:rsidRPr="004B5ED8" w:rsidRDefault="008B731E">
      <w:pPr>
        <w:pStyle w:val="aff6"/>
        <w:widowControl/>
        <w:spacing w:before="120" w:line="300" w:lineRule="auto"/>
        <w:ind w:left="425" w:firstLine="0"/>
        <w:rPr>
          <w:rFonts w:ascii="Times New Roman" w:hAnsi="Times New Roman"/>
          <w:szCs w:val="21"/>
        </w:rPr>
      </w:pPr>
      <w:r w:rsidRPr="004B5ED8">
        <w:rPr>
          <w:rFonts w:ascii="Times New Roman" w:hAnsi="Times New Roman"/>
          <w:szCs w:val="21"/>
        </w:rPr>
        <w:t>Associated interconnection among above listed equipment.</w:t>
      </w:r>
    </w:p>
    <w:p w14:paraId="78F855A2" w14:textId="77777777" w:rsidR="00976017" w:rsidRPr="004B5ED8" w:rsidRDefault="008B731E">
      <w:pPr>
        <w:pStyle w:val="aff6"/>
        <w:numPr>
          <w:ilvl w:val="1"/>
          <w:numId w:val="2"/>
        </w:numPr>
        <w:spacing w:before="240"/>
        <w:outlineLvl w:val="1"/>
        <w:rPr>
          <w:rFonts w:ascii="Times New Roman" w:hAnsi="Times New Roman"/>
        </w:rPr>
      </w:pPr>
      <w:bookmarkStart w:id="8" w:name="_Toc472671671"/>
      <w:bookmarkStart w:id="9" w:name="_Toc46581178"/>
      <w:r w:rsidRPr="004B5ED8">
        <w:rPr>
          <w:rFonts w:ascii="Times New Roman" w:hAnsi="Times New Roman" w:hint="eastAsia"/>
        </w:rPr>
        <w:t>布局</w:t>
      </w:r>
      <w:r w:rsidRPr="004B5ED8">
        <w:rPr>
          <w:rFonts w:ascii="Times New Roman" w:hAnsi="Times New Roman"/>
        </w:rPr>
        <w:t>/</w:t>
      </w:r>
      <w:r w:rsidRPr="004B5ED8">
        <w:rPr>
          <w:rFonts w:ascii="Times New Roman" w:hAnsi="Times New Roman" w:hint="eastAsia"/>
        </w:rPr>
        <w:t>安装条件</w:t>
      </w:r>
      <w:bookmarkEnd w:id="8"/>
      <w:r w:rsidRPr="004B5ED8">
        <w:rPr>
          <w:rFonts w:ascii="Times New Roman" w:hAnsi="Times New Roman"/>
        </w:rPr>
        <w:t xml:space="preserve"> Layout/ Construction </w:t>
      </w:r>
      <w:bookmarkEnd w:id="9"/>
      <w:r w:rsidRPr="004B5ED8">
        <w:rPr>
          <w:rFonts w:ascii="Times New Roman" w:hAnsi="Times New Roman"/>
        </w:rPr>
        <w:t>Conditions</w:t>
      </w:r>
    </w:p>
    <w:p w14:paraId="69FA1E29" w14:textId="6E3CD123" w:rsidR="00976017" w:rsidRPr="004B5ED8" w:rsidRDefault="008B731E">
      <w:r w:rsidRPr="004B5ED8">
        <w:rPr>
          <w:rFonts w:ascii="Times New Roman" w:hAnsi="Times New Roman" w:hint="eastAsia"/>
          <w:szCs w:val="21"/>
        </w:rPr>
        <w:t>供应商需根据业主的平面布局图进行不锈钢</w:t>
      </w:r>
      <w:r w:rsidR="001C4112" w:rsidRPr="004B5ED8">
        <w:rPr>
          <w:rFonts w:ascii="Times New Roman" w:hAnsi="Times New Roman" w:hint="eastAsia"/>
          <w:szCs w:val="21"/>
        </w:rPr>
        <w:t>工艺管罐</w:t>
      </w:r>
      <w:r w:rsidRPr="004B5ED8">
        <w:rPr>
          <w:rFonts w:ascii="Times New Roman" w:hAnsi="Times New Roman" w:hint="eastAsia"/>
          <w:szCs w:val="21"/>
        </w:rPr>
        <w:t>系统以及辅助设备的设计。若设备有额外的高度要求，应告知业主并由业主批准。</w:t>
      </w:r>
    </w:p>
    <w:p w14:paraId="3B6403E8" w14:textId="050116F0" w:rsidR="00976017" w:rsidRPr="004B5ED8" w:rsidRDefault="008B731E">
      <w:r w:rsidRPr="004B5ED8">
        <w:rPr>
          <w:rFonts w:ascii="Times New Roman" w:hAnsi="Times New Roman"/>
          <w:szCs w:val="21"/>
        </w:rPr>
        <w:t xml:space="preserve">Vendor should design the stainless-steel </w:t>
      </w:r>
      <w:r w:rsidR="001C4112" w:rsidRPr="004B5ED8">
        <w:rPr>
          <w:rFonts w:ascii="Times New Roman" w:hAnsi="Times New Roman"/>
          <w:szCs w:val="21"/>
        </w:rPr>
        <w:t>process</w:t>
      </w:r>
      <w:r w:rsidRPr="004B5ED8">
        <w:rPr>
          <w:rFonts w:ascii="Times New Roman" w:hAnsi="Times New Roman"/>
          <w:szCs w:val="21"/>
        </w:rPr>
        <w:t xml:space="preserve"> </w:t>
      </w:r>
      <w:r w:rsidR="001C4112" w:rsidRPr="004B5ED8">
        <w:rPr>
          <w:rFonts w:ascii="Times New Roman" w:hAnsi="Times New Roman"/>
          <w:szCs w:val="21"/>
        </w:rPr>
        <w:t xml:space="preserve">tank </w:t>
      </w:r>
      <w:r w:rsidRPr="004B5ED8">
        <w:rPr>
          <w:rFonts w:ascii="Times New Roman" w:hAnsi="Times New Roman"/>
          <w:szCs w:val="21"/>
        </w:rPr>
        <w:t>system and support system according to the owner's layout. Any additional height requirements for the equipment must be notified and approved by Owner.</w:t>
      </w:r>
    </w:p>
    <w:p w14:paraId="06F69C2C" w14:textId="77777777" w:rsidR="00976017" w:rsidRPr="004B5ED8" w:rsidRDefault="008B731E">
      <w:pPr>
        <w:pStyle w:val="aff6"/>
        <w:widowControl/>
        <w:numPr>
          <w:ilvl w:val="2"/>
          <w:numId w:val="9"/>
        </w:numPr>
        <w:spacing w:before="120"/>
        <w:ind w:left="1418"/>
        <w:outlineLvl w:val="2"/>
        <w:rPr>
          <w:rFonts w:ascii="Times New Roman" w:hAnsi="Times New Roman"/>
          <w:szCs w:val="21"/>
        </w:rPr>
      </w:pPr>
      <w:r w:rsidRPr="004B5ED8">
        <w:rPr>
          <w:rFonts w:ascii="Times New Roman" w:hAnsi="Times New Roman" w:hint="eastAsia"/>
          <w:szCs w:val="21"/>
        </w:rPr>
        <w:t>布局</w:t>
      </w:r>
      <w:r w:rsidRPr="004B5ED8">
        <w:rPr>
          <w:rFonts w:ascii="Times New Roman" w:hAnsi="Times New Roman"/>
          <w:szCs w:val="21"/>
        </w:rPr>
        <w:t xml:space="preserve"> Layout</w:t>
      </w:r>
    </w:p>
    <w:tbl>
      <w:tblPr>
        <w:tblStyle w:val="aff5"/>
        <w:tblW w:w="9209" w:type="dxa"/>
        <w:tblLook w:val="04A0" w:firstRow="1" w:lastRow="0" w:firstColumn="1" w:lastColumn="0" w:noHBand="0" w:noVBand="1"/>
      </w:tblPr>
      <w:tblGrid>
        <w:gridCol w:w="936"/>
        <w:gridCol w:w="2295"/>
        <w:gridCol w:w="5978"/>
      </w:tblGrid>
      <w:tr w:rsidR="00DC702C" w:rsidRPr="004B5ED8" w14:paraId="0EC58022" w14:textId="77777777" w:rsidTr="00C17AEE">
        <w:trPr>
          <w:trHeight w:val="567"/>
        </w:trPr>
        <w:tc>
          <w:tcPr>
            <w:tcW w:w="936" w:type="dxa"/>
            <w:shd w:val="clear" w:color="auto" w:fill="D9D9D9" w:themeFill="background1" w:themeFillShade="D9"/>
            <w:vAlign w:val="center"/>
          </w:tcPr>
          <w:p w14:paraId="3DD20300" w14:textId="77777777" w:rsidR="00976017" w:rsidRPr="004B5ED8" w:rsidRDefault="008B731E">
            <w:pPr>
              <w:widowControl/>
              <w:spacing w:before="120"/>
              <w:jc w:val="center"/>
              <w:rPr>
                <w:rFonts w:ascii="Times New Roman" w:hAnsi="Times New Roman"/>
                <w:b/>
                <w:szCs w:val="21"/>
              </w:rPr>
            </w:pPr>
            <w:r w:rsidRPr="004B5ED8">
              <w:rPr>
                <w:rFonts w:ascii="Times New Roman" w:hAnsi="Times New Roman"/>
                <w:b/>
                <w:szCs w:val="21"/>
              </w:rPr>
              <w:t>序号</w:t>
            </w:r>
            <w:r w:rsidRPr="004B5ED8">
              <w:rPr>
                <w:rFonts w:ascii="Times New Roman" w:hAnsi="Times New Roman"/>
                <w:b/>
                <w:szCs w:val="21"/>
              </w:rPr>
              <w:t>No.</w:t>
            </w:r>
          </w:p>
        </w:tc>
        <w:tc>
          <w:tcPr>
            <w:tcW w:w="2295" w:type="dxa"/>
            <w:shd w:val="clear" w:color="auto" w:fill="D9D9D9" w:themeFill="background1" w:themeFillShade="D9"/>
            <w:vAlign w:val="center"/>
          </w:tcPr>
          <w:p w14:paraId="3CC9E7A0" w14:textId="77777777" w:rsidR="00976017" w:rsidRPr="004B5ED8" w:rsidRDefault="008B731E">
            <w:pPr>
              <w:spacing w:before="120"/>
              <w:jc w:val="center"/>
              <w:rPr>
                <w:rFonts w:ascii="Times New Roman" w:hAnsi="Times New Roman"/>
                <w:b/>
                <w:szCs w:val="21"/>
              </w:rPr>
            </w:pPr>
            <w:r w:rsidRPr="004B5ED8">
              <w:rPr>
                <w:rFonts w:ascii="Times New Roman" w:hAnsi="Times New Roman"/>
                <w:b/>
                <w:szCs w:val="21"/>
              </w:rPr>
              <w:t>描述</w:t>
            </w:r>
            <w:r w:rsidRPr="004B5ED8">
              <w:rPr>
                <w:rFonts w:ascii="Times New Roman" w:hAnsi="Times New Roman"/>
                <w:b/>
                <w:szCs w:val="21"/>
              </w:rPr>
              <w:t>Description</w:t>
            </w:r>
          </w:p>
        </w:tc>
        <w:tc>
          <w:tcPr>
            <w:tcW w:w="5978" w:type="dxa"/>
            <w:shd w:val="clear" w:color="auto" w:fill="D9D9D9" w:themeFill="background1" w:themeFillShade="D9"/>
            <w:vAlign w:val="center"/>
          </w:tcPr>
          <w:p w14:paraId="28C7A9B0" w14:textId="77777777" w:rsidR="00976017" w:rsidRPr="004B5ED8" w:rsidRDefault="008B731E">
            <w:pPr>
              <w:widowControl/>
              <w:spacing w:before="120"/>
              <w:jc w:val="center"/>
              <w:rPr>
                <w:rFonts w:ascii="Times New Roman" w:hAnsi="Times New Roman"/>
                <w:b/>
                <w:szCs w:val="21"/>
              </w:rPr>
            </w:pPr>
            <w:r w:rsidRPr="004B5ED8">
              <w:rPr>
                <w:rFonts w:ascii="Times New Roman" w:hAnsi="Times New Roman"/>
                <w:b/>
                <w:szCs w:val="21"/>
              </w:rPr>
              <w:t>信息</w:t>
            </w:r>
            <w:r w:rsidRPr="004B5ED8">
              <w:rPr>
                <w:rFonts w:ascii="Times New Roman" w:hAnsi="Times New Roman"/>
                <w:b/>
                <w:szCs w:val="21"/>
              </w:rPr>
              <w:t>Information</w:t>
            </w:r>
          </w:p>
        </w:tc>
      </w:tr>
      <w:tr w:rsidR="00DC702C" w:rsidRPr="004B5ED8" w14:paraId="374B27CE" w14:textId="77777777" w:rsidTr="00C17AEE">
        <w:trPr>
          <w:trHeight w:val="567"/>
        </w:trPr>
        <w:tc>
          <w:tcPr>
            <w:tcW w:w="936" w:type="dxa"/>
            <w:vAlign w:val="center"/>
          </w:tcPr>
          <w:p w14:paraId="652B0647"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95" w:type="dxa"/>
            <w:vAlign w:val="center"/>
          </w:tcPr>
          <w:p w14:paraId="3E9CCAA7" w14:textId="77777777" w:rsidR="00976017" w:rsidRPr="004B5ED8" w:rsidRDefault="008B731E">
            <w:pPr>
              <w:widowControl/>
              <w:spacing w:before="120"/>
              <w:jc w:val="center"/>
              <w:rPr>
                <w:rFonts w:ascii="Times New Roman" w:hAnsi="Times New Roman"/>
                <w:szCs w:val="21"/>
              </w:rPr>
            </w:pPr>
            <w:r w:rsidRPr="004B5ED8">
              <w:rPr>
                <w:rFonts w:ascii="Times New Roman" w:hAnsi="Times New Roman"/>
                <w:szCs w:val="21"/>
              </w:rPr>
              <w:t>房间温度要求</w:t>
            </w:r>
            <w:r w:rsidRPr="004B5ED8">
              <w:rPr>
                <w:rFonts w:ascii="Times New Roman" w:hAnsi="Times New Roman"/>
                <w:szCs w:val="21"/>
              </w:rPr>
              <w:br/>
              <w:t>Room Temp. Requirement</w:t>
            </w:r>
          </w:p>
        </w:tc>
        <w:tc>
          <w:tcPr>
            <w:tcW w:w="5978" w:type="dxa"/>
            <w:vAlign w:val="center"/>
          </w:tcPr>
          <w:p w14:paraId="201741FC" w14:textId="5AD1487C" w:rsidR="00976017" w:rsidRPr="004B5ED8" w:rsidRDefault="008B731E">
            <w:pPr>
              <w:widowControl/>
              <w:spacing w:before="120"/>
              <w:jc w:val="center"/>
              <w:rPr>
                <w:rFonts w:ascii="Times New Roman" w:hAnsi="Times New Roman"/>
                <w:szCs w:val="21"/>
              </w:rPr>
            </w:pPr>
            <w:r w:rsidRPr="004B5ED8">
              <w:rPr>
                <w:rFonts w:ascii="Times New Roman" w:hAnsi="Times New Roman"/>
                <w:szCs w:val="21"/>
              </w:rPr>
              <w:t>18~</w:t>
            </w:r>
            <w:r w:rsidR="0003767B">
              <w:rPr>
                <w:rFonts w:ascii="Times New Roman" w:hAnsi="Times New Roman"/>
                <w:szCs w:val="21"/>
              </w:rPr>
              <w:t>30</w:t>
            </w:r>
            <w:r w:rsidRPr="004B5ED8">
              <w:rPr>
                <w:rFonts w:ascii="Times New Roman" w:hAnsi="Times New Roman" w:hint="eastAsia"/>
                <w:szCs w:val="21"/>
              </w:rPr>
              <w:t>℃</w:t>
            </w:r>
          </w:p>
        </w:tc>
      </w:tr>
      <w:tr w:rsidR="00DC702C" w:rsidRPr="004B5ED8" w14:paraId="5D0D46B2" w14:textId="77777777" w:rsidTr="00C17AEE">
        <w:trPr>
          <w:trHeight w:val="567"/>
        </w:trPr>
        <w:tc>
          <w:tcPr>
            <w:tcW w:w="936" w:type="dxa"/>
            <w:vAlign w:val="center"/>
          </w:tcPr>
          <w:p w14:paraId="7C1AE5DB"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95" w:type="dxa"/>
            <w:vAlign w:val="center"/>
          </w:tcPr>
          <w:p w14:paraId="2EF1059C" w14:textId="77777777" w:rsidR="00976017" w:rsidRPr="004B5ED8" w:rsidRDefault="008B731E">
            <w:pPr>
              <w:widowControl/>
              <w:spacing w:before="120"/>
              <w:jc w:val="center"/>
              <w:rPr>
                <w:rFonts w:ascii="Times New Roman" w:hAnsi="Times New Roman"/>
                <w:szCs w:val="21"/>
              </w:rPr>
            </w:pPr>
            <w:r w:rsidRPr="004B5ED8">
              <w:rPr>
                <w:rFonts w:ascii="Times New Roman" w:hAnsi="Times New Roman"/>
                <w:szCs w:val="21"/>
              </w:rPr>
              <w:t>房间布局图</w:t>
            </w:r>
            <w:r w:rsidRPr="004B5ED8">
              <w:rPr>
                <w:rFonts w:ascii="Times New Roman" w:hAnsi="Times New Roman"/>
                <w:szCs w:val="21"/>
              </w:rPr>
              <w:br/>
              <w:t>Room Layout</w:t>
            </w:r>
          </w:p>
        </w:tc>
        <w:tc>
          <w:tcPr>
            <w:tcW w:w="5978" w:type="dxa"/>
            <w:vAlign w:val="center"/>
          </w:tcPr>
          <w:p w14:paraId="6F70FFAB" w14:textId="77777777" w:rsidR="00976017" w:rsidRPr="004B5ED8" w:rsidRDefault="008B731E">
            <w:pPr>
              <w:widowControl/>
              <w:spacing w:before="120"/>
              <w:jc w:val="center"/>
              <w:rPr>
                <w:rFonts w:ascii="Times New Roman" w:hAnsi="Times New Roman"/>
                <w:szCs w:val="21"/>
              </w:rPr>
            </w:pPr>
            <w:r w:rsidRPr="004B5ED8">
              <w:rPr>
                <w:rFonts w:ascii="Times New Roman" w:hAnsi="Times New Roman"/>
                <w:szCs w:val="21"/>
              </w:rPr>
              <w:t>参见布局图</w:t>
            </w:r>
            <w:r w:rsidRPr="004B5ED8">
              <w:rPr>
                <w:rFonts w:ascii="Times New Roman" w:hAnsi="Times New Roman"/>
                <w:szCs w:val="21"/>
              </w:rPr>
              <w:br/>
              <w:t>See Layout</w:t>
            </w:r>
          </w:p>
        </w:tc>
      </w:tr>
    </w:tbl>
    <w:p w14:paraId="615DF301" w14:textId="77777777" w:rsidR="00976017" w:rsidRPr="004B5ED8" w:rsidRDefault="008B731E">
      <w:pPr>
        <w:pStyle w:val="aff6"/>
        <w:widowControl/>
        <w:numPr>
          <w:ilvl w:val="2"/>
          <w:numId w:val="9"/>
        </w:numPr>
        <w:spacing w:before="120"/>
        <w:ind w:left="1418"/>
        <w:outlineLvl w:val="2"/>
        <w:rPr>
          <w:rFonts w:ascii="Times New Roman" w:hAnsi="Times New Roman"/>
          <w:szCs w:val="21"/>
        </w:rPr>
      </w:pPr>
      <w:r w:rsidRPr="004B5ED8">
        <w:rPr>
          <w:rFonts w:ascii="Times New Roman" w:hAnsi="Times New Roman" w:hint="eastAsia"/>
          <w:szCs w:val="21"/>
        </w:rPr>
        <w:t>公用介质</w:t>
      </w:r>
      <w:r w:rsidRPr="004B5ED8">
        <w:rPr>
          <w:rFonts w:ascii="Times New Roman" w:hAnsi="Times New Roman"/>
          <w:szCs w:val="21"/>
        </w:rPr>
        <w:t xml:space="preserve"> Utility</w:t>
      </w:r>
    </w:p>
    <w:p w14:paraId="6C404D1F" w14:textId="77777777" w:rsidR="00976017" w:rsidRPr="004B5ED8" w:rsidRDefault="008B731E">
      <w:pPr>
        <w:pStyle w:val="aff6"/>
        <w:widowControl/>
        <w:spacing w:before="120"/>
        <w:ind w:left="901" w:firstLine="0"/>
        <w:rPr>
          <w:rFonts w:ascii="Times New Roman" w:hAnsi="Times New Roman"/>
          <w:szCs w:val="21"/>
        </w:rPr>
      </w:pPr>
      <w:r w:rsidRPr="004B5ED8">
        <w:rPr>
          <w:rFonts w:ascii="Times New Roman" w:hAnsi="Times New Roman" w:hint="eastAsia"/>
          <w:szCs w:val="21"/>
        </w:rPr>
        <w:t>业主负责提供以下公用工程。</w:t>
      </w:r>
      <w:r w:rsidRPr="004B5ED8">
        <w:rPr>
          <w:rFonts w:ascii="Times New Roman" w:hAnsi="Times New Roman"/>
          <w:szCs w:val="21"/>
        </w:rPr>
        <w:t xml:space="preserve"> The owner is responsible to provide the following utility. </w:t>
      </w:r>
    </w:p>
    <w:tbl>
      <w:tblPr>
        <w:tblStyle w:val="aff5"/>
        <w:tblW w:w="0" w:type="auto"/>
        <w:tblLook w:val="04A0" w:firstRow="1" w:lastRow="0" w:firstColumn="1" w:lastColumn="0" w:noHBand="0" w:noVBand="1"/>
      </w:tblPr>
      <w:tblGrid>
        <w:gridCol w:w="919"/>
        <w:gridCol w:w="2267"/>
        <w:gridCol w:w="2735"/>
        <w:gridCol w:w="3139"/>
      </w:tblGrid>
      <w:tr w:rsidR="00DC702C" w:rsidRPr="004B5ED8" w14:paraId="2BA44FB8" w14:textId="77777777">
        <w:trPr>
          <w:trHeight w:val="567"/>
        </w:trPr>
        <w:tc>
          <w:tcPr>
            <w:tcW w:w="919" w:type="dxa"/>
            <w:shd w:val="clear" w:color="auto" w:fill="D9D9D9" w:themeFill="background1" w:themeFillShade="D9"/>
            <w:vAlign w:val="center"/>
          </w:tcPr>
          <w:p w14:paraId="79DB7D58" w14:textId="77777777" w:rsidR="00976017" w:rsidRPr="004B5ED8" w:rsidRDefault="008B731E">
            <w:pPr>
              <w:widowControl/>
              <w:jc w:val="center"/>
              <w:rPr>
                <w:rFonts w:ascii="Times New Roman" w:hAnsi="Times New Roman"/>
                <w:b/>
                <w:szCs w:val="21"/>
              </w:rPr>
            </w:pPr>
            <w:r w:rsidRPr="004B5ED8">
              <w:rPr>
                <w:rFonts w:ascii="Times New Roman" w:hAnsi="Times New Roman"/>
                <w:b/>
                <w:szCs w:val="21"/>
              </w:rPr>
              <w:t>序号</w:t>
            </w:r>
            <w:r w:rsidRPr="004B5ED8">
              <w:rPr>
                <w:rFonts w:ascii="Times New Roman" w:hAnsi="Times New Roman"/>
                <w:b/>
                <w:szCs w:val="21"/>
              </w:rPr>
              <w:t xml:space="preserve"> No.</w:t>
            </w:r>
          </w:p>
        </w:tc>
        <w:tc>
          <w:tcPr>
            <w:tcW w:w="2267" w:type="dxa"/>
            <w:shd w:val="clear" w:color="auto" w:fill="D9D9D9" w:themeFill="background1" w:themeFillShade="D9"/>
            <w:vAlign w:val="center"/>
          </w:tcPr>
          <w:p w14:paraId="74648623" w14:textId="77777777" w:rsidR="00976017" w:rsidRPr="004B5ED8" w:rsidRDefault="008B731E">
            <w:pPr>
              <w:jc w:val="center"/>
              <w:rPr>
                <w:rFonts w:ascii="Times New Roman" w:hAnsi="Times New Roman"/>
                <w:b/>
                <w:szCs w:val="21"/>
              </w:rPr>
            </w:pPr>
            <w:r w:rsidRPr="004B5ED8">
              <w:rPr>
                <w:rFonts w:ascii="Times New Roman" w:hAnsi="Times New Roman"/>
                <w:b/>
                <w:szCs w:val="21"/>
              </w:rPr>
              <w:t>公共设施</w:t>
            </w:r>
            <w:r w:rsidRPr="004B5ED8">
              <w:rPr>
                <w:rFonts w:ascii="Times New Roman" w:hAnsi="Times New Roman"/>
                <w:b/>
                <w:szCs w:val="21"/>
              </w:rPr>
              <w:t xml:space="preserve"> Utilities</w:t>
            </w:r>
          </w:p>
        </w:tc>
        <w:tc>
          <w:tcPr>
            <w:tcW w:w="2735" w:type="dxa"/>
            <w:shd w:val="clear" w:color="auto" w:fill="D9D9D9" w:themeFill="background1" w:themeFillShade="D9"/>
            <w:vAlign w:val="center"/>
          </w:tcPr>
          <w:p w14:paraId="4F7ADF94" w14:textId="77777777" w:rsidR="00976017" w:rsidRPr="004B5ED8" w:rsidRDefault="008B731E">
            <w:pPr>
              <w:widowControl/>
              <w:jc w:val="center"/>
              <w:rPr>
                <w:rFonts w:ascii="Times New Roman" w:hAnsi="Times New Roman"/>
                <w:b/>
                <w:szCs w:val="21"/>
              </w:rPr>
            </w:pPr>
            <w:r w:rsidRPr="004B5ED8">
              <w:rPr>
                <w:rFonts w:ascii="Times New Roman" w:hAnsi="Times New Roman"/>
                <w:b/>
                <w:szCs w:val="21"/>
              </w:rPr>
              <w:t>用途</w:t>
            </w:r>
            <w:r w:rsidRPr="004B5ED8">
              <w:rPr>
                <w:rFonts w:ascii="Times New Roman" w:hAnsi="Times New Roman"/>
                <w:b/>
                <w:szCs w:val="21"/>
              </w:rPr>
              <w:t xml:space="preserve"> Function</w:t>
            </w:r>
          </w:p>
        </w:tc>
        <w:tc>
          <w:tcPr>
            <w:tcW w:w="3139" w:type="dxa"/>
            <w:shd w:val="clear" w:color="auto" w:fill="D9D9D9" w:themeFill="background1" w:themeFillShade="D9"/>
            <w:vAlign w:val="center"/>
          </w:tcPr>
          <w:p w14:paraId="37E01C24" w14:textId="77777777" w:rsidR="00976017" w:rsidRPr="004B5ED8" w:rsidRDefault="008B731E">
            <w:pPr>
              <w:widowControl/>
              <w:jc w:val="center"/>
              <w:rPr>
                <w:rFonts w:ascii="Times New Roman" w:hAnsi="Times New Roman"/>
                <w:b/>
                <w:szCs w:val="21"/>
              </w:rPr>
            </w:pPr>
            <w:r w:rsidRPr="004B5ED8">
              <w:rPr>
                <w:rFonts w:ascii="Times New Roman" w:hAnsi="Times New Roman"/>
                <w:b/>
                <w:szCs w:val="21"/>
              </w:rPr>
              <w:t>范围</w:t>
            </w:r>
            <w:r w:rsidRPr="004B5ED8">
              <w:rPr>
                <w:rFonts w:ascii="Times New Roman" w:hAnsi="Times New Roman"/>
                <w:b/>
                <w:szCs w:val="21"/>
              </w:rPr>
              <w:t>/</w:t>
            </w:r>
            <w:r w:rsidRPr="004B5ED8">
              <w:rPr>
                <w:rFonts w:ascii="Times New Roman" w:hAnsi="Times New Roman"/>
                <w:b/>
                <w:szCs w:val="21"/>
              </w:rPr>
              <w:t>容量</w:t>
            </w:r>
            <w:r w:rsidRPr="004B5ED8">
              <w:rPr>
                <w:rFonts w:ascii="Times New Roman" w:hAnsi="Times New Roman"/>
                <w:b/>
                <w:szCs w:val="21"/>
              </w:rPr>
              <w:t xml:space="preserve"> Conditions</w:t>
            </w:r>
          </w:p>
        </w:tc>
      </w:tr>
      <w:tr w:rsidR="00DC702C" w:rsidRPr="004B5ED8" w14:paraId="3DB15B05" w14:textId="77777777">
        <w:trPr>
          <w:trHeight w:val="567"/>
        </w:trPr>
        <w:tc>
          <w:tcPr>
            <w:tcW w:w="919" w:type="dxa"/>
            <w:vAlign w:val="center"/>
          </w:tcPr>
          <w:p w14:paraId="599319FD"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7B58D812"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注射用水</w:t>
            </w:r>
            <w:r w:rsidRPr="004B5ED8">
              <w:rPr>
                <w:rFonts w:ascii="Times New Roman" w:hAnsi="Times New Roman"/>
                <w:szCs w:val="21"/>
              </w:rPr>
              <w:t xml:space="preserve"> WFI</w:t>
            </w:r>
          </w:p>
        </w:tc>
        <w:tc>
          <w:tcPr>
            <w:tcW w:w="2735" w:type="dxa"/>
            <w:vAlign w:val="center"/>
          </w:tcPr>
          <w:p w14:paraId="1A663097"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清洗</w:t>
            </w:r>
            <w:r w:rsidRPr="004B5ED8">
              <w:rPr>
                <w:rFonts w:ascii="Times New Roman" w:hAnsi="Times New Roman"/>
                <w:szCs w:val="21"/>
              </w:rPr>
              <w:t xml:space="preserve"> Washing</w:t>
            </w:r>
          </w:p>
        </w:tc>
        <w:tc>
          <w:tcPr>
            <w:tcW w:w="3139" w:type="dxa"/>
            <w:vAlign w:val="center"/>
          </w:tcPr>
          <w:p w14:paraId="5D62C2AE"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0.3~0.35 MPa</w:t>
            </w:r>
          </w:p>
          <w:p w14:paraId="30D38566"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温度</w:t>
            </w:r>
            <w:r w:rsidRPr="004B5ED8">
              <w:rPr>
                <w:rFonts w:ascii="Times New Roman" w:hAnsi="Times New Roman"/>
                <w:szCs w:val="21"/>
              </w:rPr>
              <w:t xml:space="preserve"> Temp. : 80~85</w:t>
            </w:r>
            <w:r w:rsidRPr="004B5ED8">
              <w:rPr>
                <w:rFonts w:ascii="Times New Roman" w:hAnsi="Times New Roman" w:hint="eastAsia"/>
                <w:szCs w:val="21"/>
              </w:rPr>
              <w:t>℃</w:t>
            </w:r>
          </w:p>
        </w:tc>
      </w:tr>
      <w:tr w:rsidR="00DC702C" w:rsidRPr="004B5ED8" w14:paraId="73613654" w14:textId="77777777">
        <w:trPr>
          <w:trHeight w:val="567"/>
        </w:trPr>
        <w:tc>
          <w:tcPr>
            <w:tcW w:w="919" w:type="dxa"/>
            <w:vAlign w:val="center"/>
          </w:tcPr>
          <w:p w14:paraId="57FD94CC"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364248FA"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纯化水</w:t>
            </w:r>
            <w:r w:rsidRPr="004B5ED8">
              <w:rPr>
                <w:rFonts w:ascii="Times New Roman" w:hAnsi="Times New Roman"/>
                <w:szCs w:val="21"/>
              </w:rPr>
              <w:t xml:space="preserve"> PW</w:t>
            </w:r>
          </w:p>
        </w:tc>
        <w:tc>
          <w:tcPr>
            <w:tcW w:w="2735" w:type="dxa"/>
            <w:vAlign w:val="center"/>
          </w:tcPr>
          <w:p w14:paraId="27F663C2"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清洗</w:t>
            </w:r>
            <w:r w:rsidRPr="004B5ED8">
              <w:rPr>
                <w:rFonts w:ascii="Times New Roman" w:hAnsi="Times New Roman"/>
                <w:szCs w:val="21"/>
              </w:rPr>
              <w:t xml:space="preserve"> Washing</w:t>
            </w:r>
          </w:p>
        </w:tc>
        <w:tc>
          <w:tcPr>
            <w:tcW w:w="3139" w:type="dxa"/>
            <w:vAlign w:val="center"/>
          </w:tcPr>
          <w:p w14:paraId="325DC126"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0.3~0.35 MPa</w:t>
            </w:r>
          </w:p>
          <w:p w14:paraId="51C7A712"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温度</w:t>
            </w:r>
            <w:r w:rsidRPr="004B5ED8">
              <w:rPr>
                <w:rFonts w:ascii="Times New Roman" w:hAnsi="Times New Roman"/>
                <w:szCs w:val="21"/>
              </w:rPr>
              <w:t xml:space="preserve"> Temp. : 20~25</w:t>
            </w:r>
            <w:r w:rsidRPr="004B5ED8">
              <w:rPr>
                <w:rFonts w:ascii="Times New Roman" w:hAnsi="Times New Roman" w:hint="eastAsia"/>
                <w:szCs w:val="21"/>
              </w:rPr>
              <w:t>℃</w:t>
            </w:r>
          </w:p>
        </w:tc>
      </w:tr>
      <w:tr w:rsidR="00DC702C" w:rsidRPr="004B5ED8" w14:paraId="46DF0EC2" w14:textId="77777777">
        <w:trPr>
          <w:trHeight w:val="567"/>
        </w:trPr>
        <w:tc>
          <w:tcPr>
            <w:tcW w:w="919" w:type="dxa"/>
            <w:vAlign w:val="center"/>
          </w:tcPr>
          <w:p w14:paraId="736E17B8"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6190DA90"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电气</w:t>
            </w:r>
            <w:r w:rsidRPr="004B5ED8">
              <w:rPr>
                <w:rFonts w:ascii="Times New Roman" w:hAnsi="Times New Roman"/>
                <w:szCs w:val="21"/>
              </w:rPr>
              <w:t xml:space="preserve"> Electric</w:t>
            </w:r>
          </w:p>
        </w:tc>
        <w:tc>
          <w:tcPr>
            <w:tcW w:w="2735" w:type="dxa"/>
            <w:vAlign w:val="center"/>
          </w:tcPr>
          <w:p w14:paraId="0D1DB5BC"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供电</w:t>
            </w:r>
            <w:r w:rsidRPr="004B5ED8">
              <w:rPr>
                <w:rFonts w:ascii="Times New Roman" w:hAnsi="Times New Roman"/>
                <w:szCs w:val="21"/>
              </w:rPr>
              <w:t xml:space="preserve"> Power</w:t>
            </w:r>
          </w:p>
        </w:tc>
        <w:tc>
          <w:tcPr>
            <w:tcW w:w="3139" w:type="dxa"/>
            <w:vAlign w:val="center"/>
          </w:tcPr>
          <w:p w14:paraId="47D1A498"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380V/50Hz</w:t>
            </w:r>
          </w:p>
          <w:p w14:paraId="50A43701"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220V/50Hz</w:t>
            </w:r>
          </w:p>
        </w:tc>
      </w:tr>
      <w:tr w:rsidR="00DC702C" w:rsidRPr="004B5ED8" w14:paraId="26BEC2EF" w14:textId="77777777">
        <w:trPr>
          <w:trHeight w:val="567"/>
        </w:trPr>
        <w:tc>
          <w:tcPr>
            <w:tcW w:w="919" w:type="dxa"/>
            <w:vAlign w:val="center"/>
          </w:tcPr>
          <w:p w14:paraId="764609CE"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77F32229"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压缩空气</w:t>
            </w:r>
            <w:r w:rsidRPr="004B5ED8">
              <w:rPr>
                <w:rFonts w:ascii="Times New Roman" w:hAnsi="Times New Roman"/>
                <w:szCs w:val="21"/>
              </w:rPr>
              <w:t xml:space="preserve"> </w:t>
            </w:r>
          </w:p>
          <w:p w14:paraId="457288B0"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Compressed air</w:t>
            </w:r>
          </w:p>
        </w:tc>
        <w:tc>
          <w:tcPr>
            <w:tcW w:w="2735" w:type="dxa"/>
            <w:vAlign w:val="center"/>
          </w:tcPr>
          <w:p w14:paraId="55F2A346"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动力</w:t>
            </w:r>
            <w:r w:rsidRPr="004B5ED8">
              <w:rPr>
                <w:rFonts w:ascii="Times New Roman" w:hAnsi="Times New Roman"/>
                <w:szCs w:val="21"/>
              </w:rPr>
              <w:t xml:space="preserve"> Drive</w:t>
            </w:r>
          </w:p>
        </w:tc>
        <w:tc>
          <w:tcPr>
            <w:tcW w:w="3139" w:type="dxa"/>
            <w:vAlign w:val="center"/>
          </w:tcPr>
          <w:p w14:paraId="586E9E61"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0.6 MPa</w:t>
            </w:r>
          </w:p>
        </w:tc>
      </w:tr>
      <w:tr w:rsidR="00DC702C" w:rsidRPr="004B5ED8" w14:paraId="75DFAECF" w14:textId="77777777">
        <w:trPr>
          <w:trHeight w:val="567"/>
        </w:trPr>
        <w:tc>
          <w:tcPr>
            <w:tcW w:w="919" w:type="dxa"/>
            <w:vAlign w:val="center"/>
          </w:tcPr>
          <w:p w14:paraId="7F49208A"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3372468B" w14:textId="252D1E5A" w:rsidR="00976017" w:rsidRPr="004B5ED8" w:rsidRDefault="00556B91">
            <w:pPr>
              <w:widowControl/>
              <w:jc w:val="center"/>
              <w:rPr>
                <w:rFonts w:ascii="Times New Roman" w:hAnsi="Times New Roman"/>
                <w:szCs w:val="21"/>
              </w:rPr>
            </w:pPr>
            <w:r>
              <w:rPr>
                <w:rFonts w:ascii="Times New Roman" w:hAnsi="Times New Roman" w:hint="eastAsia"/>
                <w:szCs w:val="21"/>
              </w:rPr>
              <w:t>洁净</w:t>
            </w:r>
            <w:r w:rsidRPr="004B5ED8">
              <w:rPr>
                <w:rFonts w:ascii="Times New Roman" w:hAnsi="Times New Roman"/>
                <w:szCs w:val="21"/>
              </w:rPr>
              <w:t>压缩空气</w:t>
            </w:r>
          </w:p>
          <w:p w14:paraId="42091870" w14:textId="63BF1809" w:rsidR="00976017" w:rsidRPr="004B5ED8" w:rsidRDefault="00556B91">
            <w:pPr>
              <w:widowControl/>
              <w:jc w:val="center"/>
              <w:rPr>
                <w:rFonts w:ascii="Times New Roman" w:hAnsi="Times New Roman"/>
                <w:szCs w:val="21"/>
              </w:rPr>
            </w:pPr>
            <w:r>
              <w:rPr>
                <w:rFonts w:ascii="Times New Roman" w:hAnsi="Times New Roman"/>
                <w:szCs w:val="21"/>
              </w:rPr>
              <w:t>C</w:t>
            </w:r>
            <w:r>
              <w:rPr>
                <w:rFonts w:ascii="Times New Roman" w:hAnsi="Times New Roman" w:hint="eastAsia"/>
                <w:szCs w:val="21"/>
              </w:rPr>
              <w:t>lean</w:t>
            </w:r>
            <w:r>
              <w:rPr>
                <w:rFonts w:ascii="Times New Roman" w:hAnsi="Times New Roman"/>
                <w:szCs w:val="21"/>
              </w:rPr>
              <w:t xml:space="preserve"> c</w:t>
            </w:r>
            <w:r w:rsidRPr="004B5ED8">
              <w:rPr>
                <w:rFonts w:ascii="Times New Roman" w:hAnsi="Times New Roman"/>
                <w:szCs w:val="21"/>
              </w:rPr>
              <w:t>ompressed air</w:t>
            </w:r>
          </w:p>
        </w:tc>
        <w:tc>
          <w:tcPr>
            <w:tcW w:w="2735" w:type="dxa"/>
            <w:vAlign w:val="center"/>
          </w:tcPr>
          <w:p w14:paraId="71FB67A3"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工艺</w:t>
            </w:r>
            <w:r w:rsidRPr="004B5ED8">
              <w:rPr>
                <w:rFonts w:ascii="Times New Roman" w:hAnsi="Times New Roman"/>
                <w:szCs w:val="21"/>
              </w:rPr>
              <w:t xml:space="preserve"> Process</w:t>
            </w:r>
          </w:p>
        </w:tc>
        <w:tc>
          <w:tcPr>
            <w:tcW w:w="3139" w:type="dxa"/>
            <w:vAlign w:val="center"/>
          </w:tcPr>
          <w:p w14:paraId="54C3C815" w14:textId="1FE3D6C6"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w:t>
            </w:r>
            <w:r w:rsidR="00992894">
              <w:rPr>
                <w:rFonts w:ascii="Times New Roman" w:hAnsi="Times New Roman"/>
                <w:szCs w:val="21"/>
              </w:rPr>
              <w:t>6</w:t>
            </w:r>
            <w:r w:rsidRPr="004B5ED8">
              <w:rPr>
                <w:rFonts w:ascii="Times New Roman" w:hAnsi="Times New Roman"/>
                <w:szCs w:val="21"/>
              </w:rPr>
              <w:t xml:space="preserve"> MPa</w:t>
            </w:r>
          </w:p>
        </w:tc>
      </w:tr>
      <w:tr w:rsidR="00DC702C" w:rsidRPr="004B5ED8" w14:paraId="2977EA66" w14:textId="77777777">
        <w:trPr>
          <w:trHeight w:val="567"/>
        </w:trPr>
        <w:tc>
          <w:tcPr>
            <w:tcW w:w="919" w:type="dxa"/>
            <w:vAlign w:val="center"/>
          </w:tcPr>
          <w:p w14:paraId="21422B98"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028F2B62"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洁净蒸汽</w:t>
            </w:r>
          </w:p>
          <w:p w14:paraId="497FF4D1"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Clean steam</w:t>
            </w:r>
          </w:p>
        </w:tc>
        <w:tc>
          <w:tcPr>
            <w:tcW w:w="2735" w:type="dxa"/>
            <w:vAlign w:val="center"/>
          </w:tcPr>
          <w:p w14:paraId="4CDFC1D4"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灭菌</w:t>
            </w:r>
            <w:r w:rsidRPr="004B5ED8">
              <w:rPr>
                <w:rFonts w:ascii="Times New Roman" w:hAnsi="Times New Roman"/>
                <w:szCs w:val="21"/>
              </w:rPr>
              <w:t xml:space="preserve"> Sterilization</w:t>
            </w:r>
          </w:p>
        </w:tc>
        <w:tc>
          <w:tcPr>
            <w:tcW w:w="3139" w:type="dxa"/>
            <w:vAlign w:val="center"/>
          </w:tcPr>
          <w:p w14:paraId="3F1BD2EF"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0.3 MPa</w:t>
            </w:r>
          </w:p>
        </w:tc>
      </w:tr>
      <w:tr w:rsidR="00DC702C" w:rsidRPr="004B5ED8" w14:paraId="658B37AF" w14:textId="77777777">
        <w:trPr>
          <w:trHeight w:val="567"/>
        </w:trPr>
        <w:tc>
          <w:tcPr>
            <w:tcW w:w="919" w:type="dxa"/>
            <w:vAlign w:val="center"/>
          </w:tcPr>
          <w:p w14:paraId="78682125"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4DCC7D54"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工业蒸汽</w:t>
            </w:r>
          </w:p>
          <w:p w14:paraId="38F0E724"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Plant steam</w:t>
            </w:r>
          </w:p>
        </w:tc>
        <w:tc>
          <w:tcPr>
            <w:tcW w:w="2735" w:type="dxa"/>
            <w:vAlign w:val="center"/>
          </w:tcPr>
          <w:p w14:paraId="0CE031F0" w14:textId="77777777" w:rsidR="00976017" w:rsidRPr="004B5ED8" w:rsidRDefault="008B731E">
            <w:pPr>
              <w:widowControl/>
              <w:jc w:val="center"/>
              <w:rPr>
                <w:rFonts w:ascii="Times New Roman" w:hAnsi="Times New Roman"/>
                <w:szCs w:val="21"/>
              </w:rPr>
            </w:pPr>
            <w:r w:rsidRPr="004B5ED8">
              <w:rPr>
                <w:rFonts w:ascii="Times New Roman" w:hAnsi="Times New Roman"/>
                <w:szCs w:val="21"/>
              </w:rPr>
              <w:t>加热</w:t>
            </w:r>
            <w:r w:rsidRPr="004B5ED8">
              <w:rPr>
                <w:rFonts w:ascii="Times New Roman" w:hAnsi="Times New Roman"/>
                <w:szCs w:val="21"/>
              </w:rPr>
              <w:t xml:space="preserve"> Heating</w:t>
            </w:r>
          </w:p>
        </w:tc>
        <w:tc>
          <w:tcPr>
            <w:tcW w:w="3139" w:type="dxa"/>
            <w:vAlign w:val="center"/>
          </w:tcPr>
          <w:p w14:paraId="0FE88035" w14:textId="696F5CCE"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w:t>
            </w:r>
            <w:r w:rsidR="00992894">
              <w:rPr>
                <w:rFonts w:ascii="Times New Roman" w:hAnsi="Times New Roman"/>
                <w:szCs w:val="21"/>
              </w:rPr>
              <w:t>6</w:t>
            </w:r>
            <w:r w:rsidRPr="004B5ED8">
              <w:rPr>
                <w:rFonts w:ascii="Times New Roman" w:hAnsi="Times New Roman"/>
                <w:szCs w:val="21"/>
              </w:rPr>
              <w:t xml:space="preserve"> MPa</w:t>
            </w:r>
          </w:p>
        </w:tc>
      </w:tr>
      <w:tr w:rsidR="00DC702C" w:rsidRPr="004B5ED8" w14:paraId="1DADCB4B" w14:textId="77777777">
        <w:trPr>
          <w:trHeight w:val="567"/>
        </w:trPr>
        <w:tc>
          <w:tcPr>
            <w:tcW w:w="919" w:type="dxa"/>
            <w:vAlign w:val="center"/>
          </w:tcPr>
          <w:p w14:paraId="28E42AE3" w14:textId="77777777" w:rsidR="00976017" w:rsidRPr="004B5ED8" w:rsidRDefault="00976017">
            <w:pPr>
              <w:pStyle w:val="aff6"/>
              <w:widowControl/>
              <w:numPr>
                <w:ilvl w:val="3"/>
                <w:numId w:val="9"/>
              </w:numPr>
              <w:spacing w:before="120"/>
              <w:outlineLvl w:val="2"/>
              <w:rPr>
                <w:rFonts w:ascii="Times New Roman" w:hAnsi="Times New Roman"/>
                <w:szCs w:val="21"/>
              </w:rPr>
            </w:pPr>
          </w:p>
        </w:tc>
        <w:tc>
          <w:tcPr>
            <w:tcW w:w="2267" w:type="dxa"/>
            <w:vAlign w:val="center"/>
          </w:tcPr>
          <w:p w14:paraId="544E1909"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乙二醇</w:t>
            </w:r>
          </w:p>
          <w:p w14:paraId="53234E8D"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Glycol</w:t>
            </w:r>
            <w:r w:rsidRPr="004B5ED8">
              <w:rPr>
                <w:rFonts w:ascii="Times New Roman" w:hAnsi="Times New Roman"/>
                <w:szCs w:val="21"/>
              </w:rPr>
              <w:t xml:space="preserve"> </w:t>
            </w:r>
            <w:r w:rsidRPr="004B5ED8">
              <w:rPr>
                <w:rFonts w:ascii="Times New Roman" w:hAnsi="Times New Roman" w:hint="eastAsia"/>
                <w:szCs w:val="21"/>
              </w:rPr>
              <w:t>solution</w:t>
            </w:r>
          </w:p>
        </w:tc>
        <w:tc>
          <w:tcPr>
            <w:tcW w:w="2735" w:type="dxa"/>
            <w:vAlign w:val="center"/>
          </w:tcPr>
          <w:p w14:paraId="0C8960BA"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降温</w:t>
            </w:r>
            <w:r w:rsidRPr="004B5ED8">
              <w:rPr>
                <w:rFonts w:ascii="Times New Roman" w:hAnsi="Times New Roman" w:hint="eastAsia"/>
                <w:szCs w:val="21"/>
              </w:rPr>
              <w:t>Co</w:t>
            </w:r>
            <w:r w:rsidRPr="004B5ED8">
              <w:rPr>
                <w:rFonts w:ascii="Times New Roman" w:hAnsi="Times New Roman"/>
                <w:szCs w:val="21"/>
              </w:rPr>
              <w:t>ol</w:t>
            </w:r>
            <w:r w:rsidRPr="004B5ED8">
              <w:rPr>
                <w:rFonts w:ascii="Times New Roman" w:hAnsi="Times New Roman" w:hint="eastAsia"/>
                <w:szCs w:val="21"/>
              </w:rPr>
              <w:t>ing</w:t>
            </w:r>
          </w:p>
        </w:tc>
        <w:tc>
          <w:tcPr>
            <w:tcW w:w="3139" w:type="dxa"/>
            <w:vAlign w:val="center"/>
          </w:tcPr>
          <w:p w14:paraId="0D506975"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压力</w:t>
            </w:r>
            <w:r w:rsidRPr="004B5ED8">
              <w:rPr>
                <w:rFonts w:ascii="Times New Roman" w:hAnsi="Times New Roman"/>
                <w:szCs w:val="21"/>
              </w:rPr>
              <w:t xml:space="preserve"> Pressure</w:t>
            </w:r>
            <w:r w:rsidRPr="004B5ED8">
              <w:rPr>
                <w:rFonts w:ascii="Times New Roman" w:hAnsi="Times New Roman" w:hint="eastAsia"/>
                <w:szCs w:val="21"/>
              </w:rPr>
              <w:t>：</w:t>
            </w:r>
            <w:r w:rsidRPr="004B5ED8">
              <w:rPr>
                <w:rFonts w:ascii="Times New Roman" w:hAnsi="Times New Roman"/>
                <w:szCs w:val="21"/>
              </w:rPr>
              <w:t>0.3~0.35 MPa</w:t>
            </w:r>
          </w:p>
          <w:p w14:paraId="60EA7595" w14:textId="77777777" w:rsidR="00976017" w:rsidRPr="004B5ED8" w:rsidRDefault="008B731E">
            <w:pPr>
              <w:widowControl/>
              <w:jc w:val="center"/>
              <w:rPr>
                <w:rFonts w:ascii="Times New Roman" w:hAnsi="Times New Roman"/>
                <w:szCs w:val="21"/>
              </w:rPr>
            </w:pPr>
            <w:r w:rsidRPr="004B5ED8">
              <w:rPr>
                <w:rFonts w:ascii="Times New Roman" w:hAnsi="Times New Roman" w:hint="eastAsia"/>
                <w:szCs w:val="21"/>
              </w:rPr>
              <w:t>温度</w:t>
            </w:r>
            <w:r w:rsidRPr="004B5ED8">
              <w:rPr>
                <w:rFonts w:ascii="Times New Roman" w:hAnsi="Times New Roman"/>
                <w:szCs w:val="21"/>
              </w:rPr>
              <w:t xml:space="preserve"> Temp. : </w:t>
            </w:r>
            <w:r w:rsidRPr="004B5ED8">
              <w:rPr>
                <w:rFonts w:ascii="Times New Roman" w:hAnsi="Times New Roman" w:hint="eastAsia"/>
                <w:szCs w:val="21"/>
              </w:rPr>
              <w:t>-5~0</w:t>
            </w:r>
            <w:r w:rsidRPr="004B5ED8">
              <w:rPr>
                <w:rFonts w:ascii="Times New Roman" w:hAnsi="Times New Roman" w:hint="eastAsia"/>
                <w:szCs w:val="21"/>
              </w:rPr>
              <w:t>℃</w:t>
            </w:r>
          </w:p>
        </w:tc>
      </w:tr>
    </w:tbl>
    <w:p w14:paraId="2F5CC0E2"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10" w:name="_Toc81574553"/>
      <w:bookmarkStart w:id="11" w:name="_Toc107911754"/>
      <w:r w:rsidRPr="004B5ED8">
        <w:rPr>
          <w:rFonts w:hint="eastAsia"/>
          <w:color w:val="auto"/>
          <w:sz w:val="24"/>
          <w:szCs w:val="24"/>
        </w:rPr>
        <w:lastRenderedPageBreak/>
        <w:t>定义</w:t>
      </w:r>
      <w:r w:rsidRPr="004B5ED8">
        <w:rPr>
          <w:color w:val="auto"/>
          <w:sz w:val="24"/>
          <w:szCs w:val="24"/>
        </w:rPr>
        <w:t>/</w:t>
      </w:r>
      <w:r w:rsidRPr="004B5ED8">
        <w:rPr>
          <w:rFonts w:hint="eastAsia"/>
          <w:color w:val="auto"/>
          <w:sz w:val="24"/>
          <w:szCs w:val="24"/>
        </w:rPr>
        <w:t>缩略语</w:t>
      </w:r>
      <w:r w:rsidRPr="004B5ED8">
        <w:rPr>
          <w:color w:val="auto"/>
          <w:sz w:val="24"/>
          <w:szCs w:val="24"/>
        </w:rPr>
        <w:t xml:space="preserve">DEFINITIONS AND </w:t>
      </w:r>
      <w:r w:rsidRPr="004B5ED8">
        <w:rPr>
          <w:color w:val="auto"/>
          <w:sz w:val="24"/>
          <w:szCs w:val="24"/>
        </w:rPr>
        <w:t>ABBREVIATIONS</w:t>
      </w:r>
      <w:bookmarkEnd w:id="10"/>
      <w:bookmarkEnd w:id="11"/>
    </w:p>
    <w:p w14:paraId="14606044"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DQ</w:t>
      </w:r>
      <w:r w:rsidRPr="004B5ED8">
        <w:rPr>
          <w:rFonts w:ascii="Times New Roman" w:hAnsi="Times New Roman" w:hint="eastAsia"/>
          <w:szCs w:val="21"/>
        </w:rPr>
        <w:t>：设计确认</w:t>
      </w:r>
      <w:r w:rsidRPr="004B5ED8">
        <w:rPr>
          <w:rFonts w:ascii="Times New Roman" w:hAnsi="Times New Roman"/>
          <w:szCs w:val="21"/>
        </w:rPr>
        <w:t xml:space="preserve"> Design Qualification</w:t>
      </w:r>
    </w:p>
    <w:p w14:paraId="5059D317"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FAT</w:t>
      </w:r>
      <w:r w:rsidRPr="004B5ED8">
        <w:rPr>
          <w:rFonts w:ascii="Times New Roman" w:hAnsi="Times New Roman" w:hint="eastAsia"/>
          <w:szCs w:val="21"/>
        </w:rPr>
        <w:t>：工厂验收测试</w:t>
      </w:r>
      <w:r w:rsidRPr="004B5ED8">
        <w:rPr>
          <w:rFonts w:ascii="Times New Roman" w:hAnsi="Times New Roman"/>
          <w:szCs w:val="21"/>
        </w:rPr>
        <w:t xml:space="preserve"> Factory Acceptance Test </w:t>
      </w:r>
    </w:p>
    <w:p w14:paraId="2103F0A6"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：现场验收测试</w:t>
      </w:r>
      <w:r w:rsidRPr="004B5ED8">
        <w:rPr>
          <w:rFonts w:ascii="Times New Roman" w:hAnsi="Times New Roman"/>
          <w:szCs w:val="21"/>
        </w:rPr>
        <w:t xml:space="preserve"> Site Acceptance Test</w:t>
      </w:r>
    </w:p>
    <w:p w14:paraId="2F33DB3C"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IQ</w:t>
      </w:r>
      <w:r w:rsidRPr="004B5ED8">
        <w:rPr>
          <w:rFonts w:ascii="Times New Roman" w:hAnsi="Times New Roman" w:hint="eastAsia"/>
          <w:szCs w:val="21"/>
        </w:rPr>
        <w:t>：安装确认</w:t>
      </w:r>
      <w:r w:rsidRPr="004B5ED8">
        <w:rPr>
          <w:rFonts w:ascii="Times New Roman" w:hAnsi="Times New Roman"/>
          <w:szCs w:val="21"/>
        </w:rPr>
        <w:t xml:space="preserve"> Installation Qualification</w:t>
      </w:r>
    </w:p>
    <w:p w14:paraId="736E58D9"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OQ</w:t>
      </w:r>
      <w:r w:rsidRPr="004B5ED8">
        <w:rPr>
          <w:rFonts w:ascii="Times New Roman" w:hAnsi="Times New Roman" w:hint="eastAsia"/>
          <w:szCs w:val="21"/>
        </w:rPr>
        <w:t>：运行确认</w:t>
      </w:r>
      <w:r w:rsidRPr="004B5ED8">
        <w:rPr>
          <w:rFonts w:ascii="Times New Roman" w:hAnsi="Times New Roman"/>
          <w:szCs w:val="21"/>
        </w:rPr>
        <w:t xml:space="preserve"> Operational Qualification</w:t>
      </w:r>
    </w:p>
    <w:p w14:paraId="6B5364AE"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PQ</w:t>
      </w:r>
      <w:r w:rsidRPr="004B5ED8">
        <w:rPr>
          <w:rFonts w:ascii="Times New Roman" w:hAnsi="Times New Roman" w:hint="eastAsia"/>
          <w:szCs w:val="21"/>
        </w:rPr>
        <w:t>：性能确认</w:t>
      </w:r>
      <w:r w:rsidRPr="004B5ED8">
        <w:rPr>
          <w:rFonts w:ascii="Times New Roman" w:hAnsi="Times New Roman"/>
          <w:szCs w:val="21"/>
        </w:rPr>
        <w:t xml:space="preserve"> </w:t>
      </w:r>
      <w:r w:rsidRPr="004B5ED8">
        <w:rPr>
          <w:rFonts w:ascii="Times New Roman" w:hAnsi="Times New Roman"/>
          <w:szCs w:val="21"/>
          <w:shd w:val="clear" w:color="auto" w:fill="F9F9F9"/>
        </w:rPr>
        <w:t>Performance Qualification</w:t>
      </w:r>
    </w:p>
    <w:p w14:paraId="794A5E1E"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P&amp;ID</w:t>
      </w:r>
      <w:r w:rsidRPr="004B5ED8">
        <w:rPr>
          <w:rFonts w:ascii="Times New Roman" w:hAnsi="Times New Roman" w:hint="eastAsia"/>
          <w:szCs w:val="21"/>
        </w:rPr>
        <w:t>：管道和仪表流程图</w:t>
      </w:r>
      <w:r w:rsidRPr="004B5ED8">
        <w:rPr>
          <w:rFonts w:ascii="Times New Roman" w:hAnsi="Times New Roman"/>
          <w:szCs w:val="21"/>
        </w:rPr>
        <w:t xml:space="preserve"> Piping and Instrument Diagram</w:t>
      </w:r>
    </w:p>
    <w:p w14:paraId="3509AF4B"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PW</w:t>
      </w:r>
      <w:r w:rsidRPr="004B5ED8">
        <w:rPr>
          <w:rFonts w:ascii="Times New Roman" w:hAnsi="Times New Roman" w:hint="eastAsia"/>
          <w:szCs w:val="21"/>
        </w:rPr>
        <w:t>：纯化水</w:t>
      </w:r>
      <w:r w:rsidRPr="004B5ED8">
        <w:rPr>
          <w:rFonts w:ascii="Times New Roman" w:hAnsi="Times New Roman"/>
          <w:szCs w:val="21"/>
        </w:rPr>
        <w:t xml:space="preserve"> Purified Water</w:t>
      </w:r>
    </w:p>
    <w:p w14:paraId="4F96969A"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WFI</w:t>
      </w:r>
      <w:r w:rsidRPr="004B5ED8">
        <w:rPr>
          <w:rFonts w:ascii="Times New Roman" w:hAnsi="Times New Roman" w:hint="eastAsia"/>
          <w:szCs w:val="21"/>
        </w:rPr>
        <w:t>：注射用水</w:t>
      </w:r>
      <w:r w:rsidRPr="004B5ED8">
        <w:rPr>
          <w:rFonts w:ascii="Times New Roman" w:hAnsi="Times New Roman"/>
          <w:szCs w:val="21"/>
        </w:rPr>
        <w:t xml:space="preserve"> Water for Injection</w:t>
      </w:r>
    </w:p>
    <w:p w14:paraId="5F1C814A"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MCC</w:t>
      </w:r>
      <w:r w:rsidRPr="004B5ED8">
        <w:rPr>
          <w:rFonts w:ascii="Times New Roman" w:hAnsi="Times New Roman" w:hint="eastAsia"/>
          <w:szCs w:val="21"/>
        </w:rPr>
        <w:t>：马达控制中心</w:t>
      </w:r>
      <w:r w:rsidRPr="004B5ED8">
        <w:rPr>
          <w:rFonts w:ascii="Times New Roman" w:hAnsi="Times New Roman"/>
          <w:szCs w:val="21"/>
        </w:rPr>
        <w:t xml:space="preserve"> Motor Control Center</w:t>
      </w:r>
    </w:p>
    <w:p w14:paraId="6398CA93"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szCs w:val="21"/>
        </w:rPr>
        <w:t>PCS</w:t>
      </w:r>
      <w:r w:rsidRPr="004B5ED8">
        <w:rPr>
          <w:rFonts w:ascii="Times New Roman" w:hAnsi="Times New Roman" w:hint="eastAsia"/>
          <w:szCs w:val="21"/>
        </w:rPr>
        <w:t>：工艺自控系统</w:t>
      </w:r>
      <w:r w:rsidRPr="004B5ED8">
        <w:rPr>
          <w:rFonts w:ascii="Times New Roman" w:hAnsi="Times New Roman"/>
          <w:szCs w:val="21"/>
        </w:rPr>
        <w:t xml:space="preserve"> Process Control System</w:t>
      </w:r>
    </w:p>
    <w:p w14:paraId="77A0494F"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hint="eastAsia"/>
          <w:szCs w:val="21"/>
        </w:rPr>
        <w:t>PD</w:t>
      </w:r>
      <w:r w:rsidRPr="004B5ED8">
        <w:rPr>
          <w:rFonts w:ascii="Times New Roman" w:hAnsi="Times New Roman" w:hint="eastAsia"/>
          <w:szCs w:val="21"/>
        </w:rPr>
        <w:t>：工艺描述规程</w:t>
      </w:r>
      <w:r w:rsidRPr="004B5ED8">
        <w:rPr>
          <w:rFonts w:ascii="Times New Roman" w:hAnsi="Times New Roman" w:hint="eastAsia"/>
          <w:szCs w:val="21"/>
        </w:rPr>
        <w:t xml:space="preserve"> Process</w:t>
      </w:r>
      <w:r w:rsidRPr="004B5ED8">
        <w:rPr>
          <w:rFonts w:ascii="Times New Roman" w:hAnsi="Times New Roman"/>
          <w:szCs w:val="21"/>
        </w:rPr>
        <w:t xml:space="preserve"> description</w:t>
      </w:r>
    </w:p>
    <w:p w14:paraId="5B2948B8" w14:textId="77777777" w:rsidR="00976017" w:rsidRPr="004B5ED8" w:rsidRDefault="008B731E">
      <w:pPr>
        <w:pStyle w:val="aff6"/>
        <w:numPr>
          <w:ilvl w:val="1"/>
          <w:numId w:val="2"/>
        </w:numPr>
        <w:tabs>
          <w:tab w:val="left" w:pos="993"/>
        </w:tabs>
        <w:spacing w:before="120"/>
        <w:rPr>
          <w:rFonts w:ascii="Times New Roman" w:hAnsi="Times New Roman"/>
          <w:szCs w:val="21"/>
        </w:rPr>
      </w:pPr>
      <w:r w:rsidRPr="004B5ED8">
        <w:rPr>
          <w:rFonts w:ascii="Times New Roman" w:hAnsi="Times New Roman" w:hint="eastAsia"/>
          <w:szCs w:val="21"/>
        </w:rPr>
        <w:t>CU</w:t>
      </w:r>
      <w:r w:rsidRPr="004B5ED8">
        <w:rPr>
          <w:rFonts w:ascii="Times New Roman" w:hAnsi="Times New Roman"/>
          <w:szCs w:val="21"/>
        </w:rPr>
        <w:t xml:space="preserve"> </w:t>
      </w:r>
      <w:r w:rsidRPr="004B5ED8">
        <w:rPr>
          <w:rFonts w:ascii="Times New Roman" w:hAnsi="Times New Roman" w:hint="eastAsia"/>
          <w:szCs w:val="21"/>
        </w:rPr>
        <w:t>洁净公用工程</w:t>
      </w:r>
      <w:r w:rsidRPr="004B5ED8">
        <w:rPr>
          <w:rFonts w:ascii="Times New Roman" w:hAnsi="Times New Roman" w:hint="eastAsia"/>
          <w:szCs w:val="21"/>
        </w:rPr>
        <w:t xml:space="preserve"> Clean</w:t>
      </w:r>
      <w:r w:rsidRPr="004B5ED8">
        <w:rPr>
          <w:rFonts w:ascii="Times New Roman" w:hAnsi="Times New Roman"/>
          <w:szCs w:val="21"/>
        </w:rPr>
        <w:t xml:space="preserve"> Utility</w:t>
      </w:r>
    </w:p>
    <w:p w14:paraId="59D79FC5"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12" w:name="_Toc81574554"/>
      <w:bookmarkStart w:id="13" w:name="_Toc107911755"/>
      <w:r w:rsidRPr="004B5ED8">
        <w:rPr>
          <w:rFonts w:hint="eastAsia"/>
          <w:color w:val="auto"/>
          <w:sz w:val="24"/>
          <w:szCs w:val="24"/>
        </w:rPr>
        <w:t>参考资料及法规符合性</w:t>
      </w:r>
      <w:r w:rsidRPr="004B5ED8">
        <w:rPr>
          <w:color w:val="auto"/>
          <w:sz w:val="24"/>
          <w:szCs w:val="24"/>
        </w:rPr>
        <w:t xml:space="preserve"> REFERENCES &amp; REGULATIONS</w:t>
      </w:r>
      <w:bookmarkEnd w:id="12"/>
      <w:bookmarkEnd w:id="13"/>
    </w:p>
    <w:p w14:paraId="40193C1B" w14:textId="77777777" w:rsidR="00976017" w:rsidRPr="004B5ED8" w:rsidRDefault="008B731E">
      <w:pPr>
        <w:pStyle w:val="aff6"/>
        <w:tabs>
          <w:tab w:val="left" w:pos="1985"/>
        </w:tabs>
        <w:spacing w:before="120"/>
        <w:ind w:left="425" w:firstLine="0"/>
        <w:rPr>
          <w:rFonts w:ascii="Times New Roman" w:hAnsi="Times New Roman"/>
        </w:rPr>
      </w:pPr>
      <w:r w:rsidRPr="004B5ED8">
        <w:rPr>
          <w:rFonts w:ascii="Times New Roman" w:hAnsi="Times New Roman" w:hint="eastAsia"/>
        </w:rPr>
        <w:t>在编写本</w:t>
      </w:r>
      <w:r w:rsidRPr="004B5ED8">
        <w:rPr>
          <w:rFonts w:ascii="Times New Roman" w:hAnsi="Times New Roman"/>
        </w:rPr>
        <w:t>URS</w:t>
      </w:r>
      <w:r w:rsidRPr="004B5ED8">
        <w:rPr>
          <w:rFonts w:ascii="Times New Roman" w:hAnsi="Times New Roman" w:hint="eastAsia"/>
        </w:rPr>
        <w:t>的内容时已参考，且供应商需要满足下列文档的当前修订版：</w:t>
      </w:r>
    </w:p>
    <w:p w14:paraId="2323B519" w14:textId="77777777" w:rsidR="00976017" w:rsidRPr="004B5ED8" w:rsidRDefault="008B731E">
      <w:pPr>
        <w:pStyle w:val="aff6"/>
        <w:tabs>
          <w:tab w:val="left" w:pos="1985"/>
        </w:tabs>
        <w:spacing w:before="120"/>
        <w:ind w:left="425" w:firstLine="0"/>
        <w:rPr>
          <w:rFonts w:ascii="Times New Roman" w:hAnsi="Times New Roman"/>
        </w:rPr>
      </w:pPr>
      <w:r w:rsidRPr="004B5ED8">
        <w:rPr>
          <w:rFonts w:ascii="Times New Roman" w:hAnsi="Times New Roman"/>
        </w:rPr>
        <w:t>The contents of this URS have been referenced and the supplier is required to meet the current revision of the following documents.</w:t>
      </w:r>
    </w:p>
    <w:p w14:paraId="2BE73907" w14:textId="77777777" w:rsidR="00976017" w:rsidRPr="004B5ED8" w:rsidRDefault="008B731E">
      <w:pPr>
        <w:pStyle w:val="aff6"/>
        <w:numPr>
          <w:ilvl w:val="0"/>
          <w:numId w:val="5"/>
        </w:numPr>
        <w:spacing w:before="120"/>
        <w:ind w:left="839"/>
        <w:rPr>
          <w:rFonts w:ascii="Times New Roman" w:hAnsi="Times New Roman"/>
          <w:szCs w:val="21"/>
        </w:rPr>
      </w:pPr>
      <w:r w:rsidRPr="004B5ED8">
        <w:rPr>
          <w:rFonts w:ascii="Times New Roman" w:hAnsi="Times New Roman" w:hint="eastAsia"/>
        </w:rPr>
        <w:t>中国</w:t>
      </w:r>
      <w:r w:rsidRPr="004B5ED8">
        <w:rPr>
          <w:rFonts w:ascii="Times New Roman" w:hAnsi="Times New Roman"/>
        </w:rPr>
        <w:t>GMP (2010</w:t>
      </w:r>
      <w:r w:rsidRPr="004B5ED8">
        <w:rPr>
          <w:rFonts w:ascii="Times New Roman" w:hAnsi="Times New Roman" w:hint="eastAsia"/>
        </w:rPr>
        <w:t>版</w:t>
      </w:r>
      <w:r w:rsidRPr="004B5ED8">
        <w:rPr>
          <w:rFonts w:ascii="Times New Roman" w:hAnsi="Times New Roman"/>
        </w:rPr>
        <w:t>)</w:t>
      </w:r>
    </w:p>
    <w:p w14:paraId="60839D2E" w14:textId="77777777" w:rsidR="00976017" w:rsidRPr="004B5ED8" w:rsidRDefault="008B731E">
      <w:pPr>
        <w:pStyle w:val="aff6"/>
        <w:spacing w:before="120"/>
        <w:ind w:left="839" w:firstLine="0"/>
        <w:rPr>
          <w:rFonts w:ascii="Times New Roman" w:hAnsi="Times New Roman"/>
        </w:rPr>
      </w:pPr>
      <w:r w:rsidRPr="004B5ED8">
        <w:rPr>
          <w:rFonts w:ascii="Times New Roman" w:hAnsi="Times New Roman"/>
        </w:rPr>
        <w:t>NMPA: Good Manufacturing Practice for Drugs (2010 Version)</w:t>
      </w:r>
    </w:p>
    <w:p w14:paraId="3431CD2C" w14:textId="77777777" w:rsidR="00976017" w:rsidRPr="004B5ED8" w:rsidRDefault="008B731E">
      <w:pPr>
        <w:pStyle w:val="aff6"/>
        <w:numPr>
          <w:ilvl w:val="0"/>
          <w:numId w:val="5"/>
        </w:numPr>
        <w:spacing w:before="120"/>
        <w:ind w:left="839"/>
        <w:rPr>
          <w:rFonts w:ascii="Times New Roman" w:hAnsi="Times New Roman"/>
        </w:rPr>
      </w:pPr>
      <w:r w:rsidRPr="004B5ED8">
        <w:rPr>
          <w:rFonts w:ascii="Times New Roman" w:hAnsi="Times New Roman"/>
        </w:rPr>
        <w:t>US FDA: 21 CFR Part 210 and 211</w:t>
      </w:r>
    </w:p>
    <w:p w14:paraId="7598D431" w14:textId="77777777" w:rsidR="00976017" w:rsidRPr="004B5ED8" w:rsidRDefault="008B731E">
      <w:pPr>
        <w:pStyle w:val="aff6"/>
        <w:numPr>
          <w:ilvl w:val="0"/>
          <w:numId w:val="5"/>
        </w:numPr>
        <w:spacing w:before="120"/>
        <w:ind w:left="839"/>
        <w:rPr>
          <w:rFonts w:ascii="Times New Roman" w:hAnsi="Times New Roman"/>
        </w:rPr>
      </w:pPr>
      <w:r w:rsidRPr="004B5ED8">
        <w:rPr>
          <w:rFonts w:ascii="Times New Roman" w:hAnsi="Times New Roman"/>
        </w:rPr>
        <w:t>US FDA: 21 CFR Part 11</w:t>
      </w:r>
    </w:p>
    <w:p w14:paraId="03115962" w14:textId="77777777" w:rsidR="00976017" w:rsidRPr="004B5ED8" w:rsidRDefault="008B731E">
      <w:pPr>
        <w:pStyle w:val="aff6"/>
        <w:numPr>
          <w:ilvl w:val="0"/>
          <w:numId w:val="5"/>
        </w:numPr>
        <w:spacing w:before="120"/>
        <w:ind w:left="839"/>
        <w:rPr>
          <w:rFonts w:ascii="Times New Roman" w:hAnsi="Times New Roman"/>
        </w:rPr>
      </w:pPr>
      <w:r w:rsidRPr="004B5ED8">
        <w:rPr>
          <w:rFonts w:ascii="Times New Roman" w:hAnsi="Times New Roman"/>
        </w:rPr>
        <w:t xml:space="preserve">EU GMP Volume </w:t>
      </w:r>
      <w:r w:rsidRPr="004B5ED8">
        <w:rPr>
          <w:rFonts w:ascii="Times New Roman" w:hAnsi="Times New Roman" w:hint="eastAsia"/>
        </w:rPr>
        <w:t>Ⅳ</w:t>
      </w:r>
    </w:p>
    <w:p w14:paraId="4B9EC890" w14:textId="230D2AE1" w:rsidR="00976017" w:rsidRPr="004B5ED8" w:rsidRDefault="008B731E">
      <w:pPr>
        <w:pStyle w:val="aff6"/>
        <w:numPr>
          <w:ilvl w:val="0"/>
          <w:numId w:val="5"/>
        </w:numPr>
        <w:spacing w:before="120"/>
        <w:ind w:left="839"/>
        <w:rPr>
          <w:rFonts w:ascii="Times New Roman" w:hAnsi="Times New Roman"/>
        </w:rPr>
      </w:pPr>
      <w:r w:rsidRPr="004B5ED8">
        <w:rPr>
          <w:rFonts w:ascii="Times New Roman" w:hAnsi="Times New Roman"/>
        </w:rPr>
        <w:t>ASME BPE</w:t>
      </w:r>
    </w:p>
    <w:p w14:paraId="25810C7D" w14:textId="77777777" w:rsidR="00976017" w:rsidRPr="004B5ED8" w:rsidRDefault="008B731E">
      <w:pPr>
        <w:pStyle w:val="aff6"/>
        <w:numPr>
          <w:ilvl w:val="0"/>
          <w:numId w:val="5"/>
        </w:numPr>
        <w:spacing w:before="120"/>
        <w:ind w:left="839"/>
        <w:rPr>
          <w:rFonts w:ascii="Times New Roman" w:hAnsi="Times New Roman"/>
        </w:rPr>
      </w:pPr>
      <w:r w:rsidRPr="004B5ED8">
        <w:rPr>
          <w:rFonts w:ascii="Times New Roman" w:hAnsi="Times New Roman" w:hint="eastAsia"/>
        </w:rPr>
        <w:t>G</w:t>
      </w:r>
      <w:r w:rsidRPr="004B5ED8">
        <w:rPr>
          <w:rFonts w:ascii="Times New Roman" w:hAnsi="Times New Roman"/>
        </w:rPr>
        <w:t>B150 (2011</w:t>
      </w:r>
      <w:r w:rsidRPr="004B5ED8">
        <w:rPr>
          <w:rFonts w:ascii="Times New Roman" w:hAnsi="Times New Roman" w:hint="eastAsia"/>
        </w:rPr>
        <w:t>版</w:t>
      </w:r>
      <w:r w:rsidRPr="004B5ED8">
        <w:rPr>
          <w:rFonts w:ascii="Times New Roman" w:hAnsi="Times New Roman"/>
        </w:rPr>
        <w:t>)</w:t>
      </w:r>
    </w:p>
    <w:p w14:paraId="62C8EF86" w14:textId="77777777" w:rsidR="00976017" w:rsidRPr="004B5ED8" w:rsidRDefault="008B731E">
      <w:pPr>
        <w:pStyle w:val="aff6"/>
        <w:numPr>
          <w:ilvl w:val="0"/>
          <w:numId w:val="5"/>
        </w:numPr>
        <w:spacing w:before="120"/>
        <w:ind w:left="839"/>
        <w:rPr>
          <w:rFonts w:ascii="Times New Roman" w:hAnsi="Times New Roman"/>
        </w:rPr>
      </w:pPr>
      <w:r w:rsidRPr="004B5ED8">
        <w:rPr>
          <w:rFonts w:ascii="Times New Roman" w:hAnsi="Times New Roman" w:hint="eastAsia"/>
        </w:rPr>
        <w:t>GB</w:t>
      </w:r>
      <w:r w:rsidRPr="004B5ED8">
        <w:rPr>
          <w:rFonts w:ascii="Times New Roman" w:hAnsi="Times New Roman"/>
        </w:rPr>
        <w:t xml:space="preserve">50017-2003 </w:t>
      </w:r>
      <w:r w:rsidRPr="004B5ED8">
        <w:rPr>
          <w:rFonts w:ascii="Times New Roman" w:hAnsi="Times New Roman" w:hint="eastAsia"/>
        </w:rPr>
        <w:t>钢结构设计规范</w:t>
      </w:r>
    </w:p>
    <w:p w14:paraId="5199D8E5"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14" w:name="_Toc81574555"/>
      <w:bookmarkStart w:id="15" w:name="_Toc107911756"/>
      <w:r w:rsidRPr="004B5ED8">
        <w:rPr>
          <w:rFonts w:hint="eastAsia"/>
          <w:color w:val="auto"/>
          <w:sz w:val="24"/>
          <w:szCs w:val="24"/>
        </w:rPr>
        <w:t>需求</w:t>
      </w:r>
      <w:r w:rsidRPr="004B5ED8">
        <w:rPr>
          <w:color w:val="auto"/>
          <w:sz w:val="24"/>
          <w:szCs w:val="24"/>
        </w:rPr>
        <w:t>REQUIREMENTS</w:t>
      </w:r>
      <w:bookmarkEnd w:id="14"/>
      <w:bookmarkEnd w:id="15"/>
    </w:p>
    <w:p w14:paraId="1622B4A4" w14:textId="77777777" w:rsidR="00976017" w:rsidRPr="004B5ED8" w:rsidRDefault="008B731E">
      <w:pPr>
        <w:tabs>
          <w:tab w:val="left" w:pos="1985"/>
        </w:tabs>
        <w:spacing w:before="120"/>
        <w:ind w:left="363"/>
        <w:rPr>
          <w:rFonts w:ascii="Times New Roman" w:hAnsi="Times New Roman"/>
        </w:rPr>
      </w:pPr>
      <w:r w:rsidRPr="004B5ED8">
        <w:rPr>
          <w:rFonts w:ascii="Times New Roman" w:hAnsi="Times New Roman"/>
        </w:rPr>
        <w:t>URS</w:t>
      </w:r>
      <w:r w:rsidRPr="004B5ED8">
        <w:rPr>
          <w:rFonts w:ascii="Times New Roman" w:hAnsi="Times New Roman" w:hint="eastAsia"/>
        </w:rPr>
        <w:t>的每条要求可按如下分类为：</w:t>
      </w:r>
      <w:r w:rsidRPr="004B5ED8">
        <w:rPr>
          <w:rFonts w:ascii="Times New Roman" w:hAnsi="Times New Roman"/>
        </w:rPr>
        <w:t xml:space="preserve"> </w:t>
      </w:r>
    </w:p>
    <w:p w14:paraId="4C78BD30" w14:textId="77777777" w:rsidR="00976017" w:rsidRPr="004B5ED8" w:rsidRDefault="008B731E">
      <w:pPr>
        <w:tabs>
          <w:tab w:val="left" w:pos="1985"/>
        </w:tabs>
        <w:spacing w:before="120"/>
        <w:ind w:left="363"/>
        <w:rPr>
          <w:rFonts w:ascii="Times New Roman" w:hAnsi="Times New Roman"/>
        </w:rPr>
      </w:pPr>
      <w:r w:rsidRPr="004B5ED8">
        <w:rPr>
          <w:rFonts w:ascii="Times New Roman" w:hAnsi="Times New Roman"/>
        </w:rPr>
        <w:t>Each requirement in the URS can be classified as following:</w:t>
      </w:r>
    </w:p>
    <w:p w14:paraId="4EFEAA76" w14:textId="77777777" w:rsidR="00976017" w:rsidRPr="004B5ED8" w:rsidRDefault="008B731E">
      <w:pPr>
        <w:pStyle w:val="aff6"/>
        <w:numPr>
          <w:ilvl w:val="0"/>
          <w:numId w:val="3"/>
        </w:numPr>
        <w:spacing w:before="120"/>
        <w:ind w:left="781"/>
        <w:rPr>
          <w:rFonts w:ascii="Times New Roman" w:hAnsi="Times New Roman"/>
        </w:rPr>
      </w:pPr>
      <w:r w:rsidRPr="004B5ED8">
        <w:rPr>
          <w:rFonts w:ascii="Times New Roman" w:hAnsi="Times New Roman" w:hint="eastAsia"/>
        </w:rPr>
        <w:t>质量需求</w:t>
      </w:r>
      <w:r w:rsidRPr="004B5ED8">
        <w:rPr>
          <w:rFonts w:ascii="Times New Roman" w:hAnsi="Times New Roman"/>
        </w:rPr>
        <w:t xml:space="preserve">: </w:t>
      </w:r>
      <w:r w:rsidRPr="004B5ED8">
        <w:rPr>
          <w:rFonts w:ascii="Times New Roman" w:hAnsi="Times New Roman" w:hint="eastAsia"/>
        </w:rPr>
        <w:t>质量需求是具有法规或合规相关影响的可测量需求，需在确认阶段进行测试，质量需求可能是以下之一：</w:t>
      </w:r>
    </w:p>
    <w:p w14:paraId="1ADE4A69" w14:textId="77777777" w:rsidR="00976017" w:rsidRPr="004B5ED8" w:rsidRDefault="008B731E">
      <w:pPr>
        <w:pStyle w:val="aff6"/>
        <w:spacing w:before="120"/>
        <w:ind w:left="781" w:firstLine="0"/>
        <w:rPr>
          <w:rFonts w:ascii="Times New Roman" w:hAnsi="Times New Roman"/>
        </w:rPr>
      </w:pPr>
      <w:r w:rsidRPr="004B5ED8">
        <w:rPr>
          <w:rFonts w:ascii="Times New Roman" w:hAnsi="Times New Roman"/>
        </w:rPr>
        <w:t xml:space="preserve">Quality </w:t>
      </w:r>
      <w:r w:rsidRPr="004B5ED8">
        <w:rPr>
          <w:rFonts w:ascii="Times New Roman" w:hAnsi="Times New Roman"/>
        </w:rPr>
        <w:t>Requirements are measurable requirements that have a regulatory or compliance related impact and will be tested during qualification. A quality requirement may be one of the following:</w:t>
      </w:r>
    </w:p>
    <w:p w14:paraId="5CD953F1" w14:textId="77777777" w:rsidR="00976017" w:rsidRPr="004B5ED8" w:rsidRDefault="008B731E">
      <w:pPr>
        <w:pStyle w:val="aff6"/>
        <w:numPr>
          <w:ilvl w:val="0"/>
          <w:numId w:val="4"/>
        </w:numPr>
        <w:spacing w:before="120"/>
        <w:ind w:left="1468"/>
        <w:rPr>
          <w:rFonts w:ascii="Times New Roman" w:hAnsi="Times New Roman"/>
        </w:rPr>
      </w:pPr>
      <w:r w:rsidRPr="004B5ED8">
        <w:rPr>
          <w:rFonts w:ascii="Times New Roman" w:hAnsi="Times New Roman" w:hint="eastAsia"/>
        </w:rPr>
        <w:t>关键质量属性</w:t>
      </w:r>
      <w:r w:rsidRPr="004B5ED8">
        <w:rPr>
          <w:rFonts w:ascii="Times New Roman" w:hAnsi="Times New Roman"/>
        </w:rPr>
        <w:t xml:space="preserve"> (CQA)</w:t>
      </w:r>
    </w:p>
    <w:p w14:paraId="18762E6D" w14:textId="77777777" w:rsidR="00976017" w:rsidRPr="004B5ED8" w:rsidRDefault="008B731E">
      <w:pPr>
        <w:pStyle w:val="aff6"/>
        <w:numPr>
          <w:ilvl w:val="0"/>
          <w:numId w:val="4"/>
        </w:numPr>
        <w:spacing w:before="120"/>
        <w:ind w:left="1468"/>
        <w:rPr>
          <w:rFonts w:ascii="Times New Roman" w:hAnsi="Times New Roman"/>
        </w:rPr>
      </w:pPr>
      <w:r w:rsidRPr="004B5ED8">
        <w:rPr>
          <w:rFonts w:ascii="Times New Roman" w:hAnsi="Times New Roman" w:hint="eastAsia"/>
        </w:rPr>
        <w:t>关键工艺参数</w:t>
      </w:r>
      <w:r w:rsidRPr="004B5ED8">
        <w:rPr>
          <w:rFonts w:ascii="Times New Roman" w:hAnsi="Times New Roman"/>
        </w:rPr>
        <w:t xml:space="preserve"> (CPP)</w:t>
      </w:r>
    </w:p>
    <w:p w14:paraId="08DFD854" w14:textId="77777777" w:rsidR="00976017" w:rsidRPr="004B5ED8" w:rsidRDefault="008B731E">
      <w:pPr>
        <w:pStyle w:val="aff6"/>
        <w:numPr>
          <w:ilvl w:val="0"/>
          <w:numId w:val="4"/>
        </w:numPr>
        <w:spacing w:before="120"/>
        <w:ind w:left="1468"/>
        <w:rPr>
          <w:rFonts w:ascii="Times New Roman" w:hAnsi="Times New Roman"/>
        </w:rPr>
      </w:pPr>
      <w:r w:rsidRPr="004B5ED8">
        <w:rPr>
          <w:rFonts w:ascii="Times New Roman" w:hAnsi="Times New Roman" w:hint="eastAsia"/>
        </w:rPr>
        <w:lastRenderedPageBreak/>
        <w:t>关键操作参数（</w:t>
      </w:r>
      <w:r w:rsidRPr="004B5ED8">
        <w:rPr>
          <w:rFonts w:ascii="Times New Roman" w:hAnsi="Times New Roman"/>
        </w:rPr>
        <w:t>KOP</w:t>
      </w:r>
      <w:r w:rsidRPr="004B5ED8">
        <w:rPr>
          <w:rFonts w:ascii="Times New Roman" w:hAnsi="Times New Roman" w:hint="eastAsia"/>
        </w:rPr>
        <w:t>）</w:t>
      </w:r>
    </w:p>
    <w:p w14:paraId="0E7AC1FF" w14:textId="77777777" w:rsidR="00976017" w:rsidRPr="004B5ED8" w:rsidRDefault="008B731E">
      <w:pPr>
        <w:pStyle w:val="aff6"/>
        <w:numPr>
          <w:ilvl w:val="0"/>
          <w:numId w:val="4"/>
        </w:numPr>
        <w:spacing w:before="120"/>
        <w:ind w:left="1468"/>
        <w:rPr>
          <w:rFonts w:ascii="Times New Roman" w:hAnsi="Times New Roman"/>
        </w:rPr>
      </w:pPr>
      <w:r w:rsidRPr="004B5ED8">
        <w:rPr>
          <w:rFonts w:ascii="Times New Roman" w:hAnsi="Times New Roman" w:hint="eastAsia"/>
        </w:rPr>
        <w:t>关键方面</w:t>
      </w:r>
      <w:r w:rsidRPr="004B5ED8">
        <w:rPr>
          <w:rFonts w:ascii="Times New Roman" w:hAnsi="Times New Roman"/>
        </w:rPr>
        <w:t xml:space="preserve"> (CA) </w:t>
      </w:r>
    </w:p>
    <w:p w14:paraId="1670FEF3" w14:textId="77777777" w:rsidR="00976017" w:rsidRPr="004B5ED8" w:rsidRDefault="008B731E">
      <w:pPr>
        <w:pStyle w:val="aff6"/>
        <w:numPr>
          <w:ilvl w:val="0"/>
          <w:numId w:val="4"/>
        </w:numPr>
        <w:spacing w:before="120"/>
        <w:ind w:left="1468"/>
        <w:rPr>
          <w:rFonts w:ascii="Times New Roman" w:hAnsi="Times New Roman"/>
        </w:rPr>
      </w:pPr>
      <w:r w:rsidRPr="004B5ED8">
        <w:rPr>
          <w:rFonts w:ascii="Times New Roman" w:hAnsi="Times New Roman" w:hint="eastAsia"/>
        </w:rPr>
        <w:t>其他需求如</w:t>
      </w:r>
      <w:r w:rsidRPr="004B5ED8">
        <w:rPr>
          <w:rFonts w:ascii="Times New Roman" w:hAnsi="Times New Roman"/>
        </w:rPr>
        <w:t>GMP</w:t>
      </w:r>
      <w:r w:rsidRPr="004B5ED8">
        <w:rPr>
          <w:rFonts w:ascii="Times New Roman" w:hAnsi="Times New Roman" w:hint="eastAsia"/>
        </w:rPr>
        <w:t>法规及组织质量要求等</w:t>
      </w:r>
    </w:p>
    <w:p w14:paraId="07F1634F" w14:textId="77777777" w:rsidR="00976017" w:rsidRPr="004B5ED8" w:rsidRDefault="008B731E">
      <w:pPr>
        <w:pStyle w:val="aff6"/>
        <w:spacing w:before="120"/>
        <w:ind w:left="1468" w:firstLine="0"/>
        <w:rPr>
          <w:rFonts w:ascii="Times New Roman" w:hAnsi="Times New Roman"/>
        </w:rPr>
      </w:pPr>
      <w:r w:rsidRPr="004B5ED8">
        <w:rPr>
          <w:rFonts w:ascii="Times New Roman" w:hAnsi="Times New Roman"/>
        </w:rPr>
        <w:t>Other requirement such as GMP regulatory, organization quality requirement, etc.</w:t>
      </w:r>
    </w:p>
    <w:p w14:paraId="527B758F" w14:textId="77777777" w:rsidR="00976017" w:rsidRPr="004B5ED8" w:rsidRDefault="008B731E">
      <w:pPr>
        <w:pStyle w:val="aff6"/>
        <w:numPr>
          <w:ilvl w:val="0"/>
          <w:numId w:val="3"/>
        </w:numPr>
        <w:spacing w:before="120"/>
        <w:ind w:left="781"/>
        <w:rPr>
          <w:rFonts w:ascii="Times New Roman" w:hAnsi="Times New Roman"/>
        </w:rPr>
      </w:pPr>
      <w:r w:rsidRPr="004B5ED8">
        <w:rPr>
          <w:rFonts w:ascii="Times New Roman" w:hAnsi="Times New Roman" w:hint="eastAsia"/>
        </w:rPr>
        <w:t>商业需求：不影响产品质量的商业需求</w:t>
      </w:r>
    </w:p>
    <w:p w14:paraId="6559E110" w14:textId="77777777" w:rsidR="00976017" w:rsidRPr="004B5ED8" w:rsidRDefault="008B731E">
      <w:pPr>
        <w:pStyle w:val="aff6"/>
        <w:spacing w:before="120"/>
        <w:ind w:left="781" w:firstLine="0"/>
        <w:rPr>
          <w:rFonts w:ascii="Times New Roman" w:hAnsi="Times New Roman"/>
        </w:rPr>
      </w:pPr>
      <w:r w:rsidRPr="004B5ED8">
        <w:rPr>
          <w:rFonts w:ascii="Times New Roman" w:hAnsi="Times New Roman"/>
        </w:rPr>
        <w:t>Business: Business requirements that do not impact product quality</w:t>
      </w:r>
    </w:p>
    <w:p w14:paraId="441C1527" w14:textId="77777777" w:rsidR="00976017" w:rsidRPr="004B5ED8" w:rsidRDefault="008B731E">
      <w:pPr>
        <w:pStyle w:val="aff6"/>
        <w:numPr>
          <w:ilvl w:val="0"/>
          <w:numId w:val="3"/>
        </w:numPr>
        <w:tabs>
          <w:tab w:val="left" w:pos="1985"/>
        </w:tabs>
        <w:spacing w:before="120"/>
        <w:ind w:left="783"/>
        <w:rPr>
          <w:rFonts w:ascii="Times New Roman" w:hAnsi="Times New Roman"/>
        </w:rPr>
      </w:pPr>
      <w:r w:rsidRPr="004B5ED8">
        <w:rPr>
          <w:rFonts w:ascii="Times New Roman" w:hAnsi="Times New Roman" w:hint="eastAsia"/>
        </w:rPr>
        <w:t>安全</w:t>
      </w:r>
      <w:r w:rsidRPr="004B5ED8">
        <w:rPr>
          <w:rFonts w:ascii="Times New Roman" w:hAnsi="Times New Roman"/>
        </w:rPr>
        <w:t xml:space="preserve"> EHS (Environment, Health &amp; Safety)</w:t>
      </w:r>
    </w:p>
    <w:p w14:paraId="04645A0E" w14:textId="77777777" w:rsidR="00976017" w:rsidRPr="004B5ED8" w:rsidRDefault="008B731E">
      <w:pPr>
        <w:pStyle w:val="aff6"/>
        <w:numPr>
          <w:ilvl w:val="0"/>
          <w:numId w:val="3"/>
        </w:numPr>
        <w:tabs>
          <w:tab w:val="left" w:pos="1985"/>
        </w:tabs>
        <w:spacing w:before="120"/>
        <w:ind w:left="783"/>
        <w:rPr>
          <w:rFonts w:ascii="Times New Roman" w:hAnsi="Times New Roman"/>
        </w:rPr>
      </w:pPr>
      <w:r w:rsidRPr="004B5ED8">
        <w:rPr>
          <w:rFonts w:ascii="Times New Roman" w:hAnsi="Times New Roman" w:hint="eastAsia"/>
        </w:rPr>
        <w:t>商务需求：与商务合同相关的非技术性需求，不影响产品质量，无需在</w:t>
      </w:r>
      <w:r w:rsidRPr="004B5ED8">
        <w:rPr>
          <w:rFonts w:ascii="Times New Roman" w:hAnsi="Times New Roman"/>
        </w:rPr>
        <w:t>DQ</w:t>
      </w:r>
      <w:r w:rsidRPr="004B5ED8">
        <w:rPr>
          <w:rFonts w:ascii="Times New Roman" w:hAnsi="Times New Roman" w:hint="eastAsia"/>
        </w:rPr>
        <w:t>和</w:t>
      </w:r>
      <w:r w:rsidRPr="004B5ED8">
        <w:rPr>
          <w:rFonts w:ascii="Times New Roman" w:hAnsi="Times New Roman"/>
        </w:rPr>
        <w:t>RTM</w:t>
      </w:r>
      <w:r w:rsidRPr="004B5ED8">
        <w:rPr>
          <w:rFonts w:ascii="Times New Roman" w:hAnsi="Times New Roman" w:hint="eastAsia"/>
        </w:rPr>
        <w:t>中追溯</w:t>
      </w:r>
    </w:p>
    <w:p w14:paraId="18DF793F" w14:textId="124C307B" w:rsidR="008102F1" w:rsidRDefault="008B731E">
      <w:pPr>
        <w:pStyle w:val="aff6"/>
        <w:tabs>
          <w:tab w:val="left" w:pos="1985"/>
        </w:tabs>
        <w:spacing w:before="120"/>
        <w:ind w:left="783" w:firstLine="0"/>
        <w:rPr>
          <w:rFonts w:ascii="Times New Roman" w:hAnsi="Times New Roman"/>
        </w:rPr>
      </w:pPr>
      <w:r w:rsidRPr="004B5ED8">
        <w:rPr>
          <w:rFonts w:ascii="Times New Roman" w:hAnsi="Times New Roman"/>
        </w:rPr>
        <w:t>Commercial requirements: non-technical requirements related to commercial contracts that do not affect product quality, do not need to be traced in DQ and RTM.</w:t>
      </w:r>
    </w:p>
    <w:p w14:paraId="0FECA798" w14:textId="77777777" w:rsidR="008102F1" w:rsidRDefault="008102F1">
      <w:pPr>
        <w:widowControl/>
        <w:jc w:val="left"/>
        <w:rPr>
          <w:rFonts w:ascii="Times New Roman" w:hAnsi="Times New Roman"/>
        </w:rPr>
      </w:pPr>
      <w:r>
        <w:rPr>
          <w:rFonts w:ascii="Times New Roman" w:hAnsi="Times New Roman"/>
        </w:rPr>
        <w:br w:type="page"/>
      </w:r>
    </w:p>
    <w:p w14:paraId="503B152A" w14:textId="77777777" w:rsidR="00976017" w:rsidRPr="004B5ED8" w:rsidRDefault="008B731E">
      <w:pPr>
        <w:pStyle w:val="aff6"/>
        <w:numPr>
          <w:ilvl w:val="1"/>
          <w:numId w:val="2"/>
        </w:numPr>
        <w:spacing w:before="240"/>
        <w:outlineLvl w:val="1"/>
        <w:rPr>
          <w:rFonts w:ascii="Times New Roman" w:hAnsi="Times New Roman"/>
        </w:rPr>
      </w:pPr>
      <w:bookmarkStart w:id="16" w:name="_Hlk109374363"/>
      <w:r w:rsidRPr="004B5ED8">
        <w:rPr>
          <w:rFonts w:ascii="Times New Roman" w:hAnsi="Times New Roman" w:hint="eastAsia"/>
        </w:rPr>
        <w:lastRenderedPageBreak/>
        <w:t>通用要求</w:t>
      </w:r>
      <w:r w:rsidRPr="004B5ED8">
        <w:rPr>
          <w:rFonts w:ascii="Times New Roman" w:hAnsi="Times New Roman" w:hint="eastAsia"/>
        </w:rPr>
        <w:t xml:space="preserve"> General</w:t>
      </w:r>
      <w:r w:rsidRPr="004B5ED8">
        <w:rPr>
          <w:rFonts w:ascii="Times New Roman" w:hAnsi="Times New Roman"/>
        </w:rPr>
        <w:t xml:space="preserve"> Requirement</w:t>
      </w:r>
      <w:bookmarkEnd w:id="16"/>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98"/>
        <w:gridCol w:w="1409"/>
      </w:tblGrid>
      <w:tr w:rsidR="00DC702C" w:rsidRPr="004B5ED8" w14:paraId="53AF2157" w14:textId="77777777">
        <w:trPr>
          <w:cantSplit/>
          <w:tblHeader/>
        </w:trPr>
        <w:tc>
          <w:tcPr>
            <w:tcW w:w="523" w:type="pct"/>
            <w:shd w:val="pct10" w:color="auto" w:fill="auto"/>
            <w:vAlign w:val="center"/>
          </w:tcPr>
          <w:p w14:paraId="05A7DDB4"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13F0F605"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7" w:type="pct"/>
            <w:shd w:val="pct10" w:color="auto" w:fill="auto"/>
            <w:vAlign w:val="center"/>
          </w:tcPr>
          <w:p w14:paraId="1E1AD710"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06B951F7"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0" w:type="pct"/>
            <w:shd w:val="pct10" w:color="auto" w:fill="auto"/>
          </w:tcPr>
          <w:p w14:paraId="0E8A1958"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62FB09AD"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1AE93620" w14:textId="77777777">
        <w:trPr>
          <w:cantSplit/>
        </w:trPr>
        <w:tc>
          <w:tcPr>
            <w:tcW w:w="523" w:type="pct"/>
            <w:shd w:val="clear" w:color="auto" w:fill="auto"/>
            <w:vAlign w:val="center"/>
          </w:tcPr>
          <w:p w14:paraId="009EEB3D" w14:textId="77777777" w:rsidR="00976017" w:rsidRPr="004B5ED8" w:rsidRDefault="00976017">
            <w:pPr>
              <w:pStyle w:val="aff6"/>
              <w:numPr>
                <w:ilvl w:val="2"/>
                <w:numId w:val="2"/>
              </w:numPr>
              <w:jc w:val="center"/>
              <w:outlineLvl w:val="1"/>
              <w:rPr>
                <w:rFonts w:ascii="Times New Roman" w:hAnsi="Times New Roman"/>
              </w:rPr>
            </w:pPr>
          </w:p>
        </w:tc>
        <w:tc>
          <w:tcPr>
            <w:tcW w:w="3737" w:type="pct"/>
            <w:shd w:val="clear" w:color="auto" w:fill="auto"/>
            <w:vAlign w:val="center"/>
          </w:tcPr>
          <w:p w14:paraId="6BB33476"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hint="eastAsia"/>
                <w:szCs w:val="21"/>
              </w:rPr>
              <w:t>供应商需提供设备的三维图纸，配合业主完成厂房立体布局图。</w:t>
            </w:r>
          </w:p>
          <w:p w14:paraId="54F080A3"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rPr>
              <w:t>The supplier shall provide the 3D drawings of the equipment and cooperate with the owner to complete the 3D layout of the plant.</w:t>
            </w:r>
          </w:p>
        </w:tc>
        <w:tc>
          <w:tcPr>
            <w:tcW w:w="740" w:type="pct"/>
            <w:vAlign w:val="center"/>
          </w:tcPr>
          <w:p w14:paraId="2983D6A4"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41CE1ADC"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6E83CA61" w14:textId="77777777">
        <w:trPr>
          <w:cantSplit/>
        </w:trPr>
        <w:tc>
          <w:tcPr>
            <w:tcW w:w="523" w:type="pct"/>
            <w:shd w:val="clear" w:color="auto" w:fill="auto"/>
            <w:vAlign w:val="center"/>
          </w:tcPr>
          <w:p w14:paraId="7FCE390C" w14:textId="77777777" w:rsidR="00976017" w:rsidRPr="004B5ED8" w:rsidRDefault="00976017">
            <w:pPr>
              <w:pStyle w:val="aff6"/>
              <w:numPr>
                <w:ilvl w:val="2"/>
                <w:numId w:val="2"/>
              </w:numPr>
              <w:jc w:val="center"/>
              <w:outlineLvl w:val="1"/>
              <w:rPr>
                <w:rFonts w:ascii="Times New Roman" w:hAnsi="Times New Roman"/>
              </w:rPr>
            </w:pPr>
          </w:p>
        </w:tc>
        <w:tc>
          <w:tcPr>
            <w:tcW w:w="3737" w:type="pct"/>
            <w:shd w:val="clear" w:color="auto" w:fill="auto"/>
            <w:vAlign w:val="center"/>
          </w:tcPr>
          <w:p w14:paraId="256F6FE1"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hint="eastAsia"/>
                <w:szCs w:val="21"/>
              </w:rPr>
              <w:t>系统部件及仪器仪表的品牌参考业主的零部件品牌推荐表。所有零部件选型应依据</w:t>
            </w:r>
            <w:r w:rsidRPr="004B5ED8">
              <w:rPr>
                <w:rStyle w:val="shorttext"/>
                <w:rFonts w:ascii="Times New Roman" w:hAnsi="Times New Roman" w:hint="eastAsia"/>
                <w:szCs w:val="21"/>
              </w:rPr>
              <w:t>URS</w:t>
            </w:r>
            <w:r w:rsidRPr="004B5ED8">
              <w:rPr>
                <w:rStyle w:val="shorttext"/>
                <w:rFonts w:ascii="Times New Roman" w:hAnsi="Times New Roman" w:hint="eastAsia"/>
                <w:szCs w:val="21"/>
              </w:rPr>
              <w:t>及</w:t>
            </w:r>
            <w:r w:rsidRPr="004B5ED8">
              <w:rPr>
                <w:rStyle w:val="shorttext"/>
                <w:rFonts w:ascii="Times New Roman" w:hAnsi="Times New Roman" w:hint="eastAsia"/>
                <w:szCs w:val="21"/>
              </w:rPr>
              <w:t>P</w:t>
            </w:r>
            <w:r w:rsidRPr="004B5ED8">
              <w:rPr>
                <w:rStyle w:val="shorttext"/>
                <w:rFonts w:ascii="Times New Roman" w:hAnsi="Times New Roman"/>
                <w:szCs w:val="21"/>
              </w:rPr>
              <w:t>&amp;</w:t>
            </w:r>
            <w:r w:rsidRPr="004B5ED8">
              <w:rPr>
                <w:rStyle w:val="shorttext"/>
                <w:rFonts w:ascii="Times New Roman" w:hAnsi="Times New Roman" w:hint="eastAsia"/>
                <w:szCs w:val="21"/>
              </w:rPr>
              <w:t>ID</w:t>
            </w:r>
            <w:r w:rsidRPr="004B5ED8">
              <w:rPr>
                <w:rStyle w:val="shorttext"/>
                <w:rFonts w:ascii="Times New Roman" w:hAnsi="Times New Roman" w:hint="eastAsia"/>
                <w:szCs w:val="21"/>
              </w:rPr>
              <w:t>要求，提交业主审核；若选型不一致，需提交业主批准后方可执行。</w:t>
            </w:r>
          </w:p>
          <w:p w14:paraId="3F23E195" w14:textId="77777777" w:rsidR="00976017" w:rsidRPr="004B5ED8" w:rsidRDefault="008B731E">
            <w:pPr>
              <w:widowControl/>
              <w:jc w:val="left"/>
              <w:rPr>
                <w:rStyle w:val="shorttext"/>
              </w:rPr>
            </w:pPr>
            <w:r w:rsidRPr="004B5ED8">
              <w:rPr>
                <w:rStyle w:val="shorttext"/>
                <w:rFonts w:ascii="Times New Roman" w:hAnsi="Times New Roman"/>
                <w:szCs w:val="21"/>
              </w:rPr>
              <w:t xml:space="preserve">The brand of system components and instruments shall refer to the owner's parts brand recommendation table. The selection of all parts should be submitted to the Client for review according to URS and P&amp;ID requirements; if the type selection is inconsistent, it should </w:t>
            </w:r>
            <w:r w:rsidRPr="004B5ED8">
              <w:rPr>
                <w:rStyle w:val="shorttext"/>
                <w:rFonts w:ascii="Times New Roman" w:hAnsi="Times New Roman" w:hint="eastAsia"/>
                <w:szCs w:val="21"/>
              </w:rPr>
              <w:t>b</w:t>
            </w:r>
            <w:r w:rsidRPr="004B5ED8">
              <w:rPr>
                <w:rStyle w:val="shorttext"/>
                <w:rFonts w:ascii="Times New Roman" w:hAnsi="Times New Roman"/>
                <w:szCs w:val="21"/>
              </w:rPr>
              <w:t>e submitted to the Client for approval before implementation.</w:t>
            </w:r>
          </w:p>
        </w:tc>
        <w:tc>
          <w:tcPr>
            <w:tcW w:w="740" w:type="pct"/>
            <w:vAlign w:val="center"/>
          </w:tcPr>
          <w:p w14:paraId="5E91D89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C2FBD74" w14:textId="77777777" w:rsidR="00976017" w:rsidRPr="004B5ED8" w:rsidRDefault="008B731E">
            <w:pPr>
              <w:jc w:val="center"/>
              <w:rPr>
                <w:rFonts w:ascii="Times New Roman" w:hAnsi="Times New Roman"/>
                <w:szCs w:val="24"/>
              </w:rPr>
            </w:pPr>
            <w:r w:rsidRPr="004B5ED8">
              <w:rPr>
                <w:rFonts w:ascii="Times New Roman" w:hAnsi="Times New Roman"/>
                <w:szCs w:val="24"/>
              </w:rPr>
              <w:t>Commerce</w:t>
            </w:r>
          </w:p>
        </w:tc>
      </w:tr>
      <w:tr w:rsidR="00DC702C" w:rsidRPr="004B5ED8" w14:paraId="74049529" w14:textId="77777777">
        <w:trPr>
          <w:cantSplit/>
        </w:trPr>
        <w:tc>
          <w:tcPr>
            <w:tcW w:w="523" w:type="pct"/>
            <w:shd w:val="clear" w:color="auto" w:fill="auto"/>
            <w:vAlign w:val="center"/>
          </w:tcPr>
          <w:p w14:paraId="50F7D0C4" w14:textId="77777777" w:rsidR="00976017" w:rsidRPr="004B5ED8" w:rsidRDefault="00976017">
            <w:pPr>
              <w:pStyle w:val="aff6"/>
              <w:numPr>
                <w:ilvl w:val="2"/>
                <w:numId w:val="2"/>
              </w:numPr>
              <w:jc w:val="center"/>
              <w:outlineLvl w:val="1"/>
              <w:rPr>
                <w:rFonts w:ascii="Times New Roman" w:hAnsi="Times New Roman"/>
              </w:rPr>
            </w:pPr>
          </w:p>
        </w:tc>
        <w:tc>
          <w:tcPr>
            <w:tcW w:w="3737" w:type="pct"/>
            <w:shd w:val="clear" w:color="auto" w:fill="auto"/>
            <w:vAlign w:val="center"/>
          </w:tcPr>
          <w:p w14:paraId="4E10CDD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设备应贴有统一的设备铭牌，铭牌上应注明名称、产地、出厂日期、型号、重量及其他重要技术参数。</w:t>
            </w:r>
          </w:p>
          <w:p w14:paraId="75B57463" w14:textId="77777777" w:rsidR="00976017" w:rsidRPr="004B5ED8" w:rsidRDefault="008B731E">
            <w:pPr>
              <w:widowControl/>
              <w:jc w:val="left"/>
              <w:rPr>
                <w:rStyle w:val="shorttext"/>
                <w:rFonts w:ascii="Times New Roman" w:hAnsi="Times New Roman"/>
                <w:szCs w:val="21"/>
              </w:rPr>
            </w:pPr>
            <w:r w:rsidRPr="004B5ED8">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40" w:type="pct"/>
            <w:vAlign w:val="center"/>
          </w:tcPr>
          <w:p w14:paraId="4D3EFE83"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04B6CDDF"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BFCC722" w14:textId="77777777">
        <w:trPr>
          <w:cantSplit/>
        </w:trPr>
        <w:tc>
          <w:tcPr>
            <w:tcW w:w="523" w:type="pct"/>
            <w:shd w:val="clear" w:color="auto" w:fill="auto"/>
            <w:vAlign w:val="center"/>
          </w:tcPr>
          <w:p w14:paraId="6EDB4C17" w14:textId="77777777" w:rsidR="00976017" w:rsidRPr="004B5ED8" w:rsidRDefault="00976017">
            <w:pPr>
              <w:pStyle w:val="aff6"/>
              <w:numPr>
                <w:ilvl w:val="2"/>
                <w:numId w:val="2"/>
              </w:numPr>
              <w:jc w:val="center"/>
              <w:outlineLvl w:val="1"/>
              <w:rPr>
                <w:rFonts w:ascii="Times New Roman" w:hAnsi="Times New Roman"/>
              </w:rPr>
            </w:pPr>
          </w:p>
        </w:tc>
        <w:tc>
          <w:tcPr>
            <w:tcW w:w="3737" w:type="pct"/>
            <w:shd w:val="clear" w:color="auto" w:fill="auto"/>
            <w:vAlign w:val="center"/>
          </w:tcPr>
          <w:p w14:paraId="6E02F47B" w14:textId="77777777" w:rsidR="00976017" w:rsidRPr="004B5ED8" w:rsidRDefault="008B731E">
            <w:pPr>
              <w:widowControl/>
              <w:jc w:val="left"/>
            </w:pPr>
            <w:r w:rsidRPr="004B5ED8">
              <w:rPr>
                <w:rFonts w:hint="eastAsia"/>
              </w:rPr>
              <w:t>所有模块设计需满足附录</w:t>
            </w:r>
            <w:r w:rsidRPr="004B5ED8">
              <w:t>8.3</w:t>
            </w:r>
            <w:r w:rsidRPr="004B5ED8">
              <w:rPr>
                <w:rFonts w:hint="eastAsia"/>
              </w:rPr>
              <w:t>中工艺仪表流程图的逻辑功能要求。</w:t>
            </w:r>
          </w:p>
          <w:p w14:paraId="026A02B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All the module design shall follow the logical function requirement from the P&amp;ID attached in Appendix 8.3. </w:t>
            </w:r>
          </w:p>
        </w:tc>
        <w:tc>
          <w:tcPr>
            <w:tcW w:w="740" w:type="pct"/>
            <w:vAlign w:val="center"/>
          </w:tcPr>
          <w:p w14:paraId="37F67C2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06057F99"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CEC240B" w14:textId="77777777">
        <w:trPr>
          <w:cantSplit/>
        </w:trPr>
        <w:tc>
          <w:tcPr>
            <w:tcW w:w="523" w:type="pct"/>
            <w:shd w:val="clear" w:color="auto" w:fill="auto"/>
            <w:vAlign w:val="center"/>
          </w:tcPr>
          <w:p w14:paraId="4B701FD1" w14:textId="77777777" w:rsidR="00976017" w:rsidRPr="004B5ED8" w:rsidRDefault="00976017">
            <w:pPr>
              <w:pStyle w:val="aff6"/>
              <w:numPr>
                <w:ilvl w:val="2"/>
                <w:numId w:val="2"/>
              </w:numPr>
              <w:jc w:val="center"/>
              <w:outlineLvl w:val="1"/>
              <w:rPr>
                <w:rFonts w:ascii="Times New Roman" w:hAnsi="Times New Roman"/>
              </w:rPr>
            </w:pPr>
          </w:p>
        </w:tc>
        <w:tc>
          <w:tcPr>
            <w:tcW w:w="3737" w:type="pct"/>
            <w:shd w:val="clear" w:color="auto" w:fill="auto"/>
            <w:vAlign w:val="center"/>
          </w:tcPr>
          <w:p w14:paraId="2781852C"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hint="eastAsia"/>
                <w:szCs w:val="21"/>
              </w:rPr>
              <w:t>供应商应在业主提供的</w:t>
            </w:r>
            <w:r w:rsidRPr="004B5ED8">
              <w:rPr>
                <w:rStyle w:val="shorttext"/>
                <w:rFonts w:ascii="Times New Roman" w:hAnsi="Times New Roman" w:hint="eastAsia"/>
                <w:szCs w:val="21"/>
              </w:rPr>
              <w:t>P&amp;ID</w:t>
            </w:r>
            <w:r w:rsidRPr="004B5ED8">
              <w:rPr>
                <w:rStyle w:val="shorttext"/>
                <w:rFonts w:ascii="Times New Roman" w:hAnsi="Times New Roman" w:hint="eastAsia"/>
                <w:szCs w:val="21"/>
              </w:rPr>
              <w:t>基础上深化设计，并提交业主审核，批准后负责执行。</w:t>
            </w:r>
          </w:p>
          <w:p w14:paraId="2EDEA035"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The supplier shall deepen the design based on the P&amp;ID provided by the </w:t>
            </w:r>
            <w:r w:rsidRPr="004B5ED8">
              <w:rPr>
                <w:rStyle w:val="shorttext"/>
                <w:rFonts w:ascii="Times New Roman" w:hAnsi="Times New Roman" w:hint="eastAsia"/>
                <w:szCs w:val="21"/>
              </w:rPr>
              <w:t>Client</w:t>
            </w:r>
            <w:r w:rsidRPr="004B5ED8">
              <w:rPr>
                <w:rStyle w:val="shorttext"/>
                <w:rFonts w:ascii="Times New Roman" w:hAnsi="Times New Roman"/>
                <w:szCs w:val="21"/>
              </w:rPr>
              <w:t>, submit the design to the owner for review, and be responsible for implementation after approval.</w:t>
            </w:r>
          </w:p>
        </w:tc>
        <w:tc>
          <w:tcPr>
            <w:tcW w:w="740" w:type="pct"/>
            <w:vAlign w:val="center"/>
          </w:tcPr>
          <w:p w14:paraId="2DB4E61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FEB320F"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1A2F957C" w14:textId="77777777" w:rsidR="00976017" w:rsidRPr="004B5ED8" w:rsidRDefault="008B731E">
      <w:pPr>
        <w:pStyle w:val="aff6"/>
        <w:numPr>
          <w:ilvl w:val="1"/>
          <w:numId w:val="2"/>
        </w:numPr>
        <w:spacing w:before="240"/>
        <w:outlineLvl w:val="1"/>
        <w:rPr>
          <w:rFonts w:ascii="Times New Roman" w:hAnsi="Times New Roman"/>
        </w:rPr>
      </w:pPr>
      <w:bookmarkStart w:id="17" w:name="_Hlk109374465"/>
      <w:r w:rsidRPr="004B5ED8">
        <w:rPr>
          <w:rFonts w:ascii="Times New Roman" w:hAnsi="Times New Roman" w:hint="eastAsia"/>
        </w:rPr>
        <w:t>工艺需求</w:t>
      </w:r>
      <w:r w:rsidRPr="004B5ED8">
        <w:rPr>
          <w:rFonts w:ascii="Times New Roman" w:hAnsi="Times New Roman"/>
        </w:rPr>
        <w:t xml:space="preserve"> Process Requirement</w:t>
      </w:r>
      <w:bookmarkEnd w:id="17"/>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26"/>
        <w:gridCol w:w="7163"/>
        <w:gridCol w:w="1409"/>
      </w:tblGrid>
      <w:tr w:rsidR="00DC702C" w:rsidRPr="004B5ED8" w14:paraId="5967D4AC" w14:textId="77777777" w:rsidTr="009870BE">
        <w:trPr>
          <w:tblHeader/>
        </w:trPr>
        <w:tc>
          <w:tcPr>
            <w:tcW w:w="489" w:type="pct"/>
            <w:shd w:val="pct10" w:color="auto" w:fill="auto"/>
            <w:vAlign w:val="center"/>
          </w:tcPr>
          <w:p w14:paraId="2E868792" w14:textId="77777777" w:rsidR="00976017" w:rsidRPr="004B5ED8" w:rsidRDefault="008B731E">
            <w:pPr>
              <w:ind w:left="-29"/>
              <w:jc w:val="center"/>
              <w:rPr>
                <w:rFonts w:ascii="Times New Roman" w:hAnsi="Times New Roman"/>
                <w:b/>
                <w:szCs w:val="24"/>
              </w:rPr>
            </w:pPr>
            <w:r w:rsidRPr="004B5ED8">
              <w:rPr>
                <w:rFonts w:ascii="Times New Roman" w:hAnsi="Times New Roman"/>
                <w:b/>
                <w:szCs w:val="24"/>
              </w:rPr>
              <w:t>序号</w:t>
            </w:r>
          </w:p>
          <w:p w14:paraId="7A0BB77D" w14:textId="77777777" w:rsidR="00976017" w:rsidRPr="004B5ED8" w:rsidRDefault="008B731E">
            <w:pPr>
              <w:ind w:left="-29"/>
              <w:jc w:val="center"/>
              <w:rPr>
                <w:rFonts w:ascii="Times New Roman" w:hAnsi="Times New Roman"/>
                <w:b/>
                <w:szCs w:val="24"/>
              </w:rPr>
            </w:pPr>
            <w:r w:rsidRPr="004B5ED8">
              <w:rPr>
                <w:rFonts w:ascii="Times New Roman" w:hAnsi="Times New Roman"/>
                <w:b/>
                <w:szCs w:val="24"/>
              </w:rPr>
              <w:t>ID No.</w:t>
            </w:r>
          </w:p>
        </w:tc>
        <w:tc>
          <w:tcPr>
            <w:tcW w:w="3772" w:type="pct"/>
            <w:shd w:val="pct10" w:color="auto" w:fill="auto"/>
            <w:vAlign w:val="center"/>
          </w:tcPr>
          <w:p w14:paraId="2E8B333E"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D399CAE"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0" w:type="pct"/>
            <w:shd w:val="pct10" w:color="auto" w:fill="auto"/>
          </w:tcPr>
          <w:p w14:paraId="163C79CF"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2919AF53"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169436D3" w14:textId="77777777" w:rsidTr="009870BE">
        <w:tc>
          <w:tcPr>
            <w:tcW w:w="489" w:type="pct"/>
            <w:shd w:val="clear" w:color="auto" w:fill="auto"/>
            <w:vAlign w:val="center"/>
          </w:tcPr>
          <w:p w14:paraId="7F56BC4C"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3D82AC71" w14:textId="2212EE06" w:rsidR="00976017" w:rsidRPr="004B5ED8" w:rsidRDefault="00A616DF">
            <w:pPr>
              <w:widowControl/>
              <w:jc w:val="left"/>
              <w:rPr>
                <w:rFonts w:ascii="Times New Roman" w:hAnsi="Times New Roman"/>
                <w:szCs w:val="21"/>
              </w:rPr>
            </w:pPr>
            <w:r>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每批次</w:t>
            </w:r>
            <w:r w:rsidRPr="004B5ED8">
              <w:rPr>
                <w:rFonts w:ascii="Times New Roman" w:hAnsi="Times New Roman" w:hint="eastAsia"/>
                <w:szCs w:val="21"/>
              </w:rPr>
              <w:t>工作体积范围的需要满足以下要求：</w:t>
            </w:r>
          </w:p>
          <w:p w14:paraId="591E363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w:t>
            </w:r>
            <w:r w:rsidRPr="004B5ED8">
              <w:rPr>
                <w:rFonts w:ascii="Times New Roman" w:hAnsi="Times New Roman" w:hint="eastAsia"/>
                <w:szCs w:val="21"/>
              </w:rPr>
              <w:t>process</w:t>
            </w:r>
            <w:r w:rsidRPr="004B5ED8">
              <w:rPr>
                <w:rFonts w:ascii="Times New Roman" w:hAnsi="Times New Roman"/>
                <w:szCs w:val="21"/>
              </w:rPr>
              <w:t xml:space="preserve"> tanks should be able to produce media every batch as below:</w:t>
            </w:r>
          </w:p>
          <w:p w14:paraId="771249D8" w14:textId="6846B021"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hint="eastAsia"/>
                <w:szCs w:val="21"/>
              </w:rPr>
              <w:t>1</w:t>
            </w:r>
            <w:r w:rsidRPr="004B5ED8">
              <w:rPr>
                <w:rFonts w:ascii="Times New Roman" w:hAnsi="Times New Roman"/>
                <w:szCs w:val="21"/>
              </w:rPr>
              <w:t xml:space="preserve">,500L </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hint="eastAsia"/>
                <w:szCs w:val="21"/>
              </w:rPr>
              <w:t>300</w:t>
            </w:r>
            <w:r w:rsidRPr="004B5ED8">
              <w:rPr>
                <w:rFonts w:ascii="Times New Roman" w:hAnsi="Times New Roman"/>
                <w:szCs w:val="21"/>
              </w:rPr>
              <w:t>L~1,500L;</w:t>
            </w:r>
          </w:p>
          <w:p w14:paraId="13A7E553" w14:textId="2686CCA2"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szCs w:val="21"/>
              </w:rPr>
              <w:t>3</w:t>
            </w:r>
            <w:r w:rsidRPr="004B5ED8">
              <w:rPr>
                <w:rFonts w:ascii="Times New Roman" w:hAnsi="Times New Roman" w:hint="eastAsia"/>
                <w:szCs w:val="21"/>
              </w:rPr>
              <w:t>00L</w:t>
            </w:r>
            <w:r w:rsidRPr="004B5ED8">
              <w:rPr>
                <w:rFonts w:ascii="Times New Roman" w:hAnsi="Times New Roman"/>
                <w:szCs w:val="21"/>
              </w:rPr>
              <w:t>~1,500</w:t>
            </w:r>
            <w:r w:rsidRPr="004B5ED8">
              <w:rPr>
                <w:rFonts w:ascii="Times New Roman" w:hAnsi="Times New Roman" w:hint="eastAsia"/>
                <w:szCs w:val="21"/>
              </w:rPr>
              <w:t>L</w:t>
            </w:r>
            <w:r w:rsidRPr="004B5ED8">
              <w:rPr>
                <w:rFonts w:ascii="Times New Roman" w:hAnsi="Times New Roman"/>
                <w:szCs w:val="21"/>
              </w:rPr>
              <w:t xml:space="preserve"> </w:t>
            </w:r>
            <w:r w:rsidR="00C02ED0">
              <w:rPr>
                <w:rFonts w:ascii="Times New Roman" w:hAnsi="Times New Roman"/>
                <w:szCs w:val="21"/>
              </w:rPr>
              <w:t xml:space="preserve">working volume </w:t>
            </w:r>
            <w:r w:rsidRPr="004B5ED8">
              <w:rPr>
                <w:rFonts w:ascii="Times New Roman" w:hAnsi="Times New Roman"/>
                <w:szCs w:val="21"/>
              </w:rPr>
              <w:t xml:space="preserve">for 1,500L </w:t>
            </w:r>
            <w:r w:rsidRPr="004B5ED8">
              <w:rPr>
                <w:rFonts w:ascii="Times New Roman" w:hAnsi="Times New Roman" w:hint="eastAsia"/>
                <w:szCs w:val="21"/>
              </w:rPr>
              <w:t>process</w:t>
            </w:r>
            <w:r w:rsidRPr="004B5ED8">
              <w:rPr>
                <w:rFonts w:ascii="Times New Roman" w:hAnsi="Times New Roman"/>
                <w:szCs w:val="21"/>
              </w:rPr>
              <w:t xml:space="preserve"> tank;</w:t>
            </w:r>
          </w:p>
          <w:p w14:paraId="2B154C63" w14:textId="3251D09F"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hint="eastAsia"/>
                <w:szCs w:val="21"/>
              </w:rPr>
              <w:t>2</w:t>
            </w:r>
            <w:r w:rsidRPr="004B5ED8">
              <w:rPr>
                <w:rFonts w:ascii="Times New Roman" w:hAnsi="Times New Roman"/>
                <w:szCs w:val="21"/>
              </w:rPr>
              <w:t>,</w:t>
            </w:r>
            <w:r w:rsidRPr="004B5ED8">
              <w:rPr>
                <w:rFonts w:ascii="Times New Roman" w:hAnsi="Times New Roman" w:hint="eastAsia"/>
                <w:szCs w:val="21"/>
              </w:rPr>
              <w:t>0</w:t>
            </w:r>
            <w:r w:rsidRPr="004B5ED8">
              <w:rPr>
                <w:rFonts w:ascii="Times New Roman" w:hAnsi="Times New Roman"/>
                <w:szCs w:val="21"/>
              </w:rPr>
              <w:t xml:space="preserve">00L </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hint="eastAsia"/>
                <w:szCs w:val="21"/>
              </w:rPr>
              <w:t>400</w:t>
            </w:r>
            <w:r w:rsidRPr="004B5ED8">
              <w:rPr>
                <w:rFonts w:ascii="Times New Roman" w:hAnsi="Times New Roman"/>
                <w:szCs w:val="21"/>
              </w:rPr>
              <w:t>L~</w:t>
            </w:r>
            <w:r w:rsidRPr="004B5ED8">
              <w:rPr>
                <w:rFonts w:ascii="Times New Roman" w:hAnsi="Times New Roman" w:hint="eastAsia"/>
                <w:szCs w:val="21"/>
              </w:rPr>
              <w:t>2</w:t>
            </w:r>
            <w:r w:rsidRPr="004B5ED8">
              <w:rPr>
                <w:rFonts w:ascii="Times New Roman" w:hAnsi="Times New Roman"/>
                <w:szCs w:val="21"/>
              </w:rPr>
              <w:t>,</w:t>
            </w:r>
            <w:r w:rsidRPr="004B5ED8">
              <w:rPr>
                <w:rFonts w:ascii="Times New Roman" w:hAnsi="Times New Roman" w:hint="eastAsia"/>
                <w:szCs w:val="21"/>
              </w:rPr>
              <w:t>0</w:t>
            </w:r>
            <w:r w:rsidRPr="004B5ED8">
              <w:rPr>
                <w:rFonts w:ascii="Times New Roman" w:hAnsi="Times New Roman"/>
                <w:szCs w:val="21"/>
              </w:rPr>
              <w:t>00L</w:t>
            </w:r>
            <w:r w:rsidRPr="004B5ED8">
              <w:rPr>
                <w:rFonts w:ascii="Times New Roman" w:hAnsi="Times New Roman" w:hint="eastAsia"/>
                <w:szCs w:val="21"/>
              </w:rPr>
              <w:t>；</w:t>
            </w:r>
          </w:p>
          <w:p w14:paraId="6B204462" w14:textId="5EFF5777"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hint="eastAsia"/>
                <w:szCs w:val="21"/>
              </w:rPr>
              <w:t>400L</w:t>
            </w:r>
            <w:r w:rsidRPr="004B5ED8">
              <w:rPr>
                <w:rFonts w:ascii="Times New Roman" w:hAnsi="Times New Roman"/>
                <w:szCs w:val="21"/>
              </w:rPr>
              <w:t>~</w:t>
            </w:r>
            <w:r w:rsidRPr="004B5ED8">
              <w:rPr>
                <w:rFonts w:ascii="Times New Roman" w:hAnsi="Times New Roman" w:hint="eastAsia"/>
                <w:szCs w:val="21"/>
              </w:rPr>
              <w:t>2</w:t>
            </w:r>
            <w:r w:rsidRPr="004B5ED8">
              <w:rPr>
                <w:rFonts w:ascii="Times New Roman" w:hAnsi="Times New Roman"/>
                <w:szCs w:val="21"/>
              </w:rPr>
              <w:t>,</w:t>
            </w:r>
            <w:r w:rsidRPr="004B5ED8">
              <w:rPr>
                <w:rFonts w:ascii="Times New Roman" w:hAnsi="Times New Roman" w:hint="eastAsia"/>
                <w:szCs w:val="21"/>
              </w:rPr>
              <w:t>0</w:t>
            </w:r>
            <w:r w:rsidRPr="004B5ED8">
              <w:rPr>
                <w:rFonts w:ascii="Times New Roman" w:hAnsi="Times New Roman"/>
                <w:szCs w:val="21"/>
              </w:rPr>
              <w:t>00</w:t>
            </w:r>
            <w:r w:rsidRPr="004B5ED8">
              <w:rPr>
                <w:rFonts w:ascii="Times New Roman" w:hAnsi="Times New Roman" w:hint="eastAsia"/>
                <w:szCs w:val="21"/>
              </w:rPr>
              <w:t>L</w:t>
            </w:r>
            <w:r w:rsidRPr="004B5ED8">
              <w:rPr>
                <w:rFonts w:ascii="Times New Roman" w:hAnsi="Times New Roman"/>
                <w:szCs w:val="21"/>
              </w:rPr>
              <w:t xml:space="preserve"> </w:t>
            </w:r>
            <w:r w:rsidR="00C02ED0">
              <w:rPr>
                <w:rFonts w:ascii="Times New Roman" w:hAnsi="Times New Roman"/>
                <w:szCs w:val="21"/>
              </w:rPr>
              <w:t>working volume</w:t>
            </w:r>
            <w:r w:rsidR="00C02ED0" w:rsidRPr="004B5ED8">
              <w:rPr>
                <w:rFonts w:ascii="Times New Roman" w:hAnsi="Times New Roman"/>
                <w:szCs w:val="21"/>
              </w:rPr>
              <w:t xml:space="preserve"> </w:t>
            </w:r>
            <w:r w:rsidRPr="004B5ED8">
              <w:rPr>
                <w:rFonts w:ascii="Times New Roman" w:hAnsi="Times New Roman"/>
                <w:szCs w:val="21"/>
              </w:rPr>
              <w:t xml:space="preserve">for </w:t>
            </w:r>
            <w:r w:rsidRPr="004B5ED8">
              <w:rPr>
                <w:rFonts w:ascii="Times New Roman" w:hAnsi="Times New Roman" w:hint="eastAsia"/>
                <w:szCs w:val="21"/>
              </w:rPr>
              <w:t>2</w:t>
            </w:r>
            <w:r w:rsidRPr="004B5ED8">
              <w:rPr>
                <w:rFonts w:ascii="Times New Roman" w:hAnsi="Times New Roman"/>
                <w:szCs w:val="21"/>
              </w:rPr>
              <w:t>,</w:t>
            </w:r>
            <w:r w:rsidRPr="004B5ED8">
              <w:rPr>
                <w:rFonts w:ascii="Times New Roman" w:hAnsi="Times New Roman" w:hint="eastAsia"/>
                <w:szCs w:val="21"/>
              </w:rPr>
              <w:t>0</w:t>
            </w:r>
            <w:r w:rsidRPr="004B5ED8">
              <w:rPr>
                <w:rFonts w:ascii="Times New Roman" w:hAnsi="Times New Roman"/>
                <w:szCs w:val="21"/>
              </w:rPr>
              <w:t xml:space="preserve">00L </w:t>
            </w:r>
            <w:r w:rsidRPr="004B5ED8">
              <w:rPr>
                <w:rFonts w:ascii="Times New Roman" w:hAnsi="Times New Roman" w:hint="eastAsia"/>
                <w:szCs w:val="21"/>
              </w:rPr>
              <w:t>process</w:t>
            </w:r>
            <w:r w:rsidRPr="004B5ED8">
              <w:rPr>
                <w:rFonts w:ascii="Times New Roman" w:hAnsi="Times New Roman"/>
                <w:szCs w:val="21"/>
              </w:rPr>
              <w:t xml:space="preserve"> tank;</w:t>
            </w:r>
          </w:p>
          <w:p w14:paraId="4FEC5C4F" w14:textId="07BD1FA2"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hint="eastAsia"/>
                <w:szCs w:val="21"/>
              </w:rPr>
              <w:t>3,0</w:t>
            </w:r>
            <w:r w:rsidRPr="004B5ED8">
              <w:rPr>
                <w:rFonts w:ascii="Times New Roman" w:hAnsi="Times New Roman"/>
                <w:szCs w:val="21"/>
              </w:rPr>
              <w:t xml:space="preserve">00L </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hint="eastAsia"/>
                <w:szCs w:val="21"/>
              </w:rPr>
              <w:t>600L</w:t>
            </w:r>
            <w:r w:rsidRPr="004B5ED8">
              <w:rPr>
                <w:rFonts w:ascii="Times New Roman" w:hAnsi="Times New Roman"/>
                <w:szCs w:val="21"/>
              </w:rPr>
              <w:t>~</w:t>
            </w:r>
            <w:r w:rsidRPr="004B5ED8">
              <w:rPr>
                <w:rFonts w:ascii="Times New Roman" w:hAnsi="Times New Roman" w:hint="eastAsia"/>
                <w:szCs w:val="21"/>
              </w:rPr>
              <w:t>30</w:t>
            </w:r>
            <w:r w:rsidRPr="004B5ED8">
              <w:rPr>
                <w:rFonts w:ascii="Times New Roman" w:hAnsi="Times New Roman"/>
                <w:szCs w:val="21"/>
              </w:rPr>
              <w:t>00</w:t>
            </w:r>
            <w:r w:rsidRPr="004B5ED8">
              <w:rPr>
                <w:rFonts w:ascii="Times New Roman" w:hAnsi="Times New Roman" w:hint="eastAsia"/>
                <w:szCs w:val="21"/>
              </w:rPr>
              <w:t>L</w:t>
            </w:r>
            <w:r w:rsidRPr="004B5ED8">
              <w:rPr>
                <w:rFonts w:ascii="Times New Roman" w:hAnsi="Times New Roman" w:hint="eastAsia"/>
                <w:szCs w:val="21"/>
              </w:rPr>
              <w:t>；</w:t>
            </w:r>
          </w:p>
          <w:p w14:paraId="399E3484" w14:textId="091B813A"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hint="eastAsia"/>
                <w:szCs w:val="21"/>
              </w:rPr>
              <w:t>600L</w:t>
            </w:r>
            <w:r w:rsidRPr="004B5ED8">
              <w:rPr>
                <w:rFonts w:ascii="Times New Roman" w:hAnsi="Times New Roman"/>
                <w:szCs w:val="21"/>
              </w:rPr>
              <w:t>~</w:t>
            </w:r>
            <w:r w:rsidRPr="004B5ED8">
              <w:rPr>
                <w:rFonts w:ascii="Times New Roman" w:hAnsi="Times New Roman" w:hint="eastAsia"/>
                <w:szCs w:val="21"/>
              </w:rPr>
              <w:t>3,00</w:t>
            </w:r>
            <w:r w:rsidRPr="004B5ED8">
              <w:rPr>
                <w:rFonts w:ascii="Times New Roman" w:hAnsi="Times New Roman"/>
                <w:szCs w:val="21"/>
              </w:rPr>
              <w:t>0</w:t>
            </w:r>
            <w:r w:rsidRPr="004B5ED8">
              <w:rPr>
                <w:rFonts w:ascii="Times New Roman" w:hAnsi="Times New Roman" w:hint="eastAsia"/>
                <w:szCs w:val="21"/>
              </w:rPr>
              <w:t>L</w:t>
            </w:r>
            <w:r w:rsidRPr="004B5ED8">
              <w:rPr>
                <w:rFonts w:ascii="Times New Roman" w:hAnsi="Times New Roman"/>
                <w:szCs w:val="21"/>
              </w:rPr>
              <w:t xml:space="preserve"> </w:t>
            </w:r>
            <w:r w:rsidR="00C02ED0">
              <w:rPr>
                <w:rFonts w:ascii="Times New Roman" w:hAnsi="Times New Roman"/>
                <w:szCs w:val="21"/>
              </w:rPr>
              <w:t>working volume</w:t>
            </w:r>
            <w:r w:rsidR="00C02ED0" w:rsidRPr="004B5ED8">
              <w:rPr>
                <w:rFonts w:ascii="Times New Roman" w:hAnsi="Times New Roman"/>
                <w:szCs w:val="21"/>
              </w:rPr>
              <w:t xml:space="preserve"> </w:t>
            </w:r>
            <w:r w:rsidRPr="004B5ED8">
              <w:rPr>
                <w:rFonts w:ascii="Times New Roman" w:hAnsi="Times New Roman"/>
                <w:szCs w:val="21"/>
              </w:rPr>
              <w:t xml:space="preserve">for </w:t>
            </w:r>
            <w:r w:rsidRPr="004B5ED8">
              <w:rPr>
                <w:rFonts w:ascii="Times New Roman" w:hAnsi="Times New Roman" w:hint="eastAsia"/>
                <w:szCs w:val="21"/>
              </w:rPr>
              <w:t>3</w:t>
            </w:r>
            <w:r w:rsidRPr="004B5ED8">
              <w:rPr>
                <w:rFonts w:ascii="Times New Roman" w:hAnsi="Times New Roman"/>
                <w:szCs w:val="21"/>
              </w:rPr>
              <w:t>,</w:t>
            </w:r>
            <w:r w:rsidRPr="004B5ED8">
              <w:rPr>
                <w:rFonts w:ascii="Times New Roman" w:hAnsi="Times New Roman" w:hint="eastAsia"/>
                <w:szCs w:val="21"/>
              </w:rPr>
              <w:t>0</w:t>
            </w:r>
            <w:r w:rsidRPr="004B5ED8">
              <w:rPr>
                <w:rFonts w:ascii="Times New Roman" w:hAnsi="Times New Roman"/>
                <w:szCs w:val="21"/>
              </w:rPr>
              <w:t xml:space="preserve">00L </w:t>
            </w:r>
            <w:r w:rsidRPr="004B5ED8">
              <w:rPr>
                <w:rFonts w:ascii="Times New Roman" w:hAnsi="Times New Roman" w:hint="eastAsia"/>
                <w:szCs w:val="21"/>
              </w:rPr>
              <w:t>process</w:t>
            </w:r>
            <w:r w:rsidRPr="004B5ED8">
              <w:rPr>
                <w:rFonts w:ascii="Times New Roman" w:hAnsi="Times New Roman"/>
                <w:szCs w:val="21"/>
              </w:rPr>
              <w:t xml:space="preserve"> tank;</w:t>
            </w:r>
          </w:p>
          <w:p w14:paraId="0551826D" w14:textId="7D734258"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hint="eastAsia"/>
                <w:szCs w:val="21"/>
              </w:rPr>
              <w:t>5</w:t>
            </w:r>
            <w:r w:rsidRPr="004B5ED8">
              <w:rPr>
                <w:rFonts w:ascii="Times New Roman" w:hAnsi="Times New Roman"/>
                <w:szCs w:val="21"/>
              </w:rPr>
              <w:t>,000</w:t>
            </w:r>
            <w:r w:rsidRPr="004B5ED8">
              <w:rPr>
                <w:rFonts w:ascii="Times New Roman" w:hAnsi="Times New Roman" w:hint="eastAsia"/>
                <w:szCs w:val="21"/>
              </w:rPr>
              <w:t>L</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szCs w:val="21"/>
              </w:rPr>
              <w:t>1,000</w:t>
            </w:r>
            <w:r w:rsidRPr="004B5ED8">
              <w:rPr>
                <w:rFonts w:ascii="Times New Roman" w:hAnsi="Times New Roman" w:hint="eastAsia"/>
                <w:szCs w:val="21"/>
              </w:rPr>
              <w:t>L</w:t>
            </w:r>
            <w:r w:rsidRPr="004B5ED8">
              <w:rPr>
                <w:rFonts w:ascii="Times New Roman" w:hAnsi="Times New Roman"/>
                <w:szCs w:val="21"/>
              </w:rPr>
              <w:t>~5,000</w:t>
            </w:r>
            <w:r w:rsidRPr="004B5ED8">
              <w:rPr>
                <w:rFonts w:ascii="Times New Roman" w:hAnsi="Times New Roman" w:hint="eastAsia"/>
                <w:szCs w:val="21"/>
              </w:rPr>
              <w:t>L</w:t>
            </w:r>
            <w:r w:rsidRPr="004B5ED8">
              <w:rPr>
                <w:rFonts w:ascii="Times New Roman" w:hAnsi="Times New Roman" w:hint="eastAsia"/>
                <w:szCs w:val="21"/>
              </w:rPr>
              <w:t>；</w:t>
            </w:r>
          </w:p>
          <w:p w14:paraId="2305343D" w14:textId="541B57F1"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szCs w:val="21"/>
              </w:rPr>
              <w:t>1,000</w:t>
            </w:r>
            <w:r w:rsidRPr="004B5ED8">
              <w:rPr>
                <w:rFonts w:ascii="Times New Roman" w:hAnsi="Times New Roman" w:hint="eastAsia"/>
                <w:szCs w:val="21"/>
              </w:rPr>
              <w:t>L</w:t>
            </w:r>
            <w:r w:rsidRPr="004B5ED8">
              <w:rPr>
                <w:rFonts w:ascii="Times New Roman" w:hAnsi="Times New Roman"/>
                <w:szCs w:val="21"/>
              </w:rPr>
              <w:t>~5,000</w:t>
            </w:r>
            <w:r w:rsidRPr="004B5ED8">
              <w:rPr>
                <w:rFonts w:ascii="Times New Roman" w:hAnsi="Times New Roman" w:hint="eastAsia"/>
                <w:szCs w:val="21"/>
              </w:rPr>
              <w:t>L</w:t>
            </w:r>
            <w:r w:rsidR="00C02ED0">
              <w:rPr>
                <w:rFonts w:ascii="Times New Roman" w:hAnsi="Times New Roman"/>
                <w:szCs w:val="21"/>
              </w:rPr>
              <w:t xml:space="preserve"> working volume</w:t>
            </w:r>
            <w:r w:rsidRPr="004B5ED8">
              <w:rPr>
                <w:rFonts w:ascii="Times New Roman" w:hAnsi="Times New Roman"/>
                <w:szCs w:val="21"/>
              </w:rPr>
              <w:t xml:space="preserve"> for 5,000L process tank;</w:t>
            </w:r>
          </w:p>
          <w:p w14:paraId="19B1DB2F" w14:textId="49C52886"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szCs w:val="21"/>
              </w:rPr>
              <w:t>8,000L</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hint="eastAsia"/>
                <w:szCs w:val="21"/>
              </w:rPr>
              <w:t>1</w:t>
            </w:r>
            <w:r w:rsidRPr="004B5ED8">
              <w:rPr>
                <w:rFonts w:ascii="Times New Roman" w:hAnsi="Times New Roman"/>
                <w:szCs w:val="21"/>
              </w:rPr>
              <w:t>,</w:t>
            </w:r>
            <w:r w:rsidRPr="004B5ED8">
              <w:rPr>
                <w:rFonts w:ascii="Times New Roman" w:hAnsi="Times New Roman" w:hint="eastAsia"/>
                <w:szCs w:val="21"/>
              </w:rPr>
              <w:t>6</w:t>
            </w:r>
            <w:r w:rsidRPr="004B5ED8">
              <w:rPr>
                <w:rFonts w:ascii="Times New Roman" w:hAnsi="Times New Roman"/>
                <w:szCs w:val="21"/>
              </w:rPr>
              <w:t>00</w:t>
            </w:r>
            <w:r w:rsidRPr="004B5ED8">
              <w:rPr>
                <w:rFonts w:ascii="Times New Roman" w:hAnsi="Times New Roman" w:hint="eastAsia"/>
                <w:szCs w:val="21"/>
              </w:rPr>
              <w:t>L</w:t>
            </w:r>
            <w:r w:rsidRPr="004B5ED8">
              <w:rPr>
                <w:rFonts w:ascii="Times New Roman" w:hAnsi="Times New Roman"/>
                <w:szCs w:val="21"/>
              </w:rPr>
              <w:t>~</w:t>
            </w:r>
            <w:r w:rsidRPr="004B5ED8">
              <w:rPr>
                <w:rFonts w:ascii="Times New Roman" w:hAnsi="Times New Roman" w:hint="eastAsia"/>
                <w:szCs w:val="21"/>
              </w:rPr>
              <w:t>8</w:t>
            </w:r>
            <w:r w:rsidRPr="004B5ED8">
              <w:rPr>
                <w:rFonts w:ascii="Times New Roman" w:hAnsi="Times New Roman"/>
                <w:szCs w:val="21"/>
              </w:rPr>
              <w:t>,000</w:t>
            </w:r>
            <w:r w:rsidRPr="004B5ED8">
              <w:rPr>
                <w:rFonts w:ascii="Times New Roman" w:hAnsi="Times New Roman" w:hint="eastAsia"/>
                <w:szCs w:val="21"/>
              </w:rPr>
              <w:t>L</w:t>
            </w:r>
            <w:r w:rsidRPr="004B5ED8">
              <w:rPr>
                <w:rFonts w:ascii="Times New Roman" w:hAnsi="Times New Roman" w:hint="eastAsia"/>
                <w:szCs w:val="21"/>
              </w:rPr>
              <w:t>；</w:t>
            </w:r>
          </w:p>
          <w:p w14:paraId="57325770" w14:textId="64753EA6"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hint="eastAsia"/>
                <w:szCs w:val="21"/>
              </w:rPr>
              <w:t>1</w:t>
            </w:r>
            <w:r w:rsidRPr="004B5ED8">
              <w:rPr>
                <w:rFonts w:ascii="Times New Roman" w:hAnsi="Times New Roman"/>
                <w:szCs w:val="21"/>
              </w:rPr>
              <w:t>,</w:t>
            </w:r>
            <w:r w:rsidRPr="004B5ED8">
              <w:rPr>
                <w:rFonts w:ascii="Times New Roman" w:hAnsi="Times New Roman" w:hint="eastAsia"/>
                <w:szCs w:val="21"/>
              </w:rPr>
              <w:t>6</w:t>
            </w:r>
            <w:r w:rsidRPr="004B5ED8">
              <w:rPr>
                <w:rFonts w:ascii="Times New Roman" w:hAnsi="Times New Roman"/>
                <w:szCs w:val="21"/>
              </w:rPr>
              <w:t>00</w:t>
            </w:r>
            <w:r w:rsidRPr="004B5ED8">
              <w:rPr>
                <w:rFonts w:ascii="Times New Roman" w:hAnsi="Times New Roman" w:hint="eastAsia"/>
                <w:szCs w:val="21"/>
              </w:rPr>
              <w:t>L</w:t>
            </w:r>
            <w:r w:rsidRPr="004B5ED8">
              <w:rPr>
                <w:rFonts w:ascii="Times New Roman" w:hAnsi="Times New Roman"/>
                <w:szCs w:val="21"/>
              </w:rPr>
              <w:t>~</w:t>
            </w:r>
            <w:r w:rsidRPr="004B5ED8">
              <w:rPr>
                <w:rFonts w:ascii="Times New Roman" w:hAnsi="Times New Roman" w:hint="eastAsia"/>
                <w:szCs w:val="21"/>
              </w:rPr>
              <w:t>8</w:t>
            </w:r>
            <w:r w:rsidRPr="004B5ED8">
              <w:rPr>
                <w:rFonts w:ascii="Times New Roman" w:hAnsi="Times New Roman"/>
                <w:szCs w:val="21"/>
              </w:rPr>
              <w:t>,000</w:t>
            </w:r>
            <w:r w:rsidRPr="004B5ED8">
              <w:rPr>
                <w:rFonts w:ascii="Times New Roman" w:hAnsi="Times New Roman" w:hint="eastAsia"/>
                <w:szCs w:val="21"/>
              </w:rPr>
              <w:t>L</w:t>
            </w:r>
            <w:r w:rsidRPr="004B5ED8">
              <w:rPr>
                <w:rFonts w:ascii="Times New Roman" w:hAnsi="Times New Roman"/>
                <w:szCs w:val="21"/>
              </w:rPr>
              <w:t xml:space="preserve"> </w:t>
            </w:r>
            <w:r w:rsidR="00C02ED0">
              <w:rPr>
                <w:rFonts w:ascii="Times New Roman" w:hAnsi="Times New Roman"/>
                <w:szCs w:val="21"/>
              </w:rPr>
              <w:t>working volume</w:t>
            </w:r>
            <w:r w:rsidR="00C02ED0" w:rsidRPr="004B5ED8">
              <w:rPr>
                <w:rFonts w:ascii="Times New Roman" w:hAnsi="Times New Roman"/>
                <w:szCs w:val="21"/>
              </w:rPr>
              <w:t xml:space="preserve"> </w:t>
            </w:r>
            <w:r w:rsidRPr="004B5ED8">
              <w:rPr>
                <w:rFonts w:ascii="Times New Roman" w:hAnsi="Times New Roman"/>
                <w:szCs w:val="21"/>
              </w:rPr>
              <w:t xml:space="preserve">for </w:t>
            </w:r>
            <w:r w:rsidRPr="004B5ED8">
              <w:rPr>
                <w:rFonts w:ascii="Times New Roman" w:hAnsi="Times New Roman" w:hint="eastAsia"/>
                <w:szCs w:val="21"/>
              </w:rPr>
              <w:t>8</w:t>
            </w:r>
            <w:r w:rsidRPr="004B5ED8">
              <w:rPr>
                <w:rFonts w:ascii="Times New Roman" w:hAnsi="Times New Roman"/>
                <w:szCs w:val="21"/>
              </w:rPr>
              <w:t>,000L process tank.</w:t>
            </w:r>
          </w:p>
          <w:p w14:paraId="41515AD3" w14:textId="2BB06E94"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szCs w:val="21"/>
              </w:rPr>
              <w:t>10,000L</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szCs w:val="21"/>
              </w:rPr>
              <w:t>2,000</w:t>
            </w:r>
            <w:r w:rsidRPr="004B5ED8">
              <w:rPr>
                <w:rFonts w:ascii="Times New Roman" w:hAnsi="Times New Roman" w:hint="eastAsia"/>
                <w:szCs w:val="21"/>
              </w:rPr>
              <w:t>L</w:t>
            </w:r>
            <w:r w:rsidRPr="004B5ED8">
              <w:rPr>
                <w:rFonts w:ascii="Times New Roman" w:hAnsi="Times New Roman"/>
                <w:szCs w:val="21"/>
              </w:rPr>
              <w:t>~10,000</w:t>
            </w:r>
            <w:r w:rsidRPr="004B5ED8">
              <w:rPr>
                <w:rFonts w:ascii="Times New Roman" w:hAnsi="Times New Roman" w:hint="eastAsia"/>
                <w:szCs w:val="21"/>
              </w:rPr>
              <w:t>L</w:t>
            </w:r>
            <w:r w:rsidRPr="004B5ED8">
              <w:rPr>
                <w:rFonts w:ascii="Times New Roman" w:hAnsi="Times New Roman" w:hint="eastAsia"/>
                <w:szCs w:val="21"/>
              </w:rPr>
              <w:t>；</w:t>
            </w:r>
          </w:p>
          <w:p w14:paraId="69162325" w14:textId="47949F4C"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szCs w:val="21"/>
              </w:rPr>
              <w:t>2,000</w:t>
            </w:r>
            <w:r w:rsidRPr="004B5ED8">
              <w:rPr>
                <w:rFonts w:ascii="Times New Roman" w:hAnsi="Times New Roman" w:hint="eastAsia"/>
                <w:szCs w:val="21"/>
              </w:rPr>
              <w:t>L</w:t>
            </w:r>
            <w:r w:rsidRPr="004B5ED8">
              <w:rPr>
                <w:rFonts w:ascii="Times New Roman" w:hAnsi="Times New Roman"/>
                <w:szCs w:val="21"/>
              </w:rPr>
              <w:t>~10,000</w:t>
            </w:r>
            <w:r w:rsidRPr="004B5ED8">
              <w:rPr>
                <w:rFonts w:ascii="Times New Roman" w:hAnsi="Times New Roman" w:hint="eastAsia"/>
                <w:szCs w:val="21"/>
              </w:rPr>
              <w:t>L</w:t>
            </w:r>
            <w:r w:rsidRPr="004B5ED8">
              <w:rPr>
                <w:rFonts w:ascii="Times New Roman" w:hAnsi="Times New Roman"/>
                <w:szCs w:val="21"/>
              </w:rPr>
              <w:t xml:space="preserve"> </w:t>
            </w:r>
            <w:r w:rsidR="00C02ED0">
              <w:rPr>
                <w:rFonts w:ascii="Times New Roman" w:hAnsi="Times New Roman"/>
                <w:szCs w:val="21"/>
              </w:rPr>
              <w:t>working volume</w:t>
            </w:r>
            <w:r w:rsidR="00C02ED0" w:rsidRPr="004B5ED8">
              <w:rPr>
                <w:rFonts w:ascii="Times New Roman" w:hAnsi="Times New Roman"/>
                <w:szCs w:val="21"/>
              </w:rPr>
              <w:t xml:space="preserve"> </w:t>
            </w:r>
            <w:r w:rsidRPr="004B5ED8">
              <w:rPr>
                <w:rFonts w:ascii="Times New Roman" w:hAnsi="Times New Roman"/>
                <w:szCs w:val="21"/>
              </w:rPr>
              <w:t>for 10,000L process tank.</w:t>
            </w:r>
          </w:p>
          <w:p w14:paraId="114F421F" w14:textId="2A8EEBB3" w:rsidR="00976017" w:rsidRPr="004B5ED8" w:rsidRDefault="008B731E">
            <w:pPr>
              <w:pStyle w:val="aff6"/>
              <w:widowControl/>
              <w:numPr>
                <w:ilvl w:val="0"/>
                <w:numId w:val="14"/>
              </w:numPr>
              <w:jc w:val="left"/>
              <w:rPr>
                <w:rFonts w:ascii="Times New Roman" w:hAnsi="Times New Roman"/>
                <w:szCs w:val="21"/>
              </w:rPr>
            </w:pPr>
            <w:r w:rsidRPr="004B5ED8">
              <w:rPr>
                <w:rFonts w:ascii="Times New Roman" w:hAnsi="Times New Roman"/>
                <w:szCs w:val="21"/>
              </w:rPr>
              <w:t>18,000L</w:t>
            </w:r>
            <w:r w:rsidR="00A616DF">
              <w:rPr>
                <w:rFonts w:ascii="Times New Roman" w:hAnsi="Times New Roman" w:hint="eastAsia"/>
                <w:szCs w:val="21"/>
              </w:rPr>
              <w:t>不锈钢</w:t>
            </w:r>
            <w:r w:rsidR="008102F1">
              <w:rPr>
                <w:rFonts w:ascii="Times New Roman" w:hAnsi="Times New Roman" w:hint="eastAsia"/>
                <w:szCs w:val="21"/>
              </w:rPr>
              <w:t>工艺罐</w:t>
            </w:r>
            <w:r w:rsidR="00C02ED0">
              <w:rPr>
                <w:rFonts w:ascii="Times New Roman" w:hAnsi="Times New Roman" w:hint="eastAsia"/>
                <w:szCs w:val="21"/>
              </w:rPr>
              <w:t>工作体积</w:t>
            </w:r>
            <w:r w:rsidRPr="004B5ED8">
              <w:rPr>
                <w:rFonts w:ascii="Times New Roman" w:hAnsi="Times New Roman" w:hint="eastAsia"/>
                <w:szCs w:val="21"/>
              </w:rPr>
              <w:t>为</w:t>
            </w:r>
            <w:r w:rsidRPr="004B5ED8">
              <w:rPr>
                <w:rFonts w:ascii="Times New Roman" w:hAnsi="Times New Roman"/>
                <w:szCs w:val="21"/>
              </w:rPr>
              <w:t>3,</w:t>
            </w:r>
            <w:r w:rsidRPr="004B5ED8">
              <w:rPr>
                <w:rFonts w:ascii="Times New Roman" w:hAnsi="Times New Roman" w:hint="eastAsia"/>
                <w:szCs w:val="21"/>
              </w:rPr>
              <w:t>6</w:t>
            </w:r>
            <w:r w:rsidRPr="004B5ED8">
              <w:rPr>
                <w:rFonts w:ascii="Times New Roman" w:hAnsi="Times New Roman"/>
                <w:szCs w:val="21"/>
              </w:rPr>
              <w:t>00</w:t>
            </w:r>
            <w:r w:rsidRPr="004B5ED8">
              <w:rPr>
                <w:rFonts w:ascii="Times New Roman" w:hAnsi="Times New Roman" w:hint="eastAsia"/>
                <w:szCs w:val="21"/>
              </w:rPr>
              <w:t>L</w:t>
            </w:r>
            <w:r w:rsidRPr="004B5ED8">
              <w:rPr>
                <w:rFonts w:ascii="Times New Roman" w:hAnsi="Times New Roman"/>
                <w:szCs w:val="21"/>
              </w:rPr>
              <w:t>~18,000</w:t>
            </w:r>
            <w:r w:rsidRPr="004B5ED8">
              <w:rPr>
                <w:rFonts w:ascii="Times New Roman" w:hAnsi="Times New Roman" w:hint="eastAsia"/>
                <w:szCs w:val="21"/>
              </w:rPr>
              <w:t>L</w:t>
            </w:r>
            <w:r w:rsidRPr="004B5ED8">
              <w:rPr>
                <w:rFonts w:ascii="Times New Roman" w:hAnsi="Times New Roman" w:hint="eastAsia"/>
                <w:szCs w:val="21"/>
              </w:rPr>
              <w:t>；</w:t>
            </w:r>
          </w:p>
          <w:p w14:paraId="28A86685" w14:textId="17FD30B6" w:rsidR="00976017" w:rsidRPr="004B5ED8" w:rsidRDefault="008B731E">
            <w:pPr>
              <w:pStyle w:val="aff6"/>
              <w:widowControl/>
              <w:ind w:left="420" w:firstLine="0"/>
              <w:jc w:val="left"/>
              <w:rPr>
                <w:rFonts w:ascii="Times New Roman" w:hAnsi="Times New Roman"/>
                <w:szCs w:val="21"/>
              </w:rPr>
            </w:pPr>
            <w:r w:rsidRPr="004B5ED8">
              <w:rPr>
                <w:rFonts w:ascii="Times New Roman" w:hAnsi="Times New Roman"/>
                <w:szCs w:val="21"/>
              </w:rPr>
              <w:t>3,</w:t>
            </w:r>
            <w:r w:rsidRPr="004B5ED8">
              <w:rPr>
                <w:rFonts w:ascii="Times New Roman" w:hAnsi="Times New Roman" w:hint="eastAsia"/>
                <w:szCs w:val="21"/>
              </w:rPr>
              <w:t>6</w:t>
            </w:r>
            <w:r w:rsidRPr="004B5ED8">
              <w:rPr>
                <w:rFonts w:ascii="Times New Roman" w:hAnsi="Times New Roman"/>
                <w:szCs w:val="21"/>
              </w:rPr>
              <w:t>00</w:t>
            </w:r>
            <w:r w:rsidRPr="004B5ED8">
              <w:rPr>
                <w:rFonts w:ascii="Times New Roman" w:hAnsi="Times New Roman" w:hint="eastAsia"/>
                <w:szCs w:val="21"/>
              </w:rPr>
              <w:t>L</w:t>
            </w:r>
            <w:r w:rsidRPr="004B5ED8">
              <w:rPr>
                <w:rFonts w:ascii="Times New Roman" w:hAnsi="Times New Roman"/>
                <w:szCs w:val="21"/>
              </w:rPr>
              <w:t>~1</w:t>
            </w:r>
            <w:r w:rsidRPr="004B5ED8">
              <w:rPr>
                <w:rFonts w:ascii="Times New Roman" w:hAnsi="Times New Roman" w:hint="eastAsia"/>
                <w:szCs w:val="21"/>
              </w:rPr>
              <w:t>8</w:t>
            </w:r>
            <w:r w:rsidRPr="004B5ED8">
              <w:rPr>
                <w:rFonts w:ascii="Times New Roman" w:hAnsi="Times New Roman"/>
                <w:szCs w:val="21"/>
              </w:rPr>
              <w:t>,000</w:t>
            </w:r>
            <w:r w:rsidRPr="004B5ED8">
              <w:rPr>
                <w:rFonts w:ascii="Times New Roman" w:hAnsi="Times New Roman" w:hint="eastAsia"/>
                <w:szCs w:val="21"/>
              </w:rPr>
              <w:t>L</w:t>
            </w:r>
            <w:r w:rsidRPr="004B5ED8">
              <w:rPr>
                <w:rFonts w:ascii="Times New Roman" w:hAnsi="Times New Roman"/>
                <w:szCs w:val="21"/>
              </w:rPr>
              <w:t xml:space="preserve"> </w:t>
            </w:r>
            <w:r w:rsidR="00C02ED0">
              <w:rPr>
                <w:rFonts w:ascii="Times New Roman" w:hAnsi="Times New Roman"/>
                <w:szCs w:val="21"/>
              </w:rPr>
              <w:t>working volume</w:t>
            </w:r>
            <w:r w:rsidR="00C02ED0" w:rsidRPr="004B5ED8">
              <w:rPr>
                <w:rFonts w:ascii="Times New Roman" w:hAnsi="Times New Roman"/>
                <w:szCs w:val="21"/>
              </w:rPr>
              <w:t xml:space="preserve"> </w:t>
            </w:r>
            <w:r w:rsidRPr="004B5ED8">
              <w:rPr>
                <w:rFonts w:ascii="Times New Roman" w:hAnsi="Times New Roman"/>
                <w:szCs w:val="21"/>
              </w:rPr>
              <w:t>for 1</w:t>
            </w:r>
            <w:r w:rsidRPr="004B5ED8">
              <w:rPr>
                <w:rFonts w:ascii="Times New Roman" w:hAnsi="Times New Roman" w:hint="eastAsia"/>
                <w:szCs w:val="21"/>
              </w:rPr>
              <w:t>8</w:t>
            </w:r>
            <w:r w:rsidRPr="004B5ED8">
              <w:rPr>
                <w:rFonts w:ascii="Times New Roman" w:hAnsi="Times New Roman"/>
                <w:szCs w:val="21"/>
              </w:rPr>
              <w:t>,000L process tank.</w:t>
            </w:r>
          </w:p>
        </w:tc>
        <w:tc>
          <w:tcPr>
            <w:tcW w:w="740" w:type="pct"/>
            <w:vAlign w:val="center"/>
          </w:tcPr>
          <w:p w14:paraId="5F71CC3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2BB33F68"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992894" w14:paraId="26B37C8E" w14:textId="77777777" w:rsidTr="009870BE">
        <w:tc>
          <w:tcPr>
            <w:tcW w:w="489" w:type="pct"/>
            <w:shd w:val="clear" w:color="auto" w:fill="auto"/>
            <w:vAlign w:val="center"/>
          </w:tcPr>
          <w:p w14:paraId="4F07FF6A"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00DE5948" w14:textId="6A68505D" w:rsidR="00976017" w:rsidRPr="00992894" w:rsidRDefault="008B731E">
            <w:pPr>
              <w:widowControl/>
              <w:jc w:val="left"/>
              <w:rPr>
                <w:rFonts w:ascii="Times New Roman" w:hAnsi="Times New Roman"/>
                <w:szCs w:val="21"/>
              </w:rPr>
            </w:pPr>
            <w:r w:rsidRPr="00992894">
              <w:rPr>
                <w:rFonts w:ascii="Times New Roman" w:hAnsi="Times New Roman" w:hint="eastAsia"/>
                <w:szCs w:val="21"/>
              </w:rPr>
              <w:t>2</w:t>
            </w:r>
            <w:r w:rsidRPr="00992894">
              <w:rPr>
                <w:rFonts w:ascii="Times New Roman" w:hAnsi="Times New Roman"/>
                <w:szCs w:val="21"/>
              </w:rPr>
              <w:t>000L</w:t>
            </w:r>
            <w:r w:rsidRPr="00992894">
              <w:rPr>
                <w:rFonts w:ascii="Times New Roman" w:hAnsi="Times New Roman" w:hint="eastAsia"/>
                <w:szCs w:val="21"/>
              </w:rPr>
              <w:t>以下的</w:t>
            </w:r>
            <w:r w:rsidR="00A616DF">
              <w:rPr>
                <w:rFonts w:ascii="Times New Roman" w:hAnsi="Times New Roman" w:hint="eastAsia"/>
                <w:szCs w:val="21"/>
              </w:rPr>
              <w:t>不锈钢</w:t>
            </w:r>
            <w:r w:rsidR="008102F1">
              <w:rPr>
                <w:rFonts w:ascii="Times New Roman" w:hAnsi="Times New Roman" w:hint="eastAsia"/>
                <w:szCs w:val="21"/>
              </w:rPr>
              <w:t>工艺罐</w:t>
            </w:r>
            <w:r w:rsidRPr="00992894">
              <w:rPr>
                <w:rFonts w:ascii="Times New Roman" w:hAnsi="Times New Roman" w:hint="eastAsia"/>
                <w:szCs w:val="21"/>
              </w:rPr>
              <w:t>应至少在</w:t>
            </w:r>
            <w:r w:rsidRPr="00992894">
              <w:rPr>
                <w:rFonts w:ascii="Times New Roman" w:hAnsi="Times New Roman" w:hint="eastAsia"/>
                <w:szCs w:val="21"/>
              </w:rPr>
              <w:t>3</w:t>
            </w:r>
            <w:r w:rsidRPr="00992894">
              <w:rPr>
                <w:rFonts w:ascii="Times New Roman" w:hAnsi="Times New Roman"/>
                <w:szCs w:val="21"/>
              </w:rPr>
              <w:t>0</w:t>
            </w:r>
            <w:r w:rsidRPr="00992894">
              <w:rPr>
                <w:rFonts w:ascii="Times New Roman" w:hAnsi="Times New Roman" w:hint="eastAsia"/>
                <w:szCs w:val="21"/>
              </w:rPr>
              <w:t>min</w:t>
            </w:r>
            <w:r w:rsidRPr="00992894">
              <w:rPr>
                <w:rFonts w:ascii="Times New Roman" w:hAnsi="Times New Roman" w:hint="eastAsia"/>
                <w:szCs w:val="21"/>
              </w:rPr>
              <w:t>内完成物料的完全溶解且混合均匀。</w:t>
            </w:r>
            <w:r w:rsidRPr="00992894">
              <w:rPr>
                <w:rFonts w:ascii="Times New Roman" w:hAnsi="Times New Roman" w:hint="eastAsia"/>
                <w:szCs w:val="21"/>
              </w:rPr>
              <w:t>5</w:t>
            </w:r>
            <w:r w:rsidRPr="00992894">
              <w:rPr>
                <w:rFonts w:ascii="Times New Roman" w:hAnsi="Times New Roman"/>
                <w:szCs w:val="21"/>
              </w:rPr>
              <w:t>000</w:t>
            </w:r>
            <w:r w:rsidRPr="00992894">
              <w:rPr>
                <w:rFonts w:ascii="Times New Roman" w:hAnsi="Times New Roman" w:hint="eastAsia"/>
                <w:szCs w:val="21"/>
              </w:rPr>
              <w:t>L</w:t>
            </w:r>
            <w:r w:rsidRPr="00992894">
              <w:rPr>
                <w:rFonts w:ascii="Times New Roman" w:hAnsi="Times New Roman" w:hint="eastAsia"/>
                <w:szCs w:val="21"/>
              </w:rPr>
              <w:t>至</w:t>
            </w:r>
            <w:r w:rsidRPr="00992894">
              <w:rPr>
                <w:rFonts w:ascii="Times New Roman" w:hAnsi="Times New Roman" w:hint="eastAsia"/>
                <w:szCs w:val="21"/>
              </w:rPr>
              <w:t>18</w:t>
            </w:r>
            <w:r w:rsidRPr="00992894">
              <w:rPr>
                <w:rFonts w:ascii="Times New Roman" w:hAnsi="Times New Roman"/>
                <w:szCs w:val="21"/>
              </w:rPr>
              <w:t>000</w:t>
            </w:r>
            <w:r w:rsidRPr="00992894">
              <w:rPr>
                <w:rFonts w:ascii="Times New Roman" w:hAnsi="Times New Roman" w:hint="eastAsia"/>
                <w:szCs w:val="21"/>
              </w:rPr>
              <w:t>L</w:t>
            </w:r>
            <w:r w:rsidRPr="00992894">
              <w:rPr>
                <w:rFonts w:ascii="Times New Roman" w:hAnsi="Times New Roman" w:hint="eastAsia"/>
                <w:szCs w:val="21"/>
              </w:rPr>
              <w:t>的</w:t>
            </w:r>
            <w:r w:rsidR="00A616DF">
              <w:rPr>
                <w:rFonts w:ascii="Times New Roman" w:hAnsi="Times New Roman" w:hint="eastAsia"/>
                <w:szCs w:val="21"/>
              </w:rPr>
              <w:t>不锈钢</w:t>
            </w:r>
            <w:r w:rsidR="008102F1">
              <w:rPr>
                <w:rFonts w:ascii="Times New Roman" w:hAnsi="Times New Roman" w:hint="eastAsia"/>
                <w:szCs w:val="21"/>
              </w:rPr>
              <w:t>工艺罐</w:t>
            </w:r>
            <w:r w:rsidRPr="00992894">
              <w:rPr>
                <w:rFonts w:ascii="Times New Roman" w:hAnsi="Times New Roman" w:hint="eastAsia"/>
                <w:szCs w:val="21"/>
              </w:rPr>
              <w:t>则需要至少在</w:t>
            </w:r>
            <w:r w:rsidRPr="00992894">
              <w:rPr>
                <w:rFonts w:ascii="Times New Roman" w:hAnsi="Times New Roman" w:hint="eastAsia"/>
                <w:szCs w:val="21"/>
              </w:rPr>
              <w:t>1</w:t>
            </w:r>
            <w:r w:rsidRPr="00992894">
              <w:rPr>
                <w:rFonts w:ascii="Times New Roman" w:hAnsi="Times New Roman" w:hint="eastAsia"/>
                <w:szCs w:val="21"/>
              </w:rPr>
              <w:t>小时内达到上述要求。</w:t>
            </w:r>
          </w:p>
          <w:p w14:paraId="6D13D57A" w14:textId="0C11AD5D" w:rsidR="00976017" w:rsidRPr="00992894" w:rsidRDefault="008B731E">
            <w:pPr>
              <w:widowControl/>
              <w:jc w:val="left"/>
              <w:rPr>
                <w:rFonts w:ascii="Times New Roman" w:hAnsi="Times New Roman"/>
                <w:szCs w:val="21"/>
              </w:rPr>
            </w:pPr>
            <w:r w:rsidRPr="00992894">
              <w:rPr>
                <w:rFonts w:ascii="Times New Roman" w:hAnsi="Times New Roman"/>
                <w:szCs w:val="21"/>
              </w:rPr>
              <w:t xml:space="preserve">The </w:t>
            </w:r>
            <w:r w:rsidR="00532707" w:rsidRPr="00992894">
              <w:rPr>
                <w:rFonts w:ascii="Times New Roman" w:hAnsi="Times New Roman" w:hint="eastAsia"/>
                <w:szCs w:val="21"/>
              </w:rPr>
              <w:t>process</w:t>
            </w:r>
            <w:r w:rsidRPr="00992894">
              <w:rPr>
                <w:rFonts w:ascii="Times New Roman" w:hAnsi="Times New Roman"/>
                <w:szCs w:val="21"/>
              </w:rPr>
              <w:t xml:space="preserve"> tank below 2000L should complete dissolution of the material and mix it evenly within 30min at least. The 5000L 1</w:t>
            </w:r>
            <w:r w:rsidRPr="00992894">
              <w:rPr>
                <w:rFonts w:ascii="Times New Roman" w:hAnsi="Times New Roman" w:hint="eastAsia"/>
                <w:szCs w:val="21"/>
              </w:rPr>
              <w:t>8</w:t>
            </w:r>
            <w:r w:rsidRPr="00992894">
              <w:rPr>
                <w:rFonts w:ascii="Times New Roman" w:hAnsi="Times New Roman"/>
                <w:szCs w:val="21"/>
              </w:rPr>
              <w:t xml:space="preserve">,000L </w:t>
            </w:r>
            <w:r w:rsidR="00532707" w:rsidRPr="00992894">
              <w:rPr>
                <w:rFonts w:ascii="Times New Roman" w:hAnsi="Times New Roman"/>
                <w:szCs w:val="21"/>
              </w:rPr>
              <w:t>process</w:t>
            </w:r>
            <w:r w:rsidRPr="00992894">
              <w:rPr>
                <w:rFonts w:ascii="Times New Roman" w:hAnsi="Times New Roman"/>
                <w:szCs w:val="21"/>
              </w:rPr>
              <w:t xml:space="preserve"> tank needs to meet the above requirements within at least 1h.</w:t>
            </w:r>
          </w:p>
        </w:tc>
        <w:tc>
          <w:tcPr>
            <w:tcW w:w="740" w:type="pct"/>
            <w:vAlign w:val="center"/>
          </w:tcPr>
          <w:p w14:paraId="2CF19D9D" w14:textId="77777777" w:rsidR="00976017" w:rsidRPr="00992894" w:rsidRDefault="008B731E">
            <w:pPr>
              <w:jc w:val="center"/>
              <w:rPr>
                <w:rFonts w:ascii="Times New Roman" w:hAnsi="Times New Roman"/>
                <w:szCs w:val="24"/>
              </w:rPr>
            </w:pPr>
            <w:r w:rsidRPr="00992894">
              <w:rPr>
                <w:rFonts w:ascii="Times New Roman" w:hAnsi="Times New Roman" w:hint="eastAsia"/>
                <w:szCs w:val="24"/>
              </w:rPr>
              <w:t>质量</w:t>
            </w:r>
          </w:p>
          <w:p w14:paraId="4C384B74" w14:textId="77777777" w:rsidR="00976017" w:rsidRPr="00992894" w:rsidRDefault="008B731E">
            <w:pPr>
              <w:jc w:val="center"/>
              <w:rPr>
                <w:rFonts w:ascii="Times New Roman" w:hAnsi="Times New Roman"/>
                <w:szCs w:val="24"/>
              </w:rPr>
            </w:pPr>
            <w:r w:rsidRPr="00992894">
              <w:rPr>
                <w:rFonts w:ascii="Times New Roman" w:hAnsi="Times New Roman"/>
                <w:szCs w:val="24"/>
              </w:rPr>
              <w:t>Quality</w:t>
            </w:r>
          </w:p>
        </w:tc>
      </w:tr>
      <w:tr w:rsidR="00DC702C" w:rsidRPr="004B5ED8" w14:paraId="36A727E4" w14:textId="77777777" w:rsidTr="009870BE">
        <w:tc>
          <w:tcPr>
            <w:tcW w:w="489" w:type="pct"/>
            <w:shd w:val="clear" w:color="auto" w:fill="auto"/>
            <w:vAlign w:val="center"/>
          </w:tcPr>
          <w:p w14:paraId="4EBE1E24" w14:textId="77777777" w:rsidR="00976017" w:rsidRPr="00992894"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6E971AA6" w14:textId="327D9DCF" w:rsidR="00976017" w:rsidRPr="00992894" w:rsidRDefault="008B731E">
            <w:pPr>
              <w:widowControl/>
              <w:jc w:val="left"/>
              <w:rPr>
                <w:rFonts w:ascii="Times New Roman" w:hAnsi="Times New Roman"/>
                <w:szCs w:val="21"/>
              </w:rPr>
            </w:pPr>
            <w:r w:rsidRPr="00992894">
              <w:rPr>
                <w:rFonts w:ascii="Times New Roman" w:hAnsi="Times New Roman" w:hint="eastAsia"/>
                <w:szCs w:val="21"/>
              </w:rPr>
              <w:t>根据厂房布局部分</w:t>
            </w:r>
            <w:r w:rsidR="00A616DF">
              <w:rPr>
                <w:rFonts w:ascii="Times New Roman" w:hAnsi="Times New Roman" w:hint="eastAsia"/>
                <w:szCs w:val="21"/>
              </w:rPr>
              <w:t>不锈钢</w:t>
            </w:r>
            <w:r w:rsidR="008102F1">
              <w:rPr>
                <w:rFonts w:ascii="Times New Roman" w:hAnsi="Times New Roman" w:hint="eastAsia"/>
                <w:szCs w:val="21"/>
              </w:rPr>
              <w:t>工艺罐</w:t>
            </w:r>
            <w:r w:rsidRPr="00992894">
              <w:rPr>
                <w:rFonts w:ascii="Times New Roman" w:hAnsi="Times New Roman" w:hint="eastAsia"/>
                <w:szCs w:val="21"/>
              </w:rPr>
              <w:t>有单独的取样口连接洁净间。该取样口与洁净室墙板和罐体都需要密闭衔接，以保证</w:t>
            </w:r>
            <w:r w:rsidRPr="00992894">
              <w:rPr>
                <w:rFonts w:ascii="Times New Roman" w:hAnsi="Times New Roman" w:hint="eastAsia"/>
                <w:szCs w:val="21"/>
              </w:rPr>
              <w:t>C</w:t>
            </w:r>
            <w:r w:rsidRPr="00992894">
              <w:rPr>
                <w:rFonts w:ascii="Times New Roman" w:hAnsi="Times New Roman" w:hint="eastAsia"/>
                <w:szCs w:val="21"/>
              </w:rPr>
              <w:t>级</w:t>
            </w:r>
            <w:r w:rsidRPr="00992894">
              <w:rPr>
                <w:rFonts w:ascii="Times New Roman" w:hAnsi="Times New Roman" w:hint="eastAsia"/>
                <w:szCs w:val="21"/>
              </w:rPr>
              <w:t>/D</w:t>
            </w:r>
            <w:r w:rsidRPr="00992894">
              <w:rPr>
                <w:rFonts w:ascii="Times New Roman" w:hAnsi="Times New Roman" w:hint="eastAsia"/>
                <w:szCs w:val="21"/>
              </w:rPr>
              <w:t>级洁净室与机械间无连通。</w:t>
            </w:r>
          </w:p>
          <w:p w14:paraId="35E64EC3" w14:textId="4DE30F37" w:rsidR="00976017" w:rsidRPr="00992894" w:rsidRDefault="008B731E">
            <w:pPr>
              <w:widowControl/>
              <w:jc w:val="left"/>
              <w:rPr>
                <w:rFonts w:ascii="Times New Roman" w:hAnsi="Times New Roman"/>
                <w:szCs w:val="21"/>
              </w:rPr>
            </w:pPr>
            <w:r w:rsidRPr="00992894">
              <w:rPr>
                <w:rFonts w:ascii="Times New Roman" w:hAnsi="Times New Roman"/>
                <w:szCs w:val="21"/>
              </w:rPr>
              <w:t>According to the layout of the plant, some intermediate tanks have separate sampling ports connected to clean rooms. The sampling port and the clean room wall panel and tank should be closed to ensure that there is no communication between grade C /D clean room and machinery.</w:t>
            </w:r>
          </w:p>
        </w:tc>
        <w:tc>
          <w:tcPr>
            <w:tcW w:w="740" w:type="pct"/>
            <w:vAlign w:val="center"/>
          </w:tcPr>
          <w:p w14:paraId="5F685D70" w14:textId="77777777" w:rsidR="00976017" w:rsidRPr="00992894" w:rsidRDefault="008B731E">
            <w:pPr>
              <w:jc w:val="center"/>
              <w:rPr>
                <w:rFonts w:ascii="Times New Roman" w:hAnsi="Times New Roman"/>
                <w:szCs w:val="24"/>
              </w:rPr>
            </w:pPr>
            <w:r w:rsidRPr="00992894">
              <w:rPr>
                <w:rFonts w:ascii="Times New Roman" w:hAnsi="Times New Roman" w:hint="eastAsia"/>
                <w:szCs w:val="24"/>
              </w:rPr>
              <w:t>质量</w:t>
            </w:r>
          </w:p>
          <w:p w14:paraId="41D58048" w14:textId="77777777" w:rsidR="00976017" w:rsidRPr="004B5ED8" w:rsidRDefault="008B731E">
            <w:pPr>
              <w:jc w:val="center"/>
              <w:rPr>
                <w:rFonts w:ascii="Times New Roman" w:hAnsi="Times New Roman"/>
                <w:szCs w:val="24"/>
              </w:rPr>
            </w:pPr>
            <w:r w:rsidRPr="00992894">
              <w:rPr>
                <w:rFonts w:ascii="Times New Roman" w:hAnsi="Times New Roman"/>
                <w:szCs w:val="24"/>
              </w:rPr>
              <w:t>Quality</w:t>
            </w:r>
          </w:p>
        </w:tc>
      </w:tr>
      <w:tr w:rsidR="00DC702C" w:rsidRPr="004B5ED8" w14:paraId="3716C42E" w14:textId="77777777" w:rsidTr="009870BE">
        <w:tc>
          <w:tcPr>
            <w:tcW w:w="489" w:type="pct"/>
            <w:shd w:val="clear" w:color="auto" w:fill="auto"/>
            <w:vAlign w:val="center"/>
          </w:tcPr>
          <w:p w14:paraId="45B23895"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6131956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应使用</w:t>
            </w:r>
            <w:r w:rsidRPr="004B5ED8">
              <w:rPr>
                <w:rFonts w:ascii="Times New Roman" w:hAnsi="Times New Roman"/>
                <w:szCs w:val="21"/>
              </w:rPr>
              <w:t>CIP</w:t>
            </w:r>
            <w:r w:rsidRPr="004B5ED8">
              <w:rPr>
                <w:rFonts w:ascii="Times New Roman" w:hAnsi="Times New Roman" w:hint="eastAsia"/>
                <w:szCs w:val="21"/>
              </w:rPr>
              <w:t>循环清洗来去除罐体和管道内的颗粒、污迹和残余溶液。冲洗将使用纯化水，最终淋洗将使用热注射用水。</w:t>
            </w:r>
          </w:p>
          <w:p w14:paraId="463D722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CIP cycle cleaning should be used to remove particles, stains and residual solution in the tank and piping. Purified water will be used for </w:t>
            </w:r>
            <w:r w:rsidRPr="004B5ED8">
              <w:rPr>
                <w:rFonts w:ascii="Times New Roman" w:hAnsi="Times New Roman"/>
                <w:szCs w:val="21"/>
              </w:rPr>
              <w:t>flushing and hot WFI will be used for final rinsing.</w:t>
            </w:r>
          </w:p>
        </w:tc>
        <w:tc>
          <w:tcPr>
            <w:tcW w:w="740" w:type="pct"/>
            <w:vAlign w:val="center"/>
          </w:tcPr>
          <w:p w14:paraId="3E500A1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1F9F2337"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DFB9507" w14:textId="77777777" w:rsidTr="009870BE">
        <w:tc>
          <w:tcPr>
            <w:tcW w:w="489" w:type="pct"/>
            <w:shd w:val="clear" w:color="auto" w:fill="auto"/>
            <w:vAlign w:val="center"/>
          </w:tcPr>
          <w:p w14:paraId="7F70F252"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2B0D3D4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必须使用核黄素做罐体以及所有关联部件的覆盖检测，包括呼吸器底部，罐顶预留口背面，上封头喷淋测试和罐体全覆盖喷淋测试等。</w:t>
            </w:r>
          </w:p>
          <w:p w14:paraId="35F4D8FC" w14:textId="1ACB9D41"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Riboflavin must be used to perform coverage tests for tanks and all associated components, including the bottom of the </w:t>
            </w:r>
            <w:r w:rsidRPr="004B5ED8">
              <w:rPr>
                <w:rFonts w:ascii="Times New Roman" w:hAnsi="Times New Roman" w:hint="eastAsia"/>
                <w:szCs w:val="21"/>
              </w:rPr>
              <w:t>vent</w:t>
            </w:r>
            <w:r w:rsidRPr="004B5ED8">
              <w:rPr>
                <w:rFonts w:ascii="Times New Roman" w:hAnsi="Times New Roman"/>
                <w:szCs w:val="21"/>
              </w:rPr>
              <w:t xml:space="preserve"> filter, the back of the tank top reserve, spray tests for the upper head and full coverage spray tests for tanks.</w:t>
            </w:r>
          </w:p>
        </w:tc>
        <w:tc>
          <w:tcPr>
            <w:tcW w:w="740" w:type="pct"/>
            <w:vAlign w:val="center"/>
          </w:tcPr>
          <w:p w14:paraId="0D350F9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47A4F298"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0D3BEB05" w14:textId="77777777" w:rsidTr="009870BE">
        <w:tc>
          <w:tcPr>
            <w:tcW w:w="489" w:type="pct"/>
            <w:shd w:val="clear" w:color="auto" w:fill="auto"/>
            <w:vAlign w:val="center"/>
          </w:tcPr>
          <w:p w14:paraId="5790DEEB"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6BC4D21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罐和管道在每步</w:t>
            </w:r>
            <w:r w:rsidRPr="004B5ED8">
              <w:rPr>
                <w:rFonts w:ascii="Times New Roman" w:hAnsi="Times New Roman" w:hint="eastAsia"/>
                <w:szCs w:val="21"/>
              </w:rPr>
              <w:t>CIP</w:t>
            </w:r>
            <w:r w:rsidRPr="004B5ED8">
              <w:rPr>
                <w:rFonts w:ascii="Times New Roman" w:hAnsi="Times New Roman" w:hint="eastAsia"/>
                <w:szCs w:val="21"/>
              </w:rPr>
              <w:t>的结束步骤，可以实现吹扫。</w:t>
            </w:r>
          </w:p>
          <w:p w14:paraId="78BD55D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tank and pipe should be able to blow dry at the </w:t>
            </w:r>
            <w:r w:rsidRPr="004B5ED8">
              <w:rPr>
                <w:rFonts w:ascii="Times New Roman" w:hAnsi="Times New Roman" w:hint="eastAsia"/>
                <w:szCs w:val="21"/>
              </w:rPr>
              <w:t>per</w:t>
            </w:r>
            <w:r w:rsidRPr="004B5ED8">
              <w:rPr>
                <w:rFonts w:ascii="Times New Roman" w:hAnsi="Times New Roman"/>
                <w:szCs w:val="21"/>
              </w:rPr>
              <w:t xml:space="preserve"> CIP end step.</w:t>
            </w:r>
          </w:p>
        </w:tc>
        <w:tc>
          <w:tcPr>
            <w:tcW w:w="740" w:type="pct"/>
            <w:vAlign w:val="center"/>
          </w:tcPr>
          <w:p w14:paraId="1293C31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49B05865"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08B915EA" w14:textId="77777777" w:rsidTr="009870BE">
        <w:tc>
          <w:tcPr>
            <w:tcW w:w="489" w:type="pct"/>
            <w:shd w:val="clear" w:color="auto" w:fill="auto"/>
            <w:vAlign w:val="center"/>
          </w:tcPr>
          <w:p w14:paraId="4EB3C780"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61F96B8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系统的</w:t>
            </w:r>
            <w:r w:rsidRPr="004B5ED8">
              <w:rPr>
                <w:rFonts w:ascii="Times New Roman" w:hAnsi="Times New Roman"/>
                <w:szCs w:val="21"/>
              </w:rPr>
              <w:t>SIP</w:t>
            </w:r>
            <w:r w:rsidRPr="004B5ED8">
              <w:rPr>
                <w:rFonts w:ascii="Times New Roman" w:hAnsi="Times New Roman" w:hint="eastAsia"/>
                <w:szCs w:val="21"/>
              </w:rPr>
              <w:t>应设计为</w:t>
            </w:r>
            <w:r w:rsidRPr="004B5ED8">
              <w:rPr>
                <w:rFonts w:ascii="Times New Roman" w:hAnsi="Times New Roman"/>
                <w:szCs w:val="21"/>
              </w:rPr>
              <w:t>121</w:t>
            </w:r>
            <w:r w:rsidRPr="004B5ED8">
              <w:rPr>
                <w:rFonts w:ascii="Times New Roman" w:hAnsi="Times New Roman" w:hint="eastAsia"/>
                <w:szCs w:val="21"/>
              </w:rPr>
              <w:t>℃以上纯蒸汽灭菌。</w:t>
            </w:r>
          </w:p>
          <w:p w14:paraId="389F788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Sip of the system shall be designed for clean steam sterilization above 121 </w:t>
            </w:r>
            <w:r w:rsidRPr="004B5ED8">
              <w:rPr>
                <w:rFonts w:ascii="Times New Roman" w:hAnsi="Times New Roman" w:hint="eastAsia"/>
                <w:szCs w:val="21"/>
              </w:rPr>
              <w:t>℃</w:t>
            </w:r>
            <w:r w:rsidRPr="004B5ED8">
              <w:rPr>
                <w:rFonts w:ascii="Times New Roman" w:hAnsi="Times New Roman"/>
                <w:szCs w:val="21"/>
              </w:rPr>
              <w:t>.</w:t>
            </w:r>
          </w:p>
        </w:tc>
        <w:tc>
          <w:tcPr>
            <w:tcW w:w="740" w:type="pct"/>
            <w:vAlign w:val="center"/>
          </w:tcPr>
          <w:p w14:paraId="58DED1DE"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72605CA"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693FE151" w14:textId="77777777" w:rsidTr="009870BE">
        <w:tc>
          <w:tcPr>
            <w:tcW w:w="489" w:type="pct"/>
            <w:shd w:val="clear" w:color="auto" w:fill="auto"/>
            <w:vAlign w:val="center"/>
          </w:tcPr>
          <w:p w14:paraId="3F8A6B7A"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3C4A0D60" w14:textId="77777777" w:rsidR="00976017" w:rsidRPr="004B5ED8" w:rsidRDefault="008B731E">
            <w:pPr>
              <w:outlineLvl w:val="2"/>
              <w:rPr>
                <w:rFonts w:ascii="Times New Roman" w:hAnsi="Times New Roman"/>
                <w:szCs w:val="21"/>
              </w:rPr>
            </w:pPr>
            <w:r w:rsidRPr="004B5ED8">
              <w:rPr>
                <w:rFonts w:ascii="Times New Roman" w:hAnsi="Times New Roman" w:hint="eastAsia"/>
                <w:szCs w:val="21"/>
              </w:rPr>
              <w:t>所有接触产品、物料或清洗水的设备应设计确保设备能够自排尽。</w:t>
            </w:r>
          </w:p>
          <w:p w14:paraId="7FEFDE7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All equipment in contact with product materials shall be designed to ensure that the equipment can be </w:t>
            </w:r>
            <w:r w:rsidRPr="004B5ED8">
              <w:rPr>
                <w:rFonts w:ascii="Times New Roman" w:hAnsi="Times New Roman"/>
                <w:szCs w:val="21"/>
              </w:rPr>
              <w:t>self-drained.</w:t>
            </w:r>
          </w:p>
        </w:tc>
        <w:tc>
          <w:tcPr>
            <w:tcW w:w="740" w:type="pct"/>
            <w:vAlign w:val="center"/>
          </w:tcPr>
          <w:p w14:paraId="3037273F"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4EE95A74"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B215BA7" w14:textId="77777777" w:rsidTr="009870BE">
        <w:tc>
          <w:tcPr>
            <w:tcW w:w="489" w:type="pct"/>
            <w:shd w:val="clear" w:color="auto" w:fill="auto"/>
            <w:vAlign w:val="center"/>
          </w:tcPr>
          <w:p w14:paraId="52B3BDB6"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12D9073D" w14:textId="6788DCBF" w:rsidR="00976017" w:rsidRPr="004B5ED8" w:rsidRDefault="008B731E">
            <w:pPr>
              <w:widowControl/>
              <w:jc w:val="left"/>
              <w:rPr>
                <w:rFonts w:ascii="Times New Roman" w:hAnsi="Times New Roman"/>
                <w:szCs w:val="21"/>
              </w:rPr>
            </w:pPr>
            <w:r w:rsidRPr="004B5ED8">
              <w:rPr>
                <w:rFonts w:ascii="Times New Roman" w:hAnsi="Times New Roman" w:hint="eastAsia"/>
              </w:rPr>
              <w:t>所有走液体管道均需要自排空。最低点的排空坡度考虑至少</w:t>
            </w:r>
            <w:r w:rsidRPr="004B5ED8">
              <w:rPr>
                <w:rFonts w:ascii="Times New Roman" w:hAnsi="Times New Roman" w:hint="eastAsia"/>
              </w:rPr>
              <w:t>1%</w:t>
            </w:r>
            <w:r w:rsidRPr="004B5ED8">
              <w:rPr>
                <w:rFonts w:ascii="Times New Roman" w:hAnsi="Times New Roman" w:hint="eastAsia"/>
              </w:rPr>
              <w:t>。例如物料输送管路，冷凝水排水管路，</w:t>
            </w:r>
            <w:r w:rsidRPr="004B5ED8">
              <w:rPr>
                <w:rFonts w:ascii="Times New Roman" w:hAnsi="Times New Roman" w:hint="eastAsia"/>
              </w:rPr>
              <w:t>CIP</w:t>
            </w:r>
            <w:r w:rsidRPr="004B5ED8">
              <w:rPr>
                <w:rFonts w:ascii="Times New Roman" w:hAnsi="Times New Roman" w:hint="eastAsia"/>
              </w:rPr>
              <w:t>清洗管路，排污管路。</w:t>
            </w:r>
            <w:r w:rsidRPr="004B5ED8">
              <w:rPr>
                <w:rStyle w:val="transsent"/>
                <w:rFonts w:ascii="Segoe UI" w:hAnsi="Segoe UI" w:cs="Segoe UI"/>
                <w:szCs w:val="21"/>
                <w:shd w:val="clear" w:color="auto" w:fill="FFFFFF"/>
              </w:rPr>
              <w:t xml:space="preserve">All liquid </w:t>
            </w:r>
            <w:r w:rsidRPr="004B5ED8">
              <w:rPr>
                <w:rStyle w:val="transsent"/>
                <w:rFonts w:ascii="Segoe UI" w:hAnsi="Segoe UI" w:cs="Segoe UI" w:hint="eastAsia"/>
                <w:szCs w:val="21"/>
                <w:shd w:val="clear" w:color="auto" w:fill="FFFFFF"/>
              </w:rPr>
              <w:t>pipeline</w:t>
            </w:r>
            <w:r w:rsidRPr="004B5ED8">
              <w:rPr>
                <w:rStyle w:val="transsent"/>
                <w:rFonts w:ascii="Segoe UI" w:hAnsi="Segoe UI" w:cs="Segoe UI"/>
                <w:szCs w:val="21"/>
                <w:shd w:val="clear" w:color="auto" w:fill="FFFFFF"/>
              </w:rPr>
              <w:t xml:space="preserve">s need to be self-emptying. The lowest point of the drainage slope should be considered at least 1%. Such as product delivery pipelines, </w:t>
            </w:r>
            <w:r w:rsidRPr="004B5ED8">
              <w:rPr>
                <w:rStyle w:val="transsent"/>
                <w:rFonts w:ascii="Segoe UI" w:hAnsi="Segoe UI" w:cs="Segoe UI"/>
                <w:szCs w:val="21"/>
                <w:shd w:val="clear" w:color="auto" w:fill="FFFFFF"/>
              </w:rPr>
              <w:t>condensate drainage pipelines, CIP cleaning lines, sewage pipelines.</w:t>
            </w:r>
          </w:p>
        </w:tc>
        <w:tc>
          <w:tcPr>
            <w:tcW w:w="740" w:type="pct"/>
            <w:vAlign w:val="center"/>
          </w:tcPr>
          <w:p w14:paraId="2AF76842"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70676F2F"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59BBA7C6" w14:textId="77777777" w:rsidTr="009870BE">
        <w:tc>
          <w:tcPr>
            <w:tcW w:w="489" w:type="pct"/>
            <w:shd w:val="clear" w:color="auto" w:fill="auto"/>
            <w:vAlign w:val="center"/>
          </w:tcPr>
          <w:p w14:paraId="59C5FFFD"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1BFA8373" w14:textId="67253C19" w:rsidR="00976017" w:rsidRPr="004B5ED8" w:rsidRDefault="008B731E">
            <w:pPr>
              <w:ind w:left="1"/>
              <w:outlineLvl w:val="2"/>
              <w:rPr>
                <w:rFonts w:ascii="Times New Roman" w:hAnsi="Times New Roman"/>
                <w:szCs w:val="21"/>
              </w:rPr>
            </w:pPr>
            <w:r w:rsidRPr="004B5ED8">
              <w:rPr>
                <w:rFonts w:ascii="Times New Roman" w:hAnsi="Times New Roman" w:hint="eastAsia"/>
                <w:szCs w:val="21"/>
              </w:rPr>
              <w:t>系统模块设计以及物料输送管路设计应尽可能减少死体积，死管段接受标准需满足</w:t>
            </w:r>
            <w:r w:rsidR="004F0D86">
              <w:rPr>
                <w:rFonts w:ascii="Times New Roman" w:hAnsi="Times New Roman" w:hint="eastAsia"/>
                <w:szCs w:val="21"/>
              </w:rPr>
              <w:t>现行版本</w:t>
            </w:r>
            <w:r w:rsidRPr="004B5ED8">
              <w:rPr>
                <w:rFonts w:ascii="Times New Roman" w:hAnsi="Times New Roman"/>
                <w:szCs w:val="21"/>
              </w:rPr>
              <w:t>ASME BPE</w:t>
            </w:r>
            <w:r w:rsidRPr="004B5ED8">
              <w:rPr>
                <w:rFonts w:ascii="Times New Roman" w:hAnsi="Times New Roman" w:hint="eastAsia"/>
                <w:szCs w:val="21"/>
              </w:rPr>
              <w:t>的</w:t>
            </w:r>
            <w:r w:rsidRPr="004B5ED8">
              <w:rPr>
                <w:rFonts w:ascii="Times New Roman" w:hAnsi="Times New Roman"/>
                <w:szCs w:val="21"/>
              </w:rPr>
              <w:t>L/d</w:t>
            </w:r>
            <w:r w:rsidRPr="004B5ED8">
              <w:rPr>
                <w:rFonts w:ascii="Times New Roman" w:hAnsi="Times New Roman" w:hint="eastAsia"/>
                <w:szCs w:val="21"/>
              </w:rPr>
              <w:t>对不同管径的对应要求。</w:t>
            </w:r>
          </w:p>
          <w:p w14:paraId="749193E3" w14:textId="3B25A1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System module design and </w:t>
            </w:r>
            <w:r w:rsidRPr="004B5ED8">
              <w:rPr>
                <w:rFonts w:ascii="Times New Roman" w:hAnsi="Times New Roman" w:hint="eastAsia"/>
                <w:szCs w:val="21"/>
              </w:rPr>
              <w:t>product</w:t>
            </w:r>
            <w:r w:rsidRPr="004B5ED8">
              <w:rPr>
                <w:rFonts w:ascii="Times New Roman" w:hAnsi="Times New Roman"/>
                <w:szCs w:val="21"/>
              </w:rPr>
              <w:t xml:space="preserve"> transfer pipelines design shall minimize dead volume, and the acceptance standards for dead pipe sections shall meet the corresponding requirements of </w:t>
            </w:r>
            <w:r w:rsidR="004F0D86">
              <w:rPr>
                <w:rFonts w:ascii="Times New Roman" w:hAnsi="Times New Roman"/>
                <w:szCs w:val="21"/>
              </w:rPr>
              <w:t xml:space="preserve">current </w:t>
            </w:r>
            <w:r w:rsidRPr="004B5ED8">
              <w:rPr>
                <w:rFonts w:ascii="Times New Roman" w:hAnsi="Times New Roman"/>
                <w:szCs w:val="21"/>
              </w:rPr>
              <w:t>ASME BPE L/d for different pipe sizes.</w:t>
            </w:r>
          </w:p>
        </w:tc>
        <w:tc>
          <w:tcPr>
            <w:tcW w:w="740" w:type="pct"/>
            <w:vAlign w:val="center"/>
          </w:tcPr>
          <w:p w14:paraId="0FE365C0"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21C33B03"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5ADC559D" w14:textId="77777777" w:rsidTr="009870BE">
        <w:tc>
          <w:tcPr>
            <w:tcW w:w="489" w:type="pct"/>
            <w:shd w:val="clear" w:color="auto" w:fill="auto"/>
            <w:vAlign w:val="center"/>
          </w:tcPr>
          <w:p w14:paraId="0F202DED"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608E8C27" w14:textId="77777777" w:rsidR="00976017" w:rsidRPr="004B5ED8" w:rsidRDefault="008B731E">
            <w:pPr>
              <w:widowControl/>
              <w:ind w:left="1"/>
              <w:jc w:val="left"/>
              <w:outlineLvl w:val="2"/>
              <w:rPr>
                <w:rStyle w:val="shorttext"/>
                <w:rFonts w:ascii="Times New Roman" w:hAnsi="Times New Roman"/>
                <w:szCs w:val="21"/>
              </w:rPr>
            </w:pPr>
            <w:r w:rsidRPr="004B5ED8">
              <w:rPr>
                <w:rStyle w:val="shorttext"/>
                <w:rFonts w:ascii="Times New Roman" w:hAnsi="Times New Roman" w:hint="eastAsia"/>
                <w:szCs w:val="21"/>
              </w:rPr>
              <w:t>对于每台设备，每种公用工程管路（包括进</w:t>
            </w:r>
            <w:r w:rsidRPr="004B5ED8">
              <w:rPr>
                <w:rStyle w:val="shorttext"/>
                <w:rFonts w:ascii="Times New Roman" w:hAnsi="Times New Roman"/>
                <w:szCs w:val="21"/>
              </w:rPr>
              <w:t>/</w:t>
            </w:r>
            <w:r w:rsidRPr="004B5ED8">
              <w:rPr>
                <w:rStyle w:val="shorttext"/>
                <w:rFonts w:ascii="Times New Roman" w:hAnsi="Times New Roman" w:hint="eastAsia"/>
                <w:szCs w:val="21"/>
              </w:rPr>
              <w:t>出）只提供一个确定位置的出入接口。公用工程接口至设备之间的连接（包括材料和安装）属于供应商的范围。供应商应在公用工程管道上安装必要减压阀和安全阀。</w:t>
            </w:r>
          </w:p>
          <w:p w14:paraId="38F32FBE" w14:textId="536F2D85"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Vendor will insert on the utilities lines the necessary pressure-reducing valves and safety devices.</w:t>
            </w:r>
          </w:p>
        </w:tc>
        <w:tc>
          <w:tcPr>
            <w:tcW w:w="740" w:type="pct"/>
            <w:vAlign w:val="center"/>
          </w:tcPr>
          <w:p w14:paraId="647B6A82"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商业</w:t>
            </w:r>
          </w:p>
          <w:p w14:paraId="6DB1D8F0"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28698F38" w14:textId="77777777" w:rsidTr="009870BE">
        <w:tc>
          <w:tcPr>
            <w:tcW w:w="489" w:type="pct"/>
            <w:shd w:val="clear" w:color="auto" w:fill="auto"/>
            <w:vAlign w:val="center"/>
          </w:tcPr>
          <w:p w14:paraId="51CD4D90"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4C256BDF" w14:textId="77777777" w:rsidR="00976017" w:rsidRPr="004B5ED8" w:rsidRDefault="008B731E">
            <w:pPr>
              <w:widowControl/>
              <w:ind w:left="1"/>
              <w:jc w:val="left"/>
              <w:outlineLvl w:val="2"/>
              <w:rPr>
                <w:rFonts w:ascii="Times New Roman" w:hAnsi="Times New Roman"/>
                <w:szCs w:val="21"/>
              </w:rPr>
            </w:pPr>
            <w:r w:rsidRPr="004B5ED8">
              <w:rPr>
                <w:rFonts w:ascii="Times New Roman" w:hAnsi="Times New Roman" w:hint="eastAsia"/>
                <w:szCs w:val="21"/>
              </w:rPr>
              <w:t>所有可拆连管道和仪表接均为快卡连接。</w:t>
            </w:r>
          </w:p>
          <w:p w14:paraId="18C7649C" w14:textId="48927876"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All detachable pipe </w:t>
            </w:r>
            <w:r w:rsidRPr="004B5ED8">
              <w:rPr>
                <w:rFonts w:ascii="Times New Roman" w:hAnsi="Times New Roman" w:hint="eastAsia"/>
                <w:szCs w:val="21"/>
              </w:rPr>
              <w:t>and</w:t>
            </w:r>
            <w:r w:rsidRPr="004B5ED8">
              <w:rPr>
                <w:rFonts w:ascii="Times New Roman" w:hAnsi="Times New Roman"/>
                <w:szCs w:val="21"/>
              </w:rPr>
              <w:t xml:space="preserve"> instruments connections are clamps.</w:t>
            </w:r>
          </w:p>
        </w:tc>
        <w:tc>
          <w:tcPr>
            <w:tcW w:w="740" w:type="pct"/>
            <w:vAlign w:val="center"/>
          </w:tcPr>
          <w:p w14:paraId="346B7423"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商业</w:t>
            </w:r>
          </w:p>
          <w:p w14:paraId="195336C9"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4589DF1A" w14:textId="77777777" w:rsidTr="009870BE">
        <w:tc>
          <w:tcPr>
            <w:tcW w:w="489" w:type="pct"/>
            <w:shd w:val="clear" w:color="auto" w:fill="auto"/>
            <w:vAlign w:val="center"/>
          </w:tcPr>
          <w:p w14:paraId="7A1C1CC1"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23881FE3"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管路内容物和流向应在管路上标明，不同内容物采用不同颜色区分。</w:t>
            </w:r>
          </w:p>
          <w:p w14:paraId="383C0E6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contents and direction of the pipeline should be marked, and different contents should be distinguished by different colors.</w:t>
            </w:r>
          </w:p>
        </w:tc>
        <w:tc>
          <w:tcPr>
            <w:tcW w:w="740" w:type="pct"/>
            <w:vAlign w:val="center"/>
          </w:tcPr>
          <w:p w14:paraId="73021F98"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商业</w:t>
            </w:r>
          </w:p>
          <w:p w14:paraId="33830CAC"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3F0D6779" w14:textId="77777777" w:rsidTr="009870BE">
        <w:tc>
          <w:tcPr>
            <w:tcW w:w="489" w:type="pct"/>
            <w:shd w:val="clear" w:color="auto" w:fill="auto"/>
            <w:vAlign w:val="center"/>
          </w:tcPr>
          <w:p w14:paraId="5540C043"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301C9FAF"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机械部件和管路的标识样式由业主提供，供应商设计交业主确认。</w:t>
            </w:r>
          </w:p>
          <w:p w14:paraId="5526D224"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例如阀门，传感器，泵等。</w:t>
            </w:r>
          </w:p>
          <w:p w14:paraId="5B079455" w14:textId="4D02CA89"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w:t>
            </w:r>
            <w:r w:rsidRPr="004B5ED8">
              <w:rPr>
                <w:rFonts w:ascii="Times New Roman" w:hAnsi="Times New Roman"/>
                <w:szCs w:val="21"/>
              </w:rPr>
              <w:t>identification pattern of mechanical parts and piping shall be provided by the owner, and the supplier's design shall be submitted to the Owner for approval. Such as valves, sensors, pumps, etc.</w:t>
            </w:r>
          </w:p>
        </w:tc>
        <w:tc>
          <w:tcPr>
            <w:tcW w:w="740" w:type="pct"/>
            <w:vAlign w:val="center"/>
          </w:tcPr>
          <w:p w14:paraId="4CD2601D"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商务</w:t>
            </w:r>
          </w:p>
          <w:p w14:paraId="3DBE0D34" w14:textId="77777777" w:rsidR="00976017" w:rsidRPr="004B5ED8" w:rsidRDefault="008B731E">
            <w:pPr>
              <w:jc w:val="center"/>
              <w:rPr>
                <w:rFonts w:ascii="Times New Roman" w:hAnsi="Times New Roman"/>
                <w:szCs w:val="24"/>
              </w:rPr>
            </w:pPr>
            <w:r w:rsidRPr="004B5ED8">
              <w:rPr>
                <w:rFonts w:ascii="Times New Roman" w:hAnsi="Times New Roman"/>
              </w:rPr>
              <w:t>Commerce</w:t>
            </w:r>
          </w:p>
        </w:tc>
      </w:tr>
      <w:tr w:rsidR="00DC702C" w:rsidRPr="004B5ED8" w14:paraId="0DA789AF" w14:textId="77777777" w:rsidTr="009870BE">
        <w:tc>
          <w:tcPr>
            <w:tcW w:w="489" w:type="pct"/>
            <w:shd w:val="clear" w:color="auto" w:fill="auto"/>
            <w:vAlign w:val="center"/>
          </w:tcPr>
          <w:p w14:paraId="00474FCC" w14:textId="77777777" w:rsidR="00976017" w:rsidRPr="004B5ED8" w:rsidRDefault="00976017">
            <w:pPr>
              <w:pStyle w:val="aff6"/>
              <w:numPr>
                <w:ilvl w:val="2"/>
                <w:numId w:val="2"/>
              </w:numPr>
              <w:outlineLvl w:val="1"/>
              <w:rPr>
                <w:rFonts w:ascii="Times New Roman" w:hAnsi="Times New Roman"/>
              </w:rPr>
            </w:pPr>
          </w:p>
        </w:tc>
        <w:tc>
          <w:tcPr>
            <w:tcW w:w="3772" w:type="pct"/>
            <w:shd w:val="clear" w:color="auto" w:fill="auto"/>
            <w:vAlign w:val="center"/>
          </w:tcPr>
          <w:p w14:paraId="1876B3A5" w14:textId="77777777" w:rsidR="00124D26" w:rsidRDefault="00124D26" w:rsidP="00124D26">
            <w:pPr>
              <w:widowControl/>
              <w:jc w:val="left"/>
              <w:outlineLvl w:val="2"/>
              <w:rPr>
                <w:rFonts w:ascii="Times New Roman" w:hAnsi="Times New Roman"/>
                <w:szCs w:val="21"/>
              </w:rPr>
            </w:pPr>
            <w:r>
              <w:rPr>
                <w:rFonts w:ascii="Times New Roman" w:hAnsi="Times New Roman" w:hint="eastAsia"/>
                <w:szCs w:val="21"/>
              </w:rPr>
              <w:t>需要考虑</w:t>
            </w:r>
            <w:r>
              <w:rPr>
                <w:rFonts w:ascii="Times New Roman" w:hAnsi="Times New Roman" w:hint="eastAsia"/>
                <w:szCs w:val="21"/>
              </w:rPr>
              <w:t>CU</w:t>
            </w:r>
            <w:r>
              <w:rPr>
                <w:rFonts w:ascii="Times New Roman" w:hAnsi="Times New Roman" w:hint="eastAsia"/>
                <w:szCs w:val="21"/>
              </w:rPr>
              <w:t>如何取样，且产品取样，检修，滤器的拆装，管道的连接都要保证有足够的操作空间，安全和人体工程学。取样需要安装接水盘。</w:t>
            </w:r>
          </w:p>
          <w:p w14:paraId="75817DB8" w14:textId="1CD680DC" w:rsidR="00976017" w:rsidRPr="004B5ED8" w:rsidRDefault="00124D26" w:rsidP="00124D26">
            <w:pPr>
              <w:widowControl/>
              <w:jc w:val="left"/>
              <w:outlineLvl w:val="2"/>
              <w:rPr>
                <w:rFonts w:ascii="Times New Roman" w:hAnsi="Times New Roman"/>
                <w:szCs w:val="21"/>
              </w:rPr>
            </w:pPr>
            <w:r w:rsidRPr="00CD33D0">
              <w:rPr>
                <w:rFonts w:ascii="Times New Roman" w:hAnsi="Times New Roman"/>
                <w:szCs w:val="21"/>
              </w:rPr>
              <w:t>It is necessary to consider how to sample CU, and to ensure sufficient operating space, safety and ergonomics for product sampling, maintenance, filter disassembly, and pipeline connection. Sampling requires installation of a water tray.</w:t>
            </w:r>
          </w:p>
        </w:tc>
        <w:tc>
          <w:tcPr>
            <w:tcW w:w="740" w:type="pct"/>
            <w:vAlign w:val="center"/>
          </w:tcPr>
          <w:p w14:paraId="03C0F023"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商务</w:t>
            </w:r>
          </w:p>
          <w:p w14:paraId="1BC91E99" w14:textId="77777777" w:rsidR="00976017" w:rsidRPr="004B5ED8" w:rsidRDefault="008B731E">
            <w:pPr>
              <w:jc w:val="center"/>
              <w:outlineLvl w:val="2"/>
              <w:rPr>
                <w:rFonts w:ascii="Times New Roman" w:hAnsi="Times New Roman"/>
                <w:szCs w:val="24"/>
              </w:rPr>
            </w:pPr>
            <w:r w:rsidRPr="004B5ED8">
              <w:rPr>
                <w:rFonts w:ascii="Times New Roman" w:hAnsi="Times New Roman"/>
              </w:rPr>
              <w:t>Commerce</w:t>
            </w:r>
          </w:p>
        </w:tc>
      </w:tr>
    </w:tbl>
    <w:p w14:paraId="6F59B798" w14:textId="77777777" w:rsidR="00976017" w:rsidRPr="004B5ED8" w:rsidRDefault="008B731E">
      <w:pPr>
        <w:pStyle w:val="aff6"/>
        <w:numPr>
          <w:ilvl w:val="1"/>
          <w:numId w:val="2"/>
        </w:numPr>
        <w:spacing w:before="240"/>
        <w:outlineLvl w:val="1"/>
        <w:rPr>
          <w:rFonts w:ascii="Times New Roman" w:hAnsi="Times New Roman"/>
        </w:rPr>
      </w:pPr>
      <w:r w:rsidRPr="004B5ED8">
        <w:rPr>
          <w:rFonts w:ascii="Times New Roman" w:hAnsi="Times New Roman" w:hint="eastAsia"/>
        </w:rPr>
        <w:t>关键参数</w:t>
      </w:r>
      <w:r w:rsidRPr="004B5ED8">
        <w:rPr>
          <w:rFonts w:ascii="Times New Roman" w:hAnsi="Times New Roman"/>
        </w:rPr>
        <w:t xml:space="preserve"> Critical Parameter</w:t>
      </w:r>
    </w:p>
    <w:tbl>
      <w:tblPr>
        <w:tblW w:w="562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44"/>
        <w:gridCol w:w="3167"/>
        <w:gridCol w:w="4675"/>
        <w:gridCol w:w="1409"/>
      </w:tblGrid>
      <w:tr w:rsidR="00DC702C" w:rsidRPr="004B5ED8" w14:paraId="7EDE682F" w14:textId="77777777" w:rsidTr="00530026">
        <w:trPr>
          <w:cantSplit/>
          <w:tblHeader/>
        </w:trPr>
        <w:tc>
          <w:tcPr>
            <w:tcW w:w="463" w:type="pct"/>
            <w:shd w:val="pct10" w:color="auto" w:fill="auto"/>
            <w:vAlign w:val="center"/>
          </w:tcPr>
          <w:p w14:paraId="5FE524D3"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序号</w:t>
            </w:r>
          </w:p>
          <w:p w14:paraId="74C28DFD"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ID No.</w:t>
            </w:r>
          </w:p>
        </w:tc>
        <w:tc>
          <w:tcPr>
            <w:tcW w:w="1553" w:type="pct"/>
            <w:shd w:val="pct10" w:color="auto" w:fill="auto"/>
            <w:vAlign w:val="center"/>
          </w:tcPr>
          <w:p w14:paraId="66CE0CDB"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1"/>
              </w:rPr>
              <w:t>参数</w:t>
            </w:r>
            <w:r w:rsidRPr="004B5ED8">
              <w:rPr>
                <w:rFonts w:ascii="Times New Roman" w:hAnsi="Times New Roman"/>
                <w:b/>
                <w:szCs w:val="21"/>
              </w:rPr>
              <w:t xml:space="preserve"> Parameter</w:t>
            </w:r>
          </w:p>
        </w:tc>
        <w:tc>
          <w:tcPr>
            <w:tcW w:w="2293" w:type="pct"/>
            <w:shd w:val="pct10" w:color="auto" w:fill="auto"/>
            <w:vAlign w:val="center"/>
          </w:tcPr>
          <w:p w14:paraId="09D027C5"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1"/>
              </w:rPr>
              <w:t>要求</w:t>
            </w:r>
            <w:r w:rsidRPr="004B5ED8">
              <w:rPr>
                <w:rFonts w:ascii="Times New Roman" w:hAnsi="Times New Roman"/>
                <w:b/>
                <w:szCs w:val="21"/>
              </w:rPr>
              <w:t xml:space="preserve"> Requirement</w:t>
            </w:r>
          </w:p>
        </w:tc>
        <w:tc>
          <w:tcPr>
            <w:tcW w:w="691" w:type="pct"/>
            <w:shd w:val="pct10" w:color="auto" w:fill="auto"/>
          </w:tcPr>
          <w:p w14:paraId="11926DDC"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需求分类</w:t>
            </w:r>
          </w:p>
          <w:p w14:paraId="398D5ABA" w14:textId="77777777" w:rsidR="00976017" w:rsidRPr="004B5ED8" w:rsidRDefault="008B731E">
            <w:pPr>
              <w:jc w:val="center"/>
              <w:outlineLvl w:val="2"/>
              <w:rPr>
                <w:rFonts w:ascii="Times New Roman" w:hAnsi="Times New Roman"/>
                <w:szCs w:val="24"/>
              </w:rPr>
            </w:pPr>
            <w:r w:rsidRPr="004B5ED8">
              <w:rPr>
                <w:rFonts w:ascii="Times New Roman" w:hAnsi="Times New Roman"/>
                <w:b/>
                <w:szCs w:val="24"/>
              </w:rPr>
              <w:t>Requirement Category</w:t>
            </w:r>
          </w:p>
        </w:tc>
      </w:tr>
      <w:tr w:rsidR="00DC702C" w:rsidRPr="004B5ED8" w14:paraId="05E1E4FF" w14:textId="77777777" w:rsidTr="00530026">
        <w:trPr>
          <w:cantSplit/>
        </w:trPr>
        <w:tc>
          <w:tcPr>
            <w:tcW w:w="463" w:type="pct"/>
            <w:shd w:val="clear" w:color="auto" w:fill="auto"/>
            <w:vAlign w:val="center"/>
          </w:tcPr>
          <w:p w14:paraId="354FD261"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52469E17"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罐体设计温度</w:t>
            </w:r>
          </w:p>
          <w:p w14:paraId="7A2BC3CD"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1"/>
              </w:rPr>
              <w:t>T</w:t>
            </w:r>
            <w:r w:rsidRPr="004B5ED8">
              <w:rPr>
                <w:rFonts w:ascii="Times New Roman" w:hAnsi="Times New Roman"/>
                <w:szCs w:val="21"/>
              </w:rPr>
              <w:t xml:space="preserve">ank </w:t>
            </w:r>
            <w:r w:rsidRPr="004B5ED8">
              <w:rPr>
                <w:rFonts w:ascii="Times New Roman" w:hAnsi="Times New Roman" w:hint="eastAsia"/>
                <w:szCs w:val="21"/>
              </w:rPr>
              <w:t>design</w:t>
            </w:r>
            <w:r w:rsidRPr="004B5ED8">
              <w:rPr>
                <w:rFonts w:ascii="Times New Roman" w:hAnsi="Times New Roman"/>
                <w:szCs w:val="21"/>
              </w:rPr>
              <w:t xml:space="preserve"> temperature</w:t>
            </w:r>
          </w:p>
        </w:tc>
        <w:tc>
          <w:tcPr>
            <w:tcW w:w="2293" w:type="pct"/>
            <w:vAlign w:val="center"/>
          </w:tcPr>
          <w:p w14:paraId="7C037B71" w14:textId="77777777" w:rsidR="00976017" w:rsidRPr="004B5ED8" w:rsidRDefault="008B731E">
            <w:pPr>
              <w:jc w:val="center"/>
              <w:outlineLvl w:val="2"/>
              <w:rPr>
                <w:rFonts w:ascii="Times New Roman" w:hAnsi="Times New Roman"/>
                <w:szCs w:val="24"/>
              </w:rPr>
            </w:pPr>
            <w:r w:rsidRPr="004B5ED8">
              <w:rPr>
                <w:rFonts w:ascii="Times New Roman" w:hAnsi="Times New Roman"/>
                <w:szCs w:val="21"/>
              </w:rPr>
              <w:t>-10~150</w:t>
            </w:r>
            <w:r w:rsidRPr="004B5ED8">
              <w:rPr>
                <w:rFonts w:ascii="Times New Roman" w:hAnsi="Times New Roman" w:hint="eastAsia"/>
                <w:szCs w:val="21"/>
              </w:rPr>
              <w:t>℃</w:t>
            </w:r>
          </w:p>
        </w:tc>
        <w:tc>
          <w:tcPr>
            <w:tcW w:w="691" w:type="pct"/>
            <w:vAlign w:val="center"/>
          </w:tcPr>
          <w:p w14:paraId="2CA39484"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1A85462D"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79434268" w14:textId="77777777" w:rsidTr="00530026">
        <w:trPr>
          <w:cantSplit/>
        </w:trPr>
        <w:tc>
          <w:tcPr>
            <w:tcW w:w="463" w:type="pct"/>
            <w:shd w:val="clear" w:color="auto" w:fill="auto"/>
            <w:vAlign w:val="center"/>
          </w:tcPr>
          <w:p w14:paraId="461ACA67"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0CD39B00"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罐体设计压力</w:t>
            </w:r>
          </w:p>
          <w:p w14:paraId="2CEE10B7"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Tank design pressure</w:t>
            </w:r>
          </w:p>
        </w:tc>
        <w:tc>
          <w:tcPr>
            <w:tcW w:w="2293" w:type="pct"/>
            <w:vAlign w:val="center"/>
          </w:tcPr>
          <w:p w14:paraId="4403FB6C" w14:textId="77777777" w:rsidR="00976017" w:rsidRPr="004B5ED8" w:rsidRDefault="008B731E">
            <w:pPr>
              <w:jc w:val="center"/>
              <w:outlineLvl w:val="2"/>
              <w:rPr>
                <w:rFonts w:ascii="Times New Roman" w:hAnsi="Times New Roman"/>
                <w:szCs w:val="21"/>
              </w:rPr>
            </w:pPr>
            <w:r w:rsidRPr="004B5ED8">
              <w:rPr>
                <w:rFonts w:ascii="Times New Roman" w:hAnsi="Times New Roman"/>
                <w:szCs w:val="21"/>
              </w:rPr>
              <w:t>-1~3 bar</w:t>
            </w:r>
          </w:p>
        </w:tc>
        <w:tc>
          <w:tcPr>
            <w:tcW w:w="691" w:type="pct"/>
            <w:vAlign w:val="center"/>
          </w:tcPr>
          <w:p w14:paraId="67D127E3"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5DF41E82"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7774E127" w14:textId="77777777" w:rsidTr="00530026">
        <w:trPr>
          <w:cantSplit/>
        </w:trPr>
        <w:tc>
          <w:tcPr>
            <w:tcW w:w="463" w:type="pct"/>
            <w:shd w:val="clear" w:color="auto" w:fill="auto"/>
            <w:vAlign w:val="center"/>
          </w:tcPr>
          <w:p w14:paraId="2457802D"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4BDD0382"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高径比</w:t>
            </w:r>
          </w:p>
          <w:p w14:paraId="78DC5ECD"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H</w:t>
            </w:r>
            <w:r w:rsidRPr="004B5ED8">
              <w:rPr>
                <w:rFonts w:ascii="Times New Roman" w:hAnsi="Times New Roman"/>
                <w:szCs w:val="21"/>
              </w:rPr>
              <w:t>eight diameter ratio</w:t>
            </w:r>
          </w:p>
        </w:tc>
        <w:tc>
          <w:tcPr>
            <w:tcW w:w="2293" w:type="pct"/>
            <w:vAlign w:val="center"/>
          </w:tcPr>
          <w:p w14:paraId="392DD0BD" w14:textId="77777777" w:rsidR="00976017" w:rsidRPr="004B5ED8" w:rsidRDefault="008B731E">
            <w:pPr>
              <w:jc w:val="center"/>
              <w:outlineLvl w:val="2"/>
              <w:rPr>
                <w:rFonts w:ascii="Times New Roman" w:hAnsi="Times New Roman"/>
                <w:szCs w:val="21"/>
              </w:rPr>
            </w:pPr>
            <w:r w:rsidRPr="004B5ED8">
              <w:rPr>
                <w:rFonts w:ascii="Times New Roman" w:hAnsi="Times New Roman" w:hint="eastAsia"/>
                <w:szCs w:val="21"/>
              </w:rPr>
              <w:t>1</w:t>
            </w:r>
            <w:r w:rsidRPr="004B5ED8">
              <w:rPr>
                <w:rFonts w:ascii="Times New Roman" w:hAnsi="Times New Roman"/>
                <w:szCs w:val="21"/>
              </w:rPr>
              <w:t>.1~1.3</w:t>
            </w:r>
          </w:p>
        </w:tc>
        <w:tc>
          <w:tcPr>
            <w:tcW w:w="691" w:type="pct"/>
            <w:vAlign w:val="center"/>
          </w:tcPr>
          <w:p w14:paraId="2DADBCA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7D2B0BE9"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Business</w:t>
            </w:r>
          </w:p>
        </w:tc>
      </w:tr>
      <w:tr w:rsidR="00DC702C" w:rsidRPr="004B5ED8" w14:paraId="2891FB30" w14:textId="77777777" w:rsidTr="00530026">
        <w:trPr>
          <w:cantSplit/>
        </w:trPr>
        <w:tc>
          <w:tcPr>
            <w:tcW w:w="463" w:type="pct"/>
            <w:shd w:val="clear" w:color="auto" w:fill="auto"/>
            <w:vAlign w:val="center"/>
          </w:tcPr>
          <w:p w14:paraId="59EE8A94"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2F4741E2"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夹套设计温度</w:t>
            </w:r>
          </w:p>
          <w:p w14:paraId="5BB74714"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Jacket</w:t>
            </w:r>
            <w:r w:rsidRPr="004B5ED8">
              <w:rPr>
                <w:rFonts w:ascii="Times New Roman" w:hAnsi="Times New Roman"/>
                <w:szCs w:val="21"/>
              </w:rPr>
              <w:t xml:space="preserve"> </w:t>
            </w:r>
            <w:r w:rsidRPr="004B5ED8">
              <w:rPr>
                <w:rFonts w:ascii="Times New Roman" w:hAnsi="Times New Roman" w:hint="eastAsia"/>
                <w:szCs w:val="21"/>
              </w:rPr>
              <w:t>design</w:t>
            </w:r>
            <w:r w:rsidRPr="004B5ED8">
              <w:rPr>
                <w:rFonts w:ascii="Times New Roman" w:hAnsi="Times New Roman"/>
                <w:szCs w:val="21"/>
              </w:rPr>
              <w:t xml:space="preserve"> </w:t>
            </w:r>
            <w:r w:rsidRPr="004B5ED8">
              <w:rPr>
                <w:rFonts w:ascii="Times New Roman" w:hAnsi="Times New Roman" w:hint="eastAsia"/>
                <w:szCs w:val="21"/>
              </w:rPr>
              <w:t>tem</w:t>
            </w:r>
            <w:r w:rsidRPr="004B5ED8">
              <w:rPr>
                <w:rFonts w:ascii="Times New Roman" w:hAnsi="Times New Roman"/>
                <w:szCs w:val="21"/>
              </w:rPr>
              <w:t>perature</w:t>
            </w:r>
          </w:p>
        </w:tc>
        <w:tc>
          <w:tcPr>
            <w:tcW w:w="2293" w:type="pct"/>
            <w:vAlign w:val="center"/>
          </w:tcPr>
          <w:p w14:paraId="212EAB26" w14:textId="77777777" w:rsidR="00976017" w:rsidRPr="004B5ED8" w:rsidRDefault="008B731E">
            <w:pPr>
              <w:jc w:val="center"/>
              <w:outlineLvl w:val="2"/>
              <w:rPr>
                <w:rFonts w:ascii="Times New Roman" w:hAnsi="Times New Roman"/>
                <w:szCs w:val="21"/>
              </w:rPr>
            </w:pPr>
            <w:r w:rsidRPr="004B5ED8">
              <w:rPr>
                <w:rFonts w:ascii="Times New Roman" w:hAnsi="Times New Roman"/>
                <w:szCs w:val="21"/>
              </w:rPr>
              <w:t>-10~150</w:t>
            </w:r>
            <w:r w:rsidRPr="004B5ED8">
              <w:rPr>
                <w:rFonts w:ascii="Times New Roman" w:hAnsi="Times New Roman" w:hint="eastAsia"/>
                <w:szCs w:val="21"/>
              </w:rPr>
              <w:t>℃</w:t>
            </w:r>
          </w:p>
        </w:tc>
        <w:tc>
          <w:tcPr>
            <w:tcW w:w="691" w:type="pct"/>
            <w:vAlign w:val="center"/>
          </w:tcPr>
          <w:p w14:paraId="1668A55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479B36CC"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606CE97D" w14:textId="77777777" w:rsidTr="00530026">
        <w:trPr>
          <w:cantSplit/>
        </w:trPr>
        <w:tc>
          <w:tcPr>
            <w:tcW w:w="463" w:type="pct"/>
            <w:shd w:val="clear" w:color="auto" w:fill="auto"/>
            <w:vAlign w:val="center"/>
          </w:tcPr>
          <w:p w14:paraId="035E3A6E"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50F44735"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夹套设计压力</w:t>
            </w:r>
          </w:p>
          <w:p w14:paraId="465C8D67"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Jacket</w:t>
            </w:r>
            <w:r w:rsidRPr="004B5ED8">
              <w:rPr>
                <w:rFonts w:ascii="Times New Roman" w:hAnsi="Times New Roman"/>
                <w:szCs w:val="21"/>
              </w:rPr>
              <w:t xml:space="preserve"> </w:t>
            </w:r>
            <w:r w:rsidRPr="004B5ED8">
              <w:rPr>
                <w:rFonts w:ascii="Times New Roman" w:hAnsi="Times New Roman" w:hint="eastAsia"/>
                <w:szCs w:val="21"/>
              </w:rPr>
              <w:t>design</w:t>
            </w:r>
            <w:r w:rsidRPr="004B5ED8">
              <w:rPr>
                <w:rFonts w:ascii="Times New Roman" w:hAnsi="Times New Roman"/>
                <w:szCs w:val="21"/>
              </w:rPr>
              <w:t xml:space="preserve"> </w:t>
            </w:r>
            <w:r w:rsidRPr="004B5ED8">
              <w:rPr>
                <w:rFonts w:ascii="Times New Roman" w:hAnsi="Times New Roman" w:hint="eastAsia"/>
                <w:szCs w:val="21"/>
              </w:rPr>
              <w:t>pressure</w:t>
            </w:r>
          </w:p>
        </w:tc>
        <w:tc>
          <w:tcPr>
            <w:tcW w:w="2293" w:type="pct"/>
            <w:vAlign w:val="center"/>
          </w:tcPr>
          <w:p w14:paraId="67A97764" w14:textId="77777777" w:rsidR="00976017" w:rsidRPr="004B5ED8" w:rsidRDefault="008B731E">
            <w:pPr>
              <w:jc w:val="center"/>
              <w:outlineLvl w:val="2"/>
              <w:rPr>
                <w:rFonts w:ascii="Times New Roman" w:hAnsi="Times New Roman"/>
                <w:szCs w:val="21"/>
              </w:rPr>
            </w:pPr>
            <w:r w:rsidRPr="004B5ED8">
              <w:rPr>
                <w:rFonts w:ascii="Times New Roman" w:hAnsi="Times New Roman"/>
                <w:szCs w:val="21"/>
              </w:rPr>
              <w:t>-1~5 bar</w:t>
            </w:r>
          </w:p>
        </w:tc>
        <w:tc>
          <w:tcPr>
            <w:tcW w:w="691" w:type="pct"/>
            <w:vAlign w:val="center"/>
          </w:tcPr>
          <w:p w14:paraId="6B56226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6272928C"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18E8F405" w14:textId="77777777" w:rsidTr="00530026">
        <w:trPr>
          <w:cantSplit/>
        </w:trPr>
        <w:tc>
          <w:tcPr>
            <w:tcW w:w="463" w:type="pct"/>
            <w:shd w:val="clear" w:color="auto" w:fill="auto"/>
            <w:vAlign w:val="center"/>
          </w:tcPr>
          <w:p w14:paraId="4D463813"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19E21EAD"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夹套控温精度</w:t>
            </w:r>
          </w:p>
          <w:p w14:paraId="12BF8A4C" w14:textId="77777777" w:rsidR="00976017" w:rsidRPr="004B5ED8" w:rsidRDefault="008B731E">
            <w:pPr>
              <w:jc w:val="center"/>
              <w:outlineLvl w:val="2"/>
              <w:rPr>
                <w:rFonts w:ascii="Times New Roman" w:hAnsi="Times New Roman"/>
                <w:szCs w:val="21"/>
              </w:rPr>
            </w:pPr>
            <w:r w:rsidRPr="004B5ED8">
              <w:rPr>
                <w:rFonts w:ascii="Times New Roman" w:hAnsi="Times New Roman" w:hint="eastAsia"/>
                <w:szCs w:val="21"/>
              </w:rPr>
              <w:t>Jacket</w:t>
            </w:r>
            <w:r w:rsidRPr="004B5ED8">
              <w:rPr>
                <w:rFonts w:ascii="Times New Roman" w:hAnsi="Times New Roman"/>
                <w:szCs w:val="21"/>
              </w:rPr>
              <w:t xml:space="preserve"> </w:t>
            </w:r>
            <w:r w:rsidRPr="004B5ED8">
              <w:rPr>
                <w:rFonts w:ascii="Times New Roman" w:hAnsi="Times New Roman" w:hint="eastAsia"/>
                <w:szCs w:val="21"/>
              </w:rPr>
              <w:t>tem</w:t>
            </w:r>
            <w:r w:rsidRPr="004B5ED8">
              <w:rPr>
                <w:rFonts w:ascii="Times New Roman" w:hAnsi="Times New Roman"/>
                <w:szCs w:val="21"/>
              </w:rPr>
              <w:t>perature control accuracy</w:t>
            </w:r>
          </w:p>
        </w:tc>
        <w:tc>
          <w:tcPr>
            <w:tcW w:w="2293" w:type="pct"/>
            <w:vAlign w:val="center"/>
          </w:tcPr>
          <w:p w14:paraId="592948F8"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rPr>
              <w:t>±</w:t>
            </w:r>
            <w:r w:rsidRPr="004B5ED8">
              <w:rPr>
                <w:rFonts w:ascii="Times New Roman" w:hAnsi="Times New Roman" w:hint="eastAsia"/>
                <w:szCs w:val="21"/>
              </w:rPr>
              <w:t>0</w:t>
            </w:r>
            <w:r w:rsidRPr="004B5ED8">
              <w:rPr>
                <w:rFonts w:ascii="Times New Roman" w:hAnsi="Times New Roman"/>
                <w:szCs w:val="21"/>
              </w:rPr>
              <w:t>.5</w:t>
            </w:r>
            <w:r w:rsidRPr="004B5ED8">
              <w:rPr>
                <w:rFonts w:ascii="Times New Roman" w:hAnsi="Times New Roman" w:hint="eastAsia"/>
                <w:szCs w:val="21"/>
              </w:rPr>
              <w:t>℃</w:t>
            </w:r>
          </w:p>
        </w:tc>
        <w:tc>
          <w:tcPr>
            <w:tcW w:w="691" w:type="pct"/>
            <w:vAlign w:val="center"/>
          </w:tcPr>
          <w:p w14:paraId="1FE13740"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1E114DF8"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3AE96C89" w14:textId="77777777" w:rsidTr="00530026">
        <w:trPr>
          <w:cantSplit/>
        </w:trPr>
        <w:tc>
          <w:tcPr>
            <w:tcW w:w="463" w:type="pct"/>
            <w:shd w:val="clear" w:color="auto" w:fill="auto"/>
            <w:vAlign w:val="center"/>
          </w:tcPr>
          <w:p w14:paraId="3BE61DE3"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06155E8B" w14:textId="77777777" w:rsidR="00976017" w:rsidRPr="004B5ED8" w:rsidRDefault="008B731E">
            <w:pPr>
              <w:jc w:val="center"/>
              <w:outlineLvl w:val="2"/>
              <w:rPr>
                <w:rFonts w:ascii="Times New Roman" w:hAnsi="Times New Roman"/>
                <w:szCs w:val="21"/>
              </w:rPr>
            </w:pPr>
            <w:r w:rsidRPr="004B5ED8">
              <w:rPr>
                <w:rFonts w:ascii="Times New Roman" w:hAnsi="Times New Roman" w:hint="eastAsia"/>
                <w:szCs w:val="21"/>
              </w:rPr>
              <w:t>搅拌速度</w:t>
            </w:r>
          </w:p>
          <w:p w14:paraId="7CD89C23" w14:textId="77777777" w:rsidR="00976017" w:rsidRPr="004B5ED8" w:rsidRDefault="008B731E">
            <w:pPr>
              <w:jc w:val="center"/>
              <w:outlineLvl w:val="2"/>
              <w:rPr>
                <w:rFonts w:ascii="Times New Roman" w:hAnsi="Times New Roman"/>
                <w:szCs w:val="21"/>
              </w:rPr>
            </w:pPr>
            <w:r w:rsidRPr="004B5ED8">
              <w:rPr>
                <w:rFonts w:ascii="Times New Roman" w:hAnsi="Times New Roman"/>
                <w:szCs w:val="21"/>
              </w:rPr>
              <w:t xml:space="preserve">Agitation </w:t>
            </w:r>
            <w:r w:rsidRPr="004B5ED8">
              <w:rPr>
                <w:rFonts w:ascii="Times New Roman" w:hAnsi="Times New Roman"/>
                <w:szCs w:val="21"/>
              </w:rPr>
              <w:t>speed</w:t>
            </w:r>
          </w:p>
        </w:tc>
        <w:tc>
          <w:tcPr>
            <w:tcW w:w="2293" w:type="pct"/>
            <w:vAlign w:val="center"/>
          </w:tcPr>
          <w:p w14:paraId="1CEAD9E9"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建议</w:t>
            </w:r>
            <w:r w:rsidRPr="004B5ED8">
              <w:rPr>
                <w:rFonts w:ascii="Times New Roman" w:hAnsi="Times New Roman"/>
                <w:szCs w:val="21"/>
              </w:rPr>
              <w:t>50~350rpm</w:t>
            </w:r>
            <w:r w:rsidRPr="004B5ED8">
              <w:rPr>
                <w:rFonts w:ascii="Times New Roman" w:hAnsi="Times New Roman" w:hint="eastAsia"/>
                <w:szCs w:val="21"/>
              </w:rPr>
              <w:t>，具体数值根据搅拌选型</w:t>
            </w:r>
          </w:p>
          <w:p w14:paraId="78B68866"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50-350rpm is recommended, depends on the mixing model selection</w:t>
            </w:r>
          </w:p>
        </w:tc>
        <w:tc>
          <w:tcPr>
            <w:tcW w:w="691" w:type="pct"/>
            <w:vAlign w:val="center"/>
          </w:tcPr>
          <w:p w14:paraId="0D9B9935"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25514C50"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021A23C1" w14:textId="77777777" w:rsidTr="00530026">
        <w:trPr>
          <w:cantSplit/>
        </w:trPr>
        <w:tc>
          <w:tcPr>
            <w:tcW w:w="463" w:type="pct"/>
            <w:shd w:val="clear" w:color="auto" w:fill="auto"/>
            <w:vAlign w:val="center"/>
          </w:tcPr>
          <w:p w14:paraId="27F58496"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10EC268B"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搅拌速度控制精度</w:t>
            </w:r>
            <w:r w:rsidRPr="004B5ED8">
              <w:rPr>
                <w:rFonts w:ascii="Times New Roman" w:hAnsi="Times New Roman"/>
                <w:szCs w:val="21"/>
              </w:rPr>
              <w:br/>
              <w:t>Agitation speed control accuracy</w:t>
            </w:r>
          </w:p>
        </w:tc>
        <w:tc>
          <w:tcPr>
            <w:tcW w:w="2293" w:type="pct"/>
            <w:vAlign w:val="center"/>
          </w:tcPr>
          <w:p w14:paraId="4E8F50E0" w14:textId="77777777" w:rsidR="00976017" w:rsidRPr="004B5ED8" w:rsidRDefault="008B731E">
            <w:pPr>
              <w:jc w:val="center"/>
              <w:outlineLvl w:val="2"/>
              <w:rPr>
                <w:rFonts w:ascii="Times New Roman" w:hAnsi="Times New Roman"/>
                <w:szCs w:val="24"/>
              </w:rPr>
            </w:pPr>
            <w:r w:rsidRPr="004B5ED8">
              <w:rPr>
                <w:rFonts w:ascii="Times New Roman" w:hAnsi="Times New Roman"/>
                <w:szCs w:val="21"/>
              </w:rPr>
              <w:t>±2%</w:t>
            </w:r>
          </w:p>
        </w:tc>
        <w:tc>
          <w:tcPr>
            <w:tcW w:w="691" w:type="pct"/>
            <w:vAlign w:val="center"/>
          </w:tcPr>
          <w:p w14:paraId="6B1E8BEC"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0DEAC1D1"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033217A1" w14:textId="77777777" w:rsidTr="00530026">
        <w:trPr>
          <w:cantSplit/>
        </w:trPr>
        <w:tc>
          <w:tcPr>
            <w:tcW w:w="463" w:type="pct"/>
            <w:shd w:val="clear" w:color="auto" w:fill="auto"/>
            <w:vAlign w:val="center"/>
          </w:tcPr>
          <w:p w14:paraId="3FDA58C3"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368C0CC8" w14:textId="0E82BB21" w:rsidR="00976017" w:rsidRPr="004B5ED8" w:rsidRDefault="008B731E">
            <w:pPr>
              <w:jc w:val="center"/>
              <w:outlineLvl w:val="2"/>
              <w:rPr>
                <w:rFonts w:ascii="Times New Roman" w:hAnsi="Times New Roman"/>
                <w:szCs w:val="21"/>
              </w:rPr>
            </w:pPr>
            <w:r w:rsidRPr="004B5ED8">
              <w:rPr>
                <w:rFonts w:ascii="Times New Roman" w:hAnsi="Times New Roman"/>
                <w:szCs w:val="21"/>
              </w:rPr>
              <w:t>pH</w:t>
            </w:r>
            <w:r w:rsidRPr="004B5ED8">
              <w:rPr>
                <w:rFonts w:ascii="Times New Roman" w:hAnsi="Times New Roman" w:hint="eastAsia"/>
                <w:szCs w:val="21"/>
              </w:rPr>
              <w:t>测量范围</w:t>
            </w:r>
            <w:r w:rsidR="00A22A93">
              <w:rPr>
                <w:rFonts w:ascii="Times New Roman" w:hAnsi="Times New Roman" w:hint="eastAsia"/>
                <w:szCs w:val="21"/>
              </w:rPr>
              <w:t>及精度</w:t>
            </w:r>
          </w:p>
          <w:p w14:paraId="35D31A44" w14:textId="6574797F"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PH measurement range</w:t>
            </w:r>
            <w:r w:rsidR="00A22A93">
              <w:rPr>
                <w:rFonts w:ascii="Times New Roman" w:hAnsi="Times New Roman"/>
                <w:szCs w:val="21"/>
              </w:rPr>
              <w:t xml:space="preserve"> &amp; accuracy</w:t>
            </w:r>
          </w:p>
        </w:tc>
        <w:tc>
          <w:tcPr>
            <w:tcW w:w="2293" w:type="pct"/>
            <w:vAlign w:val="center"/>
          </w:tcPr>
          <w:p w14:paraId="619D1061" w14:textId="29FEEDDF" w:rsidR="00976017" w:rsidRDefault="00A0768B">
            <w:pPr>
              <w:jc w:val="center"/>
              <w:outlineLvl w:val="2"/>
              <w:rPr>
                <w:rFonts w:ascii="Times New Roman" w:hAnsi="Times New Roman"/>
                <w:szCs w:val="21"/>
              </w:rPr>
            </w:pPr>
            <w:r>
              <w:rPr>
                <w:rFonts w:ascii="Times New Roman" w:hAnsi="Times New Roman" w:hint="eastAsia"/>
                <w:szCs w:val="21"/>
              </w:rPr>
              <w:t>范围</w:t>
            </w:r>
            <w:r>
              <w:rPr>
                <w:rFonts w:ascii="Times New Roman" w:hAnsi="Times New Roman" w:hint="eastAsia"/>
                <w:szCs w:val="21"/>
              </w:rPr>
              <w:t>/</w:t>
            </w:r>
            <w:r>
              <w:rPr>
                <w:rFonts w:ascii="Times New Roman" w:hAnsi="Times New Roman"/>
                <w:szCs w:val="21"/>
              </w:rPr>
              <w:t>Range</w:t>
            </w:r>
            <w:r>
              <w:rPr>
                <w:rFonts w:ascii="Times New Roman" w:hAnsi="Times New Roman" w:hint="eastAsia"/>
                <w:szCs w:val="21"/>
              </w:rPr>
              <w:t>：</w:t>
            </w:r>
            <w:r w:rsidRPr="004B5ED8">
              <w:rPr>
                <w:rFonts w:ascii="Times New Roman" w:hAnsi="Times New Roman"/>
                <w:szCs w:val="21"/>
              </w:rPr>
              <w:t>2~12</w:t>
            </w:r>
          </w:p>
          <w:p w14:paraId="7EA372B9" w14:textId="0A55A98B" w:rsidR="00A0768B" w:rsidRPr="004B5ED8" w:rsidRDefault="00A0768B">
            <w:pPr>
              <w:jc w:val="center"/>
              <w:outlineLvl w:val="2"/>
              <w:rPr>
                <w:rFonts w:ascii="Times New Roman" w:hAnsi="Times New Roman"/>
                <w:szCs w:val="24"/>
              </w:rPr>
            </w:pPr>
            <w:r>
              <w:rPr>
                <w:rFonts w:ascii="Times New Roman" w:hAnsi="Times New Roman" w:hint="eastAsia"/>
                <w:szCs w:val="24"/>
              </w:rPr>
              <w:t>精度</w:t>
            </w:r>
            <w:r>
              <w:rPr>
                <w:rFonts w:ascii="Times New Roman" w:hAnsi="Times New Roman" w:hint="eastAsia"/>
                <w:szCs w:val="24"/>
              </w:rPr>
              <w:t>/</w:t>
            </w:r>
            <w:r>
              <w:rPr>
                <w:rFonts w:ascii="Times New Roman" w:hAnsi="Times New Roman"/>
                <w:szCs w:val="24"/>
              </w:rPr>
              <w:t>Accuracy</w:t>
            </w:r>
            <w:r>
              <w:rPr>
                <w:rFonts w:ascii="Times New Roman" w:hAnsi="Times New Roman" w:hint="eastAsia"/>
                <w:szCs w:val="24"/>
              </w:rPr>
              <w:t>：</w:t>
            </w:r>
            <w:r w:rsidRPr="004B5ED8">
              <w:rPr>
                <w:rFonts w:ascii="Times New Roman" w:hAnsi="Times New Roman"/>
                <w:szCs w:val="21"/>
              </w:rPr>
              <w:t>±0.01</w:t>
            </w:r>
          </w:p>
        </w:tc>
        <w:tc>
          <w:tcPr>
            <w:tcW w:w="691" w:type="pct"/>
            <w:vAlign w:val="center"/>
          </w:tcPr>
          <w:p w14:paraId="5F75231C"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2BD0C569"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4869F11F" w14:textId="77777777" w:rsidTr="00530026">
        <w:trPr>
          <w:cantSplit/>
        </w:trPr>
        <w:tc>
          <w:tcPr>
            <w:tcW w:w="463" w:type="pct"/>
            <w:shd w:val="clear" w:color="auto" w:fill="auto"/>
            <w:vAlign w:val="center"/>
          </w:tcPr>
          <w:p w14:paraId="33C11DBB"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129E6927" w14:textId="75F9C6BF"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pH</w:t>
            </w:r>
            <w:r w:rsidR="00A0768B">
              <w:rPr>
                <w:rFonts w:ascii="Times New Roman" w:hAnsi="Times New Roman" w:hint="eastAsia"/>
                <w:szCs w:val="21"/>
              </w:rPr>
              <w:t>值在线检测与离线检测</w:t>
            </w:r>
            <w:r w:rsidR="00AA1918">
              <w:rPr>
                <w:rFonts w:ascii="Times New Roman" w:hAnsi="Times New Roman" w:hint="eastAsia"/>
                <w:szCs w:val="21"/>
              </w:rPr>
              <w:t>差值</w:t>
            </w:r>
          </w:p>
          <w:p w14:paraId="6234BBF5" w14:textId="31494009" w:rsidR="00976017" w:rsidRPr="004B5ED8" w:rsidRDefault="00433359">
            <w:pPr>
              <w:widowControl/>
              <w:jc w:val="center"/>
              <w:outlineLvl w:val="2"/>
              <w:rPr>
                <w:rFonts w:ascii="Times New Roman" w:hAnsi="Times New Roman"/>
                <w:szCs w:val="21"/>
              </w:rPr>
            </w:pPr>
            <w:r>
              <w:rPr>
                <w:rFonts w:ascii="Times New Roman" w:hAnsi="Times New Roman" w:hint="eastAsia"/>
                <w:szCs w:val="21"/>
              </w:rPr>
              <w:t>p</w:t>
            </w:r>
            <w:r w:rsidRPr="004B5ED8">
              <w:rPr>
                <w:rFonts w:ascii="Times New Roman" w:hAnsi="Times New Roman"/>
                <w:szCs w:val="21"/>
              </w:rPr>
              <w:t xml:space="preserve">H </w:t>
            </w:r>
            <w:r w:rsidR="00AA1918">
              <w:rPr>
                <w:rFonts w:ascii="Times New Roman" w:hAnsi="Times New Roman"/>
                <w:szCs w:val="21"/>
              </w:rPr>
              <w:t>differen</w:t>
            </w:r>
            <w:r w:rsidR="00D07C00">
              <w:rPr>
                <w:rFonts w:ascii="Times New Roman" w:hAnsi="Times New Roman"/>
                <w:szCs w:val="21"/>
              </w:rPr>
              <w:t>ce</w:t>
            </w:r>
            <w:r w:rsidR="00A0768B">
              <w:rPr>
                <w:rFonts w:ascii="Times New Roman" w:hAnsi="Times New Roman"/>
                <w:szCs w:val="21"/>
              </w:rPr>
              <w:t xml:space="preserve"> between online &amp; offline</w:t>
            </w:r>
          </w:p>
        </w:tc>
        <w:tc>
          <w:tcPr>
            <w:tcW w:w="2293" w:type="pct"/>
            <w:vAlign w:val="center"/>
          </w:tcPr>
          <w:p w14:paraId="1C1B8816" w14:textId="27AB756B" w:rsidR="00976017" w:rsidRPr="004B5ED8" w:rsidRDefault="008B731E">
            <w:pPr>
              <w:jc w:val="center"/>
              <w:outlineLvl w:val="2"/>
              <w:rPr>
                <w:rFonts w:ascii="Times New Roman" w:hAnsi="Times New Roman"/>
                <w:szCs w:val="24"/>
              </w:rPr>
            </w:pPr>
            <w:r w:rsidRPr="004B5ED8">
              <w:rPr>
                <w:rFonts w:ascii="Times New Roman" w:hAnsi="Times New Roman"/>
                <w:szCs w:val="21"/>
              </w:rPr>
              <w:t>±0.01</w:t>
            </w:r>
          </w:p>
        </w:tc>
        <w:tc>
          <w:tcPr>
            <w:tcW w:w="691" w:type="pct"/>
            <w:vAlign w:val="center"/>
          </w:tcPr>
          <w:p w14:paraId="674084EA"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3137E571"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58BBE37E" w14:textId="77777777" w:rsidTr="00530026">
        <w:trPr>
          <w:cantSplit/>
        </w:trPr>
        <w:tc>
          <w:tcPr>
            <w:tcW w:w="463" w:type="pct"/>
            <w:shd w:val="clear" w:color="auto" w:fill="auto"/>
            <w:vAlign w:val="center"/>
          </w:tcPr>
          <w:p w14:paraId="235420A2"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6D74AFAE"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工艺电导率测量范围和测量精度</w:t>
            </w:r>
          </w:p>
          <w:p w14:paraId="69619FBD" w14:textId="6D8A0C31"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 xml:space="preserve">Conductivity measurement range </w:t>
            </w:r>
            <w:r w:rsidRPr="004B5ED8">
              <w:rPr>
                <w:rFonts w:ascii="Times New Roman" w:hAnsi="Times New Roman" w:hint="eastAsia"/>
                <w:szCs w:val="21"/>
              </w:rPr>
              <w:t>and</w:t>
            </w:r>
            <w:r w:rsidRPr="004B5ED8">
              <w:rPr>
                <w:rFonts w:ascii="Times New Roman" w:hAnsi="Times New Roman"/>
                <w:szCs w:val="21"/>
              </w:rPr>
              <w:t xml:space="preserve"> measurement accuracy for process</w:t>
            </w:r>
          </w:p>
        </w:tc>
        <w:tc>
          <w:tcPr>
            <w:tcW w:w="2293" w:type="pct"/>
            <w:vAlign w:val="center"/>
          </w:tcPr>
          <w:p w14:paraId="534C9449" w14:textId="77777777" w:rsidR="00530026" w:rsidRPr="00CA50CF" w:rsidRDefault="00530026" w:rsidP="00530026">
            <w:pPr>
              <w:jc w:val="left"/>
              <w:outlineLvl w:val="2"/>
              <w:rPr>
                <w:rFonts w:ascii="Times New Roman" w:hAnsi="Times New Roman"/>
                <w:szCs w:val="24"/>
              </w:rPr>
            </w:pPr>
            <w:r w:rsidRPr="00CA50CF">
              <w:rPr>
                <w:rFonts w:ascii="Times New Roman" w:hAnsi="Times New Roman"/>
                <w:szCs w:val="24"/>
              </w:rPr>
              <w:t>高电导率检测范围：</w:t>
            </w:r>
            <w:r w:rsidRPr="00CA50CF">
              <w:rPr>
                <w:rFonts w:ascii="Times New Roman" w:hAnsi="Times New Roman"/>
                <w:szCs w:val="24"/>
              </w:rPr>
              <w:t>0.1 mS/cm -500mS/cm</w:t>
            </w:r>
            <w:r w:rsidRPr="00CA50CF">
              <w:rPr>
                <w:rFonts w:ascii="Times New Roman" w:hAnsi="Times New Roman"/>
                <w:szCs w:val="24"/>
              </w:rPr>
              <w:t>；</w:t>
            </w:r>
          </w:p>
          <w:p w14:paraId="3BE19B06" w14:textId="77777777" w:rsidR="00530026" w:rsidRPr="00CA50CF" w:rsidRDefault="00530026" w:rsidP="00530026">
            <w:pPr>
              <w:jc w:val="left"/>
              <w:outlineLvl w:val="2"/>
              <w:rPr>
                <w:rFonts w:ascii="Times New Roman" w:hAnsi="Times New Roman"/>
                <w:szCs w:val="24"/>
              </w:rPr>
            </w:pPr>
            <w:r w:rsidRPr="00CA50CF">
              <w:rPr>
                <w:rFonts w:ascii="Times New Roman" w:hAnsi="Times New Roman"/>
                <w:szCs w:val="24"/>
              </w:rPr>
              <w:t>范围内精确度</w:t>
            </w:r>
            <w:r w:rsidRPr="00CA50CF">
              <w:rPr>
                <w:rFonts w:ascii="Times New Roman" w:hAnsi="Times New Roman"/>
                <w:szCs w:val="24"/>
              </w:rPr>
              <w:t xml:space="preserve">: </w:t>
            </w:r>
            <w:r>
              <w:rPr>
                <w:rFonts w:ascii="宋体" w:hAnsi="宋体" w:hint="eastAsia"/>
                <w:szCs w:val="24"/>
              </w:rPr>
              <w:t>≤</w:t>
            </w:r>
            <w:r w:rsidRPr="00CA50CF">
              <w:rPr>
                <w:rFonts w:ascii="Times New Roman" w:hAnsi="Times New Roman"/>
                <w:szCs w:val="24"/>
              </w:rPr>
              <w:t>当前测试值</w:t>
            </w:r>
            <w:r w:rsidRPr="00CA50CF">
              <w:rPr>
                <w:rFonts w:ascii="Times New Roman" w:hAnsi="Times New Roman"/>
                <w:szCs w:val="24"/>
              </w:rPr>
              <w:t>±5%</w:t>
            </w:r>
          </w:p>
          <w:p w14:paraId="5904FB3D" w14:textId="77777777" w:rsidR="00530026" w:rsidRPr="00CA50CF" w:rsidRDefault="00530026" w:rsidP="00530026">
            <w:pPr>
              <w:jc w:val="left"/>
              <w:outlineLvl w:val="2"/>
              <w:rPr>
                <w:rFonts w:ascii="Times New Roman" w:hAnsi="Times New Roman"/>
                <w:szCs w:val="24"/>
              </w:rPr>
            </w:pPr>
            <w:r w:rsidRPr="00CA50CF">
              <w:rPr>
                <w:rFonts w:ascii="Times New Roman" w:hAnsi="Times New Roman"/>
                <w:szCs w:val="24"/>
              </w:rPr>
              <w:t>低电导率检测范围：</w:t>
            </w:r>
            <w:r w:rsidRPr="00CA50CF">
              <w:rPr>
                <w:rFonts w:ascii="Times New Roman" w:hAnsi="Times New Roman"/>
                <w:szCs w:val="24"/>
              </w:rPr>
              <w:t>0.1μS/cm ~1000μS/cm</w:t>
            </w:r>
          </w:p>
          <w:p w14:paraId="2F2726A2" w14:textId="77777777" w:rsidR="00530026" w:rsidRDefault="00530026" w:rsidP="00530026">
            <w:pPr>
              <w:jc w:val="left"/>
              <w:outlineLvl w:val="2"/>
              <w:rPr>
                <w:rFonts w:ascii="Times New Roman" w:hAnsi="Times New Roman"/>
                <w:szCs w:val="24"/>
              </w:rPr>
            </w:pPr>
            <w:r w:rsidRPr="00CA50CF">
              <w:rPr>
                <w:rFonts w:ascii="Times New Roman" w:hAnsi="Times New Roman"/>
                <w:szCs w:val="24"/>
              </w:rPr>
              <w:t>范围内精确度</w:t>
            </w:r>
            <w:r>
              <w:rPr>
                <w:rFonts w:ascii="宋体" w:hAnsi="宋体" w:hint="eastAsia"/>
                <w:szCs w:val="24"/>
              </w:rPr>
              <w:t>≤</w:t>
            </w:r>
            <w:r w:rsidRPr="00CA50CF">
              <w:rPr>
                <w:rFonts w:ascii="Times New Roman" w:hAnsi="Times New Roman"/>
                <w:szCs w:val="24"/>
              </w:rPr>
              <w:t>当前测试值</w:t>
            </w:r>
            <w:r w:rsidRPr="00CA50CF">
              <w:rPr>
                <w:rFonts w:ascii="Times New Roman" w:hAnsi="Times New Roman"/>
                <w:szCs w:val="24"/>
              </w:rPr>
              <w:t>±1%</w:t>
            </w:r>
            <w:r w:rsidRPr="00CA50CF">
              <w:rPr>
                <w:rFonts w:ascii="Times New Roman" w:hAnsi="Times New Roman"/>
                <w:szCs w:val="24"/>
              </w:rPr>
              <w:t>。</w:t>
            </w:r>
          </w:p>
          <w:p w14:paraId="0C01D5AB" w14:textId="77777777" w:rsidR="00530026" w:rsidRDefault="00530026" w:rsidP="00530026">
            <w:pPr>
              <w:jc w:val="left"/>
              <w:outlineLvl w:val="2"/>
              <w:rPr>
                <w:rFonts w:ascii="Times New Roman" w:hAnsi="Times New Roman"/>
                <w:szCs w:val="24"/>
              </w:rPr>
            </w:pPr>
            <w:r>
              <w:rPr>
                <w:rFonts w:ascii="Times New Roman" w:hAnsi="Times New Roman"/>
                <w:szCs w:val="24"/>
              </w:rPr>
              <w:t xml:space="preserve">High conductivity detection range: </w:t>
            </w:r>
            <w:r w:rsidRPr="00CA50CF">
              <w:rPr>
                <w:rFonts w:ascii="Times New Roman" w:hAnsi="Times New Roman"/>
                <w:szCs w:val="24"/>
              </w:rPr>
              <w:t>0.1 mS/cm -500mS/cm</w:t>
            </w:r>
            <w:r>
              <w:rPr>
                <w:rFonts w:ascii="Times New Roman" w:hAnsi="Times New Roman"/>
                <w:szCs w:val="24"/>
              </w:rPr>
              <w:t xml:space="preserve">; accuracy in range: </w:t>
            </w:r>
            <w:r>
              <w:rPr>
                <w:rFonts w:ascii="宋体" w:hAnsi="宋体" w:hint="eastAsia"/>
                <w:szCs w:val="24"/>
              </w:rPr>
              <w:t>≤</w:t>
            </w:r>
            <w:r w:rsidRPr="00CA50CF">
              <w:rPr>
                <w:rFonts w:ascii="Times New Roman" w:hAnsi="Times New Roman"/>
                <w:szCs w:val="24"/>
              </w:rPr>
              <w:t>±5%</w:t>
            </w:r>
            <w:r>
              <w:rPr>
                <w:rFonts w:ascii="Times New Roman" w:hAnsi="Times New Roman"/>
                <w:szCs w:val="24"/>
              </w:rPr>
              <w:t xml:space="preserve"> of current test value.</w:t>
            </w:r>
          </w:p>
          <w:p w14:paraId="270DE01C" w14:textId="3D6EB92B" w:rsidR="00976017" w:rsidRPr="004B5ED8" w:rsidRDefault="00530026" w:rsidP="00530026">
            <w:pPr>
              <w:jc w:val="left"/>
              <w:outlineLvl w:val="2"/>
              <w:rPr>
                <w:rFonts w:ascii="Times New Roman" w:hAnsi="Times New Roman"/>
                <w:szCs w:val="24"/>
              </w:rPr>
            </w:pPr>
            <w:r>
              <w:rPr>
                <w:rFonts w:ascii="Times New Roman" w:hAnsi="Times New Roman"/>
                <w:szCs w:val="24"/>
              </w:rPr>
              <w:t xml:space="preserve">Low conductivity detection range: </w:t>
            </w:r>
            <w:r w:rsidRPr="00CA50CF">
              <w:rPr>
                <w:rFonts w:ascii="Times New Roman" w:hAnsi="Times New Roman"/>
                <w:szCs w:val="24"/>
              </w:rPr>
              <w:t>0.1μS/cm ~1000μS/cm</w:t>
            </w:r>
            <w:r>
              <w:rPr>
                <w:rFonts w:ascii="Times New Roman" w:hAnsi="Times New Roman"/>
                <w:szCs w:val="24"/>
              </w:rPr>
              <w:t xml:space="preserve">; accuracy in range: </w:t>
            </w:r>
            <w:r>
              <w:rPr>
                <w:rFonts w:ascii="宋体" w:hAnsi="宋体" w:hint="eastAsia"/>
                <w:szCs w:val="24"/>
              </w:rPr>
              <w:t>≤</w:t>
            </w:r>
            <w:r w:rsidRPr="00CA50CF">
              <w:rPr>
                <w:rFonts w:ascii="Times New Roman" w:hAnsi="Times New Roman"/>
                <w:szCs w:val="24"/>
              </w:rPr>
              <w:t>±</w:t>
            </w:r>
            <w:r>
              <w:rPr>
                <w:rFonts w:ascii="Times New Roman" w:hAnsi="Times New Roman"/>
                <w:szCs w:val="24"/>
              </w:rPr>
              <w:t>1</w:t>
            </w:r>
            <w:r w:rsidRPr="00CA50CF">
              <w:rPr>
                <w:rFonts w:ascii="Times New Roman" w:hAnsi="Times New Roman"/>
                <w:szCs w:val="24"/>
              </w:rPr>
              <w:t>%</w:t>
            </w:r>
            <w:r>
              <w:rPr>
                <w:rFonts w:ascii="Times New Roman" w:hAnsi="Times New Roman"/>
                <w:szCs w:val="24"/>
              </w:rPr>
              <w:t xml:space="preserve"> of current test value.</w:t>
            </w:r>
          </w:p>
        </w:tc>
        <w:tc>
          <w:tcPr>
            <w:tcW w:w="691" w:type="pct"/>
            <w:vAlign w:val="center"/>
          </w:tcPr>
          <w:p w14:paraId="5A5B4FD6"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742C0B56" w14:textId="277A8D48"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AA1918" w:rsidRPr="004B5ED8" w14:paraId="291EA1D7" w14:textId="77777777" w:rsidTr="00530026">
        <w:trPr>
          <w:cantSplit/>
        </w:trPr>
        <w:tc>
          <w:tcPr>
            <w:tcW w:w="463" w:type="pct"/>
            <w:shd w:val="clear" w:color="auto" w:fill="auto"/>
            <w:vAlign w:val="center"/>
          </w:tcPr>
          <w:p w14:paraId="6CA27D8C" w14:textId="77777777" w:rsidR="00AA1918" w:rsidRPr="004B5ED8" w:rsidRDefault="00AA1918">
            <w:pPr>
              <w:pStyle w:val="aff6"/>
              <w:numPr>
                <w:ilvl w:val="2"/>
                <w:numId w:val="2"/>
              </w:numPr>
              <w:outlineLvl w:val="1"/>
              <w:rPr>
                <w:rFonts w:ascii="Times New Roman" w:hAnsi="Times New Roman"/>
              </w:rPr>
            </w:pPr>
          </w:p>
        </w:tc>
        <w:tc>
          <w:tcPr>
            <w:tcW w:w="1553" w:type="pct"/>
            <w:shd w:val="clear" w:color="auto" w:fill="auto"/>
            <w:vAlign w:val="center"/>
          </w:tcPr>
          <w:p w14:paraId="76BF6B6C" w14:textId="62A810D8" w:rsidR="00AA1918" w:rsidRDefault="00AA1918">
            <w:pPr>
              <w:widowControl/>
              <w:jc w:val="center"/>
              <w:outlineLvl w:val="2"/>
              <w:rPr>
                <w:rFonts w:ascii="Times New Roman" w:hAnsi="Times New Roman"/>
                <w:szCs w:val="21"/>
              </w:rPr>
            </w:pPr>
            <w:r>
              <w:rPr>
                <w:rFonts w:ascii="Times New Roman" w:hAnsi="Times New Roman" w:hint="eastAsia"/>
                <w:szCs w:val="21"/>
              </w:rPr>
              <w:t>电导率值在线与离线检测差值</w:t>
            </w:r>
          </w:p>
          <w:p w14:paraId="30B74F62" w14:textId="686B4E9D" w:rsidR="00AA1918" w:rsidRPr="00AA1918" w:rsidRDefault="00AA1918">
            <w:pPr>
              <w:widowControl/>
              <w:jc w:val="center"/>
              <w:outlineLvl w:val="2"/>
              <w:rPr>
                <w:rFonts w:ascii="Times New Roman" w:hAnsi="Times New Roman"/>
                <w:szCs w:val="21"/>
              </w:rPr>
            </w:pPr>
            <w:r>
              <w:rPr>
                <w:rFonts w:ascii="Times New Roman" w:hAnsi="Times New Roman"/>
                <w:szCs w:val="21"/>
              </w:rPr>
              <w:t xml:space="preserve">Conductivity </w:t>
            </w:r>
            <w:r w:rsidR="00D07C00">
              <w:rPr>
                <w:rFonts w:ascii="Times New Roman" w:hAnsi="Times New Roman"/>
                <w:szCs w:val="21"/>
              </w:rPr>
              <w:t xml:space="preserve">difference between online &amp; </w:t>
            </w:r>
            <w:r w:rsidR="00D07C00">
              <w:rPr>
                <w:rFonts w:ascii="Times New Roman" w:hAnsi="Times New Roman" w:hint="eastAsia"/>
                <w:szCs w:val="21"/>
              </w:rPr>
              <w:t>offline</w:t>
            </w:r>
          </w:p>
        </w:tc>
        <w:tc>
          <w:tcPr>
            <w:tcW w:w="2293" w:type="pct"/>
            <w:vAlign w:val="center"/>
          </w:tcPr>
          <w:p w14:paraId="49074E2B" w14:textId="77777777" w:rsidR="00530026" w:rsidRDefault="00530026" w:rsidP="00530026">
            <w:pPr>
              <w:jc w:val="left"/>
              <w:outlineLvl w:val="2"/>
              <w:rPr>
                <w:rFonts w:ascii="Times New Roman" w:hAnsi="Times New Roman"/>
                <w:szCs w:val="24"/>
              </w:rPr>
            </w:pPr>
            <w:r>
              <w:rPr>
                <w:rFonts w:ascii="Times New Roman" w:hAnsi="Times New Roman" w:hint="eastAsia"/>
                <w:szCs w:val="24"/>
              </w:rPr>
              <w:t>高电导范围</w:t>
            </w:r>
            <w:r>
              <w:rPr>
                <w:rFonts w:ascii="Times New Roman" w:hAnsi="Times New Roman" w:hint="eastAsia"/>
                <w:szCs w:val="24"/>
              </w:rPr>
              <w:t>/</w:t>
            </w:r>
            <w:r>
              <w:rPr>
                <w:rFonts w:ascii="Times New Roman" w:hAnsi="Times New Roman"/>
                <w:szCs w:val="24"/>
              </w:rPr>
              <w:t xml:space="preserve">High conductivity </w:t>
            </w:r>
            <w:r>
              <w:rPr>
                <w:rFonts w:ascii="Times New Roman" w:hAnsi="Times New Roman" w:hint="eastAsia"/>
                <w:szCs w:val="24"/>
              </w:rPr>
              <w:t>r</w:t>
            </w:r>
            <w:r>
              <w:rPr>
                <w:rFonts w:ascii="Times New Roman" w:hAnsi="Times New Roman"/>
                <w:szCs w:val="24"/>
              </w:rPr>
              <w:t>ange</w:t>
            </w:r>
            <w:r>
              <w:rPr>
                <w:rFonts w:ascii="Times New Roman" w:hAnsi="Times New Roman" w:hint="eastAsia"/>
                <w:szCs w:val="24"/>
              </w:rPr>
              <w:t>：</w:t>
            </w:r>
            <w:r w:rsidRPr="00CA50CF">
              <w:rPr>
                <w:rFonts w:ascii="Times New Roman" w:hAnsi="Times New Roman"/>
                <w:szCs w:val="24"/>
              </w:rPr>
              <w:t>±1 mS/cm</w:t>
            </w:r>
          </w:p>
          <w:p w14:paraId="036D2F42" w14:textId="384EA1FC" w:rsidR="00AA1918" w:rsidRPr="004B5ED8" w:rsidRDefault="00530026" w:rsidP="00530026">
            <w:pPr>
              <w:jc w:val="center"/>
              <w:rPr>
                <w:rStyle w:val="shorttext"/>
                <w:rFonts w:ascii="Times New Roman" w:hAnsi="Times New Roman"/>
                <w:bCs/>
                <w:szCs w:val="21"/>
              </w:rPr>
            </w:pPr>
            <w:r>
              <w:rPr>
                <w:rFonts w:ascii="Times New Roman" w:hAnsi="Times New Roman" w:hint="eastAsia"/>
                <w:szCs w:val="24"/>
              </w:rPr>
              <w:t>低电导范围</w:t>
            </w:r>
            <w:r>
              <w:rPr>
                <w:rFonts w:ascii="Times New Roman" w:hAnsi="Times New Roman" w:hint="eastAsia"/>
                <w:szCs w:val="24"/>
              </w:rPr>
              <w:t>/Low</w:t>
            </w:r>
            <w:r>
              <w:rPr>
                <w:rFonts w:ascii="Times New Roman" w:hAnsi="Times New Roman"/>
                <w:szCs w:val="24"/>
              </w:rPr>
              <w:t xml:space="preserve"> conductivity </w:t>
            </w:r>
            <w:r>
              <w:rPr>
                <w:rFonts w:ascii="Times New Roman" w:hAnsi="Times New Roman" w:hint="eastAsia"/>
                <w:szCs w:val="24"/>
              </w:rPr>
              <w:t>r</w:t>
            </w:r>
            <w:r>
              <w:rPr>
                <w:rFonts w:ascii="Times New Roman" w:hAnsi="Times New Roman"/>
                <w:szCs w:val="24"/>
              </w:rPr>
              <w:t>ange</w:t>
            </w:r>
            <w:r>
              <w:rPr>
                <w:rFonts w:ascii="Times New Roman" w:hAnsi="Times New Roman" w:hint="eastAsia"/>
                <w:szCs w:val="24"/>
              </w:rPr>
              <w:t>：</w:t>
            </w:r>
            <w:r w:rsidRPr="00CA50CF">
              <w:rPr>
                <w:rFonts w:ascii="Times New Roman" w:hAnsi="Times New Roman"/>
                <w:szCs w:val="24"/>
              </w:rPr>
              <w:t>±0.1μS/cm</w:t>
            </w:r>
          </w:p>
        </w:tc>
        <w:tc>
          <w:tcPr>
            <w:tcW w:w="691" w:type="pct"/>
            <w:vAlign w:val="center"/>
          </w:tcPr>
          <w:p w14:paraId="737D54F2" w14:textId="77777777" w:rsidR="00D07C00" w:rsidRPr="004B5ED8" w:rsidRDefault="00D07C00" w:rsidP="00D07C00">
            <w:pPr>
              <w:jc w:val="center"/>
              <w:outlineLvl w:val="2"/>
              <w:rPr>
                <w:rFonts w:ascii="Times New Roman" w:hAnsi="Times New Roman"/>
                <w:szCs w:val="24"/>
              </w:rPr>
            </w:pPr>
            <w:r w:rsidRPr="004B5ED8">
              <w:rPr>
                <w:rFonts w:ascii="Times New Roman" w:hAnsi="Times New Roman"/>
                <w:szCs w:val="24"/>
              </w:rPr>
              <w:t>质量</w:t>
            </w:r>
          </w:p>
          <w:p w14:paraId="0EBAA37D" w14:textId="2A30C1E6" w:rsidR="00AA1918" w:rsidRPr="004B5ED8" w:rsidRDefault="00D07C00" w:rsidP="00D07C00">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4827BF53" w14:textId="77777777" w:rsidTr="00530026">
        <w:trPr>
          <w:cantSplit/>
        </w:trPr>
        <w:tc>
          <w:tcPr>
            <w:tcW w:w="463" w:type="pct"/>
            <w:shd w:val="clear" w:color="auto" w:fill="auto"/>
            <w:vAlign w:val="center"/>
          </w:tcPr>
          <w:p w14:paraId="74F7C3DB"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6021A4F0"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称重系统精度</w:t>
            </w:r>
          </w:p>
          <w:p w14:paraId="05C1791C"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Weighing system accuracy</w:t>
            </w:r>
          </w:p>
        </w:tc>
        <w:tc>
          <w:tcPr>
            <w:tcW w:w="2293" w:type="pct"/>
            <w:vAlign w:val="center"/>
          </w:tcPr>
          <w:p w14:paraId="168AA315" w14:textId="54C21C4B" w:rsidR="00976017" w:rsidRPr="004B5ED8" w:rsidRDefault="008B731E" w:rsidP="008102F1">
            <w:pPr>
              <w:widowControl/>
              <w:jc w:val="center"/>
              <w:outlineLvl w:val="2"/>
              <w:rPr>
                <w:rFonts w:ascii="Times New Roman" w:hAnsi="Times New Roman"/>
                <w:szCs w:val="21"/>
              </w:rPr>
            </w:pPr>
            <w:r w:rsidRPr="004B5ED8">
              <w:rPr>
                <w:rFonts w:ascii="Times New Roman" w:hAnsi="Times New Roman" w:hint="eastAsia"/>
                <w:szCs w:val="21"/>
              </w:rPr>
              <w:t>系统精度：最小工作体积的</w:t>
            </w:r>
            <w:r w:rsidRPr="004B5ED8">
              <w:rPr>
                <w:rFonts w:ascii="Times New Roman" w:hAnsi="Times New Roman"/>
                <w:szCs w:val="21"/>
              </w:rPr>
              <w:t>0.3%;</w:t>
            </w:r>
          </w:p>
        </w:tc>
        <w:tc>
          <w:tcPr>
            <w:tcW w:w="691" w:type="pct"/>
            <w:vAlign w:val="center"/>
          </w:tcPr>
          <w:p w14:paraId="5F9F114D"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7467AB69"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2E209567" w14:textId="77777777" w:rsidTr="00530026">
        <w:trPr>
          <w:cantSplit/>
        </w:trPr>
        <w:tc>
          <w:tcPr>
            <w:tcW w:w="463" w:type="pct"/>
            <w:shd w:val="clear" w:color="auto" w:fill="auto"/>
            <w:vAlign w:val="center"/>
          </w:tcPr>
          <w:p w14:paraId="37E3A773"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339BA784"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液位计测量精度</w:t>
            </w:r>
          </w:p>
          <w:p w14:paraId="75764A64"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Measuring accuracy of liquid level gauge</w:t>
            </w:r>
          </w:p>
        </w:tc>
        <w:tc>
          <w:tcPr>
            <w:tcW w:w="2293" w:type="pct"/>
            <w:vAlign w:val="center"/>
          </w:tcPr>
          <w:p w14:paraId="5610DD8E" w14:textId="77777777" w:rsidR="00976017" w:rsidRPr="004B5ED8" w:rsidRDefault="008B731E">
            <w:pPr>
              <w:jc w:val="center"/>
              <w:outlineLvl w:val="2"/>
              <w:rPr>
                <w:rFonts w:ascii="Times New Roman" w:hAnsi="Times New Roman"/>
                <w:szCs w:val="24"/>
              </w:rPr>
            </w:pPr>
            <w:r w:rsidRPr="004B5ED8">
              <w:rPr>
                <w:rFonts w:ascii="Times New Roman" w:hAnsi="Times New Roman"/>
                <w:szCs w:val="21"/>
              </w:rPr>
              <w:t>±5%</w:t>
            </w:r>
          </w:p>
        </w:tc>
        <w:tc>
          <w:tcPr>
            <w:tcW w:w="691" w:type="pct"/>
            <w:vAlign w:val="center"/>
          </w:tcPr>
          <w:p w14:paraId="60107AE8"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73480CD1"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4ABA7CA5" w14:textId="77777777" w:rsidTr="00530026">
        <w:trPr>
          <w:cantSplit/>
        </w:trPr>
        <w:tc>
          <w:tcPr>
            <w:tcW w:w="463" w:type="pct"/>
            <w:shd w:val="clear" w:color="auto" w:fill="auto"/>
            <w:vAlign w:val="center"/>
          </w:tcPr>
          <w:p w14:paraId="3310646A"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16E901BD"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管道耐压</w:t>
            </w:r>
          </w:p>
          <w:p w14:paraId="03F4713A"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Piping withstand pressure</w:t>
            </w:r>
          </w:p>
        </w:tc>
        <w:tc>
          <w:tcPr>
            <w:tcW w:w="2293" w:type="pct"/>
            <w:vAlign w:val="center"/>
          </w:tcPr>
          <w:p w14:paraId="53A86F13" w14:textId="77777777" w:rsidR="00976017" w:rsidRPr="004B5ED8" w:rsidRDefault="008B731E">
            <w:pPr>
              <w:jc w:val="center"/>
              <w:outlineLvl w:val="2"/>
              <w:rPr>
                <w:rFonts w:ascii="Times New Roman" w:hAnsi="Times New Roman"/>
                <w:szCs w:val="21"/>
              </w:rPr>
            </w:pPr>
            <w:r w:rsidRPr="004B5ED8">
              <w:rPr>
                <w:rFonts w:ascii="Times New Roman" w:hAnsi="Times New Roman" w:hint="eastAsia"/>
                <w:szCs w:val="21"/>
              </w:rPr>
              <w:t>不小于</w:t>
            </w:r>
            <w:r w:rsidRPr="004B5ED8">
              <w:rPr>
                <w:rFonts w:ascii="Times New Roman" w:hAnsi="Times New Roman"/>
                <w:szCs w:val="21"/>
              </w:rPr>
              <w:t>5bar</w:t>
            </w:r>
          </w:p>
        </w:tc>
        <w:tc>
          <w:tcPr>
            <w:tcW w:w="691" w:type="pct"/>
            <w:vAlign w:val="center"/>
          </w:tcPr>
          <w:p w14:paraId="7FB9FDCC"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1D4A6968"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1B566806" w14:textId="77777777" w:rsidTr="00530026">
        <w:trPr>
          <w:cantSplit/>
        </w:trPr>
        <w:tc>
          <w:tcPr>
            <w:tcW w:w="463" w:type="pct"/>
            <w:shd w:val="clear" w:color="auto" w:fill="auto"/>
            <w:vAlign w:val="center"/>
          </w:tcPr>
          <w:p w14:paraId="6F4C92D1"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67A943B3"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hint="eastAsia"/>
                <w:szCs w:val="21"/>
              </w:rPr>
              <w:t>过滤压力传感器</w:t>
            </w:r>
          </w:p>
          <w:p w14:paraId="639719E5" w14:textId="77777777" w:rsidR="00976017" w:rsidRPr="004B5ED8" w:rsidRDefault="008B731E">
            <w:pPr>
              <w:widowControl/>
              <w:jc w:val="center"/>
              <w:outlineLvl w:val="2"/>
              <w:rPr>
                <w:rFonts w:ascii="Times New Roman" w:hAnsi="Times New Roman"/>
                <w:szCs w:val="21"/>
              </w:rPr>
            </w:pPr>
            <w:r w:rsidRPr="004B5ED8">
              <w:rPr>
                <w:rFonts w:ascii="Times New Roman" w:hAnsi="Times New Roman"/>
                <w:szCs w:val="21"/>
              </w:rPr>
              <w:t>Filter pressure sensor</w:t>
            </w:r>
          </w:p>
        </w:tc>
        <w:tc>
          <w:tcPr>
            <w:tcW w:w="2293" w:type="pct"/>
            <w:vAlign w:val="center"/>
          </w:tcPr>
          <w:p w14:paraId="36C9474D" w14:textId="77777777" w:rsidR="00976017" w:rsidRPr="004B5ED8" w:rsidRDefault="008B731E">
            <w:pPr>
              <w:jc w:val="center"/>
              <w:outlineLvl w:val="2"/>
              <w:rPr>
                <w:rFonts w:ascii="Times New Roman" w:hAnsi="Times New Roman"/>
                <w:szCs w:val="21"/>
              </w:rPr>
            </w:pPr>
            <w:r w:rsidRPr="004B5ED8">
              <w:rPr>
                <w:rFonts w:ascii="Times New Roman" w:hAnsi="Times New Roman" w:hint="eastAsia"/>
                <w:szCs w:val="21"/>
              </w:rPr>
              <w:t>精度≤</w:t>
            </w:r>
            <w:r w:rsidRPr="004B5ED8">
              <w:rPr>
                <w:rFonts w:ascii="Times New Roman" w:hAnsi="Times New Roman"/>
                <w:szCs w:val="21"/>
              </w:rPr>
              <w:t>0.1bar</w:t>
            </w:r>
          </w:p>
          <w:p w14:paraId="62C11808" w14:textId="77777777" w:rsidR="00976017" w:rsidRPr="004B5ED8" w:rsidRDefault="008B731E">
            <w:pPr>
              <w:jc w:val="center"/>
              <w:outlineLvl w:val="2"/>
              <w:rPr>
                <w:rFonts w:ascii="Times New Roman" w:hAnsi="Times New Roman"/>
                <w:szCs w:val="21"/>
              </w:rPr>
            </w:pPr>
            <w:r w:rsidRPr="004B5ED8">
              <w:rPr>
                <w:rFonts w:ascii="Times New Roman" w:hAnsi="Times New Roman"/>
                <w:szCs w:val="21"/>
              </w:rPr>
              <w:t xml:space="preserve">Accuracy </w:t>
            </w:r>
            <w:r w:rsidRPr="004B5ED8">
              <w:rPr>
                <w:rFonts w:ascii="Times New Roman" w:hAnsi="Times New Roman" w:hint="eastAsia"/>
                <w:szCs w:val="21"/>
              </w:rPr>
              <w:t>≤</w:t>
            </w:r>
            <w:r w:rsidRPr="004B5ED8">
              <w:rPr>
                <w:rFonts w:ascii="Times New Roman" w:hAnsi="Times New Roman"/>
                <w:szCs w:val="21"/>
              </w:rPr>
              <w:t xml:space="preserve"> 0.1bar</w:t>
            </w:r>
          </w:p>
        </w:tc>
        <w:tc>
          <w:tcPr>
            <w:tcW w:w="691" w:type="pct"/>
            <w:vAlign w:val="center"/>
          </w:tcPr>
          <w:p w14:paraId="24C3DA8D"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08A41F6E"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992894" w14:paraId="499DA0D0" w14:textId="77777777" w:rsidTr="00530026">
        <w:trPr>
          <w:cantSplit/>
        </w:trPr>
        <w:tc>
          <w:tcPr>
            <w:tcW w:w="463" w:type="pct"/>
            <w:shd w:val="clear" w:color="auto" w:fill="auto"/>
            <w:vAlign w:val="center"/>
          </w:tcPr>
          <w:p w14:paraId="5CE17656" w14:textId="77777777" w:rsidR="00976017" w:rsidRPr="004B5ED8"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50859802" w14:textId="77777777" w:rsidR="00976017" w:rsidRPr="00992894" w:rsidRDefault="008B731E">
            <w:pPr>
              <w:widowControl/>
              <w:jc w:val="center"/>
              <w:rPr>
                <w:rFonts w:ascii="Times New Roman" w:hAnsi="Times New Roman"/>
                <w:szCs w:val="21"/>
              </w:rPr>
            </w:pPr>
            <w:r w:rsidRPr="00992894">
              <w:rPr>
                <w:rFonts w:ascii="Times New Roman" w:hAnsi="Times New Roman" w:hint="eastAsia"/>
                <w:szCs w:val="21"/>
              </w:rPr>
              <w:t>深层过滤动力泵</w:t>
            </w:r>
          </w:p>
          <w:p w14:paraId="30256B9B" w14:textId="77777777" w:rsidR="00976017" w:rsidRPr="00992894" w:rsidRDefault="008B731E">
            <w:pPr>
              <w:widowControl/>
              <w:jc w:val="center"/>
              <w:outlineLvl w:val="2"/>
              <w:rPr>
                <w:rFonts w:ascii="Times New Roman" w:hAnsi="Times New Roman"/>
                <w:szCs w:val="21"/>
              </w:rPr>
            </w:pPr>
            <w:r w:rsidRPr="00992894">
              <w:rPr>
                <w:rFonts w:ascii="Times New Roman" w:hAnsi="Times New Roman"/>
                <w:szCs w:val="21"/>
              </w:rPr>
              <w:t xml:space="preserve">Power pump </w:t>
            </w:r>
            <w:r w:rsidRPr="00992894">
              <w:rPr>
                <w:rFonts w:ascii="Times New Roman" w:hAnsi="Times New Roman" w:hint="eastAsia"/>
                <w:szCs w:val="21"/>
              </w:rPr>
              <w:t>of</w:t>
            </w:r>
            <w:r w:rsidRPr="00992894">
              <w:rPr>
                <w:rFonts w:ascii="Times New Roman" w:hAnsi="Times New Roman"/>
                <w:szCs w:val="21"/>
              </w:rPr>
              <w:t xml:space="preserve"> </w:t>
            </w:r>
            <w:r w:rsidRPr="00992894">
              <w:rPr>
                <w:rFonts w:ascii="Times New Roman" w:hAnsi="Times New Roman" w:hint="eastAsia"/>
                <w:szCs w:val="21"/>
              </w:rPr>
              <w:t>d</w:t>
            </w:r>
            <w:r w:rsidRPr="00992894">
              <w:rPr>
                <w:rFonts w:ascii="Times New Roman" w:hAnsi="Times New Roman"/>
                <w:szCs w:val="21"/>
              </w:rPr>
              <w:t xml:space="preserve">eep filtration </w:t>
            </w:r>
          </w:p>
        </w:tc>
        <w:tc>
          <w:tcPr>
            <w:tcW w:w="2293" w:type="pct"/>
            <w:vAlign w:val="center"/>
          </w:tcPr>
          <w:p w14:paraId="269DDBD9" w14:textId="1631666E" w:rsidR="00976017" w:rsidRPr="00992894" w:rsidRDefault="008B731E" w:rsidP="00754272">
            <w:pPr>
              <w:jc w:val="left"/>
              <w:rPr>
                <w:rFonts w:ascii="Times New Roman" w:hAnsi="Times New Roman"/>
                <w:szCs w:val="21"/>
              </w:rPr>
            </w:pPr>
            <w:r w:rsidRPr="00992894">
              <w:rPr>
                <w:rFonts w:ascii="Times New Roman" w:hAnsi="Times New Roman" w:hint="eastAsia"/>
                <w:szCs w:val="21"/>
              </w:rPr>
              <w:t>泵的压力：</w:t>
            </w:r>
            <w:r w:rsidRPr="00992894">
              <w:rPr>
                <w:rFonts w:ascii="Times New Roman" w:hAnsi="Times New Roman" w:hint="eastAsia"/>
                <w:szCs w:val="21"/>
              </w:rPr>
              <w:t>3.5bar</w:t>
            </w:r>
            <w:r w:rsidRPr="00992894">
              <w:rPr>
                <w:rFonts w:ascii="Times New Roman" w:hAnsi="Times New Roman" w:hint="eastAsia"/>
                <w:szCs w:val="21"/>
              </w:rPr>
              <w:t>，流速不低于</w:t>
            </w:r>
            <w:r w:rsidRPr="00992894">
              <w:rPr>
                <w:rFonts w:ascii="Times New Roman" w:hAnsi="Times New Roman"/>
                <w:szCs w:val="21"/>
              </w:rPr>
              <w:t xml:space="preserve">10000 </w:t>
            </w:r>
            <w:r w:rsidR="00427BF5" w:rsidRPr="00992894">
              <w:rPr>
                <w:rFonts w:ascii="Times New Roman" w:hAnsi="Times New Roman"/>
                <w:szCs w:val="21"/>
              </w:rPr>
              <w:t>L</w:t>
            </w:r>
            <w:r w:rsidRPr="00992894">
              <w:rPr>
                <w:rFonts w:ascii="Times New Roman" w:hAnsi="Times New Roman"/>
                <w:szCs w:val="21"/>
              </w:rPr>
              <w:t>/</w:t>
            </w:r>
            <w:r w:rsidRPr="00992894">
              <w:rPr>
                <w:rFonts w:ascii="Times New Roman" w:hAnsi="Times New Roman" w:hint="eastAsia"/>
                <w:szCs w:val="21"/>
              </w:rPr>
              <w:t>h</w:t>
            </w:r>
          </w:p>
          <w:p w14:paraId="1107D2B3" w14:textId="4DF4B7AC" w:rsidR="00976017" w:rsidRPr="00992894" w:rsidRDefault="008B731E" w:rsidP="00754272">
            <w:pPr>
              <w:jc w:val="left"/>
              <w:rPr>
                <w:rFonts w:ascii="Times New Roman" w:hAnsi="Times New Roman"/>
                <w:szCs w:val="21"/>
              </w:rPr>
            </w:pPr>
            <w:r w:rsidRPr="00992894">
              <w:rPr>
                <w:rFonts w:ascii="Times New Roman" w:hAnsi="Times New Roman"/>
                <w:szCs w:val="21"/>
              </w:rPr>
              <w:t>P</w:t>
            </w:r>
            <w:r w:rsidRPr="00992894">
              <w:rPr>
                <w:rFonts w:ascii="Times New Roman" w:hAnsi="Times New Roman" w:hint="eastAsia"/>
                <w:szCs w:val="21"/>
              </w:rPr>
              <w:t>ressure</w:t>
            </w:r>
            <w:r w:rsidRPr="00992894">
              <w:rPr>
                <w:rFonts w:ascii="Times New Roman" w:hAnsi="Times New Roman"/>
                <w:szCs w:val="21"/>
              </w:rPr>
              <w:t>: 3.5bar</w:t>
            </w:r>
            <w:r w:rsidRPr="00992894">
              <w:rPr>
                <w:rFonts w:ascii="Times New Roman" w:hAnsi="Times New Roman" w:hint="eastAsia"/>
                <w:szCs w:val="21"/>
              </w:rPr>
              <w:t>,</w:t>
            </w:r>
            <w:r w:rsidRPr="00992894">
              <w:rPr>
                <w:rFonts w:ascii="Times New Roman" w:hAnsi="Times New Roman"/>
                <w:szCs w:val="21"/>
              </w:rPr>
              <w:t xml:space="preserve"> Flow rate not less than 10000 </w:t>
            </w:r>
            <w:r w:rsidR="00427BF5" w:rsidRPr="00992894">
              <w:rPr>
                <w:rFonts w:ascii="Times New Roman" w:hAnsi="Times New Roman"/>
                <w:szCs w:val="21"/>
              </w:rPr>
              <w:t>L</w:t>
            </w:r>
            <w:r w:rsidRPr="00992894">
              <w:rPr>
                <w:rFonts w:ascii="Times New Roman" w:hAnsi="Times New Roman"/>
                <w:szCs w:val="21"/>
              </w:rPr>
              <w:t>/h</w:t>
            </w:r>
          </w:p>
          <w:p w14:paraId="2BD53C49" w14:textId="0DB1E593" w:rsidR="008D7EDB" w:rsidRPr="00992894" w:rsidRDefault="008B731E" w:rsidP="00754272">
            <w:pPr>
              <w:jc w:val="left"/>
              <w:outlineLvl w:val="2"/>
              <w:rPr>
                <w:rFonts w:ascii="Times New Roman" w:hAnsi="Times New Roman"/>
                <w:szCs w:val="21"/>
              </w:rPr>
            </w:pPr>
            <w:r w:rsidRPr="00992894">
              <w:rPr>
                <w:rFonts w:ascii="Times New Roman" w:hAnsi="Times New Roman" w:hint="eastAsia"/>
                <w:szCs w:val="21"/>
              </w:rPr>
              <w:t>流速范围内精确度：≤±</w:t>
            </w:r>
            <w:r w:rsidRPr="00992894">
              <w:rPr>
                <w:rFonts w:ascii="Times New Roman" w:hAnsi="Times New Roman" w:hint="eastAsia"/>
                <w:szCs w:val="21"/>
              </w:rPr>
              <w:t>2</w:t>
            </w:r>
            <w:r w:rsidRPr="00992894">
              <w:rPr>
                <w:rFonts w:ascii="Times New Roman" w:hAnsi="Times New Roman"/>
                <w:szCs w:val="21"/>
              </w:rPr>
              <w:t>%</w:t>
            </w:r>
            <w:r w:rsidRPr="00992894">
              <w:rPr>
                <w:rFonts w:ascii="Times New Roman" w:hAnsi="Times New Roman" w:hint="eastAsia"/>
                <w:szCs w:val="21"/>
              </w:rPr>
              <w:t xml:space="preserve">Accuracy within flow rate range: </w:t>
            </w:r>
            <w:r w:rsidRPr="00992894">
              <w:rPr>
                <w:rFonts w:ascii="Times New Roman" w:hAnsi="Times New Roman" w:hint="eastAsia"/>
                <w:szCs w:val="21"/>
              </w:rPr>
              <w:t>≤±</w:t>
            </w:r>
            <w:r w:rsidRPr="00992894">
              <w:rPr>
                <w:rFonts w:ascii="Times New Roman" w:hAnsi="Times New Roman" w:hint="eastAsia"/>
                <w:szCs w:val="21"/>
              </w:rPr>
              <w:t xml:space="preserve"> 2% </w:t>
            </w:r>
          </w:p>
        </w:tc>
        <w:tc>
          <w:tcPr>
            <w:tcW w:w="691" w:type="pct"/>
            <w:vAlign w:val="center"/>
          </w:tcPr>
          <w:p w14:paraId="2E76770A"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11C18F28" w14:textId="77777777" w:rsidR="00976017" w:rsidRPr="00992894" w:rsidRDefault="008B731E">
            <w:pPr>
              <w:jc w:val="center"/>
              <w:rPr>
                <w:rFonts w:ascii="Times New Roman" w:hAnsi="Times New Roman"/>
                <w:szCs w:val="24"/>
              </w:rPr>
            </w:pPr>
            <w:r w:rsidRPr="00992894">
              <w:rPr>
                <w:rFonts w:ascii="Times New Roman" w:hAnsi="Times New Roman"/>
                <w:szCs w:val="24"/>
              </w:rPr>
              <w:t>Quality</w:t>
            </w:r>
          </w:p>
        </w:tc>
      </w:tr>
      <w:tr w:rsidR="00DC702C" w:rsidRPr="00992894" w14:paraId="05E44630" w14:textId="77777777" w:rsidTr="00530026">
        <w:trPr>
          <w:cantSplit/>
        </w:trPr>
        <w:tc>
          <w:tcPr>
            <w:tcW w:w="463" w:type="pct"/>
            <w:shd w:val="clear" w:color="auto" w:fill="auto"/>
            <w:vAlign w:val="center"/>
          </w:tcPr>
          <w:p w14:paraId="3F2F16A4" w14:textId="77777777" w:rsidR="00976017" w:rsidRPr="00992894"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0C846B92" w14:textId="77777777" w:rsidR="00976017" w:rsidRPr="00992894" w:rsidRDefault="008B731E">
            <w:pPr>
              <w:widowControl/>
              <w:jc w:val="center"/>
              <w:rPr>
                <w:rFonts w:ascii="Times New Roman" w:hAnsi="Times New Roman"/>
                <w:szCs w:val="21"/>
              </w:rPr>
            </w:pPr>
            <w:r w:rsidRPr="00992894">
              <w:rPr>
                <w:rFonts w:ascii="Times New Roman" w:hAnsi="Times New Roman" w:hint="eastAsia"/>
                <w:szCs w:val="21"/>
              </w:rPr>
              <w:t>灭活深层过滤动力泵</w:t>
            </w:r>
          </w:p>
          <w:p w14:paraId="4F1F7949" w14:textId="77777777" w:rsidR="00976017" w:rsidRPr="00992894" w:rsidRDefault="008B731E">
            <w:pPr>
              <w:widowControl/>
              <w:jc w:val="center"/>
              <w:outlineLvl w:val="2"/>
              <w:rPr>
                <w:rFonts w:ascii="Times New Roman" w:hAnsi="Times New Roman"/>
                <w:szCs w:val="21"/>
              </w:rPr>
            </w:pPr>
            <w:r w:rsidRPr="00992894">
              <w:rPr>
                <w:rFonts w:ascii="Times New Roman" w:hAnsi="Times New Roman"/>
                <w:szCs w:val="21"/>
              </w:rPr>
              <w:t xml:space="preserve">Power pump </w:t>
            </w:r>
            <w:r w:rsidRPr="00992894">
              <w:rPr>
                <w:rFonts w:ascii="Times New Roman" w:hAnsi="Times New Roman" w:hint="eastAsia"/>
                <w:szCs w:val="21"/>
              </w:rPr>
              <w:t>of</w:t>
            </w:r>
            <w:r w:rsidRPr="00992894">
              <w:rPr>
                <w:rFonts w:ascii="Times New Roman" w:hAnsi="Times New Roman"/>
                <w:szCs w:val="21"/>
              </w:rPr>
              <w:t xml:space="preserve"> </w:t>
            </w:r>
            <w:r w:rsidRPr="00992894">
              <w:rPr>
                <w:rFonts w:ascii="Times New Roman" w:hAnsi="Times New Roman" w:hint="eastAsia"/>
                <w:szCs w:val="21"/>
              </w:rPr>
              <w:t>(</w:t>
            </w:r>
            <w:r w:rsidRPr="00992894">
              <w:rPr>
                <w:rFonts w:ascii="Times New Roman" w:hAnsi="Times New Roman"/>
                <w:szCs w:val="21"/>
              </w:rPr>
              <w:t>Inactivated</w:t>
            </w:r>
            <w:r w:rsidRPr="00992894">
              <w:rPr>
                <w:rFonts w:ascii="Times New Roman" w:hAnsi="Times New Roman" w:hint="eastAsia"/>
                <w:szCs w:val="21"/>
              </w:rPr>
              <w:t xml:space="preserve"> d</w:t>
            </w:r>
            <w:r w:rsidRPr="00992894">
              <w:rPr>
                <w:rFonts w:ascii="Times New Roman" w:hAnsi="Times New Roman"/>
                <w:szCs w:val="21"/>
              </w:rPr>
              <w:t>eep filtration)</w:t>
            </w:r>
          </w:p>
        </w:tc>
        <w:tc>
          <w:tcPr>
            <w:tcW w:w="2293" w:type="pct"/>
            <w:vAlign w:val="center"/>
          </w:tcPr>
          <w:p w14:paraId="057CB6AC" w14:textId="4875671C" w:rsidR="00976017" w:rsidRPr="00992894" w:rsidRDefault="008B731E" w:rsidP="00481C68">
            <w:pPr>
              <w:jc w:val="left"/>
              <w:rPr>
                <w:rFonts w:ascii="Times New Roman" w:hAnsi="Times New Roman"/>
                <w:szCs w:val="21"/>
              </w:rPr>
            </w:pPr>
            <w:r w:rsidRPr="00992894">
              <w:rPr>
                <w:rFonts w:ascii="Times New Roman" w:hAnsi="Times New Roman" w:hint="eastAsia"/>
                <w:szCs w:val="21"/>
              </w:rPr>
              <w:t>泵的压力：</w:t>
            </w:r>
            <w:r w:rsidRPr="00992894">
              <w:rPr>
                <w:rFonts w:ascii="Times New Roman" w:hAnsi="Times New Roman" w:hint="eastAsia"/>
                <w:szCs w:val="21"/>
              </w:rPr>
              <w:t>3.5bar</w:t>
            </w:r>
            <w:r w:rsidRPr="00992894">
              <w:rPr>
                <w:rFonts w:ascii="Times New Roman" w:hAnsi="Times New Roman" w:hint="eastAsia"/>
                <w:szCs w:val="21"/>
              </w:rPr>
              <w:t>，流速不低于</w:t>
            </w:r>
            <w:r w:rsidRPr="00992894">
              <w:rPr>
                <w:rFonts w:ascii="Times New Roman" w:hAnsi="Times New Roman" w:hint="eastAsia"/>
                <w:szCs w:val="21"/>
              </w:rPr>
              <w:t>10000</w:t>
            </w:r>
            <w:r w:rsidRPr="00992894">
              <w:rPr>
                <w:rFonts w:ascii="Times New Roman" w:hAnsi="Times New Roman"/>
                <w:szCs w:val="21"/>
              </w:rPr>
              <w:t xml:space="preserve"> </w:t>
            </w:r>
            <w:r w:rsidR="00427BF5" w:rsidRPr="00992894">
              <w:rPr>
                <w:rFonts w:ascii="Times New Roman" w:hAnsi="Times New Roman"/>
                <w:szCs w:val="21"/>
              </w:rPr>
              <w:t>L</w:t>
            </w:r>
            <w:r w:rsidRPr="00992894">
              <w:rPr>
                <w:rFonts w:ascii="Times New Roman" w:hAnsi="Times New Roman"/>
                <w:szCs w:val="21"/>
              </w:rPr>
              <w:t>/</w:t>
            </w:r>
            <w:r w:rsidRPr="00992894">
              <w:rPr>
                <w:rFonts w:ascii="Times New Roman" w:hAnsi="Times New Roman" w:hint="eastAsia"/>
                <w:szCs w:val="21"/>
              </w:rPr>
              <w:t>h</w:t>
            </w:r>
          </w:p>
          <w:p w14:paraId="1C788D19" w14:textId="6143EC69" w:rsidR="00976017" w:rsidRPr="00992894" w:rsidRDefault="008B731E" w:rsidP="00481C68">
            <w:pPr>
              <w:jc w:val="left"/>
              <w:rPr>
                <w:rFonts w:ascii="Times New Roman" w:hAnsi="Times New Roman"/>
                <w:szCs w:val="21"/>
              </w:rPr>
            </w:pPr>
            <w:r w:rsidRPr="00992894">
              <w:rPr>
                <w:rFonts w:ascii="Times New Roman" w:hAnsi="Times New Roman"/>
                <w:szCs w:val="21"/>
              </w:rPr>
              <w:t>P</w:t>
            </w:r>
            <w:r w:rsidRPr="00992894">
              <w:rPr>
                <w:rFonts w:ascii="Times New Roman" w:hAnsi="Times New Roman" w:hint="eastAsia"/>
                <w:szCs w:val="21"/>
              </w:rPr>
              <w:t>ressure</w:t>
            </w:r>
            <w:r w:rsidRPr="00992894">
              <w:rPr>
                <w:rFonts w:ascii="Times New Roman" w:hAnsi="Times New Roman"/>
                <w:szCs w:val="21"/>
              </w:rPr>
              <w:t>: 3.5bar</w:t>
            </w:r>
            <w:r w:rsidRPr="00992894">
              <w:rPr>
                <w:rFonts w:ascii="Times New Roman" w:hAnsi="Times New Roman" w:hint="eastAsia"/>
                <w:szCs w:val="21"/>
              </w:rPr>
              <w:t>,</w:t>
            </w:r>
            <w:r w:rsidRPr="00992894">
              <w:rPr>
                <w:rFonts w:ascii="Times New Roman" w:hAnsi="Times New Roman"/>
                <w:szCs w:val="21"/>
              </w:rPr>
              <w:t xml:space="preserve"> Flow rate not less than </w:t>
            </w:r>
            <w:r w:rsidRPr="00992894">
              <w:rPr>
                <w:rFonts w:ascii="Times New Roman" w:hAnsi="Times New Roman" w:hint="eastAsia"/>
                <w:szCs w:val="21"/>
              </w:rPr>
              <w:t>10000</w:t>
            </w:r>
            <w:r w:rsidRPr="00992894">
              <w:rPr>
                <w:rFonts w:ascii="Times New Roman" w:hAnsi="Times New Roman"/>
                <w:szCs w:val="21"/>
              </w:rPr>
              <w:t xml:space="preserve"> </w:t>
            </w:r>
            <w:r w:rsidR="00427BF5" w:rsidRPr="00992894">
              <w:rPr>
                <w:rFonts w:ascii="Times New Roman" w:hAnsi="Times New Roman"/>
                <w:szCs w:val="21"/>
              </w:rPr>
              <w:t>L</w:t>
            </w:r>
            <w:r w:rsidRPr="00992894">
              <w:rPr>
                <w:rFonts w:ascii="Times New Roman" w:hAnsi="Times New Roman"/>
                <w:szCs w:val="21"/>
              </w:rPr>
              <w:t>/h</w:t>
            </w:r>
          </w:p>
          <w:p w14:paraId="715C80E0" w14:textId="48A08BB8" w:rsidR="00976017" w:rsidRPr="00992894" w:rsidRDefault="008B731E" w:rsidP="00481C68">
            <w:pPr>
              <w:jc w:val="left"/>
              <w:outlineLvl w:val="2"/>
              <w:rPr>
                <w:rFonts w:ascii="Times New Roman" w:hAnsi="Times New Roman"/>
                <w:szCs w:val="21"/>
              </w:rPr>
            </w:pPr>
            <w:r w:rsidRPr="00992894">
              <w:rPr>
                <w:rFonts w:ascii="Times New Roman" w:hAnsi="Times New Roman" w:hint="eastAsia"/>
                <w:szCs w:val="21"/>
              </w:rPr>
              <w:t>流速范围内精确度：≤±</w:t>
            </w:r>
            <w:r w:rsidRPr="00992894">
              <w:rPr>
                <w:rFonts w:ascii="Times New Roman" w:hAnsi="Times New Roman" w:hint="eastAsia"/>
                <w:szCs w:val="21"/>
              </w:rPr>
              <w:t>2</w:t>
            </w:r>
            <w:r w:rsidRPr="00992894">
              <w:rPr>
                <w:rFonts w:ascii="Times New Roman" w:hAnsi="Times New Roman"/>
                <w:szCs w:val="21"/>
              </w:rPr>
              <w:t>%</w:t>
            </w:r>
            <w:r w:rsidRPr="00992894">
              <w:rPr>
                <w:rFonts w:ascii="Times New Roman" w:hAnsi="Times New Roman" w:hint="eastAsia"/>
                <w:szCs w:val="21"/>
              </w:rPr>
              <w:t>或</w:t>
            </w:r>
            <w:r w:rsidRPr="00992894">
              <w:rPr>
                <w:rFonts w:ascii="Times New Roman" w:hAnsi="Times New Roman" w:hint="eastAsia"/>
                <w:szCs w:val="21"/>
              </w:rPr>
              <w:t xml:space="preserve">Accuracy within flow rate range: </w:t>
            </w:r>
            <w:r w:rsidRPr="00992894">
              <w:rPr>
                <w:rFonts w:ascii="Times New Roman" w:hAnsi="Times New Roman" w:hint="eastAsia"/>
                <w:szCs w:val="21"/>
              </w:rPr>
              <w:t>≤±</w:t>
            </w:r>
            <w:r w:rsidRPr="00992894">
              <w:rPr>
                <w:rFonts w:ascii="Times New Roman" w:hAnsi="Times New Roman" w:hint="eastAsia"/>
                <w:szCs w:val="21"/>
              </w:rPr>
              <w:t>2%</w:t>
            </w:r>
          </w:p>
        </w:tc>
        <w:tc>
          <w:tcPr>
            <w:tcW w:w="691" w:type="pct"/>
            <w:vAlign w:val="center"/>
          </w:tcPr>
          <w:p w14:paraId="04C8F602"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2C925C1B" w14:textId="77777777" w:rsidR="00976017" w:rsidRPr="00992894" w:rsidRDefault="008B731E">
            <w:pPr>
              <w:jc w:val="center"/>
              <w:rPr>
                <w:rFonts w:ascii="Times New Roman" w:hAnsi="Times New Roman"/>
                <w:szCs w:val="24"/>
              </w:rPr>
            </w:pPr>
            <w:r w:rsidRPr="00992894">
              <w:rPr>
                <w:rFonts w:ascii="Times New Roman" w:hAnsi="Times New Roman"/>
                <w:szCs w:val="24"/>
              </w:rPr>
              <w:t>Quality</w:t>
            </w:r>
          </w:p>
        </w:tc>
      </w:tr>
      <w:tr w:rsidR="00DC702C" w:rsidRPr="00992894" w14:paraId="4F16852A" w14:textId="77777777" w:rsidTr="00530026">
        <w:trPr>
          <w:cantSplit/>
        </w:trPr>
        <w:tc>
          <w:tcPr>
            <w:tcW w:w="463" w:type="pct"/>
            <w:shd w:val="clear" w:color="auto" w:fill="auto"/>
            <w:vAlign w:val="center"/>
          </w:tcPr>
          <w:p w14:paraId="216552C4" w14:textId="77777777" w:rsidR="00976017" w:rsidRPr="00992894"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4724ECF0" w14:textId="77777777" w:rsidR="00976017" w:rsidRPr="00992894" w:rsidRDefault="008B731E">
            <w:pPr>
              <w:widowControl/>
              <w:jc w:val="center"/>
              <w:rPr>
                <w:rFonts w:ascii="Times New Roman" w:hAnsi="Times New Roman"/>
                <w:szCs w:val="21"/>
              </w:rPr>
            </w:pPr>
            <w:r w:rsidRPr="00992894">
              <w:rPr>
                <w:rFonts w:ascii="Times New Roman" w:hAnsi="Times New Roman" w:hint="eastAsia"/>
                <w:szCs w:val="21"/>
              </w:rPr>
              <w:t>除病毒过滤动力泵</w:t>
            </w:r>
          </w:p>
          <w:p w14:paraId="6EA294D1" w14:textId="77777777" w:rsidR="00976017" w:rsidRPr="00992894" w:rsidRDefault="008B731E">
            <w:pPr>
              <w:widowControl/>
              <w:jc w:val="center"/>
              <w:outlineLvl w:val="2"/>
              <w:rPr>
                <w:rFonts w:ascii="Times New Roman" w:hAnsi="Times New Roman"/>
                <w:szCs w:val="21"/>
              </w:rPr>
            </w:pPr>
            <w:r w:rsidRPr="00992894">
              <w:rPr>
                <w:rFonts w:ascii="Times New Roman" w:hAnsi="Times New Roman"/>
                <w:szCs w:val="21"/>
              </w:rPr>
              <w:t xml:space="preserve">Power pump </w:t>
            </w:r>
            <w:r w:rsidRPr="00992894">
              <w:rPr>
                <w:rFonts w:ascii="Times New Roman" w:hAnsi="Times New Roman" w:hint="eastAsia"/>
                <w:szCs w:val="21"/>
              </w:rPr>
              <w:t>of</w:t>
            </w:r>
            <w:r w:rsidRPr="00992894">
              <w:rPr>
                <w:rFonts w:ascii="Times New Roman" w:hAnsi="Times New Roman"/>
                <w:szCs w:val="21"/>
              </w:rPr>
              <w:t xml:space="preserve"> </w:t>
            </w:r>
            <w:r w:rsidRPr="00992894">
              <w:rPr>
                <w:rFonts w:ascii="Times New Roman" w:hAnsi="Times New Roman" w:hint="eastAsia"/>
                <w:szCs w:val="21"/>
              </w:rPr>
              <w:t>virus</w:t>
            </w:r>
            <w:r w:rsidRPr="00992894">
              <w:rPr>
                <w:rFonts w:ascii="Times New Roman" w:hAnsi="Times New Roman"/>
                <w:szCs w:val="21"/>
              </w:rPr>
              <w:t xml:space="preserve"> filtration </w:t>
            </w:r>
          </w:p>
        </w:tc>
        <w:tc>
          <w:tcPr>
            <w:tcW w:w="2293" w:type="pct"/>
            <w:vAlign w:val="center"/>
          </w:tcPr>
          <w:p w14:paraId="6E3409C3" w14:textId="62D7E74B" w:rsidR="00976017" w:rsidRPr="00992894" w:rsidRDefault="008B731E">
            <w:pPr>
              <w:jc w:val="left"/>
              <w:rPr>
                <w:rFonts w:ascii="Times New Roman" w:hAnsi="Times New Roman"/>
                <w:szCs w:val="21"/>
              </w:rPr>
            </w:pPr>
            <w:r w:rsidRPr="00992894">
              <w:rPr>
                <w:rFonts w:ascii="Times New Roman" w:hAnsi="Times New Roman" w:hint="eastAsia"/>
                <w:szCs w:val="21"/>
              </w:rPr>
              <w:t>泵的压力：</w:t>
            </w:r>
            <w:r w:rsidRPr="00992894">
              <w:rPr>
                <w:rFonts w:ascii="Times New Roman" w:hAnsi="Times New Roman" w:hint="eastAsia"/>
                <w:szCs w:val="21"/>
              </w:rPr>
              <w:t>3.5bar</w:t>
            </w:r>
            <w:r w:rsidRPr="00992894">
              <w:rPr>
                <w:rFonts w:ascii="Times New Roman" w:hAnsi="Times New Roman" w:hint="eastAsia"/>
                <w:szCs w:val="21"/>
              </w:rPr>
              <w:t>，流速不低于</w:t>
            </w:r>
            <w:r w:rsidRPr="00992894">
              <w:rPr>
                <w:rFonts w:ascii="Times New Roman" w:hAnsi="Times New Roman"/>
                <w:szCs w:val="21"/>
              </w:rPr>
              <w:t xml:space="preserve">6000 </w:t>
            </w:r>
            <w:r w:rsidR="00427BF5" w:rsidRPr="00992894">
              <w:rPr>
                <w:rFonts w:ascii="Times New Roman" w:hAnsi="Times New Roman"/>
                <w:szCs w:val="21"/>
              </w:rPr>
              <w:t>L</w:t>
            </w:r>
            <w:r w:rsidRPr="00992894">
              <w:rPr>
                <w:rFonts w:ascii="Times New Roman" w:hAnsi="Times New Roman"/>
                <w:szCs w:val="21"/>
              </w:rPr>
              <w:t>/</w:t>
            </w:r>
            <w:r w:rsidRPr="00992894">
              <w:rPr>
                <w:rFonts w:ascii="Times New Roman" w:hAnsi="Times New Roman" w:hint="eastAsia"/>
                <w:szCs w:val="21"/>
              </w:rPr>
              <w:t>h</w:t>
            </w:r>
          </w:p>
          <w:p w14:paraId="5D677726" w14:textId="1B17C83C" w:rsidR="00976017" w:rsidRPr="00992894" w:rsidRDefault="008B731E">
            <w:pPr>
              <w:jc w:val="left"/>
              <w:rPr>
                <w:rFonts w:ascii="Times New Roman" w:hAnsi="Times New Roman"/>
                <w:szCs w:val="21"/>
              </w:rPr>
            </w:pPr>
            <w:r w:rsidRPr="00992894">
              <w:rPr>
                <w:rFonts w:ascii="Times New Roman" w:hAnsi="Times New Roman"/>
                <w:szCs w:val="21"/>
              </w:rPr>
              <w:t>P</w:t>
            </w:r>
            <w:r w:rsidRPr="00992894">
              <w:rPr>
                <w:rFonts w:ascii="Times New Roman" w:hAnsi="Times New Roman" w:hint="eastAsia"/>
                <w:szCs w:val="21"/>
              </w:rPr>
              <w:t>ressure</w:t>
            </w:r>
            <w:r w:rsidRPr="00992894">
              <w:rPr>
                <w:rFonts w:ascii="Times New Roman" w:hAnsi="Times New Roman"/>
                <w:szCs w:val="21"/>
              </w:rPr>
              <w:t>: 3.5bar</w:t>
            </w:r>
            <w:r w:rsidRPr="00992894">
              <w:rPr>
                <w:rFonts w:ascii="Times New Roman" w:hAnsi="Times New Roman" w:hint="eastAsia"/>
                <w:szCs w:val="21"/>
              </w:rPr>
              <w:t>,</w:t>
            </w:r>
            <w:r w:rsidRPr="00992894">
              <w:rPr>
                <w:rFonts w:ascii="Times New Roman" w:hAnsi="Times New Roman"/>
                <w:szCs w:val="21"/>
              </w:rPr>
              <w:t xml:space="preserve"> Flow rate not less than 6000 </w:t>
            </w:r>
            <w:r w:rsidR="00427BF5" w:rsidRPr="00992894">
              <w:rPr>
                <w:rFonts w:ascii="Times New Roman" w:hAnsi="Times New Roman"/>
                <w:szCs w:val="21"/>
              </w:rPr>
              <w:t>L</w:t>
            </w:r>
            <w:r w:rsidRPr="00992894">
              <w:rPr>
                <w:rFonts w:ascii="Times New Roman" w:hAnsi="Times New Roman"/>
                <w:szCs w:val="21"/>
              </w:rPr>
              <w:t>/h</w:t>
            </w:r>
          </w:p>
          <w:p w14:paraId="340E7471" w14:textId="75CB8645" w:rsidR="00976017" w:rsidRPr="00992894" w:rsidRDefault="008B731E">
            <w:pPr>
              <w:jc w:val="left"/>
              <w:outlineLvl w:val="2"/>
              <w:rPr>
                <w:rFonts w:ascii="Times New Roman" w:hAnsi="Times New Roman"/>
                <w:szCs w:val="21"/>
              </w:rPr>
            </w:pPr>
            <w:r w:rsidRPr="00992894">
              <w:rPr>
                <w:rFonts w:ascii="Times New Roman" w:hAnsi="Times New Roman" w:hint="eastAsia"/>
                <w:szCs w:val="21"/>
              </w:rPr>
              <w:t>流速范围内精确度：≤±</w:t>
            </w:r>
            <w:r w:rsidRPr="00992894">
              <w:rPr>
                <w:rFonts w:ascii="Times New Roman" w:hAnsi="Times New Roman" w:hint="eastAsia"/>
                <w:szCs w:val="21"/>
              </w:rPr>
              <w:t>2</w:t>
            </w:r>
            <w:r w:rsidRPr="00992894">
              <w:rPr>
                <w:rFonts w:ascii="Times New Roman" w:hAnsi="Times New Roman"/>
                <w:szCs w:val="21"/>
              </w:rPr>
              <w:t>%</w:t>
            </w:r>
            <w:r w:rsidRPr="00992894">
              <w:rPr>
                <w:rFonts w:ascii="Times New Roman" w:hAnsi="Times New Roman" w:hint="eastAsia"/>
                <w:szCs w:val="21"/>
              </w:rPr>
              <w:t>或±</w:t>
            </w:r>
            <w:r w:rsidRPr="00992894">
              <w:rPr>
                <w:rFonts w:ascii="Times New Roman" w:hAnsi="Times New Roman" w:hint="eastAsia"/>
                <w:szCs w:val="21"/>
              </w:rPr>
              <w:t xml:space="preserve">Accuracy within flow rate range: </w:t>
            </w:r>
            <w:r w:rsidRPr="00992894">
              <w:rPr>
                <w:rFonts w:ascii="Times New Roman" w:hAnsi="Times New Roman" w:hint="eastAsia"/>
                <w:szCs w:val="21"/>
              </w:rPr>
              <w:t>≤±</w:t>
            </w:r>
            <w:r w:rsidRPr="00992894">
              <w:rPr>
                <w:rFonts w:ascii="Times New Roman" w:hAnsi="Times New Roman" w:hint="eastAsia"/>
                <w:szCs w:val="21"/>
              </w:rPr>
              <w:t xml:space="preserve"> 2% </w:t>
            </w:r>
          </w:p>
        </w:tc>
        <w:tc>
          <w:tcPr>
            <w:tcW w:w="691" w:type="pct"/>
            <w:vAlign w:val="center"/>
          </w:tcPr>
          <w:p w14:paraId="2995E10E"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75E78CEE" w14:textId="77777777" w:rsidR="00976017" w:rsidRPr="00992894" w:rsidRDefault="008B731E">
            <w:pPr>
              <w:jc w:val="center"/>
              <w:rPr>
                <w:rFonts w:ascii="Times New Roman" w:hAnsi="Times New Roman"/>
                <w:szCs w:val="24"/>
              </w:rPr>
            </w:pPr>
            <w:r w:rsidRPr="00992894">
              <w:rPr>
                <w:rFonts w:ascii="Times New Roman" w:hAnsi="Times New Roman"/>
                <w:szCs w:val="24"/>
              </w:rPr>
              <w:t>Quality</w:t>
            </w:r>
          </w:p>
        </w:tc>
      </w:tr>
      <w:tr w:rsidR="008D7EDB" w:rsidRPr="00992894" w14:paraId="646FFF1B" w14:textId="77777777" w:rsidTr="00530026">
        <w:trPr>
          <w:cantSplit/>
        </w:trPr>
        <w:tc>
          <w:tcPr>
            <w:tcW w:w="463" w:type="pct"/>
            <w:shd w:val="clear" w:color="auto" w:fill="auto"/>
            <w:vAlign w:val="center"/>
          </w:tcPr>
          <w:p w14:paraId="334089DE" w14:textId="77777777" w:rsidR="008D7EDB" w:rsidRPr="00992894" w:rsidRDefault="008D7EDB">
            <w:pPr>
              <w:pStyle w:val="aff6"/>
              <w:numPr>
                <w:ilvl w:val="2"/>
                <w:numId w:val="2"/>
              </w:numPr>
              <w:outlineLvl w:val="1"/>
              <w:rPr>
                <w:rFonts w:ascii="Times New Roman" w:hAnsi="Times New Roman"/>
              </w:rPr>
            </w:pPr>
          </w:p>
        </w:tc>
        <w:tc>
          <w:tcPr>
            <w:tcW w:w="1553" w:type="pct"/>
            <w:shd w:val="clear" w:color="auto" w:fill="auto"/>
            <w:vAlign w:val="center"/>
          </w:tcPr>
          <w:p w14:paraId="55E44B67" w14:textId="77777777" w:rsidR="008D7EDB" w:rsidRDefault="008D7EDB">
            <w:pPr>
              <w:widowControl/>
              <w:jc w:val="center"/>
              <w:rPr>
                <w:rFonts w:ascii="Times New Roman" w:hAnsi="Times New Roman"/>
                <w:szCs w:val="21"/>
              </w:rPr>
            </w:pPr>
            <w:r>
              <w:rPr>
                <w:rFonts w:ascii="Times New Roman" w:hAnsi="Times New Roman" w:hint="eastAsia"/>
                <w:szCs w:val="21"/>
              </w:rPr>
              <w:t>动力泵运行时最低转速</w:t>
            </w:r>
          </w:p>
          <w:p w14:paraId="4DF5CF8E" w14:textId="2BF1297E" w:rsidR="008D7EDB" w:rsidRPr="00992894" w:rsidRDefault="008D7EDB">
            <w:pPr>
              <w:widowControl/>
              <w:jc w:val="center"/>
              <w:rPr>
                <w:rFonts w:ascii="Times New Roman" w:hAnsi="Times New Roman"/>
                <w:szCs w:val="21"/>
              </w:rPr>
            </w:pPr>
            <w:r w:rsidRPr="00992894">
              <w:rPr>
                <w:rFonts w:ascii="Times New Roman" w:hAnsi="Times New Roman"/>
                <w:szCs w:val="21"/>
              </w:rPr>
              <w:t>Power pump</w:t>
            </w:r>
            <w:r>
              <w:rPr>
                <w:rFonts w:ascii="Times New Roman" w:hAnsi="Times New Roman"/>
                <w:szCs w:val="21"/>
              </w:rPr>
              <w:t xml:space="preserve"> </w:t>
            </w:r>
            <w:r>
              <w:rPr>
                <w:rFonts w:ascii="Times New Roman" w:hAnsi="Times New Roman" w:hint="eastAsia"/>
                <w:szCs w:val="21"/>
              </w:rPr>
              <w:t>minimum</w:t>
            </w:r>
            <w:r>
              <w:rPr>
                <w:rFonts w:ascii="Times New Roman" w:hAnsi="Times New Roman"/>
                <w:szCs w:val="21"/>
              </w:rPr>
              <w:t xml:space="preserve"> </w:t>
            </w:r>
            <w:r>
              <w:rPr>
                <w:rFonts w:ascii="Times New Roman" w:hAnsi="Times New Roman" w:hint="eastAsia"/>
                <w:szCs w:val="21"/>
              </w:rPr>
              <w:t>s</w:t>
            </w:r>
            <w:r>
              <w:rPr>
                <w:rFonts w:ascii="Times New Roman" w:hAnsi="Times New Roman"/>
                <w:szCs w:val="21"/>
              </w:rPr>
              <w:t>peed in operation</w:t>
            </w:r>
          </w:p>
        </w:tc>
        <w:tc>
          <w:tcPr>
            <w:tcW w:w="2293" w:type="pct"/>
            <w:vAlign w:val="center"/>
          </w:tcPr>
          <w:p w14:paraId="6585BC1D" w14:textId="6B3C2DCA" w:rsidR="008D7EDB" w:rsidRDefault="000659E1" w:rsidP="008D7EDB">
            <w:pPr>
              <w:jc w:val="left"/>
              <w:outlineLvl w:val="2"/>
              <w:rPr>
                <w:rFonts w:ascii="Times New Roman" w:hAnsi="Times New Roman"/>
                <w:szCs w:val="21"/>
              </w:rPr>
            </w:pPr>
            <w:r>
              <w:rPr>
                <w:rFonts w:ascii="Times New Roman" w:hAnsi="Times New Roman" w:hint="eastAsia"/>
                <w:szCs w:val="21"/>
              </w:rPr>
              <w:t>能满足至少</w:t>
            </w:r>
            <w:r w:rsidR="008D7EDB">
              <w:rPr>
                <w:rFonts w:ascii="Times New Roman" w:hAnsi="Times New Roman" w:hint="eastAsia"/>
                <w:szCs w:val="21"/>
              </w:rPr>
              <w:t>1</w:t>
            </w:r>
            <w:r w:rsidR="008D7EDB">
              <w:rPr>
                <w:rFonts w:ascii="Times New Roman" w:hAnsi="Times New Roman"/>
                <w:szCs w:val="21"/>
              </w:rPr>
              <w:t>0%</w:t>
            </w:r>
            <w:r w:rsidR="008D7EDB">
              <w:rPr>
                <w:rFonts w:ascii="Times New Roman" w:hAnsi="Times New Roman" w:hint="eastAsia"/>
                <w:szCs w:val="21"/>
              </w:rPr>
              <w:t>的额定功率</w:t>
            </w:r>
            <w:r>
              <w:rPr>
                <w:rFonts w:ascii="Times New Roman" w:hAnsi="Times New Roman" w:hint="eastAsia"/>
                <w:szCs w:val="21"/>
              </w:rPr>
              <w:t>运行</w:t>
            </w:r>
          </w:p>
          <w:p w14:paraId="6A28667B" w14:textId="648F58BC" w:rsidR="008D7EDB" w:rsidRPr="00992894" w:rsidRDefault="000659E1" w:rsidP="008D7EDB">
            <w:pPr>
              <w:jc w:val="left"/>
              <w:rPr>
                <w:rFonts w:ascii="Times New Roman" w:hAnsi="Times New Roman"/>
                <w:szCs w:val="21"/>
              </w:rPr>
            </w:pPr>
            <w:r>
              <w:rPr>
                <w:rFonts w:ascii="Times New Roman" w:hAnsi="Times New Roman"/>
                <w:szCs w:val="21"/>
              </w:rPr>
              <w:t xml:space="preserve">Meet at least </w:t>
            </w:r>
            <w:r w:rsidR="008D7EDB">
              <w:rPr>
                <w:rFonts w:ascii="Times New Roman" w:hAnsi="Times New Roman"/>
                <w:szCs w:val="21"/>
              </w:rPr>
              <w:t>10% of the rated power</w:t>
            </w:r>
            <w:r>
              <w:rPr>
                <w:rFonts w:ascii="Times New Roman" w:hAnsi="Times New Roman"/>
                <w:szCs w:val="21"/>
              </w:rPr>
              <w:t xml:space="preserve"> operation</w:t>
            </w:r>
          </w:p>
        </w:tc>
        <w:tc>
          <w:tcPr>
            <w:tcW w:w="691" w:type="pct"/>
            <w:vAlign w:val="center"/>
          </w:tcPr>
          <w:p w14:paraId="72A609BD" w14:textId="77777777" w:rsidR="008D7EDB" w:rsidRPr="00992894" w:rsidRDefault="008D7EDB" w:rsidP="008D7EDB">
            <w:pPr>
              <w:jc w:val="center"/>
              <w:rPr>
                <w:rFonts w:ascii="Times New Roman" w:hAnsi="Times New Roman"/>
                <w:szCs w:val="24"/>
              </w:rPr>
            </w:pPr>
            <w:r w:rsidRPr="00992894">
              <w:rPr>
                <w:rFonts w:ascii="Times New Roman" w:hAnsi="Times New Roman"/>
                <w:szCs w:val="24"/>
              </w:rPr>
              <w:t>质量</w:t>
            </w:r>
          </w:p>
          <w:p w14:paraId="2AF06C1B" w14:textId="66D09384" w:rsidR="008D7EDB" w:rsidRPr="00992894" w:rsidRDefault="008D7EDB" w:rsidP="008D7EDB">
            <w:pPr>
              <w:jc w:val="center"/>
              <w:rPr>
                <w:rFonts w:ascii="Times New Roman" w:hAnsi="Times New Roman"/>
                <w:szCs w:val="24"/>
              </w:rPr>
            </w:pPr>
            <w:r w:rsidRPr="00992894">
              <w:rPr>
                <w:rFonts w:ascii="Times New Roman" w:hAnsi="Times New Roman"/>
                <w:szCs w:val="24"/>
              </w:rPr>
              <w:t>Quality</w:t>
            </w:r>
          </w:p>
        </w:tc>
      </w:tr>
      <w:tr w:rsidR="006F77A1" w:rsidRPr="00992894" w14:paraId="2AC75CB2" w14:textId="77777777" w:rsidTr="00530026">
        <w:trPr>
          <w:cantSplit/>
        </w:trPr>
        <w:tc>
          <w:tcPr>
            <w:tcW w:w="463" w:type="pct"/>
            <w:shd w:val="clear" w:color="auto" w:fill="auto"/>
            <w:vAlign w:val="center"/>
          </w:tcPr>
          <w:p w14:paraId="60F4EBBC" w14:textId="77777777" w:rsidR="006F77A1" w:rsidRPr="00992894" w:rsidRDefault="006F77A1">
            <w:pPr>
              <w:pStyle w:val="aff6"/>
              <w:numPr>
                <w:ilvl w:val="2"/>
                <w:numId w:val="2"/>
              </w:numPr>
              <w:outlineLvl w:val="1"/>
              <w:rPr>
                <w:rFonts w:ascii="Times New Roman" w:hAnsi="Times New Roman"/>
              </w:rPr>
            </w:pPr>
          </w:p>
        </w:tc>
        <w:tc>
          <w:tcPr>
            <w:tcW w:w="1553" w:type="pct"/>
            <w:shd w:val="clear" w:color="auto" w:fill="auto"/>
            <w:vAlign w:val="center"/>
          </w:tcPr>
          <w:p w14:paraId="625232E5" w14:textId="78E39573" w:rsidR="006F77A1" w:rsidRPr="00992894" w:rsidRDefault="006F77A1" w:rsidP="006F77A1">
            <w:pPr>
              <w:widowControl/>
              <w:jc w:val="center"/>
              <w:rPr>
                <w:rFonts w:ascii="Times New Roman" w:hAnsi="Times New Roman"/>
                <w:szCs w:val="21"/>
              </w:rPr>
            </w:pPr>
            <w:r w:rsidRPr="00992894">
              <w:rPr>
                <w:rFonts w:ascii="Times New Roman" w:hAnsi="Times New Roman" w:hint="eastAsia"/>
                <w:szCs w:val="21"/>
              </w:rPr>
              <w:t>灭活深层过滤面积</w:t>
            </w:r>
          </w:p>
          <w:p w14:paraId="2F046AD5" w14:textId="520BB9A7" w:rsidR="006F77A1" w:rsidRPr="00992894" w:rsidRDefault="008F4F53" w:rsidP="006F77A1">
            <w:pPr>
              <w:widowControl/>
              <w:jc w:val="center"/>
              <w:rPr>
                <w:rFonts w:ascii="Times New Roman" w:hAnsi="Times New Roman"/>
                <w:szCs w:val="21"/>
              </w:rPr>
            </w:pPr>
            <w:r w:rsidRPr="00992894">
              <w:rPr>
                <w:rFonts w:ascii="Times New Roman" w:hAnsi="Times New Roman"/>
                <w:szCs w:val="21"/>
              </w:rPr>
              <w:t>Fixture volume of inactivation de</w:t>
            </w:r>
            <w:r w:rsidRPr="00992894">
              <w:rPr>
                <w:rFonts w:ascii="Times New Roman" w:hAnsi="Times New Roman" w:hint="eastAsia"/>
                <w:szCs w:val="21"/>
              </w:rPr>
              <w:t>p</w:t>
            </w:r>
            <w:r w:rsidRPr="00992894">
              <w:rPr>
                <w:rFonts w:ascii="Times New Roman" w:hAnsi="Times New Roman"/>
                <w:szCs w:val="21"/>
              </w:rPr>
              <w:t>th filtration</w:t>
            </w:r>
            <w:r w:rsidR="006F77A1" w:rsidRPr="00992894">
              <w:rPr>
                <w:rFonts w:ascii="Times New Roman" w:hAnsi="Times New Roman"/>
                <w:szCs w:val="21"/>
              </w:rPr>
              <w:t xml:space="preserve"> </w:t>
            </w:r>
          </w:p>
        </w:tc>
        <w:tc>
          <w:tcPr>
            <w:tcW w:w="2293" w:type="pct"/>
            <w:vAlign w:val="center"/>
          </w:tcPr>
          <w:p w14:paraId="6D03EC4A" w14:textId="0FA2A169" w:rsidR="008F4F53" w:rsidRPr="00992894" w:rsidRDefault="008F4F53" w:rsidP="008F4F53">
            <w:pPr>
              <w:jc w:val="left"/>
              <w:rPr>
                <w:rFonts w:ascii="Times New Roman" w:hAnsi="Times New Roman"/>
                <w:szCs w:val="21"/>
              </w:rPr>
            </w:pPr>
            <w:r w:rsidRPr="00992894">
              <w:rPr>
                <w:rFonts w:ascii="Times New Roman" w:hAnsi="Times New Roman" w:hint="eastAsia"/>
                <w:szCs w:val="21"/>
              </w:rPr>
              <w:t>预过滤</w:t>
            </w:r>
            <w:r w:rsidRPr="00992894">
              <w:rPr>
                <w:rFonts w:ascii="Times New Roman" w:hAnsi="Times New Roman" w:hint="eastAsia"/>
                <w:szCs w:val="21"/>
              </w:rPr>
              <w:t xml:space="preserve"> </w:t>
            </w:r>
            <w:r w:rsidRPr="00992894">
              <w:rPr>
                <w:rFonts w:ascii="Times New Roman" w:hAnsi="Times New Roman"/>
                <w:szCs w:val="21"/>
              </w:rPr>
              <w:t>P</w:t>
            </w:r>
            <w:r w:rsidRPr="00992894">
              <w:rPr>
                <w:rFonts w:ascii="Times New Roman" w:hAnsi="Times New Roman" w:hint="eastAsia"/>
                <w:szCs w:val="21"/>
              </w:rPr>
              <w:t>re-filtration</w:t>
            </w:r>
            <w:r w:rsidRPr="00992894">
              <w:rPr>
                <w:rFonts w:ascii="Times New Roman" w:hAnsi="Times New Roman" w:hint="eastAsia"/>
                <w:szCs w:val="21"/>
              </w:rPr>
              <w:t>：</w:t>
            </w:r>
            <w:r w:rsidRPr="00992894">
              <w:rPr>
                <w:rFonts w:ascii="Times New Roman" w:hAnsi="Times New Roman"/>
                <w:szCs w:val="21"/>
              </w:rPr>
              <w:t xml:space="preserve">15 </w:t>
            </w:r>
            <w:r w:rsidRPr="00992894">
              <w:rPr>
                <w:rFonts w:ascii="Times New Roman" w:hAnsi="Times New Roman" w:hint="eastAsia"/>
                <w:szCs w:val="21"/>
              </w:rPr>
              <w:t>m</w:t>
            </w:r>
            <w:r w:rsidRPr="00992894">
              <w:rPr>
                <w:rFonts w:ascii="Times New Roman" w:hAnsi="Times New Roman"/>
                <w:szCs w:val="21"/>
              </w:rPr>
              <w:t>2</w:t>
            </w:r>
          </w:p>
          <w:p w14:paraId="5783378F" w14:textId="76560045" w:rsidR="006F77A1" w:rsidRPr="00992894" w:rsidRDefault="008F4F53" w:rsidP="008F4F53">
            <w:pPr>
              <w:jc w:val="left"/>
              <w:rPr>
                <w:rFonts w:ascii="Times New Roman" w:hAnsi="Times New Roman"/>
                <w:szCs w:val="21"/>
              </w:rPr>
            </w:pPr>
            <w:r w:rsidRPr="00992894">
              <w:rPr>
                <w:rFonts w:ascii="Times New Roman" w:hAnsi="Times New Roman" w:hint="eastAsia"/>
                <w:szCs w:val="21"/>
              </w:rPr>
              <w:t>深层过滤</w:t>
            </w:r>
            <w:r w:rsidRPr="00992894">
              <w:rPr>
                <w:rFonts w:ascii="Times New Roman" w:hAnsi="Times New Roman" w:hint="eastAsia"/>
                <w:szCs w:val="21"/>
              </w:rPr>
              <w:t xml:space="preserve"> </w:t>
            </w:r>
            <w:r w:rsidRPr="00992894">
              <w:rPr>
                <w:rFonts w:ascii="Times New Roman" w:hAnsi="Times New Roman"/>
                <w:szCs w:val="21"/>
              </w:rPr>
              <w:t>D</w:t>
            </w:r>
            <w:r w:rsidRPr="00992894">
              <w:rPr>
                <w:rFonts w:ascii="Times New Roman" w:hAnsi="Times New Roman" w:hint="eastAsia"/>
                <w:szCs w:val="21"/>
              </w:rPr>
              <w:t>epth</w:t>
            </w:r>
            <w:r w:rsidRPr="00992894">
              <w:rPr>
                <w:rFonts w:ascii="Times New Roman" w:hAnsi="Times New Roman"/>
                <w:szCs w:val="21"/>
              </w:rPr>
              <w:t xml:space="preserve"> filtration</w:t>
            </w:r>
            <w:r w:rsidRPr="00992894">
              <w:rPr>
                <w:rFonts w:ascii="Times New Roman" w:hAnsi="Times New Roman" w:hint="eastAsia"/>
                <w:szCs w:val="21"/>
              </w:rPr>
              <w:t>：</w:t>
            </w:r>
            <w:r w:rsidRPr="00992894">
              <w:rPr>
                <w:rFonts w:ascii="Times New Roman" w:hAnsi="Times New Roman"/>
                <w:szCs w:val="21"/>
              </w:rPr>
              <w:t>1</w:t>
            </w:r>
            <w:r w:rsidRPr="00992894">
              <w:rPr>
                <w:rFonts w:ascii="Times New Roman" w:hAnsi="Times New Roman" w:hint="eastAsia"/>
                <w:szCs w:val="21"/>
              </w:rPr>
              <w:t>0</w:t>
            </w:r>
            <w:r w:rsidRPr="00992894">
              <w:rPr>
                <w:rFonts w:ascii="Times New Roman" w:hAnsi="Times New Roman"/>
                <w:szCs w:val="21"/>
              </w:rPr>
              <w:t xml:space="preserve"> </w:t>
            </w:r>
            <w:r w:rsidRPr="00992894">
              <w:rPr>
                <w:rFonts w:ascii="Times New Roman" w:hAnsi="Times New Roman" w:hint="eastAsia"/>
                <w:szCs w:val="21"/>
              </w:rPr>
              <w:t>m</w:t>
            </w:r>
            <w:r w:rsidRPr="00992894">
              <w:rPr>
                <w:rFonts w:ascii="Times New Roman" w:hAnsi="Times New Roman"/>
                <w:szCs w:val="21"/>
              </w:rPr>
              <w:t>2</w:t>
            </w:r>
          </w:p>
        </w:tc>
        <w:tc>
          <w:tcPr>
            <w:tcW w:w="691" w:type="pct"/>
            <w:vAlign w:val="center"/>
          </w:tcPr>
          <w:p w14:paraId="7B6C66A8" w14:textId="77777777" w:rsidR="00561B57" w:rsidRPr="00992894" w:rsidRDefault="00561B57" w:rsidP="00561B57">
            <w:pPr>
              <w:jc w:val="center"/>
              <w:rPr>
                <w:rFonts w:ascii="Times New Roman" w:hAnsi="Times New Roman"/>
                <w:szCs w:val="24"/>
              </w:rPr>
            </w:pPr>
            <w:r w:rsidRPr="00992894">
              <w:rPr>
                <w:rFonts w:ascii="Times New Roman" w:hAnsi="Times New Roman"/>
                <w:szCs w:val="24"/>
              </w:rPr>
              <w:t>质量</w:t>
            </w:r>
          </w:p>
          <w:p w14:paraId="5FF73C0B" w14:textId="08AB365E" w:rsidR="006F77A1" w:rsidRPr="00992894" w:rsidRDefault="00561B57" w:rsidP="00561B57">
            <w:pPr>
              <w:jc w:val="center"/>
              <w:rPr>
                <w:rFonts w:ascii="Times New Roman" w:hAnsi="Times New Roman"/>
                <w:szCs w:val="24"/>
              </w:rPr>
            </w:pPr>
            <w:r w:rsidRPr="00992894">
              <w:rPr>
                <w:rFonts w:ascii="Times New Roman" w:hAnsi="Times New Roman"/>
                <w:szCs w:val="24"/>
              </w:rPr>
              <w:t>Quality</w:t>
            </w:r>
          </w:p>
        </w:tc>
      </w:tr>
      <w:tr w:rsidR="00DC702C" w:rsidRPr="004B5ED8" w14:paraId="77BC9E4D" w14:textId="77777777" w:rsidTr="00530026">
        <w:trPr>
          <w:cantSplit/>
        </w:trPr>
        <w:tc>
          <w:tcPr>
            <w:tcW w:w="463" w:type="pct"/>
            <w:shd w:val="clear" w:color="auto" w:fill="auto"/>
            <w:vAlign w:val="center"/>
          </w:tcPr>
          <w:p w14:paraId="2DFF7C18" w14:textId="77777777" w:rsidR="00976017" w:rsidRPr="00992894" w:rsidRDefault="00976017">
            <w:pPr>
              <w:pStyle w:val="aff6"/>
              <w:numPr>
                <w:ilvl w:val="2"/>
                <w:numId w:val="2"/>
              </w:numPr>
              <w:outlineLvl w:val="1"/>
              <w:rPr>
                <w:rFonts w:ascii="Times New Roman" w:hAnsi="Times New Roman"/>
              </w:rPr>
            </w:pPr>
          </w:p>
        </w:tc>
        <w:tc>
          <w:tcPr>
            <w:tcW w:w="1553" w:type="pct"/>
            <w:shd w:val="clear" w:color="auto" w:fill="auto"/>
            <w:vAlign w:val="center"/>
          </w:tcPr>
          <w:p w14:paraId="3D486469" w14:textId="4AC2BCD1" w:rsidR="00976017" w:rsidRPr="00992894" w:rsidRDefault="008B731E">
            <w:pPr>
              <w:widowControl/>
              <w:jc w:val="center"/>
              <w:rPr>
                <w:rFonts w:ascii="Times New Roman" w:hAnsi="Times New Roman"/>
                <w:szCs w:val="21"/>
              </w:rPr>
            </w:pPr>
            <w:r w:rsidRPr="00992894">
              <w:rPr>
                <w:rFonts w:ascii="Times New Roman" w:hAnsi="Times New Roman" w:hint="eastAsia"/>
                <w:szCs w:val="21"/>
              </w:rPr>
              <w:t>除病毒</w:t>
            </w:r>
            <w:r w:rsidR="00754272">
              <w:rPr>
                <w:rFonts w:ascii="Times New Roman" w:hAnsi="Times New Roman" w:hint="eastAsia"/>
                <w:szCs w:val="21"/>
              </w:rPr>
              <w:t>过滤面积</w:t>
            </w:r>
          </w:p>
          <w:p w14:paraId="1D40D2C2" w14:textId="77777777" w:rsidR="00976017" w:rsidRPr="00992894" w:rsidRDefault="008B731E">
            <w:pPr>
              <w:widowControl/>
              <w:jc w:val="center"/>
              <w:rPr>
                <w:rFonts w:ascii="Times New Roman" w:hAnsi="Times New Roman"/>
                <w:szCs w:val="21"/>
              </w:rPr>
            </w:pPr>
            <w:r w:rsidRPr="00992894">
              <w:rPr>
                <w:rFonts w:ascii="Times New Roman" w:hAnsi="Times New Roman"/>
                <w:szCs w:val="21"/>
              </w:rPr>
              <w:t xml:space="preserve">Fixture volume of </w:t>
            </w:r>
            <w:r w:rsidRPr="00992894">
              <w:rPr>
                <w:rFonts w:ascii="Times New Roman" w:hAnsi="Times New Roman" w:hint="eastAsia"/>
                <w:szCs w:val="21"/>
              </w:rPr>
              <w:t>virus</w:t>
            </w:r>
            <w:r w:rsidRPr="00992894">
              <w:rPr>
                <w:rFonts w:ascii="Times New Roman" w:hAnsi="Times New Roman"/>
                <w:szCs w:val="21"/>
              </w:rPr>
              <w:t xml:space="preserve"> filtration</w:t>
            </w:r>
          </w:p>
        </w:tc>
        <w:tc>
          <w:tcPr>
            <w:tcW w:w="2293" w:type="pct"/>
            <w:vAlign w:val="center"/>
          </w:tcPr>
          <w:p w14:paraId="5AE2224F" w14:textId="58457262" w:rsidR="00976017" w:rsidRPr="00992894" w:rsidRDefault="008B731E">
            <w:pPr>
              <w:jc w:val="left"/>
              <w:rPr>
                <w:rFonts w:ascii="Times New Roman" w:hAnsi="Times New Roman"/>
                <w:szCs w:val="21"/>
              </w:rPr>
            </w:pPr>
            <w:r w:rsidRPr="00992894">
              <w:rPr>
                <w:rFonts w:ascii="Times New Roman" w:hAnsi="Times New Roman" w:hint="eastAsia"/>
                <w:szCs w:val="21"/>
              </w:rPr>
              <w:t>预过滤</w:t>
            </w:r>
            <w:r w:rsidRPr="00992894">
              <w:rPr>
                <w:rFonts w:ascii="Times New Roman" w:hAnsi="Times New Roman" w:hint="eastAsia"/>
                <w:szCs w:val="21"/>
              </w:rPr>
              <w:t xml:space="preserve"> </w:t>
            </w:r>
            <w:r w:rsidRPr="00992894">
              <w:rPr>
                <w:rFonts w:ascii="Times New Roman" w:hAnsi="Times New Roman"/>
                <w:szCs w:val="21"/>
              </w:rPr>
              <w:t>P</w:t>
            </w:r>
            <w:r w:rsidRPr="00992894">
              <w:rPr>
                <w:rFonts w:ascii="Times New Roman" w:hAnsi="Times New Roman" w:hint="eastAsia"/>
                <w:szCs w:val="21"/>
              </w:rPr>
              <w:t>re-filtration</w:t>
            </w:r>
            <w:r w:rsidRPr="00992894">
              <w:rPr>
                <w:rFonts w:ascii="Times New Roman" w:hAnsi="Times New Roman" w:hint="eastAsia"/>
                <w:szCs w:val="21"/>
              </w:rPr>
              <w:t>：</w:t>
            </w:r>
            <w:r w:rsidR="008F4F53" w:rsidRPr="00992894">
              <w:rPr>
                <w:rFonts w:ascii="Times New Roman" w:hAnsi="Times New Roman"/>
                <w:szCs w:val="21"/>
              </w:rPr>
              <w:t>20</w:t>
            </w:r>
            <w:r w:rsidRPr="00992894">
              <w:rPr>
                <w:rFonts w:ascii="Times New Roman" w:hAnsi="Times New Roman"/>
                <w:szCs w:val="21"/>
              </w:rPr>
              <w:t xml:space="preserve"> </w:t>
            </w:r>
            <w:r w:rsidRPr="00992894">
              <w:rPr>
                <w:rFonts w:ascii="Times New Roman" w:hAnsi="Times New Roman" w:hint="eastAsia"/>
                <w:szCs w:val="21"/>
              </w:rPr>
              <w:t>m</w:t>
            </w:r>
            <w:r w:rsidRPr="00992894">
              <w:rPr>
                <w:rFonts w:ascii="Times New Roman" w:hAnsi="Times New Roman"/>
                <w:szCs w:val="21"/>
              </w:rPr>
              <w:t>2</w:t>
            </w:r>
          </w:p>
          <w:p w14:paraId="304B15A1" w14:textId="151EBE15" w:rsidR="00976017" w:rsidRPr="00992894" w:rsidRDefault="008B731E">
            <w:pPr>
              <w:jc w:val="left"/>
              <w:rPr>
                <w:rFonts w:ascii="Times New Roman" w:hAnsi="Times New Roman"/>
                <w:szCs w:val="21"/>
              </w:rPr>
            </w:pPr>
            <w:r w:rsidRPr="00992894">
              <w:rPr>
                <w:rFonts w:ascii="Times New Roman" w:hAnsi="Times New Roman" w:hint="eastAsia"/>
                <w:szCs w:val="21"/>
              </w:rPr>
              <w:t>除病毒过滤</w:t>
            </w:r>
            <w:r w:rsidRPr="00992894">
              <w:rPr>
                <w:rFonts w:ascii="Times New Roman" w:hAnsi="Times New Roman" w:hint="eastAsia"/>
                <w:szCs w:val="21"/>
              </w:rPr>
              <w:t xml:space="preserve"> </w:t>
            </w:r>
            <w:r w:rsidRPr="00992894">
              <w:rPr>
                <w:rFonts w:ascii="Times New Roman" w:hAnsi="Times New Roman"/>
                <w:szCs w:val="21"/>
              </w:rPr>
              <w:t>virus filtration</w:t>
            </w:r>
            <w:r w:rsidRPr="00992894">
              <w:rPr>
                <w:rFonts w:ascii="Times New Roman" w:hAnsi="Times New Roman" w:hint="eastAsia"/>
                <w:szCs w:val="21"/>
              </w:rPr>
              <w:t>：</w:t>
            </w:r>
            <w:r w:rsidR="008F4F53" w:rsidRPr="00992894">
              <w:rPr>
                <w:rFonts w:ascii="Times New Roman" w:hAnsi="Times New Roman"/>
                <w:szCs w:val="21"/>
              </w:rPr>
              <w:t>15</w:t>
            </w:r>
            <w:r w:rsidRPr="00992894">
              <w:rPr>
                <w:rFonts w:ascii="Times New Roman" w:hAnsi="Times New Roman"/>
                <w:szCs w:val="21"/>
              </w:rPr>
              <w:t xml:space="preserve"> </w:t>
            </w:r>
            <w:r w:rsidRPr="00992894">
              <w:rPr>
                <w:rFonts w:ascii="Times New Roman" w:hAnsi="Times New Roman" w:hint="eastAsia"/>
                <w:szCs w:val="21"/>
              </w:rPr>
              <w:t>m</w:t>
            </w:r>
            <w:r w:rsidRPr="00992894">
              <w:rPr>
                <w:rFonts w:ascii="Times New Roman" w:hAnsi="Times New Roman"/>
                <w:szCs w:val="21"/>
              </w:rPr>
              <w:t>2</w:t>
            </w:r>
          </w:p>
        </w:tc>
        <w:tc>
          <w:tcPr>
            <w:tcW w:w="691" w:type="pct"/>
            <w:vAlign w:val="center"/>
          </w:tcPr>
          <w:p w14:paraId="4B898EAA"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7732ED0A" w14:textId="77777777" w:rsidR="00976017" w:rsidRPr="004B5ED8" w:rsidRDefault="008B731E">
            <w:pPr>
              <w:jc w:val="center"/>
              <w:rPr>
                <w:rFonts w:ascii="Times New Roman" w:hAnsi="Times New Roman"/>
                <w:szCs w:val="24"/>
              </w:rPr>
            </w:pPr>
            <w:r w:rsidRPr="00992894">
              <w:rPr>
                <w:rFonts w:ascii="Times New Roman" w:hAnsi="Times New Roman"/>
                <w:szCs w:val="24"/>
              </w:rPr>
              <w:t>Quality</w:t>
            </w:r>
          </w:p>
        </w:tc>
      </w:tr>
    </w:tbl>
    <w:p w14:paraId="261F94E0" w14:textId="77777777" w:rsidR="009870BE" w:rsidRDefault="009870BE">
      <w:pPr>
        <w:widowControl/>
        <w:jc w:val="left"/>
        <w:rPr>
          <w:rFonts w:ascii="Times New Roman" w:hAnsi="Times New Roman"/>
        </w:rPr>
      </w:pPr>
      <w:r>
        <w:rPr>
          <w:rFonts w:ascii="Times New Roman" w:hAnsi="Times New Roman"/>
        </w:rPr>
        <w:br w:type="page"/>
      </w:r>
    </w:p>
    <w:p w14:paraId="1A11F1FA" w14:textId="7CFEDD44" w:rsidR="00976017" w:rsidRPr="004B5ED8" w:rsidRDefault="008B731E">
      <w:pPr>
        <w:pStyle w:val="aff6"/>
        <w:numPr>
          <w:ilvl w:val="1"/>
          <w:numId w:val="2"/>
        </w:numPr>
        <w:spacing w:before="240"/>
        <w:outlineLvl w:val="1"/>
        <w:rPr>
          <w:rFonts w:ascii="Times New Roman" w:hAnsi="Times New Roman"/>
        </w:rPr>
      </w:pPr>
      <w:r w:rsidRPr="004B5ED8">
        <w:rPr>
          <w:rFonts w:ascii="Times New Roman" w:hAnsi="Times New Roman" w:hint="eastAsia"/>
        </w:rPr>
        <w:lastRenderedPageBreak/>
        <w:t>部件要求</w:t>
      </w:r>
      <w:r w:rsidRPr="004B5ED8">
        <w:rPr>
          <w:rFonts w:ascii="Times New Roman" w:hAnsi="Times New Roman" w:hint="eastAsia"/>
        </w:rPr>
        <w:t xml:space="preserve"> Com</w:t>
      </w:r>
      <w:r w:rsidRPr="004B5ED8">
        <w:rPr>
          <w:rFonts w:ascii="Times New Roman" w:hAnsi="Times New Roman"/>
        </w:rPr>
        <w:t>ponents Requirement</w:t>
      </w:r>
    </w:p>
    <w:p w14:paraId="3D7CBCFE" w14:textId="7DDBC4C1" w:rsidR="00976017" w:rsidRPr="004B5ED8" w:rsidRDefault="00A616DF">
      <w:pPr>
        <w:pStyle w:val="aff6"/>
        <w:numPr>
          <w:ilvl w:val="2"/>
          <w:numId w:val="2"/>
        </w:numPr>
        <w:outlineLvl w:val="2"/>
        <w:rPr>
          <w:rFonts w:ascii="Times New Roman" w:hAnsi="Times New Roman"/>
        </w:rPr>
      </w:pPr>
      <w:r>
        <w:rPr>
          <w:rFonts w:ascii="Times New Roman" w:hAnsi="Times New Roman" w:hint="eastAsia"/>
        </w:rPr>
        <w:t>不锈钢</w:t>
      </w:r>
      <w:r w:rsidR="008102F1">
        <w:rPr>
          <w:rFonts w:ascii="Times New Roman" w:hAnsi="Times New Roman" w:hint="eastAsia"/>
        </w:rPr>
        <w:t>工艺罐</w:t>
      </w:r>
      <w:r w:rsidRPr="004B5ED8">
        <w:rPr>
          <w:rFonts w:ascii="Times New Roman" w:hAnsi="Times New Roman"/>
        </w:rPr>
        <w:t>Process tanks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8"/>
        <w:gridCol w:w="7150"/>
        <w:gridCol w:w="1410"/>
      </w:tblGrid>
      <w:tr w:rsidR="00DC702C" w:rsidRPr="004B5ED8" w14:paraId="0303D82B" w14:textId="77777777" w:rsidTr="009870BE">
        <w:trPr>
          <w:tblHeader/>
        </w:trPr>
        <w:tc>
          <w:tcPr>
            <w:tcW w:w="494" w:type="pct"/>
            <w:shd w:val="pct10" w:color="auto" w:fill="auto"/>
            <w:vAlign w:val="center"/>
          </w:tcPr>
          <w:p w14:paraId="756B2673" w14:textId="77777777" w:rsidR="00976017" w:rsidRPr="004B5ED8" w:rsidRDefault="008B731E">
            <w:pPr>
              <w:ind w:left="-29"/>
              <w:jc w:val="center"/>
              <w:rPr>
                <w:rFonts w:ascii="Times New Roman" w:hAnsi="Times New Roman"/>
                <w:b/>
                <w:szCs w:val="24"/>
              </w:rPr>
            </w:pPr>
            <w:bookmarkStart w:id="18" w:name="_Hlk114056923"/>
            <w:r w:rsidRPr="004B5ED8">
              <w:rPr>
                <w:rFonts w:ascii="Times New Roman" w:hAnsi="Times New Roman"/>
                <w:b/>
                <w:szCs w:val="24"/>
              </w:rPr>
              <w:t>序号</w:t>
            </w:r>
          </w:p>
          <w:p w14:paraId="2AAF033D" w14:textId="77777777" w:rsidR="00976017" w:rsidRPr="004B5ED8" w:rsidRDefault="008B731E">
            <w:pPr>
              <w:ind w:left="-29"/>
              <w:jc w:val="center"/>
              <w:rPr>
                <w:rFonts w:ascii="Times New Roman" w:hAnsi="Times New Roman"/>
                <w:b/>
                <w:szCs w:val="24"/>
              </w:rPr>
            </w:pPr>
            <w:r w:rsidRPr="004B5ED8">
              <w:rPr>
                <w:rFonts w:ascii="Times New Roman" w:hAnsi="Times New Roman"/>
                <w:b/>
                <w:szCs w:val="24"/>
              </w:rPr>
              <w:t>ID No.</w:t>
            </w:r>
          </w:p>
        </w:tc>
        <w:tc>
          <w:tcPr>
            <w:tcW w:w="3764" w:type="pct"/>
            <w:shd w:val="pct10" w:color="auto" w:fill="auto"/>
            <w:vAlign w:val="center"/>
          </w:tcPr>
          <w:p w14:paraId="171BFF93"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82857A9"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2" w:type="pct"/>
            <w:shd w:val="pct10" w:color="auto" w:fill="auto"/>
          </w:tcPr>
          <w:p w14:paraId="2EB7BD25"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59E00A9C"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203DA655" w14:textId="77777777" w:rsidTr="009870BE">
        <w:tc>
          <w:tcPr>
            <w:tcW w:w="494" w:type="pct"/>
            <w:shd w:val="clear" w:color="auto" w:fill="auto"/>
            <w:vAlign w:val="center"/>
          </w:tcPr>
          <w:p w14:paraId="4588A6C3"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2672691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工艺罐均应配有带灯视镜、爆破片、罐体压力传感器、隔膜压力表、呼吸器、人孔</w:t>
            </w:r>
            <w:r w:rsidRPr="004B5ED8">
              <w:rPr>
                <w:rFonts w:ascii="Times New Roman" w:hAnsi="Times New Roman"/>
                <w:szCs w:val="21"/>
              </w:rPr>
              <w:t>/</w:t>
            </w:r>
            <w:r w:rsidRPr="004B5ED8">
              <w:rPr>
                <w:rFonts w:ascii="Times New Roman" w:hAnsi="Times New Roman" w:hint="eastAsia"/>
                <w:szCs w:val="21"/>
              </w:rPr>
              <w:t>手孔、物料添加口、一次性取样器、</w:t>
            </w:r>
            <w:r w:rsidRPr="004B5ED8">
              <w:rPr>
                <w:rFonts w:ascii="Times New Roman" w:hAnsi="Times New Roman"/>
                <w:szCs w:val="21"/>
              </w:rPr>
              <w:t>pH</w:t>
            </w:r>
            <w:r w:rsidRPr="004B5ED8">
              <w:rPr>
                <w:rFonts w:ascii="Times New Roman" w:hAnsi="Times New Roman" w:hint="eastAsia"/>
                <w:szCs w:val="21"/>
              </w:rPr>
              <w:t>探头、电导率探头、罐体温度探头、罐底阀。工艺罐采用称重模块和磁力搅拌。</w:t>
            </w:r>
          </w:p>
          <w:p w14:paraId="0E35CD6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process tanks shall be equipped with light mirror, rupture disk, tank pressure sensor, diaphragm pressure gauge, air filter, manhole / hand hole, material delivery port, disposable sampler, pH probe, conductivity probe, tank temperature probe, and tank bottom valve. The process tanks should use weighing module and </w:t>
            </w:r>
            <w:r w:rsidRPr="004B5ED8">
              <w:rPr>
                <w:rFonts w:ascii="Times New Roman" w:hAnsi="Times New Roman" w:hint="eastAsia"/>
                <w:szCs w:val="21"/>
              </w:rPr>
              <w:t>m</w:t>
            </w:r>
            <w:r w:rsidRPr="004B5ED8">
              <w:rPr>
                <w:rFonts w:ascii="Times New Roman" w:hAnsi="Times New Roman"/>
                <w:szCs w:val="21"/>
              </w:rPr>
              <w:t xml:space="preserve">agnetic stirring. </w:t>
            </w:r>
          </w:p>
        </w:tc>
        <w:tc>
          <w:tcPr>
            <w:tcW w:w="742" w:type="pct"/>
            <w:vAlign w:val="center"/>
          </w:tcPr>
          <w:p w14:paraId="4115B78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92F2224"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3B146923" w14:textId="77777777" w:rsidTr="009870BE">
        <w:tc>
          <w:tcPr>
            <w:tcW w:w="494" w:type="pct"/>
            <w:shd w:val="clear" w:color="auto" w:fill="auto"/>
            <w:vAlign w:val="center"/>
          </w:tcPr>
          <w:p w14:paraId="7822CA0A"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69ADE68E" w14:textId="6F4F00AA" w:rsidR="00976017" w:rsidRPr="00992894" w:rsidRDefault="008B731E">
            <w:pPr>
              <w:widowControl/>
              <w:jc w:val="left"/>
              <w:rPr>
                <w:rFonts w:ascii="Times New Roman" w:hAnsi="Times New Roman"/>
                <w:szCs w:val="21"/>
              </w:rPr>
            </w:pPr>
            <w:r w:rsidRPr="00992894">
              <w:rPr>
                <w:rFonts w:ascii="Times New Roman" w:hAnsi="Times New Roman" w:hint="eastAsia"/>
                <w:szCs w:val="21"/>
              </w:rPr>
              <w:t>亲和层析系统的上样罐控温要求：产品通过夹套低温保存在</w:t>
            </w:r>
            <w:r w:rsidRPr="00992894">
              <w:rPr>
                <w:rFonts w:ascii="Times New Roman" w:hAnsi="Times New Roman" w:hint="eastAsia"/>
                <w:szCs w:val="21"/>
              </w:rPr>
              <w:t>2</w:t>
            </w:r>
            <w:r w:rsidRPr="00992894">
              <w:rPr>
                <w:rFonts w:ascii="Times New Roman" w:hAnsi="Times New Roman"/>
                <w:szCs w:val="21"/>
              </w:rPr>
              <w:t>~8℃</w:t>
            </w:r>
            <w:r w:rsidRPr="00992894">
              <w:rPr>
                <w:rFonts w:ascii="Times New Roman" w:hAnsi="Times New Roman" w:hint="eastAsia"/>
                <w:szCs w:val="21"/>
              </w:rPr>
              <w:t>，在进样到层析系统前需要回温至</w:t>
            </w:r>
            <w:r w:rsidRPr="00992894">
              <w:rPr>
                <w:rFonts w:ascii="Times New Roman" w:hAnsi="Times New Roman" w:hint="eastAsia"/>
                <w:szCs w:val="21"/>
              </w:rPr>
              <w:t>18~22</w:t>
            </w:r>
            <w:r w:rsidRPr="00992894">
              <w:rPr>
                <w:rFonts w:ascii="Times New Roman" w:hAnsi="Times New Roman"/>
                <w:szCs w:val="21"/>
              </w:rPr>
              <w:t>℃</w:t>
            </w:r>
            <w:r w:rsidRPr="00992894">
              <w:rPr>
                <w:rFonts w:ascii="Times New Roman" w:hAnsi="Times New Roman" w:hint="eastAsia"/>
                <w:szCs w:val="21"/>
              </w:rPr>
              <w:t>。</w:t>
            </w:r>
            <w:r w:rsidR="005B076A" w:rsidRPr="00992894">
              <w:rPr>
                <w:rFonts w:ascii="Times New Roman" w:hAnsi="Times New Roman" w:hint="eastAsia"/>
                <w:szCs w:val="21"/>
              </w:rPr>
              <w:t>热媒介质温度不超过</w:t>
            </w:r>
            <w:r w:rsidR="005B076A" w:rsidRPr="00992894">
              <w:rPr>
                <w:rFonts w:ascii="Times New Roman" w:hAnsi="Times New Roman" w:hint="eastAsia"/>
                <w:szCs w:val="21"/>
              </w:rPr>
              <w:t>35</w:t>
            </w:r>
            <w:r w:rsidR="005B076A" w:rsidRPr="00992894">
              <w:rPr>
                <w:rFonts w:ascii="Times New Roman" w:hAnsi="Times New Roman" w:hint="eastAsia"/>
                <w:szCs w:val="21"/>
              </w:rPr>
              <w:t>℃，</w:t>
            </w:r>
            <w:r w:rsidRPr="00992894">
              <w:rPr>
                <w:rFonts w:ascii="Times New Roman" w:hAnsi="Times New Roman" w:hint="eastAsia"/>
                <w:szCs w:val="21"/>
              </w:rPr>
              <w:t>回温可通过管道换热（管中管）实现，罐体控温需要在</w:t>
            </w:r>
            <w:r w:rsidRPr="00992894">
              <w:rPr>
                <w:rFonts w:ascii="Times New Roman" w:hAnsi="Times New Roman" w:hint="eastAsia"/>
                <w:szCs w:val="21"/>
              </w:rPr>
              <w:t>3</w:t>
            </w:r>
            <w:r w:rsidRPr="00992894">
              <w:rPr>
                <w:rFonts w:ascii="Times New Roman" w:hAnsi="Times New Roman" w:hint="eastAsia"/>
                <w:szCs w:val="21"/>
              </w:rPr>
              <w:t>小时内完成。</w:t>
            </w:r>
            <w:r w:rsidR="005B076A" w:rsidRPr="00992894">
              <w:rPr>
                <w:rFonts w:ascii="Times New Roman" w:hAnsi="Times New Roman" w:hint="eastAsia"/>
                <w:szCs w:val="21"/>
              </w:rPr>
              <w:t>换热器不得采用无法排尽的形式，比如毛细管形式的换热器。</w:t>
            </w:r>
          </w:p>
          <w:p w14:paraId="4F72B86A" w14:textId="4BC30082" w:rsidR="00976017" w:rsidRPr="00992894" w:rsidRDefault="008B731E">
            <w:pPr>
              <w:widowControl/>
              <w:jc w:val="left"/>
              <w:rPr>
                <w:rFonts w:ascii="Times New Roman" w:hAnsi="Times New Roman"/>
                <w:szCs w:val="21"/>
              </w:rPr>
            </w:pPr>
            <w:r w:rsidRPr="00992894">
              <w:rPr>
                <w:rFonts w:ascii="Times New Roman" w:hAnsi="Times New Roman" w:hint="eastAsia"/>
                <w:szCs w:val="21"/>
              </w:rPr>
              <w:t>The sample tank temperature control requirements of affinity chromatography system: the product is kept at 2~8</w:t>
            </w:r>
            <w:r w:rsidRPr="00992894">
              <w:rPr>
                <w:rFonts w:ascii="Times New Roman" w:hAnsi="Times New Roman" w:hint="eastAsia"/>
                <w:szCs w:val="21"/>
              </w:rPr>
              <w:t>℃</w:t>
            </w:r>
            <w:r w:rsidRPr="00992894">
              <w:rPr>
                <w:rFonts w:ascii="Times New Roman" w:hAnsi="Times New Roman" w:hint="eastAsia"/>
                <w:szCs w:val="21"/>
              </w:rPr>
              <w:t xml:space="preserve"> through the jacket and needs to be warmed back to 18~22</w:t>
            </w:r>
            <w:r w:rsidRPr="00992894">
              <w:rPr>
                <w:rFonts w:ascii="Times New Roman" w:hAnsi="Times New Roman" w:hint="eastAsia"/>
                <w:szCs w:val="21"/>
              </w:rPr>
              <w:t>℃</w:t>
            </w:r>
            <w:r w:rsidRPr="00992894">
              <w:rPr>
                <w:rFonts w:ascii="Times New Roman" w:hAnsi="Times New Roman" w:hint="eastAsia"/>
                <w:szCs w:val="21"/>
              </w:rPr>
              <w:t xml:space="preserve"> before the sample is injected into the chromatography system.</w:t>
            </w:r>
            <w:r w:rsidR="005B076A" w:rsidRPr="00992894">
              <w:rPr>
                <w:rFonts w:hint="eastAsia"/>
              </w:rPr>
              <w:t xml:space="preserve"> </w:t>
            </w:r>
            <w:r w:rsidR="005B076A" w:rsidRPr="00992894">
              <w:rPr>
                <w:rFonts w:ascii="Times New Roman" w:hAnsi="Times New Roman" w:hint="eastAsia"/>
                <w:szCs w:val="21"/>
              </w:rPr>
              <w:t>The temperature of heat</w:t>
            </w:r>
            <w:r w:rsidR="005B076A" w:rsidRPr="00992894">
              <w:rPr>
                <w:rFonts w:ascii="Times New Roman" w:hAnsi="Times New Roman"/>
                <w:szCs w:val="21"/>
              </w:rPr>
              <w:t xml:space="preserve"> water</w:t>
            </w:r>
            <w:r w:rsidR="005B076A" w:rsidRPr="00992894">
              <w:rPr>
                <w:rFonts w:ascii="Times New Roman" w:hAnsi="Times New Roman" w:hint="eastAsia"/>
                <w:szCs w:val="21"/>
              </w:rPr>
              <w:t xml:space="preserve"> does not exceed 35</w:t>
            </w:r>
            <w:r w:rsidR="005B076A" w:rsidRPr="00992894">
              <w:rPr>
                <w:rFonts w:ascii="Times New Roman" w:hAnsi="Times New Roman" w:hint="eastAsia"/>
                <w:szCs w:val="21"/>
              </w:rPr>
              <w:t>℃</w:t>
            </w:r>
            <w:r w:rsidR="005B076A" w:rsidRPr="00992894">
              <w:rPr>
                <w:rFonts w:ascii="Times New Roman" w:hAnsi="Times New Roman" w:hint="eastAsia"/>
                <w:szCs w:val="21"/>
              </w:rPr>
              <w:t>,</w:t>
            </w:r>
            <w:r w:rsidRPr="00992894">
              <w:rPr>
                <w:rFonts w:ascii="Times New Roman" w:hAnsi="Times New Roman" w:hint="eastAsia"/>
                <w:szCs w:val="21"/>
              </w:rPr>
              <w:t xml:space="preserve"> The return temperature can be achieved through the pipeline heat exchange (tube in tube),</w:t>
            </w:r>
            <w:r w:rsidR="00457E20" w:rsidRPr="00992894">
              <w:rPr>
                <w:rFonts w:ascii="Times New Roman" w:hAnsi="Times New Roman"/>
                <w:szCs w:val="21"/>
              </w:rPr>
              <w:t>t</w:t>
            </w:r>
            <w:r w:rsidRPr="00992894">
              <w:rPr>
                <w:rFonts w:ascii="Times New Roman" w:hAnsi="Times New Roman" w:hint="eastAsia"/>
                <w:szCs w:val="21"/>
              </w:rPr>
              <w:t>ank temperature control needs to be completed within 3 hours.</w:t>
            </w:r>
            <w:r w:rsidR="005B076A" w:rsidRPr="00992894">
              <w:t xml:space="preserve"> </w:t>
            </w:r>
            <w:r w:rsidR="005B076A" w:rsidRPr="00992894">
              <w:rPr>
                <w:rFonts w:ascii="Times New Roman" w:hAnsi="Times New Roman"/>
                <w:szCs w:val="21"/>
              </w:rPr>
              <w:t xml:space="preserve">The heat exchanger shall not be in a form that cannot be drained, such as </w:t>
            </w:r>
            <w:r w:rsidR="005B076A" w:rsidRPr="00992894">
              <w:rPr>
                <w:rFonts w:ascii="Times New Roman" w:hAnsi="Times New Roman" w:hint="eastAsia"/>
                <w:szCs w:val="21"/>
              </w:rPr>
              <w:t>the</w:t>
            </w:r>
            <w:r w:rsidR="005B076A" w:rsidRPr="00992894">
              <w:rPr>
                <w:rFonts w:ascii="Times New Roman" w:hAnsi="Times New Roman"/>
                <w:szCs w:val="21"/>
              </w:rPr>
              <w:t xml:space="preserve"> capillary tube heat exchanger.</w:t>
            </w:r>
          </w:p>
        </w:tc>
        <w:tc>
          <w:tcPr>
            <w:tcW w:w="742" w:type="pct"/>
            <w:vAlign w:val="center"/>
          </w:tcPr>
          <w:p w14:paraId="7F19AABF" w14:textId="77777777" w:rsidR="00976017" w:rsidRPr="00992894" w:rsidRDefault="008B731E">
            <w:pPr>
              <w:jc w:val="center"/>
              <w:rPr>
                <w:rFonts w:ascii="Times New Roman" w:hAnsi="Times New Roman"/>
                <w:szCs w:val="24"/>
              </w:rPr>
            </w:pPr>
            <w:r w:rsidRPr="00992894">
              <w:rPr>
                <w:rFonts w:ascii="Times New Roman" w:hAnsi="Times New Roman" w:hint="eastAsia"/>
                <w:szCs w:val="24"/>
              </w:rPr>
              <w:t>质量</w:t>
            </w:r>
          </w:p>
          <w:p w14:paraId="16B86557" w14:textId="77777777" w:rsidR="00976017" w:rsidRPr="004B5ED8" w:rsidRDefault="008B731E">
            <w:pPr>
              <w:jc w:val="center"/>
              <w:rPr>
                <w:rFonts w:ascii="Times New Roman" w:hAnsi="Times New Roman"/>
                <w:szCs w:val="24"/>
              </w:rPr>
            </w:pPr>
            <w:r w:rsidRPr="00992894">
              <w:rPr>
                <w:rFonts w:ascii="Times New Roman" w:hAnsi="Times New Roman"/>
                <w:szCs w:val="24"/>
              </w:rPr>
              <w:t>Quality</w:t>
            </w:r>
          </w:p>
        </w:tc>
      </w:tr>
      <w:bookmarkEnd w:id="18"/>
      <w:tr w:rsidR="00DC702C" w:rsidRPr="004B5ED8" w14:paraId="596CEB32" w14:textId="77777777" w:rsidTr="009870BE">
        <w:tc>
          <w:tcPr>
            <w:tcW w:w="494" w:type="pct"/>
            <w:shd w:val="clear" w:color="auto" w:fill="auto"/>
            <w:vAlign w:val="center"/>
          </w:tcPr>
          <w:p w14:paraId="0E0B1B35"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5B1F78F9" w14:textId="00154FBF" w:rsidR="00976017" w:rsidRPr="004B5ED8" w:rsidRDefault="00A616DF">
            <w:pPr>
              <w:widowControl/>
              <w:jc w:val="left"/>
              <w:rPr>
                <w:rFonts w:ascii="Times New Roman" w:hAnsi="Times New Roman"/>
                <w:szCs w:val="21"/>
              </w:rPr>
            </w:pPr>
            <w:r>
              <w:rPr>
                <w:rFonts w:ascii="Times New Roman" w:hAnsi="Times New Roman" w:hint="eastAsia"/>
                <w:szCs w:val="21"/>
              </w:rPr>
              <w:t>不锈钢</w:t>
            </w:r>
            <w:r w:rsidR="008102F1">
              <w:rPr>
                <w:rFonts w:ascii="Times New Roman" w:hAnsi="Times New Roman" w:hint="eastAsia"/>
                <w:szCs w:val="21"/>
              </w:rPr>
              <w:t>工艺罐</w:t>
            </w:r>
            <w:r w:rsidRPr="004B5ED8">
              <w:rPr>
                <w:rFonts w:ascii="Times New Roman" w:hAnsi="Times New Roman" w:hint="eastAsia"/>
                <w:szCs w:val="21"/>
              </w:rPr>
              <w:t>都需要带夹套，用于罐内液体温度控制。夹套形式由供应商提交业主审批确认。</w:t>
            </w:r>
          </w:p>
          <w:p w14:paraId="6170D58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w:t>
            </w:r>
            <w:r w:rsidRPr="004B5ED8">
              <w:rPr>
                <w:rFonts w:ascii="Times New Roman" w:hAnsi="Times New Roman" w:hint="eastAsia"/>
                <w:szCs w:val="21"/>
              </w:rPr>
              <w:t>process</w:t>
            </w:r>
            <w:r w:rsidRPr="004B5ED8">
              <w:rPr>
                <w:rFonts w:ascii="Times New Roman" w:hAnsi="Times New Roman"/>
                <w:szCs w:val="21"/>
              </w:rPr>
              <w:t xml:space="preserve"> tanks needs jacket for liquid temperature control. And the style of jacket </w:t>
            </w:r>
            <w:r w:rsidRPr="004B5ED8">
              <w:rPr>
                <w:rFonts w:ascii="Times New Roman" w:hAnsi="Times New Roman" w:hint="eastAsia"/>
                <w:szCs w:val="21"/>
              </w:rPr>
              <w:t>s</w:t>
            </w:r>
            <w:r w:rsidRPr="004B5ED8">
              <w:rPr>
                <w:rFonts w:ascii="Times New Roman" w:hAnsi="Times New Roman"/>
                <w:szCs w:val="21"/>
              </w:rPr>
              <w:t xml:space="preserve">hould be submitted by vender to owner for approval. </w:t>
            </w:r>
          </w:p>
        </w:tc>
        <w:tc>
          <w:tcPr>
            <w:tcW w:w="742" w:type="pct"/>
            <w:vAlign w:val="center"/>
          </w:tcPr>
          <w:p w14:paraId="40BD6E0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3E33847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0036DC0" w14:textId="77777777" w:rsidTr="009870BE">
        <w:tc>
          <w:tcPr>
            <w:tcW w:w="494" w:type="pct"/>
            <w:shd w:val="clear" w:color="auto" w:fill="auto"/>
            <w:vAlign w:val="center"/>
          </w:tcPr>
          <w:p w14:paraId="4287B894"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6BC0D05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深层过滤收获罐需要安装通气</w:t>
            </w:r>
            <w:r w:rsidRPr="004B5ED8">
              <w:rPr>
                <w:rFonts w:ascii="Times New Roman" w:hAnsi="Times New Roman" w:hint="eastAsia"/>
                <w:szCs w:val="21"/>
              </w:rPr>
              <w:t>Sparg</w:t>
            </w:r>
            <w:r w:rsidRPr="004B5ED8">
              <w:rPr>
                <w:rFonts w:ascii="Times New Roman" w:hAnsi="Times New Roman"/>
                <w:szCs w:val="21"/>
              </w:rPr>
              <w:t>er</w:t>
            </w:r>
            <w:r w:rsidRPr="004B5ED8">
              <w:rPr>
                <w:rFonts w:ascii="Times New Roman" w:hAnsi="Times New Roman" w:hint="eastAsia"/>
                <w:szCs w:val="21"/>
              </w:rPr>
              <w:t>（采用直管式，通气孔直径</w:t>
            </w:r>
            <w:r w:rsidRPr="004B5ED8">
              <w:rPr>
                <w:rFonts w:ascii="Times New Roman" w:hAnsi="Times New Roman" w:hint="eastAsia"/>
                <w:szCs w:val="21"/>
              </w:rPr>
              <w:t>3mm</w:t>
            </w:r>
            <w:r w:rsidRPr="004B5ED8">
              <w:rPr>
                <w:rFonts w:ascii="Times New Roman" w:hAnsi="Times New Roman" w:hint="eastAsia"/>
                <w:szCs w:val="21"/>
              </w:rPr>
              <w:t>），通气管路需要配置质量流量计，空气过滤器。</w:t>
            </w:r>
          </w:p>
          <w:p w14:paraId="5F04A95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harvest tank of D</w:t>
            </w:r>
            <w:r w:rsidRPr="004B5ED8">
              <w:rPr>
                <w:rFonts w:ascii="Times New Roman" w:hAnsi="Times New Roman" w:hint="eastAsia"/>
                <w:szCs w:val="21"/>
              </w:rPr>
              <w:t>epth</w:t>
            </w:r>
            <w:r w:rsidRPr="004B5ED8">
              <w:rPr>
                <w:rFonts w:ascii="Times New Roman" w:hAnsi="Times New Roman"/>
                <w:szCs w:val="21"/>
              </w:rPr>
              <w:t xml:space="preserve"> filtration system needs to be fitted with aerated Sparger (straight pipe type, with air hole diameter of 3mm), and the ventilation line needs to be equipped with mass flowmeter and air filter.</w:t>
            </w:r>
          </w:p>
        </w:tc>
        <w:tc>
          <w:tcPr>
            <w:tcW w:w="742" w:type="pct"/>
            <w:vAlign w:val="center"/>
          </w:tcPr>
          <w:p w14:paraId="50E22B0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0F99880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B225108" w14:textId="77777777" w:rsidTr="009870BE">
        <w:tc>
          <w:tcPr>
            <w:tcW w:w="494" w:type="pct"/>
            <w:shd w:val="clear" w:color="auto" w:fill="auto"/>
            <w:vAlign w:val="center"/>
          </w:tcPr>
          <w:p w14:paraId="6E961AFD"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0F965D9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爆破片的规格应与容器尺寸相适应，并配有信号反馈。</w:t>
            </w:r>
          </w:p>
          <w:p w14:paraId="169213B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Specification of rupture disk shall be suitable to vessel size and equipped with signal feedback.</w:t>
            </w:r>
          </w:p>
        </w:tc>
        <w:tc>
          <w:tcPr>
            <w:tcW w:w="742" w:type="pct"/>
            <w:vAlign w:val="center"/>
          </w:tcPr>
          <w:p w14:paraId="7D0A6E5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14375E1E"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5EA1A7D" w14:textId="77777777" w:rsidTr="009870BE">
        <w:tc>
          <w:tcPr>
            <w:tcW w:w="494" w:type="pct"/>
            <w:shd w:val="clear" w:color="auto" w:fill="auto"/>
            <w:vAlign w:val="center"/>
          </w:tcPr>
          <w:p w14:paraId="5E8B7938"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27B646F7" w14:textId="7D60FD3A" w:rsidR="00976017" w:rsidRPr="004B5ED8" w:rsidRDefault="008B731E">
            <w:pPr>
              <w:widowControl/>
              <w:jc w:val="left"/>
              <w:rPr>
                <w:rFonts w:ascii="Times New Roman" w:hAnsi="Times New Roman"/>
                <w:szCs w:val="21"/>
              </w:rPr>
            </w:pPr>
            <w:r w:rsidRPr="004B5ED8">
              <w:rPr>
                <w:rFonts w:ascii="Times New Roman" w:hAnsi="Times New Roman" w:hint="eastAsia"/>
                <w:szCs w:val="21"/>
              </w:rPr>
              <w:t>人孔盖应</w:t>
            </w:r>
            <w:r w:rsidR="00532707">
              <w:rPr>
                <w:rFonts w:ascii="Times New Roman" w:hAnsi="Times New Roman" w:hint="eastAsia"/>
                <w:szCs w:val="21"/>
              </w:rPr>
              <w:t>配置</w:t>
            </w:r>
            <w:r w:rsidRPr="004B5ED8">
              <w:rPr>
                <w:rFonts w:ascii="Times New Roman" w:hAnsi="Times New Roman" w:hint="eastAsia"/>
                <w:szCs w:val="21"/>
              </w:rPr>
              <w:t>人孔助力器和有限位设施，方便开闭。且开闭不会对操作人员或设备造成损害。</w:t>
            </w:r>
          </w:p>
          <w:p w14:paraId="16CD419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cover of manhole should be equipped with a manhole booster and a limited bit facility to facilitate opening and </w:t>
            </w:r>
            <w:r w:rsidRPr="004B5ED8">
              <w:rPr>
                <w:rFonts w:ascii="Times New Roman" w:hAnsi="Times New Roman"/>
                <w:szCs w:val="21"/>
              </w:rPr>
              <w:t>closing</w:t>
            </w:r>
            <w:r w:rsidRPr="004B5ED8">
              <w:rPr>
                <w:rFonts w:ascii="Times New Roman" w:hAnsi="Times New Roman" w:hint="eastAsia"/>
                <w:szCs w:val="21"/>
              </w:rPr>
              <w:t>.</w:t>
            </w:r>
            <w:r w:rsidRPr="004B5ED8">
              <w:rPr>
                <w:rFonts w:ascii="Times New Roman" w:hAnsi="Times New Roman"/>
                <w:szCs w:val="21"/>
              </w:rPr>
              <w:t xml:space="preserve"> And the opening and closing will not cause damage to the operator or equipment.</w:t>
            </w:r>
          </w:p>
        </w:tc>
        <w:tc>
          <w:tcPr>
            <w:tcW w:w="742" w:type="pct"/>
            <w:vAlign w:val="center"/>
          </w:tcPr>
          <w:p w14:paraId="5B5AA2E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3F28A90C"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02CFAFBD" w14:textId="77777777" w:rsidTr="009870BE">
        <w:tc>
          <w:tcPr>
            <w:tcW w:w="494" w:type="pct"/>
            <w:shd w:val="clear" w:color="auto" w:fill="auto"/>
            <w:vAlign w:val="center"/>
          </w:tcPr>
          <w:p w14:paraId="5106DAD1"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0F05609E" w14:textId="56769776" w:rsidR="00976017" w:rsidRPr="004B5ED8" w:rsidRDefault="00A616DF">
            <w:pPr>
              <w:widowControl/>
              <w:jc w:val="left"/>
              <w:rPr>
                <w:rFonts w:ascii="Times New Roman" w:hAnsi="Times New Roman"/>
                <w:szCs w:val="21"/>
              </w:rPr>
            </w:pPr>
            <w:r>
              <w:rPr>
                <w:rFonts w:ascii="Times New Roman" w:hAnsi="Times New Roman" w:hint="eastAsia"/>
                <w:szCs w:val="21"/>
              </w:rPr>
              <w:t>不锈钢</w:t>
            </w:r>
            <w:r w:rsidR="008102F1">
              <w:rPr>
                <w:rFonts w:ascii="Times New Roman" w:hAnsi="Times New Roman" w:hint="eastAsia"/>
                <w:szCs w:val="21"/>
              </w:rPr>
              <w:t>工艺罐</w:t>
            </w:r>
            <w:r w:rsidRPr="004B5ED8">
              <w:rPr>
                <w:rFonts w:ascii="Times New Roman" w:hAnsi="Times New Roman" w:hint="eastAsia"/>
                <w:szCs w:val="21"/>
              </w:rPr>
              <w:t>采用柱塞式罐底阀。</w:t>
            </w:r>
          </w:p>
          <w:p w14:paraId="5C5834F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w:t>
            </w:r>
            <w:r w:rsidRPr="004B5ED8">
              <w:rPr>
                <w:rFonts w:ascii="Times New Roman" w:hAnsi="Times New Roman" w:hint="eastAsia"/>
                <w:szCs w:val="21"/>
              </w:rPr>
              <w:t>process</w:t>
            </w:r>
            <w:r w:rsidRPr="004B5ED8">
              <w:rPr>
                <w:rFonts w:ascii="Times New Roman" w:hAnsi="Times New Roman"/>
                <w:szCs w:val="21"/>
              </w:rPr>
              <w:t xml:space="preserve"> tank adopts plunger type tank bottom valve.</w:t>
            </w:r>
          </w:p>
        </w:tc>
        <w:tc>
          <w:tcPr>
            <w:tcW w:w="742" w:type="pct"/>
            <w:vAlign w:val="center"/>
          </w:tcPr>
          <w:p w14:paraId="3EF4979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4869182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C5B30B6" w14:textId="77777777" w:rsidTr="009870BE">
        <w:tc>
          <w:tcPr>
            <w:tcW w:w="494" w:type="pct"/>
            <w:shd w:val="clear" w:color="auto" w:fill="auto"/>
            <w:vAlign w:val="center"/>
          </w:tcPr>
          <w:p w14:paraId="7495A1E6"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tcPr>
          <w:p w14:paraId="2B70F64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罐底阀的最低点和洁净室地面之间的距离至少为</w:t>
            </w:r>
            <w:r w:rsidRPr="004B5ED8">
              <w:rPr>
                <w:rFonts w:ascii="Times New Roman" w:hAnsi="Times New Roman" w:hint="eastAsia"/>
                <w:szCs w:val="21"/>
              </w:rPr>
              <w:t>8</w:t>
            </w:r>
            <w:r w:rsidRPr="004B5ED8">
              <w:rPr>
                <w:rFonts w:ascii="Times New Roman" w:hAnsi="Times New Roman"/>
                <w:szCs w:val="21"/>
              </w:rPr>
              <w:t>00</w:t>
            </w:r>
            <w:r w:rsidRPr="004B5ED8">
              <w:rPr>
                <w:rFonts w:ascii="Times New Roman" w:hAnsi="Times New Roman" w:hint="eastAsia"/>
                <w:szCs w:val="21"/>
              </w:rPr>
              <w:t>mm</w:t>
            </w:r>
            <w:r w:rsidRPr="004B5ED8">
              <w:rPr>
                <w:rFonts w:ascii="Times New Roman" w:hAnsi="Times New Roman" w:hint="eastAsia"/>
                <w:szCs w:val="21"/>
              </w:rPr>
              <w:t>。</w:t>
            </w:r>
          </w:p>
          <w:p w14:paraId="27A41C9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distance between </w:t>
            </w:r>
            <w:r w:rsidRPr="004B5ED8">
              <w:rPr>
                <w:rFonts w:ascii="Times New Roman" w:hAnsi="Times New Roman" w:hint="eastAsia"/>
                <w:szCs w:val="21"/>
              </w:rPr>
              <w:t>tank</w:t>
            </w:r>
            <w:r w:rsidRPr="004B5ED8">
              <w:rPr>
                <w:rFonts w:ascii="Times New Roman" w:hAnsi="Times New Roman"/>
                <w:szCs w:val="21"/>
              </w:rPr>
              <w:t xml:space="preserve"> bottom lowest point and </w:t>
            </w:r>
            <w:r w:rsidRPr="004B5ED8">
              <w:rPr>
                <w:rFonts w:ascii="Times New Roman" w:hAnsi="Times New Roman" w:hint="eastAsia"/>
                <w:szCs w:val="21"/>
              </w:rPr>
              <w:t>cl</w:t>
            </w:r>
            <w:r w:rsidRPr="004B5ED8">
              <w:rPr>
                <w:rFonts w:ascii="Times New Roman" w:hAnsi="Times New Roman"/>
                <w:szCs w:val="21"/>
              </w:rPr>
              <w:t>eanroom floor shall be at least 800mm.</w:t>
            </w:r>
          </w:p>
        </w:tc>
        <w:tc>
          <w:tcPr>
            <w:tcW w:w="742" w:type="pct"/>
            <w:vAlign w:val="center"/>
          </w:tcPr>
          <w:p w14:paraId="5DE8B14E"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42E6D3E1"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5873909F" w14:textId="77777777" w:rsidTr="009870BE">
        <w:tc>
          <w:tcPr>
            <w:tcW w:w="494" w:type="pct"/>
            <w:shd w:val="clear" w:color="auto" w:fill="auto"/>
            <w:vAlign w:val="center"/>
          </w:tcPr>
          <w:p w14:paraId="41688504"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61C3CE8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pH</w:t>
            </w:r>
            <w:r w:rsidRPr="004B5ED8">
              <w:rPr>
                <w:rFonts w:ascii="Times New Roman" w:hAnsi="Times New Roman" w:hint="eastAsia"/>
                <w:szCs w:val="21"/>
              </w:rPr>
              <w:t>电极能够连续显示，具有在线校正功能，且带</w:t>
            </w:r>
            <w:r w:rsidRPr="004B5ED8">
              <w:rPr>
                <w:rFonts w:ascii="Times New Roman" w:hAnsi="Times New Roman" w:hint="eastAsia"/>
                <w:szCs w:val="21"/>
              </w:rPr>
              <w:t>3</w:t>
            </w:r>
            <w:r w:rsidRPr="004B5ED8">
              <w:rPr>
                <w:rFonts w:ascii="Times New Roman" w:hAnsi="Times New Roman" w:hint="eastAsia"/>
                <w:szCs w:val="21"/>
              </w:rPr>
              <w:t>点校准功能。能够启用</w:t>
            </w:r>
            <w:r w:rsidRPr="004B5ED8">
              <w:rPr>
                <w:rFonts w:ascii="Times New Roman" w:hAnsi="Times New Roman"/>
                <w:szCs w:val="21"/>
              </w:rPr>
              <w:t>/</w:t>
            </w:r>
            <w:r w:rsidRPr="004B5ED8">
              <w:rPr>
                <w:rFonts w:ascii="Times New Roman" w:hAnsi="Times New Roman" w:hint="eastAsia"/>
                <w:szCs w:val="21"/>
              </w:rPr>
              <w:t>禁用温度补偿功能。</w:t>
            </w:r>
          </w:p>
          <w:p w14:paraId="0F18B5C9" w14:textId="1D087592" w:rsidR="00976017" w:rsidRPr="004B5ED8" w:rsidRDefault="008B731E">
            <w:pPr>
              <w:widowControl/>
              <w:jc w:val="left"/>
              <w:rPr>
                <w:rFonts w:ascii="Times New Roman" w:hAnsi="Times New Roman"/>
                <w:szCs w:val="21"/>
              </w:rPr>
            </w:pPr>
            <w:r w:rsidRPr="004B5ED8">
              <w:rPr>
                <w:rFonts w:ascii="Times New Roman" w:hAnsi="Times New Roman"/>
                <w:szCs w:val="21"/>
              </w:rPr>
              <w:t>PH electrode can be displayed continuously, with online correction function</w:t>
            </w:r>
            <w:r w:rsidRPr="004B5ED8">
              <w:rPr>
                <w:rFonts w:ascii="Times New Roman" w:hAnsi="Times New Roman" w:hint="eastAsia"/>
                <w:szCs w:val="21"/>
              </w:rPr>
              <w:t>,</w:t>
            </w:r>
            <w:r w:rsidRPr="004B5ED8">
              <w:t xml:space="preserve"> a</w:t>
            </w:r>
            <w:r w:rsidRPr="004B5ED8">
              <w:rPr>
                <w:rFonts w:ascii="Times New Roman" w:hAnsi="Times New Roman"/>
                <w:szCs w:val="21"/>
              </w:rPr>
              <w:t>nd with 3 point calibration function. and can be capable to use or not to use temperature compensate function.</w:t>
            </w:r>
          </w:p>
        </w:tc>
        <w:tc>
          <w:tcPr>
            <w:tcW w:w="742" w:type="pct"/>
            <w:vAlign w:val="center"/>
          </w:tcPr>
          <w:p w14:paraId="420294D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814FE7A"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5321A90" w14:textId="77777777" w:rsidTr="009870BE">
        <w:tc>
          <w:tcPr>
            <w:tcW w:w="494" w:type="pct"/>
            <w:shd w:val="clear" w:color="auto" w:fill="auto"/>
            <w:vAlign w:val="center"/>
          </w:tcPr>
          <w:p w14:paraId="647FF8CE"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1C78D6E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电导率电极能够连续显示，能够启用</w:t>
            </w:r>
            <w:r w:rsidRPr="004B5ED8">
              <w:rPr>
                <w:rFonts w:ascii="Times New Roman" w:hAnsi="Times New Roman"/>
                <w:szCs w:val="21"/>
              </w:rPr>
              <w:t>/</w:t>
            </w:r>
            <w:r w:rsidRPr="004B5ED8">
              <w:rPr>
                <w:rFonts w:ascii="Times New Roman" w:hAnsi="Times New Roman" w:hint="eastAsia"/>
                <w:szCs w:val="21"/>
              </w:rPr>
              <w:t>禁用温度补偿功能。</w:t>
            </w:r>
          </w:p>
          <w:p w14:paraId="62D8E3C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conductivity electrode can display continuously, and can be capable to use or not to use temperature compensate function.</w:t>
            </w:r>
          </w:p>
        </w:tc>
        <w:tc>
          <w:tcPr>
            <w:tcW w:w="742" w:type="pct"/>
            <w:vAlign w:val="center"/>
          </w:tcPr>
          <w:p w14:paraId="35A772A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3E577CE"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06F7A1F" w14:textId="77777777" w:rsidTr="009870BE">
        <w:tc>
          <w:tcPr>
            <w:tcW w:w="494" w:type="pct"/>
            <w:shd w:val="clear" w:color="auto" w:fill="auto"/>
            <w:vAlign w:val="center"/>
          </w:tcPr>
          <w:p w14:paraId="2E31E28D"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4ACD05B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罐体温度探头应能够连续显示温度，采用套筒形式，可与罐体拆卸方便校验。</w:t>
            </w:r>
          </w:p>
          <w:p w14:paraId="366092F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tank temperature probe shall be able to continuously display the temperature, sleeve form, which can be easily separated from the tank for calibration. </w:t>
            </w:r>
          </w:p>
        </w:tc>
        <w:tc>
          <w:tcPr>
            <w:tcW w:w="742" w:type="pct"/>
            <w:vAlign w:val="center"/>
          </w:tcPr>
          <w:p w14:paraId="31F41AD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CB6EB58"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53ED5DF4" w14:textId="77777777" w:rsidTr="009870BE">
        <w:tc>
          <w:tcPr>
            <w:tcW w:w="494" w:type="pct"/>
            <w:shd w:val="clear" w:color="auto" w:fill="auto"/>
            <w:vAlign w:val="center"/>
          </w:tcPr>
          <w:p w14:paraId="1FACA126"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3CAEF6E3" w14:textId="68932639" w:rsidR="00976017" w:rsidRPr="004B5ED8" w:rsidRDefault="008B731E">
            <w:pPr>
              <w:widowControl/>
              <w:jc w:val="left"/>
              <w:rPr>
                <w:rFonts w:ascii="Times New Roman" w:hAnsi="Times New Roman"/>
                <w:szCs w:val="21"/>
              </w:rPr>
            </w:pPr>
            <w:r w:rsidRPr="004B5ED8">
              <w:rPr>
                <w:rFonts w:ascii="Times New Roman" w:hAnsi="Times New Roman" w:hint="eastAsia"/>
                <w:szCs w:val="21"/>
              </w:rPr>
              <w:t>供应商需要结合搅拌，罐顶管口布局的清洗要求设置喷淋球的位置和数量，罐体</w:t>
            </w:r>
            <w:r w:rsidRPr="004B5ED8">
              <w:rPr>
                <w:rFonts w:ascii="Times New Roman" w:hAnsi="Times New Roman"/>
                <w:szCs w:val="21"/>
              </w:rPr>
              <w:t>/</w:t>
            </w:r>
            <w:r w:rsidRPr="004B5ED8">
              <w:rPr>
                <w:rFonts w:ascii="Times New Roman" w:hAnsi="Times New Roman" w:hint="eastAsia"/>
                <w:szCs w:val="21"/>
              </w:rPr>
              <w:t>管道清洁无死角。喷淋球为固定式，清洗压力在</w:t>
            </w:r>
            <w:r w:rsidRPr="004B5ED8">
              <w:rPr>
                <w:rFonts w:ascii="Times New Roman" w:hAnsi="Times New Roman"/>
                <w:szCs w:val="21"/>
              </w:rPr>
              <w:t>1.5</w:t>
            </w:r>
            <w:r w:rsidRPr="004B5ED8">
              <w:rPr>
                <w:rFonts w:ascii="Times New Roman" w:hAnsi="Times New Roman" w:hint="eastAsia"/>
                <w:szCs w:val="21"/>
              </w:rPr>
              <w:t>~2</w:t>
            </w:r>
            <w:r w:rsidRPr="004B5ED8">
              <w:rPr>
                <w:rFonts w:ascii="Times New Roman" w:hAnsi="Times New Roman"/>
                <w:szCs w:val="21"/>
              </w:rPr>
              <w:t xml:space="preserve"> bar</w:t>
            </w:r>
            <w:r w:rsidRPr="004B5ED8">
              <w:rPr>
                <w:rFonts w:ascii="Times New Roman" w:hAnsi="Times New Roman" w:hint="eastAsia"/>
                <w:szCs w:val="21"/>
              </w:rPr>
              <w:t>范围内。</w:t>
            </w:r>
          </w:p>
          <w:p w14:paraId="1F423244" w14:textId="39052322" w:rsidR="00976017" w:rsidRPr="004B5ED8" w:rsidRDefault="008B731E">
            <w:pPr>
              <w:widowControl/>
              <w:jc w:val="left"/>
              <w:rPr>
                <w:rFonts w:ascii="Times New Roman" w:hAnsi="Times New Roman"/>
                <w:szCs w:val="21"/>
              </w:rPr>
            </w:pPr>
            <w:r w:rsidRPr="004B5ED8">
              <w:rPr>
                <w:rFonts w:ascii="Times New Roman" w:hAnsi="Times New Roman"/>
                <w:szCs w:val="21"/>
              </w:rPr>
              <w:t>The supplier needs to set the position and number of spray balls according to the requirements of mixing and cleaning of tank top nozzle layout, and the tank / pipeline shall be clean without dead angle. The spray ball is fixed with a pressure of 1.5</w:t>
            </w:r>
            <w:r w:rsidRPr="004B5ED8">
              <w:rPr>
                <w:rFonts w:ascii="Times New Roman" w:hAnsi="Times New Roman" w:hint="eastAsia"/>
                <w:szCs w:val="21"/>
              </w:rPr>
              <w:t>~2</w:t>
            </w:r>
            <w:r w:rsidRPr="004B5ED8">
              <w:rPr>
                <w:rFonts w:ascii="Times New Roman" w:hAnsi="Times New Roman"/>
                <w:szCs w:val="21"/>
              </w:rPr>
              <w:t xml:space="preserve"> bar.</w:t>
            </w:r>
          </w:p>
        </w:tc>
        <w:tc>
          <w:tcPr>
            <w:tcW w:w="742" w:type="pct"/>
            <w:vAlign w:val="center"/>
          </w:tcPr>
          <w:p w14:paraId="498F1F5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12B20EC5"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30110F0F" w14:textId="77777777" w:rsidTr="009870BE">
        <w:tc>
          <w:tcPr>
            <w:tcW w:w="494" w:type="pct"/>
            <w:shd w:val="clear" w:color="auto" w:fill="auto"/>
            <w:vAlign w:val="center"/>
          </w:tcPr>
          <w:p w14:paraId="543A30EE"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57740BC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所有喷淋球和内伸管需要设置定位销。</w:t>
            </w:r>
          </w:p>
          <w:p w14:paraId="19F3B72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Spray balls and inlet pipe all require directional pins.</w:t>
            </w:r>
          </w:p>
        </w:tc>
        <w:tc>
          <w:tcPr>
            <w:tcW w:w="742" w:type="pct"/>
            <w:vAlign w:val="center"/>
          </w:tcPr>
          <w:p w14:paraId="35C6AE1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2212389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52976857" w14:textId="77777777" w:rsidTr="009870BE">
        <w:tc>
          <w:tcPr>
            <w:tcW w:w="494" w:type="pct"/>
            <w:shd w:val="clear" w:color="auto" w:fill="auto"/>
            <w:vAlign w:val="center"/>
          </w:tcPr>
          <w:p w14:paraId="197B7A02"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3104641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用于进气</w:t>
            </w:r>
            <w:r w:rsidRPr="004B5ED8">
              <w:rPr>
                <w:rFonts w:ascii="Times New Roman" w:hAnsi="Times New Roman"/>
                <w:szCs w:val="21"/>
              </w:rPr>
              <w:t>/</w:t>
            </w:r>
            <w:r w:rsidRPr="004B5ED8">
              <w:rPr>
                <w:rFonts w:ascii="Times New Roman" w:hAnsi="Times New Roman" w:hint="eastAsia"/>
                <w:szCs w:val="21"/>
              </w:rPr>
              <w:t>出气的</w:t>
            </w:r>
            <w:r w:rsidRPr="004B5ED8">
              <w:rPr>
                <w:rFonts w:ascii="Times New Roman" w:hAnsi="Times New Roman"/>
                <w:szCs w:val="21"/>
              </w:rPr>
              <w:t>0.22μm</w:t>
            </w:r>
            <w:r w:rsidRPr="004B5ED8">
              <w:rPr>
                <w:rFonts w:ascii="Times New Roman" w:hAnsi="Times New Roman" w:hint="eastAsia"/>
                <w:szCs w:val="21"/>
              </w:rPr>
              <w:t>的呼吸器应与罐体一同进行</w:t>
            </w:r>
            <w:r w:rsidRPr="004B5ED8">
              <w:rPr>
                <w:rFonts w:ascii="Times New Roman" w:hAnsi="Times New Roman"/>
                <w:szCs w:val="21"/>
              </w:rPr>
              <w:t>CIP/SIP</w:t>
            </w:r>
            <w:r w:rsidRPr="004B5ED8">
              <w:rPr>
                <w:rFonts w:ascii="Times New Roman" w:hAnsi="Times New Roman" w:hint="eastAsia"/>
                <w:szCs w:val="21"/>
              </w:rPr>
              <w:t>。</w:t>
            </w:r>
          </w:p>
          <w:p w14:paraId="108167A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A 0.22 μm filter for air in / out shall be </w:t>
            </w:r>
            <w:r w:rsidRPr="004B5ED8">
              <w:rPr>
                <w:rFonts w:ascii="Times New Roman" w:hAnsi="Times New Roman"/>
                <w:szCs w:val="21"/>
              </w:rPr>
              <w:t>CIP/SIP with the tank together.</w:t>
            </w:r>
          </w:p>
        </w:tc>
        <w:tc>
          <w:tcPr>
            <w:tcW w:w="742" w:type="pct"/>
            <w:vAlign w:val="center"/>
          </w:tcPr>
          <w:p w14:paraId="4F72579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0965713"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360CFC72" w14:textId="77777777" w:rsidTr="009870BE">
        <w:tc>
          <w:tcPr>
            <w:tcW w:w="494" w:type="pct"/>
            <w:shd w:val="clear" w:color="auto" w:fill="auto"/>
            <w:vAlign w:val="center"/>
          </w:tcPr>
          <w:p w14:paraId="158AB5F0" w14:textId="77777777" w:rsidR="00976017" w:rsidRPr="004B5ED8" w:rsidRDefault="00976017">
            <w:pPr>
              <w:pStyle w:val="aff6"/>
              <w:numPr>
                <w:ilvl w:val="3"/>
                <w:numId w:val="2"/>
              </w:numPr>
              <w:outlineLvl w:val="1"/>
              <w:rPr>
                <w:rFonts w:ascii="Times New Roman" w:hAnsi="Times New Roman"/>
              </w:rPr>
            </w:pPr>
          </w:p>
        </w:tc>
        <w:tc>
          <w:tcPr>
            <w:tcW w:w="3764" w:type="pct"/>
            <w:shd w:val="clear" w:color="auto" w:fill="auto"/>
            <w:vAlign w:val="center"/>
          </w:tcPr>
          <w:p w14:paraId="057273FC" w14:textId="2D035128" w:rsidR="00976017" w:rsidRPr="004B5ED8" w:rsidRDefault="008B731E">
            <w:pPr>
              <w:widowControl/>
              <w:jc w:val="left"/>
              <w:rPr>
                <w:rFonts w:ascii="Times New Roman" w:hAnsi="Times New Roman"/>
                <w:szCs w:val="21"/>
              </w:rPr>
            </w:pPr>
            <w:r w:rsidRPr="004B5ED8">
              <w:rPr>
                <w:rFonts w:ascii="Times New Roman" w:hAnsi="Times New Roman" w:hint="eastAsia"/>
                <w:szCs w:val="21"/>
              </w:rPr>
              <w:t>需要</w:t>
            </w:r>
            <w:r w:rsidR="00532707">
              <w:rPr>
                <w:rFonts w:ascii="Times New Roman" w:hAnsi="Times New Roman" w:hint="eastAsia"/>
                <w:szCs w:val="21"/>
              </w:rPr>
              <w:t>配置</w:t>
            </w:r>
            <w:r w:rsidRPr="004B5ED8">
              <w:rPr>
                <w:rFonts w:ascii="Times New Roman" w:hAnsi="Times New Roman" w:hint="eastAsia"/>
                <w:szCs w:val="21"/>
              </w:rPr>
              <w:t>灭菌所需的装置，例如蒸汽疏水装置，温度传感器等。</w:t>
            </w:r>
          </w:p>
          <w:p w14:paraId="12D83C1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Instrument required for sterilization to be provided, example steam traps, temperature sensor etc..</w:t>
            </w:r>
          </w:p>
        </w:tc>
        <w:tc>
          <w:tcPr>
            <w:tcW w:w="742" w:type="pct"/>
            <w:vAlign w:val="center"/>
          </w:tcPr>
          <w:p w14:paraId="0C85813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8BAEC6D"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bl>
    <w:p w14:paraId="70D0BCBB" w14:textId="77777777" w:rsidR="00976017" w:rsidRPr="004B5ED8" w:rsidRDefault="008B731E" w:rsidP="00B5159C">
      <w:pPr>
        <w:pStyle w:val="aff6"/>
        <w:numPr>
          <w:ilvl w:val="2"/>
          <w:numId w:val="2"/>
        </w:numPr>
        <w:spacing w:before="240"/>
        <w:outlineLvl w:val="2"/>
        <w:rPr>
          <w:rFonts w:ascii="Times New Roman" w:hAnsi="Times New Roman"/>
        </w:rPr>
      </w:pPr>
      <w:r w:rsidRPr="004B5ED8">
        <w:rPr>
          <w:rFonts w:ascii="Times New Roman" w:hAnsi="Times New Roman" w:hint="eastAsia"/>
        </w:rPr>
        <w:t>搅拌</w:t>
      </w:r>
      <w:r w:rsidRPr="004B5ED8">
        <w:rPr>
          <w:rFonts w:ascii="Times New Roman" w:hAnsi="Times New Roman" w:hint="eastAsia"/>
          <w:szCs w:val="21"/>
        </w:rPr>
        <w:t>S</w:t>
      </w:r>
      <w:r w:rsidRPr="004B5ED8">
        <w:rPr>
          <w:rFonts w:ascii="Times New Roman" w:hAnsi="Times New Roman"/>
          <w:szCs w:val="21"/>
        </w:rPr>
        <w:t>tirrer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5"/>
        <w:gridCol w:w="7154"/>
        <w:gridCol w:w="1409"/>
      </w:tblGrid>
      <w:tr w:rsidR="00DC702C" w:rsidRPr="004B5ED8" w14:paraId="4446A71D" w14:textId="77777777" w:rsidTr="00C17AEE">
        <w:trPr>
          <w:cantSplit/>
          <w:tblHeader/>
        </w:trPr>
        <w:tc>
          <w:tcPr>
            <w:tcW w:w="493" w:type="pct"/>
            <w:shd w:val="pct10" w:color="auto" w:fill="auto"/>
            <w:vAlign w:val="center"/>
          </w:tcPr>
          <w:p w14:paraId="12E5469A" w14:textId="77777777" w:rsidR="00976017" w:rsidRPr="004B5ED8" w:rsidRDefault="008B731E">
            <w:pPr>
              <w:ind w:left="-29"/>
              <w:jc w:val="center"/>
              <w:rPr>
                <w:rFonts w:ascii="Times New Roman" w:hAnsi="Times New Roman"/>
                <w:b/>
                <w:szCs w:val="24"/>
              </w:rPr>
            </w:pPr>
            <w:r w:rsidRPr="004B5ED8">
              <w:rPr>
                <w:rFonts w:ascii="Times New Roman" w:hAnsi="Times New Roman"/>
                <w:b/>
                <w:szCs w:val="24"/>
              </w:rPr>
              <w:t>序号</w:t>
            </w:r>
          </w:p>
          <w:p w14:paraId="00D22E62" w14:textId="77777777" w:rsidR="00976017" w:rsidRPr="004B5ED8" w:rsidRDefault="008B731E">
            <w:pPr>
              <w:ind w:left="-29"/>
              <w:jc w:val="center"/>
              <w:rPr>
                <w:rFonts w:ascii="Times New Roman" w:hAnsi="Times New Roman"/>
                <w:b/>
                <w:szCs w:val="24"/>
              </w:rPr>
            </w:pPr>
            <w:r w:rsidRPr="004B5ED8">
              <w:rPr>
                <w:rFonts w:ascii="Times New Roman" w:hAnsi="Times New Roman"/>
                <w:b/>
                <w:szCs w:val="24"/>
              </w:rPr>
              <w:t>ID No.</w:t>
            </w:r>
          </w:p>
        </w:tc>
        <w:tc>
          <w:tcPr>
            <w:tcW w:w="3767" w:type="pct"/>
            <w:shd w:val="pct10" w:color="auto" w:fill="auto"/>
            <w:vAlign w:val="center"/>
          </w:tcPr>
          <w:p w14:paraId="1A4A0E11"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60A58F4"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0" w:type="pct"/>
            <w:shd w:val="pct10" w:color="auto" w:fill="auto"/>
          </w:tcPr>
          <w:p w14:paraId="76033F26"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759A8754"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44F2A151" w14:textId="77777777" w:rsidTr="00C17AEE">
        <w:trPr>
          <w:cantSplit/>
        </w:trPr>
        <w:tc>
          <w:tcPr>
            <w:tcW w:w="493" w:type="pct"/>
            <w:shd w:val="clear" w:color="auto" w:fill="auto"/>
            <w:vAlign w:val="center"/>
          </w:tcPr>
          <w:p w14:paraId="6585D847" w14:textId="77777777" w:rsidR="00976017" w:rsidRPr="004B5ED8" w:rsidRDefault="00976017">
            <w:pPr>
              <w:pStyle w:val="aff6"/>
              <w:numPr>
                <w:ilvl w:val="3"/>
                <w:numId w:val="2"/>
              </w:numPr>
              <w:outlineLvl w:val="1"/>
              <w:rPr>
                <w:rFonts w:ascii="Times New Roman" w:hAnsi="Times New Roman"/>
              </w:rPr>
            </w:pPr>
          </w:p>
        </w:tc>
        <w:tc>
          <w:tcPr>
            <w:tcW w:w="3767" w:type="pct"/>
            <w:shd w:val="clear" w:color="auto" w:fill="auto"/>
            <w:vAlign w:val="center"/>
          </w:tcPr>
          <w:p w14:paraId="3007EB35" w14:textId="77777777" w:rsidR="00B5159C" w:rsidRDefault="00B5159C" w:rsidP="00B5159C">
            <w:pPr>
              <w:widowControl/>
              <w:jc w:val="left"/>
              <w:rPr>
                <w:rFonts w:ascii="Times New Roman" w:hAnsi="Times New Roman"/>
                <w:szCs w:val="21"/>
              </w:rPr>
            </w:pPr>
            <w:r>
              <w:rPr>
                <w:rFonts w:ascii="Times New Roman" w:hAnsi="Times New Roman" w:hint="eastAsia"/>
                <w:szCs w:val="21"/>
              </w:rPr>
              <w:t>工艺罐需要配备低剪切力磁力搅拌器，搅拌由供应商选型，经业主审核后提供。</w:t>
            </w:r>
          </w:p>
          <w:p w14:paraId="204B1CB0" w14:textId="3AD71CC2" w:rsidR="00976017" w:rsidRPr="004B5ED8" w:rsidRDefault="00B5159C" w:rsidP="00B5159C">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hint="eastAsia"/>
                <w:szCs w:val="21"/>
              </w:rPr>
              <w:t>process</w:t>
            </w:r>
            <w:r>
              <w:rPr>
                <w:rFonts w:ascii="Times New Roman" w:hAnsi="Times New Roman"/>
                <w:szCs w:val="21"/>
              </w:rPr>
              <w:t xml:space="preserve"> tank</w:t>
            </w:r>
            <w:r>
              <w:rPr>
                <w:rFonts w:ascii="Times New Roman" w:hAnsi="Times New Roman" w:hint="eastAsia"/>
                <w:szCs w:val="21"/>
              </w:rPr>
              <w:t>s</w:t>
            </w:r>
            <w:r>
              <w:rPr>
                <w:rFonts w:ascii="Times New Roman" w:hAnsi="Times New Roman"/>
                <w:szCs w:val="21"/>
              </w:rPr>
              <w:t xml:space="preserve"> needs to be equipped with a l</w:t>
            </w:r>
            <w:r w:rsidRPr="00553746">
              <w:rPr>
                <w:rFonts w:ascii="Times New Roman" w:hAnsi="Times New Roman"/>
                <w:szCs w:val="21"/>
              </w:rPr>
              <w:t>ow shear force</w:t>
            </w:r>
            <w:r>
              <w:rPr>
                <w:rFonts w:ascii="Times New Roman" w:hAnsi="Times New Roman"/>
                <w:szCs w:val="21"/>
              </w:rPr>
              <w:t xml:space="preserve"> magnetic stirrer. The stirrer is selected by the supplier and approval by client.</w:t>
            </w:r>
          </w:p>
        </w:tc>
        <w:tc>
          <w:tcPr>
            <w:tcW w:w="740" w:type="pct"/>
            <w:vAlign w:val="center"/>
          </w:tcPr>
          <w:p w14:paraId="7C9840A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7F674FA"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02CC5BB7" w14:textId="77777777" w:rsidTr="00C17AEE">
        <w:trPr>
          <w:cantSplit/>
        </w:trPr>
        <w:tc>
          <w:tcPr>
            <w:tcW w:w="493" w:type="pct"/>
            <w:shd w:val="clear" w:color="auto" w:fill="auto"/>
            <w:vAlign w:val="center"/>
          </w:tcPr>
          <w:p w14:paraId="2B237C11" w14:textId="77777777" w:rsidR="00976017" w:rsidRPr="004B5ED8" w:rsidRDefault="00976017">
            <w:pPr>
              <w:pStyle w:val="aff6"/>
              <w:numPr>
                <w:ilvl w:val="3"/>
                <w:numId w:val="2"/>
              </w:numPr>
              <w:outlineLvl w:val="1"/>
              <w:rPr>
                <w:rFonts w:ascii="Times New Roman" w:hAnsi="Times New Roman"/>
              </w:rPr>
            </w:pPr>
          </w:p>
        </w:tc>
        <w:tc>
          <w:tcPr>
            <w:tcW w:w="3767" w:type="pct"/>
            <w:shd w:val="clear" w:color="auto" w:fill="auto"/>
            <w:vAlign w:val="center"/>
          </w:tcPr>
          <w:p w14:paraId="0B5B514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搅拌可调速，可显示实际转速，同时</w:t>
            </w:r>
            <w:r w:rsidRPr="004B5ED8">
              <w:rPr>
                <w:rFonts w:ascii="Times New Roman" w:hAnsi="Times New Roman"/>
                <w:szCs w:val="21"/>
              </w:rPr>
              <w:t>CIP</w:t>
            </w:r>
            <w:r w:rsidRPr="004B5ED8">
              <w:rPr>
                <w:rFonts w:ascii="Times New Roman" w:hAnsi="Times New Roman" w:hint="eastAsia"/>
                <w:szCs w:val="21"/>
              </w:rPr>
              <w:t>过程中</w:t>
            </w:r>
            <w:r w:rsidRPr="004B5ED8">
              <w:rPr>
                <w:rFonts w:ascii="Times New Roman" w:hAnsi="Times New Roman"/>
                <w:szCs w:val="21"/>
              </w:rPr>
              <w:t>100%</w:t>
            </w:r>
            <w:r w:rsidRPr="004B5ED8">
              <w:rPr>
                <w:rFonts w:ascii="Times New Roman" w:hAnsi="Times New Roman" w:hint="eastAsia"/>
                <w:szCs w:val="21"/>
              </w:rPr>
              <w:t>覆盖，无清洁死角。</w:t>
            </w:r>
          </w:p>
          <w:p w14:paraId="4949ADA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magnetic stirring can adjust the speed, display the actual speed, and have the self-cleaning function. It shall be covered 100% in CIP process without cleaning dead angle.</w:t>
            </w:r>
          </w:p>
        </w:tc>
        <w:tc>
          <w:tcPr>
            <w:tcW w:w="740" w:type="pct"/>
            <w:vAlign w:val="center"/>
          </w:tcPr>
          <w:p w14:paraId="2A9743C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0810AD13"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6DE8693E" w14:textId="77777777" w:rsidTr="00C17AEE">
        <w:trPr>
          <w:cantSplit/>
        </w:trPr>
        <w:tc>
          <w:tcPr>
            <w:tcW w:w="493" w:type="pct"/>
            <w:shd w:val="clear" w:color="auto" w:fill="auto"/>
            <w:vAlign w:val="center"/>
          </w:tcPr>
          <w:p w14:paraId="74E73C97" w14:textId="77777777" w:rsidR="00976017" w:rsidRPr="004B5ED8" w:rsidRDefault="00976017">
            <w:pPr>
              <w:pStyle w:val="aff6"/>
              <w:numPr>
                <w:ilvl w:val="3"/>
                <w:numId w:val="2"/>
              </w:numPr>
              <w:outlineLvl w:val="1"/>
              <w:rPr>
                <w:rFonts w:ascii="Times New Roman" w:hAnsi="Times New Roman"/>
              </w:rPr>
            </w:pPr>
          </w:p>
        </w:tc>
        <w:tc>
          <w:tcPr>
            <w:tcW w:w="3767" w:type="pct"/>
            <w:shd w:val="clear" w:color="auto" w:fill="auto"/>
            <w:vAlign w:val="center"/>
          </w:tcPr>
          <w:p w14:paraId="660C6724" w14:textId="46AC96C0" w:rsidR="00976017" w:rsidRPr="004B5ED8" w:rsidRDefault="008B731E">
            <w:pPr>
              <w:outlineLvl w:val="2"/>
              <w:rPr>
                <w:rFonts w:ascii="Times New Roman" w:hAnsi="Times New Roman"/>
                <w:szCs w:val="21"/>
              </w:rPr>
            </w:pPr>
            <w:r w:rsidRPr="004B5ED8">
              <w:rPr>
                <w:rFonts w:ascii="Times New Roman" w:hAnsi="Times New Roman" w:hint="eastAsia"/>
                <w:szCs w:val="21"/>
              </w:rPr>
              <w:t>搅拌器应易于拆卸，需配置至少一套拆装工具，且可以适用于不同型号搅拌器型号，可实现</w:t>
            </w:r>
            <w:r w:rsidRPr="004B5ED8">
              <w:rPr>
                <w:rFonts w:ascii="Times New Roman" w:hAnsi="Times New Roman" w:hint="eastAsia"/>
                <w:szCs w:val="21"/>
              </w:rPr>
              <w:t>CIP</w:t>
            </w:r>
            <w:r w:rsidRPr="004B5ED8">
              <w:rPr>
                <w:rFonts w:ascii="Times New Roman" w:hAnsi="Times New Roman" w:hint="eastAsia"/>
                <w:szCs w:val="21"/>
              </w:rPr>
              <w:t>和</w:t>
            </w:r>
            <w:r w:rsidRPr="004B5ED8">
              <w:rPr>
                <w:rFonts w:ascii="Times New Roman" w:hAnsi="Times New Roman" w:hint="eastAsia"/>
                <w:szCs w:val="21"/>
              </w:rPr>
              <w:t>SIP</w:t>
            </w:r>
            <w:r w:rsidRPr="004B5ED8">
              <w:rPr>
                <w:rFonts w:ascii="Times New Roman" w:hAnsi="Times New Roman" w:hint="eastAsia"/>
                <w:szCs w:val="21"/>
              </w:rPr>
              <w:t>，不会造成产品残留。</w:t>
            </w:r>
          </w:p>
          <w:p w14:paraId="04DDAB6B" w14:textId="66201858" w:rsidR="00976017" w:rsidRPr="004B5ED8" w:rsidRDefault="008B731E">
            <w:pPr>
              <w:outlineLvl w:val="2"/>
              <w:rPr>
                <w:rFonts w:ascii="Times New Roman" w:hAnsi="Times New Roman"/>
                <w:szCs w:val="21"/>
              </w:rPr>
            </w:pPr>
            <w:r w:rsidRPr="004B5ED8">
              <w:rPr>
                <w:rFonts w:ascii="Times New Roman" w:hAnsi="Times New Roman"/>
                <w:szCs w:val="21"/>
              </w:rPr>
              <w:t xml:space="preserve">The agitator should be easy to disassemble and equipped with at least one set of disassembly tools. It can be applied to </w:t>
            </w:r>
            <w:r w:rsidRPr="004B5ED8">
              <w:rPr>
                <w:rFonts w:ascii="Times New Roman" w:hAnsi="Times New Roman"/>
                <w:szCs w:val="21"/>
              </w:rPr>
              <w:t>different types of agitators and can realize CIP and SIP without causing product residue.</w:t>
            </w:r>
          </w:p>
        </w:tc>
        <w:tc>
          <w:tcPr>
            <w:tcW w:w="740" w:type="pct"/>
            <w:vAlign w:val="center"/>
          </w:tcPr>
          <w:p w14:paraId="4705EB75"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质量</w:t>
            </w:r>
          </w:p>
          <w:p w14:paraId="4926BB33"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6BF07914" w14:textId="77777777" w:rsidTr="00C17AEE">
        <w:trPr>
          <w:cantSplit/>
        </w:trPr>
        <w:tc>
          <w:tcPr>
            <w:tcW w:w="493" w:type="pct"/>
            <w:shd w:val="clear" w:color="auto" w:fill="auto"/>
            <w:vAlign w:val="center"/>
          </w:tcPr>
          <w:p w14:paraId="081A67F0" w14:textId="77777777" w:rsidR="00976017" w:rsidRPr="004B5ED8" w:rsidRDefault="00976017">
            <w:pPr>
              <w:pStyle w:val="aff6"/>
              <w:numPr>
                <w:ilvl w:val="3"/>
                <w:numId w:val="2"/>
              </w:numPr>
              <w:outlineLvl w:val="1"/>
              <w:rPr>
                <w:rFonts w:ascii="Times New Roman" w:hAnsi="Times New Roman"/>
              </w:rPr>
            </w:pPr>
          </w:p>
        </w:tc>
        <w:tc>
          <w:tcPr>
            <w:tcW w:w="3767" w:type="pct"/>
            <w:shd w:val="clear" w:color="auto" w:fill="auto"/>
            <w:vAlign w:val="center"/>
          </w:tcPr>
          <w:p w14:paraId="781211C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搅拌器的位置应与人孔</w:t>
            </w:r>
            <w:r w:rsidRPr="004B5ED8">
              <w:rPr>
                <w:rFonts w:ascii="Times New Roman" w:hAnsi="Times New Roman"/>
                <w:szCs w:val="21"/>
              </w:rPr>
              <w:t>/</w:t>
            </w:r>
            <w:r w:rsidRPr="004B5ED8">
              <w:rPr>
                <w:rFonts w:ascii="Times New Roman" w:hAnsi="Times New Roman" w:hint="eastAsia"/>
                <w:szCs w:val="21"/>
              </w:rPr>
              <w:t>手孔相匹配，方便后期维护将搅拌桨取出。</w:t>
            </w:r>
          </w:p>
          <w:p w14:paraId="6840732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position of the stirrer shall match the manhole / handhole to facilitate the later maintenance and take out the stirrer.</w:t>
            </w:r>
          </w:p>
        </w:tc>
        <w:tc>
          <w:tcPr>
            <w:tcW w:w="740" w:type="pct"/>
            <w:vAlign w:val="center"/>
          </w:tcPr>
          <w:p w14:paraId="0B8E8F3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7717ED1D"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bl>
    <w:p w14:paraId="0ABE0A83" w14:textId="249F2DFB"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hint="eastAsia"/>
        </w:rPr>
        <w:t>钢平台</w:t>
      </w:r>
      <w:r w:rsidRPr="004B5ED8">
        <w:rPr>
          <w:rFonts w:ascii="Times New Roman" w:hAnsi="Times New Roman"/>
        </w:rPr>
        <w:t xml:space="preserve"> Stainless Steel Platform</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2D0F7F28" w14:textId="77777777">
        <w:trPr>
          <w:cantSplit/>
          <w:tblHeader/>
        </w:trPr>
        <w:tc>
          <w:tcPr>
            <w:tcW w:w="523" w:type="pct"/>
            <w:shd w:val="pct10" w:color="auto" w:fill="auto"/>
            <w:vAlign w:val="center"/>
          </w:tcPr>
          <w:p w14:paraId="37A6096D" w14:textId="77777777" w:rsidR="00976017" w:rsidRPr="004B5ED8" w:rsidRDefault="008B731E">
            <w:pPr>
              <w:jc w:val="center"/>
              <w:rPr>
                <w:rFonts w:ascii="Times New Roman" w:hAnsi="Times New Roman"/>
                <w:b/>
                <w:szCs w:val="24"/>
              </w:rPr>
            </w:pPr>
            <w:r w:rsidRPr="004B5ED8">
              <w:rPr>
                <w:rFonts w:ascii="Times New Roman" w:hAnsi="Times New Roman"/>
                <w:b/>
                <w:szCs w:val="24"/>
              </w:rPr>
              <w:lastRenderedPageBreak/>
              <w:t>序号</w:t>
            </w:r>
          </w:p>
          <w:p w14:paraId="77C45929"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429D6D6F"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C7C18C3"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2FCEB7B9"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286B079B"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6EC9F100" w14:textId="77777777">
        <w:trPr>
          <w:cantSplit/>
        </w:trPr>
        <w:tc>
          <w:tcPr>
            <w:tcW w:w="523" w:type="pct"/>
            <w:shd w:val="clear" w:color="auto" w:fill="auto"/>
            <w:vAlign w:val="center"/>
          </w:tcPr>
          <w:p w14:paraId="468DDDB3"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4B7EF065" w14:textId="77777777" w:rsidR="00976017" w:rsidRPr="004B5ED8" w:rsidRDefault="008B731E">
            <w:pPr>
              <w:widowControl/>
              <w:jc w:val="left"/>
              <w:rPr>
                <w:rFonts w:ascii="Times New Roman" w:hAnsi="Times New Roman"/>
              </w:rPr>
            </w:pPr>
            <w:r w:rsidRPr="004B5ED8">
              <w:rPr>
                <w:rFonts w:ascii="Times New Roman" w:hAnsi="Times New Roman" w:hint="eastAsia"/>
              </w:rPr>
              <w:t>钢平台应符合人体工程学，方便操作人员投放物料、处理滤器等。</w:t>
            </w:r>
          </w:p>
          <w:p w14:paraId="5FD940C2" w14:textId="77777777" w:rsidR="00976017" w:rsidRPr="004B5ED8" w:rsidRDefault="008B731E">
            <w:pPr>
              <w:jc w:val="left"/>
              <w:rPr>
                <w:rFonts w:ascii="Times New Roman" w:hAnsi="Times New Roman"/>
                <w:szCs w:val="24"/>
              </w:rPr>
            </w:pPr>
            <w:r w:rsidRPr="004B5ED8">
              <w:rPr>
                <w:rFonts w:ascii="Times New Roman" w:hAnsi="Times New Roman"/>
              </w:rPr>
              <w:t xml:space="preserve">The steel platform shall conform to the ergonomics, which is convenient for the operator to put materials and </w:t>
            </w:r>
            <w:r w:rsidRPr="004B5ED8">
              <w:rPr>
                <w:rFonts w:ascii="Times New Roman" w:hAnsi="Times New Roman"/>
              </w:rPr>
              <w:t>handle the filter, etc.</w:t>
            </w:r>
          </w:p>
        </w:tc>
        <w:tc>
          <w:tcPr>
            <w:tcW w:w="746" w:type="pct"/>
            <w:vAlign w:val="center"/>
          </w:tcPr>
          <w:p w14:paraId="2C964C2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CF49A23"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5DE452CF" w14:textId="77777777">
        <w:trPr>
          <w:cantSplit/>
        </w:trPr>
        <w:tc>
          <w:tcPr>
            <w:tcW w:w="523" w:type="pct"/>
            <w:shd w:val="clear" w:color="auto" w:fill="auto"/>
            <w:vAlign w:val="center"/>
          </w:tcPr>
          <w:p w14:paraId="542F875B"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3E689FBA" w14:textId="77777777" w:rsidR="00976017" w:rsidRPr="004B5ED8" w:rsidRDefault="008B731E">
            <w:pPr>
              <w:widowControl/>
              <w:jc w:val="left"/>
              <w:rPr>
                <w:rFonts w:ascii="Times New Roman" w:hAnsi="Times New Roman"/>
              </w:rPr>
            </w:pPr>
            <w:r w:rsidRPr="004B5ED8">
              <w:rPr>
                <w:rFonts w:ascii="Times New Roman" w:hAnsi="Times New Roman" w:hint="eastAsia"/>
              </w:rPr>
              <w:t>工艺罐钢平台底部需预留足够的空间用于维护。</w:t>
            </w:r>
          </w:p>
          <w:p w14:paraId="4EC46B1A" w14:textId="77777777" w:rsidR="00976017" w:rsidRPr="004B5ED8" w:rsidRDefault="008B731E">
            <w:pPr>
              <w:widowControl/>
              <w:jc w:val="left"/>
              <w:rPr>
                <w:rFonts w:ascii="Times New Roman" w:hAnsi="Times New Roman"/>
              </w:rPr>
            </w:pPr>
            <w:r w:rsidRPr="004B5ED8">
              <w:rPr>
                <w:rFonts w:ascii="Times New Roman" w:hAnsi="Times New Roman"/>
              </w:rPr>
              <w:t>Sufficient space should be reserved at the bottom of the steel platform for process tank for maintenance.</w:t>
            </w:r>
          </w:p>
        </w:tc>
        <w:tc>
          <w:tcPr>
            <w:tcW w:w="746" w:type="pct"/>
            <w:vAlign w:val="center"/>
          </w:tcPr>
          <w:p w14:paraId="604D97B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BC13393" w14:textId="77777777" w:rsidR="00976017" w:rsidRPr="004B5ED8" w:rsidRDefault="008B731E">
            <w:pPr>
              <w:jc w:val="center"/>
              <w:rPr>
                <w:rFonts w:ascii="Times New Roman" w:hAnsi="Times New Roman"/>
                <w:szCs w:val="24"/>
              </w:rPr>
            </w:pPr>
            <w:r w:rsidRPr="004B5ED8">
              <w:rPr>
                <w:rFonts w:ascii="Times New Roman" w:hAnsi="Times New Roman"/>
                <w:szCs w:val="24"/>
              </w:rPr>
              <w:t>Commence</w:t>
            </w:r>
          </w:p>
        </w:tc>
      </w:tr>
      <w:tr w:rsidR="00DC702C" w:rsidRPr="004B5ED8" w14:paraId="5767BDE8" w14:textId="77777777">
        <w:trPr>
          <w:cantSplit/>
        </w:trPr>
        <w:tc>
          <w:tcPr>
            <w:tcW w:w="523" w:type="pct"/>
            <w:shd w:val="clear" w:color="auto" w:fill="auto"/>
            <w:vAlign w:val="center"/>
          </w:tcPr>
          <w:p w14:paraId="1B49C92F"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78B7DED2" w14:textId="77777777" w:rsidR="00976017" w:rsidRPr="004B5ED8" w:rsidRDefault="008B731E">
            <w:pPr>
              <w:widowControl/>
              <w:jc w:val="left"/>
              <w:rPr>
                <w:rFonts w:ascii="Times New Roman" w:hAnsi="Times New Roman"/>
              </w:rPr>
            </w:pPr>
            <w:r w:rsidRPr="004B5ED8">
              <w:rPr>
                <w:rFonts w:ascii="Times New Roman" w:hAnsi="Times New Roman" w:hint="eastAsia"/>
              </w:rPr>
              <w:t>钢平台需在合适位置预留电源插座，供辅助设备使用。（如蠕动泵等）</w:t>
            </w:r>
          </w:p>
          <w:p w14:paraId="40EC1AD2" w14:textId="77777777" w:rsidR="00976017" w:rsidRPr="004B5ED8" w:rsidRDefault="008B731E">
            <w:pPr>
              <w:widowControl/>
              <w:jc w:val="left"/>
              <w:rPr>
                <w:rFonts w:ascii="Times New Roman" w:hAnsi="Times New Roman"/>
              </w:rPr>
            </w:pPr>
            <w:r w:rsidRPr="004B5ED8">
              <w:rPr>
                <w:rFonts w:ascii="Times New Roman" w:hAnsi="Times New Roman"/>
              </w:rPr>
              <w:t xml:space="preserve">Power socket shall be reserved in </w:t>
            </w:r>
            <w:r w:rsidRPr="004B5ED8">
              <w:rPr>
                <w:rFonts w:ascii="Times New Roman" w:hAnsi="Times New Roman"/>
              </w:rPr>
              <w:t>proper position on the steel platform for auxiliary equipment. (such as peristaltic pump, etc.)</w:t>
            </w:r>
          </w:p>
        </w:tc>
        <w:tc>
          <w:tcPr>
            <w:tcW w:w="746" w:type="pct"/>
            <w:vAlign w:val="center"/>
          </w:tcPr>
          <w:p w14:paraId="3CCDBFE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C48FEE7" w14:textId="77777777" w:rsidR="00976017" w:rsidRPr="004B5ED8" w:rsidRDefault="008B731E">
            <w:pPr>
              <w:jc w:val="center"/>
              <w:rPr>
                <w:rFonts w:ascii="Times New Roman" w:hAnsi="Times New Roman"/>
                <w:szCs w:val="24"/>
              </w:rPr>
            </w:pPr>
            <w:r w:rsidRPr="004B5ED8">
              <w:rPr>
                <w:rFonts w:ascii="Times New Roman" w:hAnsi="Times New Roman"/>
                <w:szCs w:val="24"/>
              </w:rPr>
              <w:t>Commence</w:t>
            </w:r>
          </w:p>
        </w:tc>
      </w:tr>
      <w:tr w:rsidR="00DC702C" w:rsidRPr="004B5ED8" w14:paraId="2315B080" w14:textId="77777777">
        <w:trPr>
          <w:cantSplit/>
        </w:trPr>
        <w:tc>
          <w:tcPr>
            <w:tcW w:w="523" w:type="pct"/>
            <w:shd w:val="clear" w:color="auto" w:fill="auto"/>
            <w:vAlign w:val="center"/>
          </w:tcPr>
          <w:p w14:paraId="41ED4CE4"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47AB97F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钢平台应考虑对空间气流组织的影响，应安全、坚固、耐用。钢平台上表面</w:t>
            </w:r>
            <w:r w:rsidRPr="004B5ED8">
              <w:rPr>
                <w:rFonts w:ascii="Times New Roman" w:hAnsi="Times New Roman"/>
                <w:szCs w:val="21"/>
              </w:rPr>
              <w:t>/</w:t>
            </w:r>
            <w:r w:rsidRPr="004B5ED8">
              <w:rPr>
                <w:rFonts w:ascii="Times New Roman" w:hAnsi="Times New Roman" w:hint="eastAsia"/>
                <w:szCs w:val="21"/>
              </w:rPr>
              <w:t>底面均应方便清洁，不得有死角。钢平台下表面用钢板封闭平整，接缝满焊。</w:t>
            </w:r>
          </w:p>
          <w:p w14:paraId="1CF220CC" w14:textId="77777777" w:rsidR="00976017" w:rsidRPr="004B5ED8" w:rsidRDefault="008B731E">
            <w:pPr>
              <w:widowControl/>
              <w:jc w:val="left"/>
              <w:rPr>
                <w:rFonts w:ascii="Times New Roman" w:hAnsi="Times New Roman"/>
              </w:rPr>
            </w:pPr>
            <w:r w:rsidRPr="004B5ED8">
              <w:rPr>
                <w:rFonts w:ascii="Times New Roman" w:hAnsi="Times New Roman"/>
                <w:szCs w:val="21"/>
              </w:rPr>
              <w:t xml:space="preserve">The steel platform shall consider the impact on the air </w:t>
            </w:r>
            <w:r w:rsidRPr="004B5ED8">
              <w:rPr>
                <w:rFonts w:ascii="Times New Roman" w:hAnsi="Times New Roman"/>
                <w:szCs w:val="21"/>
              </w:rPr>
              <w:t>distribution of the space, and shall be safe, solid and durable. The upper surface / bottom surface of the steel platform shall be easy to clean without dead angle.</w:t>
            </w:r>
          </w:p>
        </w:tc>
        <w:tc>
          <w:tcPr>
            <w:tcW w:w="746" w:type="pct"/>
            <w:vAlign w:val="center"/>
          </w:tcPr>
          <w:p w14:paraId="0FE0F6D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44699F6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Business</w:t>
            </w:r>
          </w:p>
        </w:tc>
      </w:tr>
      <w:tr w:rsidR="00DC702C" w:rsidRPr="004B5ED8" w14:paraId="0ACE2D44" w14:textId="77777777">
        <w:trPr>
          <w:cantSplit/>
        </w:trPr>
        <w:tc>
          <w:tcPr>
            <w:tcW w:w="523" w:type="pct"/>
            <w:shd w:val="clear" w:color="auto" w:fill="auto"/>
            <w:vAlign w:val="center"/>
          </w:tcPr>
          <w:p w14:paraId="1220F62B"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1590970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不锈钢平台下方需要考虑</w:t>
            </w:r>
            <w:r w:rsidRPr="004B5ED8">
              <w:rPr>
                <w:rFonts w:ascii="Times New Roman" w:hAnsi="Times New Roman" w:hint="eastAsia"/>
                <w:szCs w:val="21"/>
              </w:rPr>
              <w:t>300LX</w:t>
            </w:r>
            <w:r w:rsidRPr="004B5ED8">
              <w:rPr>
                <w:rFonts w:ascii="Times New Roman" w:hAnsi="Times New Roman" w:hint="eastAsia"/>
                <w:szCs w:val="21"/>
              </w:rPr>
              <w:t>的照度。设置开关。</w:t>
            </w:r>
          </w:p>
          <w:p w14:paraId="66FEC55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Under the stainless steel platform, the </w:t>
            </w:r>
            <w:r w:rsidRPr="004B5ED8">
              <w:rPr>
                <w:rFonts w:ascii="Times New Roman" w:hAnsi="Times New Roman"/>
                <w:szCs w:val="21"/>
              </w:rPr>
              <w:t>minimum 300LX illumination is required. And it should set the switch.</w:t>
            </w:r>
          </w:p>
        </w:tc>
        <w:tc>
          <w:tcPr>
            <w:tcW w:w="746" w:type="pct"/>
            <w:vAlign w:val="center"/>
          </w:tcPr>
          <w:p w14:paraId="56E5F76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F51A906" w14:textId="77777777" w:rsidR="00976017" w:rsidRPr="004B5ED8" w:rsidRDefault="008B731E">
            <w:pPr>
              <w:jc w:val="center"/>
              <w:rPr>
                <w:rFonts w:ascii="Times New Roman" w:hAnsi="Times New Roman"/>
                <w:szCs w:val="24"/>
              </w:rPr>
            </w:pPr>
            <w:r w:rsidRPr="004B5ED8">
              <w:rPr>
                <w:rFonts w:ascii="Times New Roman" w:hAnsi="Times New Roman"/>
                <w:szCs w:val="24"/>
              </w:rPr>
              <w:t>Commence</w:t>
            </w:r>
          </w:p>
        </w:tc>
      </w:tr>
      <w:tr w:rsidR="00DC702C" w:rsidRPr="004B5ED8" w14:paraId="4BBAA657" w14:textId="77777777">
        <w:trPr>
          <w:cantSplit/>
        </w:trPr>
        <w:tc>
          <w:tcPr>
            <w:tcW w:w="523" w:type="pct"/>
            <w:shd w:val="clear" w:color="auto" w:fill="auto"/>
            <w:vAlign w:val="center"/>
          </w:tcPr>
          <w:p w14:paraId="22AB3444"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1D00CEC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在设计上需要考虑</w:t>
            </w:r>
            <w:r w:rsidRPr="004B5ED8">
              <w:rPr>
                <w:rFonts w:ascii="Times New Roman" w:hAnsi="Times New Roman" w:hint="eastAsia"/>
                <w:szCs w:val="21"/>
              </w:rPr>
              <w:t>EHS</w:t>
            </w:r>
            <w:r w:rsidRPr="004B5ED8">
              <w:rPr>
                <w:rFonts w:ascii="Times New Roman" w:hAnsi="Times New Roman" w:hint="eastAsia"/>
                <w:szCs w:val="21"/>
              </w:rPr>
              <w:t>的要求，如坡度较陡（</w:t>
            </w:r>
            <w:r w:rsidRPr="004B5ED8">
              <w:rPr>
                <w:rFonts w:ascii="Times New Roman" w:hAnsi="Times New Roman" w:hint="eastAsia"/>
                <w:szCs w:val="21"/>
              </w:rPr>
              <w:t>4</w:t>
            </w:r>
            <w:r w:rsidRPr="004B5ED8">
              <w:rPr>
                <w:rFonts w:ascii="Times New Roman" w:hAnsi="Times New Roman"/>
                <w:szCs w:val="21"/>
              </w:rPr>
              <w:t>0</w:t>
            </w:r>
            <w:r w:rsidRPr="004B5ED8">
              <w:rPr>
                <w:rFonts w:ascii="Times New Roman" w:hAnsi="Times New Roman" w:hint="eastAsia"/>
                <w:szCs w:val="21"/>
              </w:rPr>
              <w:t>°以上）的钢梯尽量避免使用。</w:t>
            </w:r>
          </w:p>
          <w:p w14:paraId="4309530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EHS should be considered in design, for example, the steep ladder shall avoid to be used.</w:t>
            </w:r>
          </w:p>
        </w:tc>
        <w:tc>
          <w:tcPr>
            <w:tcW w:w="746" w:type="pct"/>
            <w:vAlign w:val="center"/>
          </w:tcPr>
          <w:p w14:paraId="57C2155E" w14:textId="77777777" w:rsidR="00976017" w:rsidRPr="004B5ED8" w:rsidRDefault="008B731E">
            <w:pPr>
              <w:jc w:val="center"/>
              <w:rPr>
                <w:rFonts w:ascii="Times New Roman" w:hAnsi="Times New Roman"/>
                <w:b/>
                <w:bCs/>
                <w:szCs w:val="24"/>
              </w:rPr>
            </w:pPr>
            <w:r w:rsidRPr="004B5ED8">
              <w:rPr>
                <w:rFonts w:ascii="Times New Roman" w:hAnsi="Times New Roman" w:hint="eastAsia"/>
                <w:szCs w:val="24"/>
              </w:rPr>
              <w:t>EHS</w:t>
            </w:r>
          </w:p>
        </w:tc>
      </w:tr>
      <w:tr w:rsidR="00CD02B4" w:rsidRPr="004B5ED8" w14:paraId="2FCB6F51" w14:textId="77777777">
        <w:trPr>
          <w:cantSplit/>
        </w:trPr>
        <w:tc>
          <w:tcPr>
            <w:tcW w:w="523" w:type="pct"/>
            <w:shd w:val="clear" w:color="auto" w:fill="auto"/>
            <w:vAlign w:val="center"/>
          </w:tcPr>
          <w:p w14:paraId="5413FCA0" w14:textId="77777777" w:rsidR="00CD02B4" w:rsidRPr="004B5ED8" w:rsidRDefault="00CD02B4" w:rsidP="00CD02B4">
            <w:pPr>
              <w:pStyle w:val="aff6"/>
              <w:numPr>
                <w:ilvl w:val="3"/>
                <w:numId w:val="2"/>
              </w:numPr>
              <w:outlineLvl w:val="2"/>
              <w:rPr>
                <w:rFonts w:ascii="Times New Roman" w:hAnsi="Times New Roman"/>
              </w:rPr>
            </w:pPr>
          </w:p>
        </w:tc>
        <w:tc>
          <w:tcPr>
            <w:tcW w:w="3731" w:type="pct"/>
            <w:shd w:val="clear" w:color="auto" w:fill="auto"/>
            <w:vAlign w:val="center"/>
          </w:tcPr>
          <w:p w14:paraId="3EDC5970" w14:textId="77777777" w:rsidR="00CD02B4" w:rsidRDefault="00CD02B4" w:rsidP="00CD02B4">
            <w:pPr>
              <w:widowControl/>
              <w:jc w:val="left"/>
              <w:rPr>
                <w:rFonts w:ascii="Times New Roman" w:hAnsi="Times New Roman"/>
                <w:szCs w:val="21"/>
              </w:rPr>
            </w:pPr>
            <w:r w:rsidRPr="00CD33D0">
              <w:rPr>
                <w:rFonts w:ascii="Times New Roman" w:hAnsi="Times New Roman" w:hint="eastAsia"/>
                <w:szCs w:val="21"/>
              </w:rPr>
              <w:t>钢平台与设备模块，支架，管道没有空间上的干涉，人员在平台上行动操作没有阻碍。</w:t>
            </w:r>
          </w:p>
          <w:p w14:paraId="1DCF6BF4" w14:textId="2660064A" w:rsidR="00CD02B4" w:rsidRPr="004B5ED8" w:rsidRDefault="00CD02B4" w:rsidP="00CD02B4">
            <w:pPr>
              <w:widowControl/>
              <w:jc w:val="left"/>
              <w:rPr>
                <w:rFonts w:ascii="Times New Roman" w:hAnsi="Times New Roman"/>
                <w:szCs w:val="21"/>
              </w:rPr>
            </w:pPr>
            <w:r w:rsidRPr="00895DD0">
              <w:rPr>
                <w:rFonts w:ascii="Times New Roman" w:hAnsi="Times New Roman"/>
                <w:szCs w:val="21"/>
              </w:rPr>
              <w:t>There is no space interference between the steel platform and the equipment modules, supports and pipes, and there is no obstacle for personnel to move and operate on the platform.</w:t>
            </w:r>
          </w:p>
        </w:tc>
        <w:tc>
          <w:tcPr>
            <w:tcW w:w="746" w:type="pct"/>
            <w:vAlign w:val="center"/>
          </w:tcPr>
          <w:p w14:paraId="4CDE0E3D" w14:textId="77777777" w:rsidR="00CD02B4" w:rsidRDefault="00CD02B4" w:rsidP="00CD02B4">
            <w:pPr>
              <w:jc w:val="center"/>
              <w:rPr>
                <w:rFonts w:ascii="Times New Roman" w:hAnsi="Times New Roman"/>
                <w:szCs w:val="24"/>
              </w:rPr>
            </w:pPr>
            <w:r>
              <w:rPr>
                <w:rFonts w:ascii="Times New Roman" w:hAnsi="Times New Roman" w:hint="eastAsia"/>
                <w:szCs w:val="24"/>
              </w:rPr>
              <w:t>商业</w:t>
            </w:r>
          </w:p>
          <w:p w14:paraId="396D43B6" w14:textId="7DD50D54" w:rsidR="00CD02B4" w:rsidRPr="004B5ED8" w:rsidRDefault="00CD02B4" w:rsidP="00CD02B4">
            <w:pPr>
              <w:jc w:val="center"/>
              <w:rPr>
                <w:rFonts w:ascii="Times New Roman" w:hAnsi="Times New Roman"/>
                <w:szCs w:val="24"/>
              </w:rPr>
            </w:pPr>
            <w:r>
              <w:rPr>
                <w:rFonts w:ascii="Times New Roman" w:hAnsi="Times New Roman" w:hint="eastAsia"/>
                <w:szCs w:val="24"/>
              </w:rPr>
              <w:t>Business</w:t>
            </w:r>
          </w:p>
        </w:tc>
      </w:tr>
    </w:tbl>
    <w:p w14:paraId="528C46B9" w14:textId="77777777"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hint="eastAsia"/>
        </w:rPr>
        <w:t>转子泵</w:t>
      </w:r>
      <w:r w:rsidRPr="004B5ED8">
        <w:rPr>
          <w:rFonts w:ascii="Times New Roman" w:hAnsi="Times New Roman" w:hint="eastAsia"/>
        </w:rPr>
        <w:t xml:space="preserve"> </w:t>
      </w:r>
      <w:r w:rsidRPr="004B5ED8">
        <w:rPr>
          <w:rFonts w:ascii="Times New Roman" w:hAnsi="Times New Roman"/>
        </w:rPr>
        <w:t>R</w:t>
      </w:r>
      <w:r w:rsidRPr="004B5ED8">
        <w:rPr>
          <w:rFonts w:ascii="Times New Roman" w:hAnsi="Times New Roman" w:hint="eastAsia"/>
        </w:rPr>
        <w:t>otor</w:t>
      </w:r>
      <w:r w:rsidRPr="004B5ED8">
        <w:rPr>
          <w:rFonts w:ascii="Times New Roman" w:hAnsi="Times New Roman"/>
        </w:rPr>
        <w:t xml:space="preserve">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23163FEC" w14:textId="77777777">
        <w:trPr>
          <w:cantSplit/>
          <w:tblHeader/>
        </w:trPr>
        <w:tc>
          <w:tcPr>
            <w:tcW w:w="523" w:type="pct"/>
            <w:shd w:val="pct10" w:color="auto" w:fill="auto"/>
            <w:vAlign w:val="center"/>
          </w:tcPr>
          <w:p w14:paraId="6A820F5B"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1A940255" w14:textId="77777777" w:rsidR="00976017" w:rsidRPr="004B5ED8" w:rsidRDefault="008B731E">
            <w:pPr>
              <w:jc w:val="center"/>
              <w:rPr>
                <w:rFonts w:ascii="Times New Roman" w:hAnsi="Times New Roman"/>
                <w:b/>
                <w:szCs w:val="24"/>
              </w:rPr>
            </w:pPr>
            <w:r w:rsidRPr="004B5ED8">
              <w:rPr>
                <w:rFonts w:ascii="Times New Roman" w:hAnsi="Times New Roman"/>
                <w:b/>
                <w:szCs w:val="24"/>
              </w:rPr>
              <w:t xml:space="preserve">ID </w:t>
            </w:r>
            <w:r w:rsidRPr="004B5ED8">
              <w:rPr>
                <w:rFonts w:ascii="Times New Roman" w:hAnsi="Times New Roman"/>
                <w:b/>
                <w:szCs w:val="24"/>
              </w:rPr>
              <w:t>No.</w:t>
            </w:r>
          </w:p>
        </w:tc>
        <w:tc>
          <w:tcPr>
            <w:tcW w:w="3731" w:type="pct"/>
            <w:shd w:val="pct10" w:color="auto" w:fill="auto"/>
            <w:vAlign w:val="center"/>
          </w:tcPr>
          <w:p w14:paraId="3B2A3C6A"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5E5C7790"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1C63ACFA"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36EFA83F"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4181D5A4" w14:textId="77777777">
        <w:trPr>
          <w:cantSplit/>
        </w:trPr>
        <w:tc>
          <w:tcPr>
            <w:tcW w:w="523" w:type="pct"/>
            <w:shd w:val="clear" w:color="auto" w:fill="auto"/>
            <w:vAlign w:val="center"/>
          </w:tcPr>
          <w:p w14:paraId="279EFBB4"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192B005C" w14:textId="77777777" w:rsidR="00976017" w:rsidRPr="004B5ED8" w:rsidRDefault="008B731E">
            <w:pPr>
              <w:jc w:val="left"/>
              <w:rPr>
                <w:rFonts w:ascii="Times New Roman" w:hAnsi="Times New Roman"/>
              </w:rPr>
            </w:pPr>
            <w:r w:rsidRPr="004B5ED8">
              <w:rPr>
                <w:rFonts w:ascii="Times New Roman" w:hAnsi="Times New Roman" w:hint="eastAsia"/>
              </w:rPr>
              <w:t>转子泵符合卫生型设计要求，与产品接触部件材质</w:t>
            </w:r>
            <w:r w:rsidRPr="004B5ED8">
              <w:rPr>
                <w:rFonts w:ascii="Times New Roman" w:hAnsi="Times New Roman" w:hint="eastAsia"/>
              </w:rPr>
              <w:t>S</w:t>
            </w:r>
            <w:r w:rsidRPr="004B5ED8">
              <w:rPr>
                <w:rFonts w:ascii="Times New Roman" w:hAnsi="Times New Roman"/>
              </w:rPr>
              <w:t>S</w:t>
            </w:r>
            <w:r w:rsidRPr="004B5ED8">
              <w:rPr>
                <w:rFonts w:ascii="Times New Roman" w:hAnsi="Times New Roman" w:hint="eastAsia"/>
              </w:rPr>
              <w:t>3</w:t>
            </w:r>
            <w:r w:rsidRPr="004B5ED8">
              <w:rPr>
                <w:rFonts w:ascii="Times New Roman" w:hAnsi="Times New Roman"/>
              </w:rPr>
              <w:t>16L</w:t>
            </w:r>
            <w:r w:rsidRPr="004B5ED8">
              <w:rPr>
                <w:rFonts w:ascii="Times New Roman" w:hAnsi="Times New Roman" w:hint="eastAsia"/>
              </w:rPr>
              <w:t>，单机械密封</w:t>
            </w:r>
            <w:r w:rsidRPr="004B5ED8">
              <w:rPr>
                <w:rFonts w:ascii="Times New Roman" w:hAnsi="Times New Roman" w:hint="eastAsia"/>
              </w:rPr>
              <w:t>S</w:t>
            </w:r>
            <w:r w:rsidRPr="004B5ED8">
              <w:rPr>
                <w:rFonts w:ascii="Times New Roman" w:hAnsi="Times New Roman"/>
              </w:rPr>
              <w:t>ic</w:t>
            </w:r>
            <w:r w:rsidRPr="004B5ED8">
              <w:rPr>
                <w:rFonts w:ascii="Times New Roman" w:hAnsi="Times New Roman" w:hint="eastAsia"/>
              </w:rPr>
              <w:t>/</w:t>
            </w:r>
            <w:r w:rsidRPr="004B5ED8">
              <w:rPr>
                <w:rFonts w:ascii="Times New Roman" w:hAnsi="Times New Roman"/>
              </w:rPr>
              <w:t>S</w:t>
            </w:r>
            <w:r w:rsidRPr="004B5ED8">
              <w:rPr>
                <w:rFonts w:ascii="Times New Roman" w:hAnsi="Times New Roman" w:hint="eastAsia"/>
              </w:rPr>
              <w:t>ic/</w:t>
            </w:r>
            <w:r w:rsidRPr="004B5ED8">
              <w:rPr>
                <w:rFonts w:ascii="Times New Roman" w:hAnsi="Times New Roman"/>
              </w:rPr>
              <w:t>EPDM(FDA)</w:t>
            </w:r>
            <w:r w:rsidRPr="004B5ED8">
              <w:rPr>
                <w:rFonts w:ascii="Times New Roman" w:hAnsi="Times New Roman" w:hint="eastAsia"/>
              </w:rPr>
              <w:t>，内表面电解抛光处理，可以满足</w:t>
            </w:r>
            <w:r w:rsidRPr="004B5ED8">
              <w:rPr>
                <w:rFonts w:ascii="Times New Roman" w:hAnsi="Times New Roman" w:hint="eastAsia"/>
              </w:rPr>
              <w:t>C</w:t>
            </w:r>
            <w:r w:rsidRPr="004B5ED8">
              <w:rPr>
                <w:rFonts w:ascii="Times New Roman" w:hAnsi="Times New Roman"/>
              </w:rPr>
              <w:t>IP/SIP</w:t>
            </w:r>
            <w:r w:rsidRPr="004B5ED8">
              <w:rPr>
                <w:rFonts w:ascii="Times New Roman" w:hAnsi="Times New Roman" w:hint="eastAsia"/>
              </w:rPr>
              <w:t>工况。</w:t>
            </w:r>
          </w:p>
          <w:p w14:paraId="21B98657" w14:textId="77777777" w:rsidR="00976017" w:rsidRPr="004B5ED8" w:rsidRDefault="008B731E">
            <w:pPr>
              <w:jc w:val="left"/>
              <w:rPr>
                <w:rFonts w:ascii="Times New Roman" w:hAnsi="Times New Roman"/>
              </w:rPr>
            </w:pPr>
            <w:r w:rsidRPr="004B5ED8">
              <w:rPr>
                <w:rFonts w:ascii="Times New Roman" w:hAnsi="Times New Roman"/>
              </w:rPr>
              <w:t xml:space="preserve">The rotor pump meets the sanitary design requirements. The product contact parts are made of SS316L, single </w:t>
            </w:r>
            <w:r w:rsidRPr="004B5ED8">
              <w:rPr>
                <w:rFonts w:ascii="Times New Roman" w:hAnsi="Times New Roman"/>
              </w:rPr>
              <w:t>mechanical seal Sic/Sic/EPDM(FDA), and the inner surface is electrolytically polished, which can meet CIP/SIP conditions.</w:t>
            </w:r>
          </w:p>
        </w:tc>
        <w:tc>
          <w:tcPr>
            <w:tcW w:w="746" w:type="pct"/>
            <w:vAlign w:val="center"/>
          </w:tcPr>
          <w:p w14:paraId="656384EE"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35EF89AF"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E6F44A0" w14:textId="77777777">
        <w:trPr>
          <w:cantSplit/>
        </w:trPr>
        <w:tc>
          <w:tcPr>
            <w:tcW w:w="523" w:type="pct"/>
            <w:shd w:val="clear" w:color="auto" w:fill="auto"/>
            <w:vAlign w:val="center"/>
          </w:tcPr>
          <w:p w14:paraId="2CEDD0F7"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3A766C26" w14:textId="6A421B7C" w:rsidR="00976017" w:rsidRPr="00992894" w:rsidRDefault="008B731E">
            <w:pPr>
              <w:jc w:val="left"/>
              <w:rPr>
                <w:rFonts w:ascii="Times New Roman" w:hAnsi="Times New Roman"/>
              </w:rPr>
            </w:pPr>
            <w:r w:rsidRPr="00992894">
              <w:rPr>
                <w:rFonts w:ascii="Times New Roman" w:hAnsi="Times New Roman" w:hint="eastAsia"/>
              </w:rPr>
              <w:t>转子泵流量需按照具体</w:t>
            </w:r>
            <w:r w:rsidRPr="00992894">
              <w:rPr>
                <w:rFonts w:ascii="Times New Roman" w:hAnsi="Times New Roman" w:hint="eastAsia"/>
              </w:rPr>
              <w:t>P&amp;ID</w:t>
            </w:r>
            <w:r w:rsidRPr="00992894">
              <w:rPr>
                <w:rFonts w:ascii="Times New Roman" w:hAnsi="Times New Roman" w:hint="eastAsia"/>
              </w:rPr>
              <w:t>要求，需配置远程</w:t>
            </w:r>
            <w:r w:rsidRPr="00992894">
              <w:rPr>
                <w:rFonts w:ascii="Times New Roman" w:hAnsi="Times New Roman" w:hint="eastAsia"/>
              </w:rPr>
              <w:t>/</w:t>
            </w:r>
            <w:r w:rsidRPr="00992894">
              <w:rPr>
                <w:rFonts w:ascii="Times New Roman" w:hAnsi="Times New Roman" w:hint="eastAsia"/>
              </w:rPr>
              <w:t>就地控制功能，并支持</w:t>
            </w:r>
            <w:r w:rsidRPr="00992894">
              <w:rPr>
                <w:rFonts w:ascii="Times New Roman" w:hAnsi="Times New Roman" w:hint="eastAsia"/>
              </w:rPr>
              <w:t>Profibus</w:t>
            </w:r>
            <w:r w:rsidRPr="00992894">
              <w:rPr>
                <w:rFonts w:ascii="Times New Roman" w:hAnsi="Times New Roman"/>
              </w:rPr>
              <w:t>-DP</w:t>
            </w:r>
            <w:r w:rsidRPr="00992894">
              <w:rPr>
                <w:rFonts w:ascii="Times New Roman" w:hAnsi="Times New Roman" w:hint="eastAsia"/>
              </w:rPr>
              <w:t>协议接入</w:t>
            </w:r>
            <w:r w:rsidRPr="00992894">
              <w:rPr>
                <w:rFonts w:ascii="Times New Roman" w:hAnsi="Times New Roman" w:hint="eastAsia"/>
              </w:rPr>
              <w:t>P</w:t>
            </w:r>
            <w:r w:rsidRPr="00992894">
              <w:rPr>
                <w:rFonts w:ascii="Times New Roman" w:hAnsi="Times New Roman"/>
              </w:rPr>
              <w:t>CS</w:t>
            </w:r>
            <w:r w:rsidRPr="00992894">
              <w:rPr>
                <w:rFonts w:ascii="Times New Roman" w:hAnsi="Times New Roman" w:hint="eastAsia"/>
              </w:rPr>
              <w:t>系统，可实现泵的远程</w:t>
            </w:r>
            <w:r w:rsidRPr="00992894">
              <w:rPr>
                <w:rFonts w:ascii="Times New Roman" w:hAnsi="Times New Roman" w:hint="eastAsia"/>
              </w:rPr>
              <w:t>/</w:t>
            </w:r>
            <w:r w:rsidRPr="00992894">
              <w:rPr>
                <w:rFonts w:ascii="Times New Roman" w:hAnsi="Times New Roman" w:hint="eastAsia"/>
              </w:rPr>
              <w:t>就地切换、转速设定</w:t>
            </w:r>
            <w:r w:rsidRPr="00992894">
              <w:rPr>
                <w:rFonts w:ascii="Times New Roman" w:hAnsi="Times New Roman" w:hint="eastAsia"/>
              </w:rPr>
              <w:t>/</w:t>
            </w:r>
            <w:r w:rsidRPr="00992894">
              <w:rPr>
                <w:rFonts w:ascii="Times New Roman" w:hAnsi="Times New Roman" w:hint="eastAsia"/>
              </w:rPr>
              <w:t>实际值、启动</w:t>
            </w:r>
            <w:r w:rsidRPr="00992894">
              <w:rPr>
                <w:rFonts w:ascii="Times New Roman" w:hAnsi="Times New Roman" w:hint="eastAsia"/>
              </w:rPr>
              <w:t>/</w:t>
            </w:r>
            <w:r w:rsidRPr="00992894">
              <w:rPr>
                <w:rFonts w:ascii="Times New Roman" w:hAnsi="Times New Roman" w:hint="eastAsia"/>
              </w:rPr>
              <w:t>停止指令、运行状态反馈及故障等信号与</w:t>
            </w:r>
            <w:r w:rsidRPr="00992894">
              <w:rPr>
                <w:rFonts w:ascii="Times New Roman" w:hAnsi="Times New Roman" w:hint="eastAsia"/>
              </w:rPr>
              <w:t>P</w:t>
            </w:r>
            <w:r w:rsidRPr="00992894">
              <w:rPr>
                <w:rFonts w:ascii="Times New Roman" w:hAnsi="Times New Roman"/>
              </w:rPr>
              <w:t>CS</w:t>
            </w:r>
            <w:r w:rsidRPr="00992894">
              <w:rPr>
                <w:rFonts w:ascii="Times New Roman" w:hAnsi="Times New Roman" w:hint="eastAsia"/>
              </w:rPr>
              <w:t>系统交互。</w:t>
            </w:r>
          </w:p>
          <w:p w14:paraId="6C1FAE2A" w14:textId="568D71C7" w:rsidR="00976017" w:rsidRPr="00992894" w:rsidRDefault="00C322D2">
            <w:pPr>
              <w:jc w:val="left"/>
              <w:rPr>
                <w:rFonts w:ascii="Times New Roman" w:hAnsi="Times New Roman"/>
              </w:rPr>
            </w:pPr>
            <w:r w:rsidRPr="00992894">
              <w:rPr>
                <w:rFonts w:ascii="Times New Roman" w:hAnsi="Times New Roman"/>
              </w:rPr>
              <w:t>The flow rate of the rotor pump shall meet the P&amp;ID requirements, and the remote/local control function should be configured. Profibus-DP protocol should be supported to access the PCS system, which can realize the remote/local switch of pump, speed setting/actual value, start/stop command, running status feedback and fault signal interaction with PCS system.</w:t>
            </w:r>
          </w:p>
        </w:tc>
        <w:tc>
          <w:tcPr>
            <w:tcW w:w="746" w:type="pct"/>
            <w:vAlign w:val="center"/>
          </w:tcPr>
          <w:p w14:paraId="16698296" w14:textId="77777777" w:rsidR="00976017" w:rsidRPr="00992894" w:rsidRDefault="008B731E">
            <w:pPr>
              <w:jc w:val="center"/>
              <w:rPr>
                <w:rFonts w:ascii="Times New Roman" w:hAnsi="Times New Roman"/>
                <w:szCs w:val="24"/>
              </w:rPr>
            </w:pPr>
            <w:r w:rsidRPr="00992894">
              <w:rPr>
                <w:rFonts w:ascii="Times New Roman" w:hAnsi="Times New Roman" w:hint="eastAsia"/>
                <w:szCs w:val="24"/>
              </w:rPr>
              <w:t>质量</w:t>
            </w:r>
          </w:p>
          <w:p w14:paraId="68C37BBF" w14:textId="77777777" w:rsidR="00976017" w:rsidRPr="004B5ED8" w:rsidRDefault="008B731E">
            <w:pPr>
              <w:jc w:val="center"/>
              <w:rPr>
                <w:rFonts w:ascii="Times New Roman" w:hAnsi="Times New Roman"/>
                <w:szCs w:val="24"/>
              </w:rPr>
            </w:pPr>
            <w:r w:rsidRPr="00992894">
              <w:rPr>
                <w:rFonts w:ascii="Times New Roman" w:hAnsi="Times New Roman"/>
                <w:szCs w:val="24"/>
              </w:rPr>
              <w:t>Quality</w:t>
            </w:r>
          </w:p>
        </w:tc>
      </w:tr>
    </w:tbl>
    <w:p w14:paraId="31F3154E" w14:textId="77777777" w:rsidR="00992894" w:rsidRDefault="00E17DC5">
      <w:pPr>
        <w:pStyle w:val="aff6"/>
        <w:numPr>
          <w:ilvl w:val="2"/>
          <w:numId w:val="2"/>
        </w:numPr>
        <w:spacing w:before="240"/>
        <w:outlineLvl w:val="2"/>
        <w:rPr>
          <w:rFonts w:ascii="Times New Roman" w:hAnsi="Times New Roman"/>
        </w:rPr>
      </w:pPr>
      <w:r w:rsidRPr="00992894">
        <w:rPr>
          <w:rFonts w:ascii="Times New Roman" w:hAnsi="Times New Roman" w:hint="eastAsia"/>
        </w:rPr>
        <w:t>灭活深层过滤模块和除病毒过滤模块</w:t>
      </w:r>
      <w:r w:rsidRPr="00992894">
        <w:rPr>
          <w:rFonts w:ascii="Times New Roman" w:hAnsi="Times New Roman"/>
        </w:rPr>
        <w:t xml:space="preserve"> </w:t>
      </w:r>
    </w:p>
    <w:p w14:paraId="7DA879B9" w14:textId="70601ADA" w:rsidR="00976017" w:rsidRPr="00992894" w:rsidRDefault="00A36F47" w:rsidP="00992894">
      <w:pPr>
        <w:pStyle w:val="aff6"/>
        <w:ind w:left="709" w:firstLine="0"/>
        <w:rPr>
          <w:rFonts w:ascii="Times New Roman" w:hAnsi="Times New Roman"/>
        </w:rPr>
      </w:pPr>
      <w:r w:rsidRPr="00992894">
        <w:rPr>
          <w:rFonts w:ascii="Times New Roman" w:hAnsi="Times New Roman"/>
        </w:rPr>
        <w:t xml:space="preserve">Inactivated </w:t>
      </w:r>
      <w:r w:rsidRPr="00992894">
        <w:rPr>
          <w:rFonts w:ascii="Times New Roman" w:hAnsi="Times New Roman" w:hint="eastAsia"/>
        </w:rPr>
        <w:t>d</w:t>
      </w:r>
      <w:r w:rsidR="00E17DC5" w:rsidRPr="00992894">
        <w:rPr>
          <w:rFonts w:ascii="Times New Roman" w:hAnsi="Times New Roman" w:hint="eastAsia"/>
        </w:rPr>
        <w:t>epth</w:t>
      </w:r>
      <w:r w:rsidR="00E17DC5" w:rsidRPr="00992894">
        <w:rPr>
          <w:rFonts w:ascii="Times New Roman" w:hAnsi="Times New Roman"/>
        </w:rPr>
        <w:t xml:space="preserve"> filtration </w:t>
      </w:r>
      <w:r w:rsidR="00E17DC5" w:rsidRPr="00992894">
        <w:rPr>
          <w:rFonts w:ascii="Times New Roman" w:hAnsi="Times New Roman" w:hint="eastAsia"/>
        </w:rPr>
        <w:t>skid</w:t>
      </w:r>
      <w:r w:rsidR="00E17DC5" w:rsidRPr="00992894">
        <w:rPr>
          <w:rFonts w:ascii="Times New Roman" w:hAnsi="Times New Roman"/>
        </w:rPr>
        <w:t xml:space="preserve"> and Virus filtration skid</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7F963646" w14:textId="77777777">
        <w:trPr>
          <w:cantSplit/>
          <w:tblHeader/>
        </w:trPr>
        <w:tc>
          <w:tcPr>
            <w:tcW w:w="523" w:type="pct"/>
            <w:shd w:val="pct10" w:color="auto" w:fill="auto"/>
            <w:vAlign w:val="center"/>
          </w:tcPr>
          <w:p w14:paraId="4352B8F9"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lastRenderedPageBreak/>
              <w:t>序号</w:t>
            </w:r>
          </w:p>
          <w:p w14:paraId="578F1195"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26A254E7"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需求描述</w:t>
            </w:r>
          </w:p>
          <w:p w14:paraId="3C9FD83E"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5B379073"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需求分类</w:t>
            </w:r>
          </w:p>
          <w:p w14:paraId="7DAD6204"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 xml:space="preserve">Requirement </w:t>
            </w:r>
            <w:r w:rsidRPr="004B5ED8">
              <w:rPr>
                <w:rFonts w:ascii="Times New Roman" w:hAnsi="Times New Roman"/>
                <w:b/>
                <w:szCs w:val="24"/>
              </w:rPr>
              <w:t>Category</w:t>
            </w:r>
          </w:p>
        </w:tc>
      </w:tr>
      <w:tr w:rsidR="00DC702C" w:rsidRPr="004B5ED8" w14:paraId="4D05161C" w14:textId="77777777">
        <w:trPr>
          <w:cantSplit/>
          <w:tblHeader/>
        </w:trPr>
        <w:tc>
          <w:tcPr>
            <w:tcW w:w="523" w:type="pct"/>
            <w:shd w:val="clear" w:color="auto" w:fill="auto"/>
            <w:vAlign w:val="center"/>
          </w:tcPr>
          <w:p w14:paraId="40AD2154"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4CE45DC5" w14:textId="77777777" w:rsidR="00976017" w:rsidRPr="004B5ED8" w:rsidRDefault="008B731E">
            <w:pPr>
              <w:widowControl/>
              <w:jc w:val="left"/>
            </w:pPr>
            <w:r w:rsidRPr="004B5ED8">
              <w:rPr>
                <w:rFonts w:hint="eastAsia"/>
              </w:rPr>
              <w:t>系统组成：动力泵模块、过滤器安装模块、管道、传感器等；</w:t>
            </w:r>
          </w:p>
          <w:p w14:paraId="6FEE28A1" w14:textId="77777777" w:rsidR="00976017" w:rsidRPr="004B5ED8" w:rsidRDefault="008B731E">
            <w:pPr>
              <w:outlineLvl w:val="2"/>
              <w:rPr>
                <w:rFonts w:ascii="Times New Roman" w:hAnsi="Times New Roman"/>
              </w:rPr>
            </w:pPr>
            <w:r w:rsidRPr="004B5ED8">
              <w:rPr>
                <w:rFonts w:ascii="Times New Roman" w:hAnsi="Times New Roman"/>
                <w:szCs w:val="21"/>
              </w:rPr>
              <w:t>System composition: power pump, filter installation module, pipeline, sensor, electric control cabinet, etc.</w:t>
            </w:r>
          </w:p>
        </w:tc>
        <w:tc>
          <w:tcPr>
            <w:tcW w:w="746" w:type="pct"/>
            <w:shd w:val="clear" w:color="auto" w:fill="auto"/>
            <w:vAlign w:val="center"/>
          </w:tcPr>
          <w:p w14:paraId="1E998F11"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04124C48" w14:textId="77777777" w:rsidR="00976017" w:rsidRPr="004B5ED8" w:rsidRDefault="008B731E">
            <w:pPr>
              <w:jc w:val="center"/>
              <w:outlineLvl w:val="2"/>
              <w:rPr>
                <w:rFonts w:ascii="Times New Roman" w:hAnsi="Times New Roman"/>
              </w:rPr>
            </w:pPr>
            <w:r w:rsidRPr="004B5ED8">
              <w:rPr>
                <w:rFonts w:ascii="Times New Roman" w:hAnsi="Times New Roman"/>
                <w:szCs w:val="24"/>
              </w:rPr>
              <w:t>Quality</w:t>
            </w:r>
          </w:p>
        </w:tc>
      </w:tr>
      <w:tr w:rsidR="00DC702C" w:rsidRPr="00992894" w14:paraId="2680E1CF" w14:textId="77777777">
        <w:trPr>
          <w:cantSplit/>
          <w:tblHeader/>
        </w:trPr>
        <w:tc>
          <w:tcPr>
            <w:tcW w:w="523" w:type="pct"/>
            <w:shd w:val="clear" w:color="auto" w:fill="auto"/>
            <w:vAlign w:val="center"/>
          </w:tcPr>
          <w:p w14:paraId="572E139A"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1DB2D636" w14:textId="5D9FA867" w:rsidR="00976017" w:rsidRPr="00992894" w:rsidRDefault="00A36F47">
            <w:pPr>
              <w:widowControl/>
              <w:jc w:val="left"/>
              <w:rPr>
                <w:rFonts w:ascii="Times New Roman" w:hAnsi="Times New Roman"/>
                <w:szCs w:val="21"/>
              </w:rPr>
            </w:pPr>
            <w:r w:rsidRPr="00992894">
              <w:rPr>
                <w:rFonts w:ascii="Times New Roman" w:hAnsi="Times New Roman" w:hint="eastAsia"/>
                <w:szCs w:val="21"/>
              </w:rPr>
              <w:t>灭活深层过滤模块和除病毒过滤模块须配置有动力泵，用于上清液和中间产品的传输。</w:t>
            </w:r>
          </w:p>
          <w:p w14:paraId="70D0923B" w14:textId="77618D01" w:rsidR="00976017" w:rsidRPr="00992894" w:rsidRDefault="008B731E">
            <w:pPr>
              <w:outlineLvl w:val="2"/>
              <w:rPr>
                <w:rFonts w:ascii="Times New Roman" w:hAnsi="Times New Roman"/>
              </w:rPr>
            </w:pPr>
            <w:r w:rsidRPr="00992894">
              <w:rPr>
                <w:rFonts w:ascii="Times New Roman" w:hAnsi="Times New Roman"/>
                <w:lang w:val="en-AU"/>
              </w:rPr>
              <w:t xml:space="preserve">The </w:t>
            </w:r>
            <w:r w:rsidR="00A36F47" w:rsidRPr="00992894">
              <w:rPr>
                <w:rFonts w:ascii="Times New Roman" w:hAnsi="Times New Roman" w:hint="eastAsia"/>
                <w:lang w:val="en-AU"/>
              </w:rPr>
              <w:t>inactiv</w:t>
            </w:r>
            <w:r w:rsidR="00A36F47" w:rsidRPr="00992894">
              <w:rPr>
                <w:rFonts w:ascii="Times New Roman" w:hAnsi="Times New Roman"/>
                <w:lang w:val="en-AU"/>
              </w:rPr>
              <w:t>at</w:t>
            </w:r>
            <w:r w:rsidR="00A36F47" w:rsidRPr="00992894">
              <w:rPr>
                <w:rFonts w:ascii="Times New Roman" w:hAnsi="Times New Roman" w:hint="eastAsia"/>
                <w:lang w:val="en-AU"/>
              </w:rPr>
              <w:t>ed</w:t>
            </w:r>
            <w:r w:rsidR="00A36F47" w:rsidRPr="00992894">
              <w:rPr>
                <w:rFonts w:ascii="Times New Roman" w:hAnsi="Times New Roman"/>
                <w:lang w:val="en-AU"/>
              </w:rPr>
              <w:t xml:space="preserve"> </w:t>
            </w:r>
            <w:r w:rsidRPr="00992894">
              <w:rPr>
                <w:rFonts w:ascii="Times New Roman" w:hAnsi="Times New Roman"/>
                <w:lang w:val="en-AU"/>
              </w:rPr>
              <w:t>de</w:t>
            </w:r>
            <w:r w:rsidRPr="00992894">
              <w:rPr>
                <w:rFonts w:ascii="Times New Roman" w:hAnsi="Times New Roman" w:hint="eastAsia"/>
                <w:lang w:val="en-AU"/>
              </w:rPr>
              <w:t>pth</w:t>
            </w:r>
            <w:r w:rsidRPr="00992894">
              <w:rPr>
                <w:rFonts w:ascii="Times New Roman" w:hAnsi="Times New Roman"/>
                <w:lang w:val="en-AU"/>
              </w:rPr>
              <w:t xml:space="preserve"> filtration </w:t>
            </w:r>
            <w:r w:rsidRPr="00992894">
              <w:rPr>
                <w:rFonts w:ascii="Times New Roman" w:hAnsi="Times New Roman" w:hint="eastAsia"/>
                <w:lang w:val="en-AU"/>
              </w:rPr>
              <w:t>skid</w:t>
            </w:r>
            <w:r w:rsidRPr="00992894">
              <w:rPr>
                <w:rFonts w:ascii="Times New Roman" w:hAnsi="Times New Roman"/>
                <w:lang w:val="en-AU"/>
              </w:rPr>
              <w:t xml:space="preserve"> </w:t>
            </w:r>
            <w:r w:rsidRPr="00992894">
              <w:rPr>
                <w:rFonts w:ascii="Times New Roman" w:hAnsi="Times New Roman" w:hint="eastAsia"/>
                <w:lang w:val="en-AU"/>
              </w:rPr>
              <w:t>and</w:t>
            </w:r>
            <w:r w:rsidRPr="00992894">
              <w:rPr>
                <w:rFonts w:ascii="Times New Roman" w:hAnsi="Times New Roman"/>
                <w:lang w:val="en-AU"/>
              </w:rPr>
              <w:t xml:space="preserve"> nanofiltration skid shall be equipped with a pump for the transmission of supernatant and intermediate.</w:t>
            </w:r>
          </w:p>
        </w:tc>
        <w:tc>
          <w:tcPr>
            <w:tcW w:w="746" w:type="pct"/>
            <w:shd w:val="clear" w:color="auto" w:fill="auto"/>
            <w:vAlign w:val="center"/>
          </w:tcPr>
          <w:p w14:paraId="0C86DF9E"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2D3D5F61" w14:textId="77777777" w:rsidR="00976017" w:rsidRPr="00992894" w:rsidRDefault="008B731E">
            <w:pPr>
              <w:jc w:val="center"/>
              <w:rPr>
                <w:rFonts w:ascii="Times New Roman" w:hAnsi="Times New Roman"/>
                <w:szCs w:val="24"/>
              </w:rPr>
            </w:pPr>
            <w:r w:rsidRPr="00992894">
              <w:rPr>
                <w:rFonts w:ascii="Times New Roman" w:hAnsi="Times New Roman"/>
                <w:szCs w:val="24"/>
              </w:rPr>
              <w:t>Quality</w:t>
            </w:r>
          </w:p>
        </w:tc>
      </w:tr>
      <w:tr w:rsidR="00DC702C" w:rsidRPr="00992894" w14:paraId="3A1EF765" w14:textId="77777777">
        <w:trPr>
          <w:cantSplit/>
          <w:tblHeader/>
        </w:trPr>
        <w:tc>
          <w:tcPr>
            <w:tcW w:w="523" w:type="pct"/>
            <w:shd w:val="clear" w:color="auto" w:fill="auto"/>
            <w:vAlign w:val="center"/>
          </w:tcPr>
          <w:p w14:paraId="3963864F" w14:textId="77777777" w:rsidR="00976017" w:rsidRPr="00992894"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3A2462CF" w14:textId="04A5F640" w:rsidR="00976017" w:rsidRPr="00992894" w:rsidRDefault="008B731E">
            <w:pPr>
              <w:widowControl/>
              <w:jc w:val="left"/>
            </w:pPr>
            <w:r w:rsidRPr="00992894">
              <w:rPr>
                <w:rFonts w:hint="eastAsia"/>
              </w:rPr>
              <w:t>泵后应配备质量流量计，反馈调节流速，实时记录通过流量。</w:t>
            </w:r>
            <w:r w:rsidR="00D07C00">
              <w:rPr>
                <w:rFonts w:hint="eastAsia"/>
              </w:rPr>
              <w:t>质量流量计的量程范围大于转子泵的流量量程范围。</w:t>
            </w:r>
          </w:p>
          <w:p w14:paraId="20EF7E6F" w14:textId="75C23FC9" w:rsidR="00976017" w:rsidRPr="00992894" w:rsidRDefault="008B731E">
            <w:pPr>
              <w:outlineLvl w:val="2"/>
              <w:rPr>
                <w:rFonts w:ascii="Times New Roman" w:hAnsi="Times New Roman"/>
              </w:rPr>
            </w:pPr>
            <w:r w:rsidRPr="00992894">
              <w:rPr>
                <w:rFonts w:ascii="Times New Roman" w:hAnsi="Times New Roman"/>
                <w:szCs w:val="21"/>
              </w:rPr>
              <w:t xml:space="preserve">A mass flow meter shall be equipped behind the pump to feed back and adjust the </w:t>
            </w:r>
            <w:r w:rsidRPr="00992894">
              <w:rPr>
                <w:rFonts w:ascii="Times New Roman" w:hAnsi="Times New Roman"/>
                <w:szCs w:val="21"/>
              </w:rPr>
              <w:t>flow rate and record the passing flow in real time.</w:t>
            </w:r>
            <w:r w:rsidR="00D07C00">
              <w:rPr>
                <w:rFonts w:ascii="Times New Roman" w:hAnsi="Times New Roman"/>
                <w:szCs w:val="21"/>
              </w:rPr>
              <w:t xml:space="preserve"> The range of the mass flowmeter should be larger than the flow range of the rotor pump.</w:t>
            </w:r>
          </w:p>
        </w:tc>
        <w:tc>
          <w:tcPr>
            <w:tcW w:w="746" w:type="pct"/>
            <w:shd w:val="clear" w:color="auto" w:fill="auto"/>
            <w:vAlign w:val="center"/>
          </w:tcPr>
          <w:p w14:paraId="1ED23CFF"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027ABFDB" w14:textId="77777777" w:rsidR="00976017" w:rsidRPr="00992894" w:rsidRDefault="008B731E">
            <w:pPr>
              <w:jc w:val="center"/>
              <w:outlineLvl w:val="2"/>
              <w:rPr>
                <w:rFonts w:ascii="Times New Roman" w:hAnsi="Times New Roman"/>
              </w:rPr>
            </w:pPr>
            <w:r w:rsidRPr="00992894">
              <w:rPr>
                <w:rFonts w:ascii="Times New Roman" w:hAnsi="Times New Roman"/>
                <w:szCs w:val="24"/>
              </w:rPr>
              <w:t>Quality</w:t>
            </w:r>
          </w:p>
        </w:tc>
      </w:tr>
      <w:tr w:rsidR="00DC702C" w:rsidRPr="004B5ED8" w14:paraId="308F0704" w14:textId="77777777">
        <w:trPr>
          <w:cantSplit/>
          <w:tblHeader/>
        </w:trPr>
        <w:tc>
          <w:tcPr>
            <w:tcW w:w="523" w:type="pct"/>
            <w:shd w:val="clear" w:color="auto" w:fill="auto"/>
            <w:vAlign w:val="center"/>
          </w:tcPr>
          <w:p w14:paraId="5105B86E" w14:textId="77777777" w:rsidR="00976017" w:rsidRPr="00992894"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63814387" w14:textId="6E2A6E9D" w:rsidR="00976017" w:rsidRPr="00992894" w:rsidRDefault="00A36F47">
            <w:pPr>
              <w:widowControl/>
              <w:jc w:val="left"/>
              <w:rPr>
                <w:rFonts w:ascii="Times New Roman" w:hAnsi="Times New Roman"/>
                <w:szCs w:val="21"/>
              </w:rPr>
            </w:pPr>
            <w:r w:rsidRPr="00992894">
              <w:rPr>
                <w:rFonts w:ascii="Times New Roman" w:hAnsi="Times New Roman" w:hint="eastAsia"/>
                <w:szCs w:val="21"/>
              </w:rPr>
              <w:t>灭活深层过滤膜包、除病毒预过滤滤器和除病毒过滤器的前后端须配有压力传感器，用于监控过滤压力。</w:t>
            </w:r>
          </w:p>
          <w:p w14:paraId="71087DA3" w14:textId="6E9B5E0B" w:rsidR="00976017" w:rsidRPr="00992894" w:rsidRDefault="008B731E">
            <w:pPr>
              <w:outlineLvl w:val="2"/>
              <w:rPr>
                <w:rFonts w:ascii="Times New Roman" w:hAnsi="Times New Roman"/>
              </w:rPr>
            </w:pPr>
            <w:r w:rsidRPr="00992894">
              <w:rPr>
                <w:rFonts w:ascii="Times New Roman" w:hAnsi="Times New Roman"/>
                <w:szCs w:val="21"/>
              </w:rPr>
              <w:t xml:space="preserve">The front and rear ends of the </w:t>
            </w:r>
            <w:r w:rsidR="00A36F47" w:rsidRPr="00992894">
              <w:rPr>
                <w:rFonts w:ascii="Times New Roman" w:hAnsi="Times New Roman" w:hint="eastAsia"/>
                <w:lang w:val="en-AU"/>
              </w:rPr>
              <w:t>inactiv</w:t>
            </w:r>
            <w:r w:rsidR="00A36F47" w:rsidRPr="00992894">
              <w:rPr>
                <w:rFonts w:ascii="Times New Roman" w:hAnsi="Times New Roman"/>
                <w:lang w:val="en-AU"/>
              </w:rPr>
              <w:t>at</w:t>
            </w:r>
            <w:r w:rsidR="00A36F47" w:rsidRPr="00992894">
              <w:rPr>
                <w:rFonts w:ascii="Times New Roman" w:hAnsi="Times New Roman" w:hint="eastAsia"/>
                <w:lang w:val="en-AU"/>
              </w:rPr>
              <w:t>ed</w:t>
            </w:r>
            <w:r w:rsidR="00A36F47" w:rsidRPr="00992894">
              <w:rPr>
                <w:rFonts w:ascii="Times New Roman" w:hAnsi="Times New Roman"/>
                <w:szCs w:val="21"/>
              </w:rPr>
              <w:t xml:space="preserve"> </w:t>
            </w:r>
            <w:r w:rsidRPr="00992894">
              <w:rPr>
                <w:rFonts w:ascii="Times New Roman" w:hAnsi="Times New Roman"/>
                <w:szCs w:val="21"/>
              </w:rPr>
              <w:t>de</w:t>
            </w:r>
            <w:r w:rsidRPr="00992894">
              <w:rPr>
                <w:rFonts w:ascii="Times New Roman" w:hAnsi="Times New Roman" w:hint="eastAsia"/>
                <w:szCs w:val="21"/>
              </w:rPr>
              <w:t>pth</w:t>
            </w:r>
            <w:r w:rsidRPr="00992894">
              <w:rPr>
                <w:rFonts w:ascii="Times New Roman" w:hAnsi="Times New Roman"/>
                <w:szCs w:val="21"/>
              </w:rPr>
              <w:t xml:space="preserve"> filtration membrane package, nanofiltration pre-filter and main filter must be equipped with pressure sensors to monitor the filtration pressure.</w:t>
            </w:r>
          </w:p>
        </w:tc>
        <w:tc>
          <w:tcPr>
            <w:tcW w:w="746" w:type="pct"/>
            <w:shd w:val="clear" w:color="auto" w:fill="auto"/>
            <w:vAlign w:val="center"/>
          </w:tcPr>
          <w:p w14:paraId="6DC8D01F" w14:textId="77777777" w:rsidR="00976017" w:rsidRPr="00992894" w:rsidRDefault="008B731E">
            <w:pPr>
              <w:jc w:val="center"/>
              <w:rPr>
                <w:rFonts w:ascii="Times New Roman" w:hAnsi="Times New Roman"/>
                <w:szCs w:val="24"/>
              </w:rPr>
            </w:pPr>
            <w:r w:rsidRPr="00992894">
              <w:rPr>
                <w:rFonts w:ascii="Times New Roman" w:hAnsi="Times New Roman"/>
                <w:szCs w:val="24"/>
              </w:rPr>
              <w:t>质量</w:t>
            </w:r>
          </w:p>
          <w:p w14:paraId="4BE5237B" w14:textId="77777777" w:rsidR="00976017" w:rsidRPr="004B5ED8" w:rsidRDefault="008B731E">
            <w:pPr>
              <w:jc w:val="center"/>
              <w:rPr>
                <w:rFonts w:ascii="Times New Roman" w:hAnsi="Times New Roman"/>
                <w:szCs w:val="24"/>
              </w:rPr>
            </w:pPr>
            <w:r w:rsidRPr="00992894">
              <w:rPr>
                <w:rFonts w:ascii="Times New Roman" w:hAnsi="Times New Roman"/>
                <w:szCs w:val="24"/>
              </w:rPr>
              <w:t>Quality</w:t>
            </w:r>
          </w:p>
        </w:tc>
      </w:tr>
      <w:tr w:rsidR="00DC702C" w:rsidRPr="004B5ED8" w14:paraId="396C3BFB" w14:textId="77777777">
        <w:trPr>
          <w:cantSplit/>
          <w:tblHeader/>
        </w:trPr>
        <w:tc>
          <w:tcPr>
            <w:tcW w:w="523" w:type="pct"/>
            <w:shd w:val="clear" w:color="auto" w:fill="auto"/>
            <w:vAlign w:val="center"/>
          </w:tcPr>
          <w:p w14:paraId="7A0CFC6A"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5F3C782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过滤压力传感器精度≤</w:t>
            </w:r>
            <w:r w:rsidRPr="004B5ED8">
              <w:rPr>
                <w:rFonts w:ascii="Times New Roman" w:hAnsi="Times New Roman" w:hint="eastAsia"/>
                <w:szCs w:val="21"/>
              </w:rPr>
              <w:t>0</w:t>
            </w:r>
            <w:r w:rsidRPr="004B5ED8">
              <w:rPr>
                <w:rFonts w:ascii="Times New Roman" w:hAnsi="Times New Roman"/>
                <w:szCs w:val="21"/>
              </w:rPr>
              <w:t>.1</w:t>
            </w:r>
            <w:r w:rsidRPr="004B5ED8">
              <w:rPr>
                <w:rFonts w:ascii="Times New Roman" w:hAnsi="Times New Roman" w:hint="eastAsia"/>
                <w:szCs w:val="21"/>
              </w:rPr>
              <w:t>bar</w:t>
            </w:r>
          </w:p>
          <w:p w14:paraId="2DDA3D92" w14:textId="77777777" w:rsidR="00976017" w:rsidRPr="004B5ED8" w:rsidRDefault="008B731E">
            <w:pPr>
              <w:outlineLvl w:val="2"/>
              <w:rPr>
                <w:rFonts w:ascii="Times New Roman" w:hAnsi="Times New Roman"/>
              </w:rPr>
            </w:pPr>
            <w:r w:rsidRPr="004B5ED8">
              <w:rPr>
                <w:rFonts w:ascii="Times New Roman" w:hAnsi="Times New Roman" w:hint="eastAsia"/>
                <w:szCs w:val="21"/>
              </w:rPr>
              <w:t xml:space="preserve">Filter pressure sensor accuracy </w:t>
            </w:r>
            <w:r w:rsidRPr="004B5ED8">
              <w:rPr>
                <w:rFonts w:ascii="Times New Roman" w:hAnsi="Times New Roman" w:hint="eastAsia"/>
                <w:szCs w:val="21"/>
              </w:rPr>
              <w:t>≤</w:t>
            </w:r>
            <w:r w:rsidRPr="004B5ED8">
              <w:rPr>
                <w:rFonts w:ascii="Times New Roman" w:hAnsi="Times New Roman" w:hint="eastAsia"/>
                <w:szCs w:val="21"/>
              </w:rPr>
              <w:t xml:space="preserve"> 0.1bar</w:t>
            </w:r>
          </w:p>
        </w:tc>
        <w:tc>
          <w:tcPr>
            <w:tcW w:w="746" w:type="pct"/>
            <w:shd w:val="clear" w:color="auto" w:fill="auto"/>
            <w:vAlign w:val="center"/>
          </w:tcPr>
          <w:p w14:paraId="2878D5DE"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3EB17898"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7EB09313" w14:textId="77777777">
        <w:trPr>
          <w:cantSplit/>
          <w:tblHeader/>
        </w:trPr>
        <w:tc>
          <w:tcPr>
            <w:tcW w:w="523" w:type="pct"/>
            <w:shd w:val="clear" w:color="auto" w:fill="auto"/>
            <w:vAlign w:val="center"/>
          </w:tcPr>
          <w:p w14:paraId="569C24D7"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3F3E285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须配有</w:t>
            </w:r>
            <w:r w:rsidRPr="004B5ED8">
              <w:rPr>
                <w:rFonts w:ascii="Times New Roman" w:hAnsi="Times New Roman" w:hint="eastAsia"/>
                <w:szCs w:val="21"/>
              </w:rPr>
              <w:t>C</w:t>
            </w:r>
            <w:r w:rsidRPr="004B5ED8">
              <w:rPr>
                <w:rFonts w:ascii="Times New Roman" w:hAnsi="Times New Roman"/>
                <w:szCs w:val="21"/>
              </w:rPr>
              <w:t>IP</w:t>
            </w:r>
            <w:r w:rsidRPr="004B5ED8">
              <w:rPr>
                <w:rFonts w:ascii="Times New Roman" w:hAnsi="Times New Roman" w:hint="eastAsia"/>
                <w:szCs w:val="21"/>
              </w:rPr>
              <w:t>短接管道，用于短接膜包</w:t>
            </w:r>
            <w:r w:rsidRPr="004B5ED8">
              <w:rPr>
                <w:rFonts w:ascii="Times New Roman" w:hAnsi="Times New Roman" w:hint="eastAsia"/>
                <w:szCs w:val="21"/>
              </w:rPr>
              <w:t>/</w:t>
            </w:r>
            <w:r w:rsidRPr="004B5ED8">
              <w:rPr>
                <w:rFonts w:ascii="Times New Roman" w:hAnsi="Times New Roman" w:hint="eastAsia"/>
                <w:szCs w:val="21"/>
              </w:rPr>
              <w:t>过滤器组对模块进行自动</w:t>
            </w:r>
            <w:r w:rsidRPr="004B5ED8">
              <w:rPr>
                <w:rFonts w:ascii="Times New Roman" w:hAnsi="Times New Roman" w:hint="eastAsia"/>
                <w:szCs w:val="21"/>
              </w:rPr>
              <w:t>C</w:t>
            </w:r>
            <w:r w:rsidRPr="004B5ED8">
              <w:rPr>
                <w:rFonts w:ascii="Times New Roman" w:hAnsi="Times New Roman"/>
                <w:szCs w:val="21"/>
              </w:rPr>
              <w:t>IP/SIP</w:t>
            </w:r>
            <w:r w:rsidRPr="004B5ED8">
              <w:rPr>
                <w:rFonts w:ascii="Times New Roman" w:hAnsi="Times New Roman" w:hint="eastAsia"/>
                <w:szCs w:val="21"/>
              </w:rPr>
              <w:t>。</w:t>
            </w:r>
          </w:p>
          <w:p w14:paraId="4E9E8272" w14:textId="77777777" w:rsidR="00976017" w:rsidRPr="004B5ED8" w:rsidRDefault="008B731E">
            <w:pPr>
              <w:outlineLvl w:val="2"/>
              <w:rPr>
                <w:rFonts w:ascii="Times New Roman" w:hAnsi="Times New Roman"/>
              </w:rPr>
            </w:pPr>
            <w:r w:rsidRPr="004B5ED8">
              <w:rPr>
                <w:rFonts w:ascii="Times New Roman" w:hAnsi="Times New Roman"/>
                <w:szCs w:val="21"/>
              </w:rPr>
              <w:t>CIP stub pipe shall be provided for automatic CIP / SIP of module by short circuiting membrane package / filter group.</w:t>
            </w:r>
          </w:p>
        </w:tc>
        <w:tc>
          <w:tcPr>
            <w:tcW w:w="746" w:type="pct"/>
            <w:shd w:val="clear" w:color="auto" w:fill="auto"/>
            <w:vAlign w:val="center"/>
          </w:tcPr>
          <w:p w14:paraId="31FF3E62"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28090FD1"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4826007" w14:textId="77777777">
        <w:trPr>
          <w:cantSplit/>
          <w:tblHeader/>
        </w:trPr>
        <w:tc>
          <w:tcPr>
            <w:tcW w:w="523" w:type="pct"/>
            <w:shd w:val="clear" w:color="auto" w:fill="auto"/>
            <w:vAlign w:val="center"/>
          </w:tcPr>
          <w:p w14:paraId="57072B0C"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490B61F8" w14:textId="77777777" w:rsidR="00976017" w:rsidRPr="004B5ED8" w:rsidRDefault="008B731E">
            <w:pPr>
              <w:widowControl/>
              <w:jc w:val="left"/>
            </w:pPr>
            <w:r w:rsidRPr="004B5ED8">
              <w:rPr>
                <w:rFonts w:hint="eastAsia"/>
              </w:rPr>
              <w:t>过滤器安装模块可适配多种品牌、滤器、膜包或夹具。同时应满足一级过滤</w:t>
            </w:r>
            <w:r w:rsidRPr="004B5ED8">
              <w:rPr>
                <w:rFonts w:hint="eastAsia"/>
              </w:rPr>
              <w:t>&amp;</w:t>
            </w:r>
            <w:r w:rsidRPr="004B5ED8">
              <w:rPr>
                <w:rFonts w:hint="eastAsia"/>
              </w:rPr>
              <w:t>二级过滤的安装方式。</w:t>
            </w:r>
          </w:p>
          <w:p w14:paraId="54BA558A" w14:textId="062DDCC0" w:rsidR="00976017" w:rsidRPr="004B5ED8" w:rsidRDefault="008B731E">
            <w:pPr>
              <w:outlineLvl w:val="2"/>
              <w:rPr>
                <w:rFonts w:ascii="Times New Roman" w:hAnsi="Times New Roman"/>
              </w:rPr>
            </w:pPr>
            <w:r w:rsidRPr="004B5ED8">
              <w:rPr>
                <w:rFonts w:ascii="Times New Roman" w:hAnsi="Times New Roman"/>
                <w:szCs w:val="21"/>
              </w:rPr>
              <w:t>The filter installation module can be adapted to various brands of filters, membrane packs or fixtures. At the same time, it shall meet the installation mode of primary filtration &amp; secondary filtration.</w:t>
            </w:r>
          </w:p>
        </w:tc>
        <w:tc>
          <w:tcPr>
            <w:tcW w:w="746" w:type="pct"/>
            <w:shd w:val="clear" w:color="auto" w:fill="auto"/>
            <w:vAlign w:val="center"/>
          </w:tcPr>
          <w:p w14:paraId="0B705EEF" w14:textId="77777777" w:rsidR="00976017" w:rsidRPr="004B5ED8" w:rsidRDefault="008B731E">
            <w:pPr>
              <w:jc w:val="center"/>
              <w:rPr>
                <w:rFonts w:ascii="Times New Roman" w:hAnsi="Times New Roman"/>
                <w:szCs w:val="24"/>
              </w:rPr>
            </w:pPr>
            <w:r w:rsidRPr="004B5ED8">
              <w:rPr>
                <w:rFonts w:ascii="Times New Roman" w:hAnsi="Times New Roman"/>
                <w:szCs w:val="24"/>
              </w:rPr>
              <w:t>商业</w:t>
            </w:r>
          </w:p>
          <w:p w14:paraId="70F6BB75"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bl>
    <w:p w14:paraId="0D819C64" w14:textId="6121BFFF" w:rsidR="00A36F47" w:rsidRPr="00992894" w:rsidRDefault="00A36F47" w:rsidP="00A36F47">
      <w:pPr>
        <w:pStyle w:val="aff6"/>
        <w:numPr>
          <w:ilvl w:val="2"/>
          <w:numId w:val="2"/>
        </w:numPr>
        <w:spacing w:before="240"/>
        <w:outlineLvl w:val="2"/>
        <w:rPr>
          <w:rFonts w:ascii="Times New Roman" w:hAnsi="Times New Roman"/>
        </w:rPr>
      </w:pPr>
      <w:r w:rsidRPr="00992894">
        <w:rPr>
          <w:rFonts w:ascii="Times New Roman" w:hAnsi="Times New Roman" w:hint="eastAsia"/>
        </w:rPr>
        <w:t>离心后深层过滤模块</w:t>
      </w:r>
      <w:r w:rsidRPr="00992894">
        <w:rPr>
          <w:rFonts w:ascii="Times New Roman" w:hAnsi="Times New Roman"/>
        </w:rPr>
        <w:t>T</w:t>
      </w:r>
      <w:r w:rsidRPr="00992894">
        <w:rPr>
          <w:rFonts w:ascii="Times New Roman" w:hAnsi="Times New Roman" w:hint="eastAsia"/>
        </w:rPr>
        <w:t>he</w:t>
      </w:r>
      <w:r w:rsidRPr="00992894">
        <w:rPr>
          <w:rFonts w:ascii="Times New Roman" w:hAnsi="Times New Roman"/>
        </w:rPr>
        <w:t xml:space="preserve"> </w:t>
      </w:r>
      <w:r w:rsidRPr="00992894">
        <w:rPr>
          <w:rFonts w:ascii="Times New Roman" w:hAnsi="Times New Roman" w:hint="eastAsia"/>
        </w:rPr>
        <w:t>depth</w:t>
      </w:r>
      <w:r w:rsidRPr="00992894">
        <w:rPr>
          <w:rFonts w:ascii="Times New Roman" w:hAnsi="Times New Roman"/>
        </w:rPr>
        <w:t xml:space="preserve"> filtration </w:t>
      </w:r>
      <w:r w:rsidRPr="00992894">
        <w:rPr>
          <w:rFonts w:ascii="Times New Roman" w:hAnsi="Times New Roman" w:hint="eastAsia"/>
        </w:rPr>
        <w:t>skid</w:t>
      </w:r>
      <w:r w:rsidRPr="00992894">
        <w:rPr>
          <w:rFonts w:ascii="Times New Roman" w:hAnsi="Times New Roman"/>
        </w:rPr>
        <w:t xml:space="preserve"> after the centrifuge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A36F47" w:rsidRPr="00992894" w14:paraId="42E388C2" w14:textId="77777777" w:rsidTr="009870BE">
        <w:trPr>
          <w:tblHeader/>
        </w:trPr>
        <w:tc>
          <w:tcPr>
            <w:tcW w:w="523" w:type="pct"/>
            <w:shd w:val="pct10" w:color="auto" w:fill="auto"/>
            <w:vAlign w:val="center"/>
          </w:tcPr>
          <w:p w14:paraId="40596FE3" w14:textId="77777777" w:rsidR="00A36F47" w:rsidRPr="00992894" w:rsidRDefault="00A36F47" w:rsidP="00957A32">
            <w:pPr>
              <w:jc w:val="center"/>
              <w:outlineLvl w:val="2"/>
              <w:rPr>
                <w:rFonts w:ascii="Times New Roman" w:hAnsi="Times New Roman"/>
                <w:b/>
                <w:szCs w:val="24"/>
              </w:rPr>
            </w:pPr>
            <w:r w:rsidRPr="00992894">
              <w:rPr>
                <w:rFonts w:ascii="Times New Roman" w:hAnsi="Times New Roman"/>
                <w:b/>
                <w:szCs w:val="24"/>
              </w:rPr>
              <w:lastRenderedPageBreak/>
              <w:t>序号</w:t>
            </w:r>
          </w:p>
          <w:p w14:paraId="42261CD9" w14:textId="77777777" w:rsidR="00A36F47" w:rsidRPr="00992894" w:rsidRDefault="00A36F47" w:rsidP="00957A32">
            <w:pPr>
              <w:jc w:val="center"/>
              <w:outlineLvl w:val="2"/>
              <w:rPr>
                <w:rFonts w:ascii="Times New Roman" w:hAnsi="Times New Roman"/>
                <w:b/>
                <w:szCs w:val="24"/>
              </w:rPr>
            </w:pPr>
            <w:r w:rsidRPr="00992894">
              <w:rPr>
                <w:rFonts w:ascii="Times New Roman" w:hAnsi="Times New Roman"/>
                <w:b/>
                <w:szCs w:val="24"/>
              </w:rPr>
              <w:t>ID No.</w:t>
            </w:r>
          </w:p>
        </w:tc>
        <w:tc>
          <w:tcPr>
            <w:tcW w:w="3731" w:type="pct"/>
            <w:shd w:val="pct10" w:color="auto" w:fill="auto"/>
            <w:vAlign w:val="center"/>
          </w:tcPr>
          <w:p w14:paraId="4B2D9250" w14:textId="77777777" w:rsidR="00A36F47" w:rsidRPr="00992894" w:rsidRDefault="00A36F47" w:rsidP="00957A32">
            <w:pPr>
              <w:jc w:val="center"/>
              <w:outlineLvl w:val="2"/>
              <w:rPr>
                <w:rFonts w:ascii="Times New Roman" w:hAnsi="Times New Roman"/>
                <w:b/>
                <w:szCs w:val="24"/>
              </w:rPr>
            </w:pPr>
            <w:r w:rsidRPr="00992894">
              <w:rPr>
                <w:rFonts w:ascii="Times New Roman" w:hAnsi="Times New Roman"/>
                <w:b/>
                <w:szCs w:val="24"/>
              </w:rPr>
              <w:t>需求描述</w:t>
            </w:r>
          </w:p>
          <w:p w14:paraId="2E52ECF7" w14:textId="77777777" w:rsidR="00A36F47" w:rsidRPr="00992894" w:rsidRDefault="00A36F47" w:rsidP="00957A32">
            <w:pPr>
              <w:jc w:val="center"/>
              <w:outlineLvl w:val="2"/>
              <w:rPr>
                <w:rFonts w:ascii="Times New Roman" w:hAnsi="Times New Roman"/>
                <w:b/>
                <w:szCs w:val="24"/>
              </w:rPr>
            </w:pPr>
            <w:r w:rsidRPr="00992894">
              <w:rPr>
                <w:rFonts w:ascii="Times New Roman" w:hAnsi="Times New Roman"/>
                <w:b/>
                <w:szCs w:val="24"/>
              </w:rPr>
              <w:t>Requirement Description</w:t>
            </w:r>
          </w:p>
        </w:tc>
        <w:tc>
          <w:tcPr>
            <w:tcW w:w="746" w:type="pct"/>
            <w:shd w:val="pct10" w:color="auto" w:fill="auto"/>
          </w:tcPr>
          <w:p w14:paraId="3E599AC5" w14:textId="77777777" w:rsidR="00A36F47" w:rsidRPr="00992894" w:rsidRDefault="00A36F47" w:rsidP="00957A32">
            <w:pPr>
              <w:jc w:val="center"/>
              <w:outlineLvl w:val="2"/>
              <w:rPr>
                <w:rFonts w:ascii="Times New Roman" w:hAnsi="Times New Roman"/>
                <w:b/>
                <w:szCs w:val="24"/>
              </w:rPr>
            </w:pPr>
            <w:r w:rsidRPr="00992894">
              <w:rPr>
                <w:rFonts w:ascii="Times New Roman" w:hAnsi="Times New Roman"/>
                <w:b/>
                <w:szCs w:val="24"/>
              </w:rPr>
              <w:t>需求分类</w:t>
            </w:r>
          </w:p>
          <w:p w14:paraId="0E9345A5" w14:textId="77777777" w:rsidR="00A36F47" w:rsidRPr="00992894" w:rsidRDefault="00A36F47" w:rsidP="00957A32">
            <w:pPr>
              <w:jc w:val="center"/>
              <w:outlineLvl w:val="2"/>
              <w:rPr>
                <w:rFonts w:ascii="Times New Roman" w:hAnsi="Times New Roman"/>
                <w:b/>
                <w:szCs w:val="24"/>
              </w:rPr>
            </w:pPr>
            <w:r w:rsidRPr="00992894">
              <w:rPr>
                <w:rFonts w:ascii="Times New Roman" w:hAnsi="Times New Roman"/>
                <w:b/>
                <w:szCs w:val="24"/>
              </w:rPr>
              <w:t>Requirement Category</w:t>
            </w:r>
          </w:p>
        </w:tc>
      </w:tr>
      <w:tr w:rsidR="00875B5A" w:rsidRPr="00992894" w14:paraId="5587E602" w14:textId="77777777" w:rsidTr="009870BE">
        <w:trPr>
          <w:tblHeader/>
        </w:trPr>
        <w:tc>
          <w:tcPr>
            <w:tcW w:w="523" w:type="pct"/>
            <w:shd w:val="clear" w:color="auto" w:fill="auto"/>
            <w:vAlign w:val="center"/>
          </w:tcPr>
          <w:p w14:paraId="2E024EB3" w14:textId="77777777" w:rsidR="00875B5A" w:rsidRPr="00992894" w:rsidRDefault="00875B5A" w:rsidP="00875B5A">
            <w:pPr>
              <w:pStyle w:val="aff6"/>
              <w:numPr>
                <w:ilvl w:val="3"/>
                <w:numId w:val="2"/>
              </w:numPr>
              <w:outlineLvl w:val="2"/>
              <w:rPr>
                <w:rFonts w:ascii="Times New Roman" w:hAnsi="Times New Roman"/>
              </w:rPr>
            </w:pPr>
          </w:p>
        </w:tc>
        <w:tc>
          <w:tcPr>
            <w:tcW w:w="3731" w:type="pct"/>
            <w:shd w:val="clear" w:color="auto" w:fill="auto"/>
            <w:vAlign w:val="center"/>
          </w:tcPr>
          <w:p w14:paraId="0790E780" w14:textId="67FD1DC8" w:rsidR="00875B5A" w:rsidRPr="00992894" w:rsidRDefault="00875B5A" w:rsidP="00875B5A">
            <w:pPr>
              <w:widowControl/>
              <w:jc w:val="left"/>
            </w:pPr>
            <w:r w:rsidRPr="00992894">
              <w:rPr>
                <w:rFonts w:hint="eastAsia"/>
              </w:rPr>
              <w:t>系统组成：动力泵模块、</w:t>
            </w:r>
            <w:r w:rsidR="00797339" w:rsidRPr="00992894">
              <w:rPr>
                <w:rFonts w:hint="eastAsia"/>
              </w:rPr>
              <w:t>大滤筒</w:t>
            </w:r>
            <w:r w:rsidRPr="00992894">
              <w:rPr>
                <w:rFonts w:hint="eastAsia"/>
              </w:rPr>
              <w:t>过滤器、管道、传感器等</w:t>
            </w:r>
            <w:r w:rsidR="00797339" w:rsidRPr="00992894">
              <w:rPr>
                <w:rFonts w:hint="eastAsia"/>
              </w:rPr>
              <w:t>。</w:t>
            </w:r>
          </w:p>
          <w:p w14:paraId="5CB687AC" w14:textId="0ADC730A" w:rsidR="00875B5A" w:rsidRPr="00992894" w:rsidRDefault="00875B5A" w:rsidP="00875B5A">
            <w:pPr>
              <w:outlineLvl w:val="2"/>
              <w:rPr>
                <w:rFonts w:ascii="Times New Roman" w:hAnsi="Times New Roman"/>
              </w:rPr>
            </w:pPr>
            <w:r w:rsidRPr="00992894">
              <w:rPr>
                <w:rFonts w:ascii="Times New Roman" w:hAnsi="Times New Roman"/>
                <w:szCs w:val="21"/>
              </w:rPr>
              <w:t xml:space="preserve">System composition: power pump, </w:t>
            </w:r>
            <w:r w:rsidR="00797339" w:rsidRPr="00992894">
              <w:rPr>
                <w:rFonts w:ascii="Times New Roman" w:hAnsi="Times New Roman"/>
                <w:szCs w:val="21"/>
              </w:rPr>
              <w:t>large filter housing</w:t>
            </w:r>
            <w:r w:rsidRPr="00992894">
              <w:rPr>
                <w:rFonts w:ascii="Times New Roman" w:hAnsi="Times New Roman"/>
                <w:szCs w:val="21"/>
              </w:rPr>
              <w:t>, pipeline, sensor, electric control cabinet, etc.</w:t>
            </w:r>
          </w:p>
        </w:tc>
        <w:tc>
          <w:tcPr>
            <w:tcW w:w="746" w:type="pct"/>
            <w:shd w:val="clear" w:color="auto" w:fill="auto"/>
            <w:vAlign w:val="center"/>
          </w:tcPr>
          <w:p w14:paraId="617FA9F9" w14:textId="77777777" w:rsidR="00875B5A" w:rsidRPr="00992894" w:rsidRDefault="00875B5A" w:rsidP="00875B5A">
            <w:pPr>
              <w:jc w:val="center"/>
              <w:rPr>
                <w:rFonts w:ascii="Times New Roman" w:hAnsi="Times New Roman"/>
                <w:szCs w:val="24"/>
              </w:rPr>
            </w:pPr>
            <w:r w:rsidRPr="00992894">
              <w:rPr>
                <w:rFonts w:ascii="Times New Roman" w:hAnsi="Times New Roman"/>
                <w:szCs w:val="24"/>
              </w:rPr>
              <w:t>质量</w:t>
            </w:r>
          </w:p>
          <w:p w14:paraId="79A8A326" w14:textId="77777777" w:rsidR="00875B5A" w:rsidRPr="00992894" w:rsidRDefault="00875B5A" w:rsidP="00875B5A">
            <w:pPr>
              <w:jc w:val="center"/>
              <w:outlineLvl w:val="2"/>
              <w:rPr>
                <w:rFonts w:ascii="Times New Roman" w:hAnsi="Times New Roman"/>
              </w:rPr>
            </w:pPr>
            <w:r w:rsidRPr="00992894">
              <w:rPr>
                <w:rFonts w:ascii="Times New Roman" w:hAnsi="Times New Roman"/>
                <w:szCs w:val="24"/>
              </w:rPr>
              <w:t>Quality</w:t>
            </w:r>
          </w:p>
        </w:tc>
      </w:tr>
      <w:tr w:rsidR="00797339" w:rsidRPr="00992894" w14:paraId="31B87889" w14:textId="77777777" w:rsidTr="009870BE">
        <w:trPr>
          <w:tblHeader/>
        </w:trPr>
        <w:tc>
          <w:tcPr>
            <w:tcW w:w="523" w:type="pct"/>
            <w:shd w:val="clear" w:color="auto" w:fill="auto"/>
            <w:vAlign w:val="center"/>
          </w:tcPr>
          <w:p w14:paraId="219032D0" w14:textId="77777777" w:rsidR="00797339" w:rsidRPr="00992894" w:rsidRDefault="00797339" w:rsidP="00875B5A">
            <w:pPr>
              <w:pStyle w:val="aff6"/>
              <w:numPr>
                <w:ilvl w:val="3"/>
                <w:numId w:val="2"/>
              </w:numPr>
              <w:outlineLvl w:val="2"/>
              <w:rPr>
                <w:rFonts w:ascii="Times New Roman" w:hAnsi="Times New Roman"/>
              </w:rPr>
            </w:pPr>
          </w:p>
        </w:tc>
        <w:tc>
          <w:tcPr>
            <w:tcW w:w="3731" w:type="pct"/>
            <w:shd w:val="clear" w:color="auto" w:fill="auto"/>
            <w:vAlign w:val="center"/>
          </w:tcPr>
          <w:p w14:paraId="10C9025C" w14:textId="65B29198" w:rsidR="00797339" w:rsidRPr="00992894" w:rsidRDefault="00797339" w:rsidP="00875B5A">
            <w:pPr>
              <w:widowControl/>
              <w:jc w:val="left"/>
            </w:pPr>
            <w:r w:rsidRPr="00992894">
              <w:rPr>
                <w:rFonts w:hint="eastAsia"/>
              </w:rPr>
              <w:t>整个过滤面积不能低于</w:t>
            </w:r>
            <w:r w:rsidRPr="00992894">
              <w:rPr>
                <w:rFonts w:hint="eastAsia"/>
              </w:rPr>
              <w:t>1</w:t>
            </w:r>
            <w:r w:rsidR="00385094">
              <w:rPr>
                <w:rFonts w:hint="eastAsia"/>
              </w:rPr>
              <w:t>2</w:t>
            </w:r>
            <w:r w:rsidRPr="00992894">
              <w:rPr>
                <w:rFonts w:hint="eastAsia"/>
              </w:rPr>
              <w:t>0</w:t>
            </w:r>
            <w:r w:rsidRPr="00992894">
              <w:t>m2</w:t>
            </w:r>
            <w:r w:rsidRPr="00992894">
              <w:rPr>
                <w:rFonts w:hint="eastAsia"/>
              </w:rPr>
              <w:t>。</w:t>
            </w:r>
          </w:p>
          <w:p w14:paraId="33FA1D0C" w14:textId="20D94816" w:rsidR="00797339" w:rsidRPr="00992894" w:rsidRDefault="00797339" w:rsidP="00875B5A">
            <w:pPr>
              <w:widowControl/>
              <w:jc w:val="left"/>
            </w:pPr>
            <w:r w:rsidRPr="00992894">
              <w:t>The whole filtration area shall not be less than 1</w:t>
            </w:r>
            <w:r w:rsidR="00385094">
              <w:rPr>
                <w:rFonts w:hint="eastAsia"/>
              </w:rPr>
              <w:t>2</w:t>
            </w:r>
            <w:r w:rsidRPr="00992894">
              <w:t>0m2.</w:t>
            </w:r>
          </w:p>
        </w:tc>
        <w:tc>
          <w:tcPr>
            <w:tcW w:w="746" w:type="pct"/>
            <w:shd w:val="clear" w:color="auto" w:fill="auto"/>
            <w:vAlign w:val="center"/>
          </w:tcPr>
          <w:p w14:paraId="2322012E" w14:textId="77777777" w:rsidR="00C4028C" w:rsidRPr="00992894" w:rsidRDefault="00C4028C" w:rsidP="00C4028C">
            <w:pPr>
              <w:jc w:val="center"/>
              <w:rPr>
                <w:rFonts w:ascii="Times New Roman" w:hAnsi="Times New Roman"/>
                <w:szCs w:val="24"/>
              </w:rPr>
            </w:pPr>
            <w:r w:rsidRPr="00992894">
              <w:rPr>
                <w:rFonts w:ascii="Times New Roman" w:hAnsi="Times New Roman"/>
                <w:szCs w:val="24"/>
              </w:rPr>
              <w:t>质量</w:t>
            </w:r>
          </w:p>
          <w:p w14:paraId="1D3913C7" w14:textId="6A93F81B" w:rsidR="00797339" w:rsidRPr="00992894" w:rsidRDefault="00C4028C" w:rsidP="00C4028C">
            <w:pPr>
              <w:jc w:val="center"/>
              <w:rPr>
                <w:rFonts w:ascii="Times New Roman" w:hAnsi="Times New Roman"/>
                <w:szCs w:val="24"/>
              </w:rPr>
            </w:pPr>
            <w:r w:rsidRPr="00992894">
              <w:rPr>
                <w:rFonts w:ascii="Times New Roman" w:hAnsi="Times New Roman"/>
                <w:szCs w:val="24"/>
              </w:rPr>
              <w:t>Quality</w:t>
            </w:r>
          </w:p>
        </w:tc>
      </w:tr>
      <w:tr w:rsidR="008C1969" w:rsidRPr="00992894" w14:paraId="14E31010" w14:textId="77777777" w:rsidTr="009870BE">
        <w:trPr>
          <w:tblHeader/>
        </w:trPr>
        <w:tc>
          <w:tcPr>
            <w:tcW w:w="523" w:type="pct"/>
            <w:shd w:val="clear" w:color="auto" w:fill="auto"/>
            <w:vAlign w:val="center"/>
          </w:tcPr>
          <w:p w14:paraId="598FC8A5" w14:textId="77777777" w:rsidR="008C1969" w:rsidRPr="00992894" w:rsidRDefault="008C1969" w:rsidP="008C1969">
            <w:pPr>
              <w:pStyle w:val="aff6"/>
              <w:numPr>
                <w:ilvl w:val="3"/>
                <w:numId w:val="2"/>
              </w:numPr>
              <w:outlineLvl w:val="2"/>
              <w:rPr>
                <w:rFonts w:ascii="Times New Roman" w:hAnsi="Times New Roman"/>
              </w:rPr>
            </w:pPr>
          </w:p>
        </w:tc>
        <w:tc>
          <w:tcPr>
            <w:tcW w:w="3731" w:type="pct"/>
            <w:shd w:val="clear" w:color="auto" w:fill="auto"/>
            <w:vAlign w:val="center"/>
          </w:tcPr>
          <w:p w14:paraId="6E53D31A" w14:textId="77777777" w:rsidR="008C1969" w:rsidRPr="00992894" w:rsidRDefault="008C1969" w:rsidP="008C1969">
            <w:pPr>
              <w:outlineLvl w:val="2"/>
              <w:rPr>
                <w:rFonts w:ascii="Times New Roman" w:hAnsi="Times New Roman"/>
              </w:rPr>
            </w:pPr>
            <w:r w:rsidRPr="00992894">
              <w:rPr>
                <w:rFonts w:ascii="Times New Roman" w:hAnsi="Times New Roman" w:hint="eastAsia"/>
              </w:rPr>
              <w:t>滤壳配备相应的清洗球，可以</w:t>
            </w:r>
            <w:r w:rsidRPr="00992894">
              <w:rPr>
                <w:rFonts w:ascii="Times New Roman" w:hAnsi="Times New Roman" w:hint="eastAsia"/>
              </w:rPr>
              <w:t>C</w:t>
            </w:r>
            <w:r w:rsidRPr="00992894">
              <w:rPr>
                <w:rFonts w:ascii="Times New Roman" w:hAnsi="Times New Roman"/>
              </w:rPr>
              <w:t>IP/SIP</w:t>
            </w:r>
            <w:r w:rsidRPr="00992894">
              <w:rPr>
                <w:rFonts w:ascii="Times New Roman" w:hAnsi="Times New Roman" w:hint="eastAsia"/>
              </w:rPr>
              <w:t>功能。</w:t>
            </w:r>
            <w:r w:rsidRPr="00992894">
              <w:rPr>
                <w:rFonts w:ascii="Times New Roman" w:hAnsi="Times New Roman" w:hint="eastAsia"/>
              </w:rPr>
              <w:t>S</w:t>
            </w:r>
            <w:r w:rsidRPr="00992894">
              <w:rPr>
                <w:rFonts w:ascii="Times New Roman" w:hAnsi="Times New Roman"/>
              </w:rPr>
              <w:t>IP</w:t>
            </w:r>
            <w:r w:rsidRPr="00992894">
              <w:rPr>
                <w:rFonts w:ascii="Times New Roman" w:hAnsi="Times New Roman" w:hint="eastAsia"/>
              </w:rPr>
              <w:t>需要整体进行，</w:t>
            </w:r>
            <w:r w:rsidRPr="00992894">
              <w:rPr>
                <w:rFonts w:ascii="Times New Roman" w:hAnsi="Times New Roman" w:hint="eastAsia"/>
              </w:rPr>
              <w:t>C</w:t>
            </w:r>
            <w:r w:rsidRPr="00992894">
              <w:rPr>
                <w:rFonts w:ascii="Times New Roman" w:hAnsi="Times New Roman"/>
              </w:rPr>
              <w:t>IP</w:t>
            </w:r>
            <w:r w:rsidRPr="00992894">
              <w:rPr>
                <w:rFonts w:ascii="Times New Roman" w:hAnsi="Times New Roman" w:hint="eastAsia"/>
              </w:rPr>
              <w:t>分段进行，但需要在一个清洗程序中。</w:t>
            </w:r>
          </w:p>
          <w:p w14:paraId="3EDE3A6B" w14:textId="20D66EE7" w:rsidR="008C1969" w:rsidRPr="00992894" w:rsidRDefault="008C1969" w:rsidP="008C1969">
            <w:pPr>
              <w:outlineLvl w:val="2"/>
              <w:rPr>
                <w:rFonts w:ascii="Times New Roman" w:hAnsi="Times New Roman"/>
              </w:rPr>
            </w:pPr>
            <w:r w:rsidRPr="00992894">
              <w:rPr>
                <w:rFonts w:ascii="Times New Roman" w:hAnsi="Times New Roman"/>
              </w:rPr>
              <w:t>Filter shell equipped with corresponding cleaning ball, can be CIP/SIP function. SIP needs to be done as a whole and CIP in sections, but in a cleaning program.</w:t>
            </w:r>
          </w:p>
        </w:tc>
        <w:tc>
          <w:tcPr>
            <w:tcW w:w="746" w:type="pct"/>
            <w:shd w:val="clear" w:color="auto" w:fill="auto"/>
            <w:vAlign w:val="center"/>
          </w:tcPr>
          <w:p w14:paraId="2ECD125C" w14:textId="77777777" w:rsidR="008C1969" w:rsidRPr="00992894" w:rsidRDefault="008C1969" w:rsidP="008C1969">
            <w:pPr>
              <w:jc w:val="center"/>
              <w:rPr>
                <w:rFonts w:ascii="Times New Roman" w:hAnsi="Times New Roman"/>
                <w:szCs w:val="24"/>
              </w:rPr>
            </w:pPr>
            <w:r w:rsidRPr="00992894">
              <w:rPr>
                <w:rFonts w:ascii="Times New Roman" w:hAnsi="Times New Roman" w:hint="eastAsia"/>
                <w:szCs w:val="24"/>
              </w:rPr>
              <w:t>质量</w:t>
            </w:r>
          </w:p>
          <w:p w14:paraId="735166D6" w14:textId="0C461E21" w:rsidR="008C1969" w:rsidRPr="00992894" w:rsidRDefault="008C1969" w:rsidP="008C1969">
            <w:pPr>
              <w:jc w:val="center"/>
              <w:rPr>
                <w:rFonts w:ascii="Times New Roman" w:hAnsi="Times New Roman"/>
                <w:szCs w:val="24"/>
              </w:rPr>
            </w:pPr>
            <w:r w:rsidRPr="00992894">
              <w:rPr>
                <w:rFonts w:ascii="Times New Roman" w:hAnsi="Times New Roman"/>
                <w:szCs w:val="24"/>
              </w:rPr>
              <w:t>Quality</w:t>
            </w:r>
          </w:p>
        </w:tc>
      </w:tr>
      <w:tr w:rsidR="00875B5A" w:rsidRPr="00992894" w14:paraId="0BE6E90B" w14:textId="77777777" w:rsidTr="009870BE">
        <w:trPr>
          <w:tblHeader/>
        </w:trPr>
        <w:tc>
          <w:tcPr>
            <w:tcW w:w="523" w:type="pct"/>
            <w:shd w:val="clear" w:color="auto" w:fill="auto"/>
            <w:vAlign w:val="center"/>
          </w:tcPr>
          <w:p w14:paraId="65EBF413" w14:textId="77777777" w:rsidR="00875B5A" w:rsidRPr="00992894" w:rsidRDefault="00875B5A" w:rsidP="00875B5A">
            <w:pPr>
              <w:pStyle w:val="aff6"/>
              <w:numPr>
                <w:ilvl w:val="3"/>
                <w:numId w:val="2"/>
              </w:numPr>
              <w:outlineLvl w:val="2"/>
              <w:rPr>
                <w:rFonts w:ascii="Times New Roman" w:hAnsi="Times New Roman"/>
              </w:rPr>
            </w:pPr>
          </w:p>
        </w:tc>
        <w:tc>
          <w:tcPr>
            <w:tcW w:w="3731" w:type="pct"/>
            <w:shd w:val="clear" w:color="auto" w:fill="auto"/>
            <w:vAlign w:val="center"/>
          </w:tcPr>
          <w:p w14:paraId="27FF7AEF" w14:textId="77777777" w:rsidR="00875B5A" w:rsidRPr="00992894" w:rsidRDefault="00875B5A" w:rsidP="00875B5A">
            <w:pPr>
              <w:widowControl/>
              <w:jc w:val="left"/>
            </w:pPr>
            <w:r w:rsidRPr="00992894">
              <w:rPr>
                <w:rFonts w:hint="eastAsia"/>
              </w:rPr>
              <w:t>泵后应配备质量流量计，反馈调节流速，实时记录通过流量。</w:t>
            </w:r>
          </w:p>
          <w:p w14:paraId="0F1BEA3C" w14:textId="77777777" w:rsidR="00875B5A" w:rsidRPr="00992894" w:rsidRDefault="00875B5A" w:rsidP="00875B5A">
            <w:pPr>
              <w:outlineLvl w:val="2"/>
              <w:rPr>
                <w:rFonts w:ascii="Times New Roman" w:hAnsi="Times New Roman"/>
              </w:rPr>
            </w:pPr>
            <w:r w:rsidRPr="00992894">
              <w:rPr>
                <w:rFonts w:ascii="Times New Roman" w:hAnsi="Times New Roman"/>
                <w:szCs w:val="21"/>
              </w:rPr>
              <w:t>A mass flow meter shall be equipped behind the pump to feed back and adjust the flow rate and record the passing flow in real time.</w:t>
            </w:r>
          </w:p>
        </w:tc>
        <w:tc>
          <w:tcPr>
            <w:tcW w:w="746" w:type="pct"/>
            <w:shd w:val="clear" w:color="auto" w:fill="auto"/>
            <w:vAlign w:val="center"/>
          </w:tcPr>
          <w:p w14:paraId="3CF5B73F" w14:textId="77777777" w:rsidR="00875B5A" w:rsidRPr="00992894" w:rsidRDefault="00875B5A" w:rsidP="00875B5A">
            <w:pPr>
              <w:jc w:val="center"/>
              <w:rPr>
                <w:rFonts w:ascii="Times New Roman" w:hAnsi="Times New Roman"/>
                <w:szCs w:val="24"/>
              </w:rPr>
            </w:pPr>
            <w:r w:rsidRPr="00992894">
              <w:rPr>
                <w:rFonts w:ascii="Times New Roman" w:hAnsi="Times New Roman"/>
                <w:szCs w:val="24"/>
              </w:rPr>
              <w:t>质量</w:t>
            </w:r>
          </w:p>
          <w:p w14:paraId="3983AF3F" w14:textId="77777777" w:rsidR="00875B5A" w:rsidRPr="00992894" w:rsidRDefault="00875B5A" w:rsidP="00875B5A">
            <w:pPr>
              <w:jc w:val="center"/>
              <w:outlineLvl w:val="2"/>
              <w:rPr>
                <w:rFonts w:ascii="Times New Roman" w:hAnsi="Times New Roman"/>
              </w:rPr>
            </w:pPr>
            <w:r w:rsidRPr="00992894">
              <w:rPr>
                <w:rFonts w:ascii="Times New Roman" w:hAnsi="Times New Roman"/>
                <w:szCs w:val="24"/>
              </w:rPr>
              <w:t>Quality</w:t>
            </w:r>
          </w:p>
        </w:tc>
      </w:tr>
      <w:tr w:rsidR="008C1969" w:rsidRPr="00992894" w14:paraId="6C6526BB" w14:textId="77777777" w:rsidTr="009870BE">
        <w:trPr>
          <w:tblHeader/>
        </w:trPr>
        <w:tc>
          <w:tcPr>
            <w:tcW w:w="523" w:type="pct"/>
            <w:shd w:val="clear" w:color="auto" w:fill="auto"/>
            <w:vAlign w:val="center"/>
          </w:tcPr>
          <w:p w14:paraId="348706B7" w14:textId="77777777" w:rsidR="008C1969" w:rsidRPr="00992894" w:rsidRDefault="008C1969" w:rsidP="008C1969">
            <w:pPr>
              <w:pStyle w:val="aff6"/>
              <w:numPr>
                <w:ilvl w:val="3"/>
                <w:numId w:val="2"/>
              </w:numPr>
              <w:outlineLvl w:val="2"/>
              <w:rPr>
                <w:rFonts w:ascii="Times New Roman" w:hAnsi="Times New Roman"/>
              </w:rPr>
            </w:pPr>
          </w:p>
        </w:tc>
        <w:tc>
          <w:tcPr>
            <w:tcW w:w="3731" w:type="pct"/>
            <w:shd w:val="clear" w:color="auto" w:fill="auto"/>
            <w:vAlign w:val="center"/>
          </w:tcPr>
          <w:p w14:paraId="6F69A4EA" w14:textId="77777777" w:rsidR="008C1969" w:rsidRPr="00992894" w:rsidRDefault="008C1969" w:rsidP="008C1969">
            <w:pPr>
              <w:outlineLvl w:val="2"/>
              <w:rPr>
                <w:rFonts w:ascii="Times New Roman" w:hAnsi="Times New Roman"/>
              </w:rPr>
            </w:pPr>
            <w:r w:rsidRPr="00992894">
              <w:rPr>
                <w:rFonts w:ascii="Times New Roman" w:hAnsi="Times New Roman" w:hint="eastAsia"/>
              </w:rPr>
              <w:t>每个滤壳的前后均需要单独的压力监测，配备足够的压力传感器。</w:t>
            </w:r>
          </w:p>
          <w:p w14:paraId="593A2ED9" w14:textId="42E895ED" w:rsidR="008C1969" w:rsidRPr="00992894" w:rsidRDefault="008C1969" w:rsidP="008C1969">
            <w:pPr>
              <w:outlineLvl w:val="2"/>
              <w:rPr>
                <w:rFonts w:ascii="Times New Roman" w:hAnsi="Times New Roman"/>
              </w:rPr>
            </w:pPr>
            <w:r w:rsidRPr="00992894">
              <w:rPr>
                <w:rFonts w:ascii="Times New Roman" w:hAnsi="Times New Roman"/>
              </w:rPr>
              <w:t>Separate pressure monitoring at the front and back of each filter shell with adequate pressure sensors is required.</w:t>
            </w:r>
          </w:p>
        </w:tc>
        <w:tc>
          <w:tcPr>
            <w:tcW w:w="746" w:type="pct"/>
            <w:shd w:val="clear" w:color="auto" w:fill="auto"/>
            <w:vAlign w:val="center"/>
          </w:tcPr>
          <w:p w14:paraId="11A7A073" w14:textId="77777777" w:rsidR="008C1969" w:rsidRPr="00992894" w:rsidRDefault="008C1969" w:rsidP="008C1969">
            <w:pPr>
              <w:jc w:val="center"/>
              <w:rPr>
                <w:rFonts w:ascii="Times New Roman" w:hAnsi="Times New Roman"/>
                <w:szCs w:val="24"/>
              </w:rPr>
            </w:pPr>
            <w:r w:rsidRPr="00992894">
              <w:rPr>
                <w:rFonts w:ascii="Times New Roman" w:hAnsi="Times New Roman" w:hint="eastAsia"/>
                <w:szCs w:val="24"/>
              </w:rPr>
              <w:t>质量</w:t>
            </w:r>
          </w:p>
          <w:p w14:paraId="0FA94913" w14:textId="66C32654" w:rsidR="008C1969" w:rsidRPr="00992894" w:rsidRDefault="008C1969" w:rsidP="008C1969">
            <w:pPr>
              <w:jc w:val="center"/>
              <w:rPr>
                <w:rFonts w:ascii="Times New Roman" w:hAnsi="Times New Roman"/>
                <w:szCs w:val="24"/>
              </w:rPr>
            </w:pPr>
            <w:r w:rsidRPr="00992894">
              <w:rPr>
                <w:rFonts w:ascii="Times New Roman" w:hAnsi="Times New Roman"/>
                <w:szCs w:val="24"/>
              </w:rPr>
              <w:t>Quality</w:t>
            </w:r>
          </w:p>
        </w:tc>
      </w:tr>
      <w:tr w:rsidR="00875B5A" w:rsidRPr="00992894" w14:paraId="43425E0D" w14:textId="77777777" w:rsidTr="009870BE">
        <w:trPr>
          <w:tblHeader/>
        </w:trPr>
        <w:tc>
          <w:tcPr>
            <w:tcW w:w="523" w:type="pct"/>
            <w:shd w:val="clear" w:color="auto" w:fill="auto"/>
            <w:vAlign w:val="center"/>
          </w:tcPr>
          <w:p w14:paraId="7F8BC30C" w14:textId="77777777" w:rsidR="00875B5A" w:rsidRPr="00992894" w:rsidRDefault="00875B5A" w:rsidP="00875B5A">
            <w:pPr>
              <w:pStyle w:val="aff6"/>
              <w:numPr>
                <w:ilvl w:val="3"/>
                <w:numId w:val="2"/>
              </w:numPr>
              <w:outlineLvl w:val="2"/>
              <w:rPr>
                <w:rFonts w:ascii="Times New Roman" w:hAnsi="Times New Roman"/>
              </w:rPr>
            </w:pPr>
          </w:p>
        </w:tc>
        <w:tc>
          <w:tcPr>
            <w:tcW w:w="3731" w:type="pct"/>
            <w:shd w:val="clear" w:color="auto" w:fill="auto"/>
            <w:vAlign w:val="center"/>
          </w:tcPr>
          <w:p w14:paraId="2FC6B1F3" w14:textId="77777777" w:rsidR="00875B5A" w:rsidRPr="00992894" w:rsidRDefault="00875B5A" w:rsidP="00875B5A">
            <w:pPr>
              <w:widowControl/>
              <w:jc w:val="left"/>
              <w:rPr>
                <w:rFonts w:ascii="Times New Roman" w:hAnsi="Times New Roman"/>
                <w:szCs w:val="21"/>
              </w:rPr>
            </w:pPr>
            <w:r w:rsidRPr="00992894">
              <w:rPr>
                <w:rFonts w:ascii="Times New Roman" w:hAnsi="Times New Roman" w:hint="eastAsia"/>
                <w:szCs w:val="21"/>
              </w:rPr>
              <w:t>过滤压力传感器精度≤</w:t>
            </w:r>
            <w:r w:rsidRPr="00992894">
              <w:rPr>
                <w:rFonts w:ascii="Times New Roman" w:hAnsi="Times New Roman" w:hint="eastAsia"/>
                <w:szCs w:val="21"/>
              </w:rPr>
              <w:t>0</w:t>
            </w:r>
            <w:r w:rsidRPr="00992894">
              <w:rPr>
                <w:rFonts w:ascii="Times New Roman" w:hAnsi="Times New Roman"/>
                <w:szCs w:val="21"/>
              </w:rPr>
              <w:t>.1</w:t>
            </w:r>
            <w:r w:rsidRPr="00992894">
              <w:rPr>
                <w:rFonts w:ascii="Times New Roman" w:hAnsi="Times New Roman" w:hint="eastAsia"/>
                <w:szCs w:val="21"/>
              </w:rPr>
              <w:t>bar</w:t>
            </w:r>
          </w:p>
          <w:p w14:paraId="74A5843A" w14:textId="77777777" w:rsidR="00875B5A" w:rsidRPr="00992894" w:rsidRDefault="00875B5A" w:rsidP="00875B5A">
            <w:pPr>
              <w:outlineLvl w:val="2"/>
              <w:rPr>
                <w:rFonts w:ascii="Times New Roman" w:hAnsi="Times New Roman"/>
              </w:rPr>
            </w:pPr>
            <w:r w:rsidRPr="00992894">
              <w:rPr>
                <w:rFonts w:ascii="Times New Roman" w:hAnsi="Times New Roman" w:hint="eastAsia"/>
                <w:szCs w:val="21"/>
              </w:rPr>
              <w:t xml:space="preserve">Filter pressure sensor accuracy </w:t>
            </w:r>
            <w:r w:rsidRPr="00992894">
              <w:rPr>
                <w:rFonts w:ascii="Times New Roman" w:hAnsi="Times New Roman" w:hint="eastAsia"/>
                <w:szCs w:val="21"/>
              </w:rPr>
              <w:t>≤</w:t>
            </w:r>
            <w:r w:rsidRPr="00992894">
              <w:rPr>
                <w:rFonts w:ascii="Times New Roman" w:hAnsi="Times New Roman" w:hint="eastAsia"/>
                <w:szCs w:val="21"/>
              </w:rPr>
              <w:t xml:space="preserve"> 0.1bar</w:t>
            </w:r>
          </w:p>
        </w:tc>
        <w:tc>
          <w:tcPr>
            <w:tcW w:w="746" w:type="pct"/>
            <w:shd w:val="clear" w:color="auto" w:fill="auto"/>
            <w:vAlign w:val="center"/>
          </w:tcPr>
          <w:p w14:paraId="0CCE93D1" w14:textId="77777777" w:rsidR="00875B5A" w:rsidRPr="00992894" w:rsidRDefault="00875B5A" w:rsidP="00875B5A">
            <w:pPr>
              <w:jc w:val="center"/>
              <w:rPr>
                <w:rFonts w:ascii="Times New Roman" w:hAnsi="Times New Roman"/>
                <w:szCs w:val="24"/>
              </w:rPr>
            </w:pPr>
            <w:r w:rsidRPr="00992894">
              <w:rPr>
                <w:rFonts w:ascii="Times New Roman" w:hAnsi="Times New Roman"/>
                <w:szCs w:val="24"/>
              </w:rPr>
              <w:t>质量</w:t>
            </w:r>
          </w:p>
          <w:p w14:paraId="6C097E62" w14:textId="77777777" w:rsidR="00875B5A" w:rsidRPr="00992894" w:rsidRDefault="00875B5A" w:rsidP="00875B5A">
            <w:pPr>
              <w:jc w:val="center"/>
              <w:rPr>
                <w:rFonts w:ascii="Times New Roman" w:hAnsi="Times New Roman"/>
                <w:szCs w:val="24"/>
              </w:rPr>
            </w:pPr>
            <w:r w:rsidRPr="00992894">
              <w:rPr>
                <w:rFonts w:ascii="Times New Roman" w:hAnsi="Times New Roman"/>
                <w:szCs w:val="24"/>
              </w:rPr>
              <w:t>Quality</w:t>
            </w:r>
          </w:p>
        </w:tc>
      </w:tr>
      <w:tr w:rsidR="00875B5A" w:rsidRPr="00992894" w14:paraId="41287E37" w14:textId="77777777" w:rsidTr="009870BE">
        <w:trPr>
          <w:tblHeader/>
        </w:trPr>
        <w:tc>
          <w:tcPr>
            <w:tcW w:w="523" w:type="pct"/>
            <w:shd w:val="clear" w:color="auto" w:fill="auto"/>
            <w:vAlign w:val="center"/>
          </w:tcPr>
          <w:p w14:paraId="641EFAA7" w14:textId="77777777" w:rsidR="00875B5A" w:rsidRPr="00992894" w:rsidRDefault="00875B5A" w:rsidP="00875B5A">
            <w:pPr>
              <w:pStyle w:val="aff6"/>
              <w:numPr>
                <w:ilvl w:val="3"/>
                <w:numId w:val="2"/>
              </w:numPr>
              <w:outlineLvl w:val="2"/>
              <w:rPr>
                <w:rFonts w:ascii="Times New Roman" w:hAnsi="Times New Roman"/>
              </w:rPr>
            </w:pPr>
          </w:p>
        </w:tc>
        <w:tc>
          <w:tcPr>
            <w:tcW w:w="3731" w:type="pct"/>
            <w:shd w:val="clear" w:color="auto" w:fill="auto"/>
            <w:vAlign w:val="center"/>
          </w:tcPr>
          <w:p w14:paraId="1382C205" w14:textId="78D14094" w:rsidR="00875B5A" w:rsidRPr="00992894" w:rsidRDefault="00875B5A" w:rsidP="00875B5A">
            <w:pPr>
              <w:widowControl/>
              <w:jc w:val="left"/>
              <w:rPr>
                <w:rFonts w:ascii="Times New Roman" w:hAnsi="Times New Roman"/>
                <w:szCs w:val="21"/>
              </w:rPr>
            </w:pPr>
            <w:r w:rsidRPr="00992894">
              <w:rPr>
                <w:rFonts w:ascii="Times New Roman" w:hAnsi="Times New Roman" w:hint="eastAsia"/>
                <w:szCs w:val="21"/>
              </w:rPr>
              <w:t>深层过滤膜包后端还需要配有浊度探头。</w:t>
            </w:r>
            <w:r w:rsidR="00A115C7" w:rsidRPr="00992894">
              <w:rPr>
                <w:rFonts w:ascii="Times New Roman" w:hAnsi="Times New Roman" w:hint="eastAsia"/>
                <w:szCs w:val="21"/>
              </w:rPr>
              <w:t>浊度计的测量范围是</w:t>
            </w:r>
            <w:r w:rsidR="00A115C7" w:rsidRPr="00992894">
              <w:rPr>
                <w:rFonts w:ascii="Times New Roman" w:hAnsi="Times New Roman" w:hint="eastAsia"/>
                <w:szCs w:val="21"/>
              </w:rPr>
              <w:t>0~200</w:t>
            </w:r>
            <w:r w:rsidR="00A115C7" w:rsidRPr="00992894">
              <w:rPr>
                <w:rFonts w:ascii="Times New Roman" w:hAnsi="Times New Roman"/>
                <w:szCs w:val="21"/>
              </w:rPr>
              <w:t xml:space="preserve"> NTU</w:t>
            </w:r>
          </w:p>
          <w:p w14:paraId="1A59FC21" w14:textId="425D66C5" w:rsidR="00875B5A" w:rsidRPr="00992894" w:rsidRDefault="00875B5A" w:rsidP="00875B5A">
            <w:pPr>
              <w:outlineLvl w:val="2"/>
              <w:rPr>
                <w:rFonts w:ascii="Times New Roman" w:hAnsi="Times New Roman"/>
              </w:rPr>
            </w:pPr>
            <w:r w:rsidRPr="00992894">
              <w:rPr>
                <w:rFonts w:ascii="Times New Roman" w:hAnsi="Times New Roman"/>
                <w:szCs w:val="21"/>
              </w:rPr>
              <w:t>A turbidity probe is also required at the back end of the rear ends of the de</w:t>
            </w:r>
            <w:r w:rsidRPr="00992894">
              <w:rPr>
                <w:rFonts w:ascii="Times New Roman" w:hAnsi="Times New Roman" w:hint="eastAsia"/>
                <w:szCs w:val="21"/>
              </w:rPr>
              <w:t>pth</w:t>
            </w:r>
            <w:r w:rsidRPr="00992894">
              <w:rPr>
                <w:rFonts w:ascii="Times New Roman" w:hAnsi="Times New Roman"/>
                <w:szCs w:val="21"/>
              </w:rPr>
              <w:t xml:space="preserve"> filtration membrane package.</w:t>
            </w:r>
            <w:r w:rsidR="00A115C7" w:rsidRPr="00992894">
              <w:t xml:space="preserve"> </w:t>
            </w:r>
            <w:r w:rsidR="00A115C7" w:rsidRPr="00992894">
              <w:rPr>
                <w:rFonts w:ascii="Times New Roman" w:hAnsi="Times New Roman"/>
                <w:szCs w:val="21"/>
              </w:rPr>
              <w:t>The measuring range of the turbidimeter is 0~200 NTU</w:t>
            </w:r>
            <w:r w:rsidR="00A115C7" w:rsidRPr="00992894">
              <w:rPr>
                <w:rFonts w:ascii="Times New Roman" w:hAnsi="Times New Roman" w:hint="eastAsia"/>
                <w:szCs w:val="21"/>
              </w:rPr>
              <w:t>.</w:t>
            </w:r>
          </w:p>
        </w:tc>
        <w:tc>
          <w:tcPr>
            <w:tcW w:w="746" w:type="pct"/>
            <w:shd w:val="clear" w:color="auto" w:fill="auto"/>
            <w:vAlign w:val="center"/>
          </w:tcPr>
          <w:p w14:paraId="092A4E51" w14:textId="77777777" w:rsidR="00875B5A" w:rsidRPr="00992894" w:rsidRDefault="00875B5A" w:rsidP="00875B5A">
            <w:pPr>
              <w:jc w:val="center"/>
              <w:rPr>
                <w:rFonts w:ascii="Times New Roman" w:hAnsi="Times New Roman"/>
                <w:szCs w:val="24"/>
              </w:rPr>
            </w:pPr>
            <w:r w:rsidRPr="00992894">
              <w:rPr>
                <w:rFonts w:ascii="Times New Roman" w:hAnsi="Times New Roman"/>
                <w:szCs w:val="24"/>
              </w:rPr>
              <w:t>质量</w:t>
            </w:r>
          </w:p>
          <w:p w14:paraId="370B221D" w14:textId="77777777" w:rsidR="00875B5A" w:rsidRPr="00992894" w:rsidRDefault="00875B5A" w:rsidP="00875B5A">
            <w:pPr>
              <w:jc w:val="center"/>
              <w:rPr>
                <w:rFonts w:ascii="Times New Roman" w:hAnsi="Times New Roman"/>
                <w:szCs w:val="24"/>
              </w:rPr>
            </w:pPr>
            <w:r w:rsidRPr="00992894">
              <w:rPr>
                <w:rFonts w:ascii="Times New Roman" w:hAnsi="Times New Roman"/>
                <w:szCs w:val="24"/>
              </w:rPr>
              <w:t>Quality</w:t>
            </w:r>
          </w:p>
        </w:tc>
      </w:tr>
      <w:tr w:rsidR="008C1969" w:rsidRPr="00992894" w14:paraId="2485EACD" w14:textId="77777777" w:rsidTr="009870BE">
        <w:trPr>
          <w:tblHeader/>
        </w:trPr>
        <w:tc>
          <w:tcPr>
            <w:tcW w:w="523" w:type="pct"/>
            <w:shd w:val="clear" w:color="auto" w:fill="auto"/>
            <w:vAlign w:val="center"/>
          </w:tcPr>
          <w:p w14:paraId="489F25EB" w14:textId="77777777" w:rsidR="008C1969" w:rsidRPr="00992894" w:rsidRDefault="008C1969" w:rsidP="008C1969">
            <w:pPr>
              <w:pStyle w:val="aff6"/>
              <w:numPr>
                <w:ilvl w:val="3"/>
                <w:numId w:val="2"/>
              </w:numPr>
              <w:outlineLvl w:val="2"/>
              <w:rPr>
                <w:rFonts w:ascii="Times New Roman" w:hAnsi="Times New Roman"/>
              </w:rPr>
            </w:pPr>
          </w:p>
        </w:tc>
        <w:tc>
          <w:tcPr>
            <w:tcW w:w="3731" w:type="pct"/>
            <w:shd w:val="clear" w:color="auto" w:fill="auto"/>
            <w:vAlign w:val="center"/>
          </w:tcPr>
          <w:p w14:paraId="6C2F547B" w14:textId="77777777" w:rsidR="008C1969" w:rsidRPr="00992894" w:rsidRDefault="008C1969" w:rsidP="008C1969">
            <w:pPr>
              <w:jc w:val="left"/>
              <w:rPr>
                <w:rFonts w:ascii="Times New Roman" w:hAnsi="Times New Roman"/>
              </w:rPr>
            </w:pPr>
            <w:r w:rsidRPr="00992894">
              <w:rPr>
                <w:rFonts w:ascii="Times New Roman" w:hAnsi="Times New Roman" w:hint="eastAsia"/>
              </w:rPr>
              <w:t>泵前配备液位计。</w:t>
            </w:r>
          </w:p>
          <w:p w14:paraId="1C7E7793" w14:textId="3F5DAF53" w:rsidR="008C1969" w:rsidRPr="00992894" w:rsidRDefault="00F163B6" w:rsidP="008C1969">
            <w:pPr>
              <w:widowControl/>
              <w:jc w:val="left"/>
              <w:rPr>
                <w:rFonts w:ascii="Times New Roman" w:hAnsi="Times New Roman"/>
                <w:szCs w:val="21"/>
              </w:rPr>
            </w:pPr>
            <w:r w:rsidRPr="00992894">
              <w:rPr>
                <w:rFonts w:ascii="Times New Roman" w:hAnsi="Times New Roman"/>
                <w:szCs w:val="21"/>
              </w:rPr>
              <w:t>The front of the pump is equipped with a level gauge</w:t>
            </w:r>
          </w:p>
        </w:tc>
        <w:tc>
          <w:tcPr>
            <w:tcW w:w="746" w:type="pct"/>
            <w:shd w:val="clear" w:color="auto" w:fill="auto"/>
            <w:vAlign w:val="center"/>
          </w:tcPr>
          <w:p w14:paraId="2929F91E" w14:textId="77777777" w:rsidR="008C1969" w:rsidRPr="00992894" w:rsidRDefault="008C1969" w:rsidP="008C1969">
            <w:pPr>
              <w:jc w:val="center"/>
              <w:rPr>
                <w:rFonts w:ascii="Times New Roman" w:hAnsi="Times New Roman"/>
                <w:szCs w:val="24"/>
              </w:rPr>
            </w:pPr>
            <w:r w:rsidRPr="00992894">
              <w:rPr>
                <w:rFonts w:ascii="Times New Roman" w:hAnsi="Times New Roman" w:hint="eastAsia"/>
                <w:szCs w:val="24"/>
              </w:rPr>
              <w:t>质量</w:t>
            </w:r>
          </w:p>
          <w:p w14:paraId="3ABDF5A7" w14:textId="4A46B828" w:rsidR="008C1969" w:rsidRPr="00992894" w:rsidRDefault="008C1969" w:rsidP="008C1969">
            <w:pPr>
              <w:jc w:val="center"/>
              <w:rPr>
                <w:rFonts w:ascii="Times New Roman" w:hAnsi="Times New Roman"/>
                <w:szCs w:val="24"/>
              </w:rPr>
            </w:pPr>
            <w:r w:rsidRPr="00992894">
              <w:rPr>
                <w:rFonts w:ascii="Times New Roman" w:hAnsi="Times New Roman"/>
                <w:szCs w:val="24"/>
              </w:rPr>
              <w:t>Quality</w:t>
            </w:r>
          </w:p>
        </w:tc>
      </w:tr>
      <w:tr w:rsidR="008C1969" w:rsidRPr="00992894" w14:paraId="0A64E082" w14:textId="77777777" w:rsidTr="009870BE">
        <w:trPr>
          <w:tblHeader/>
        </w:trPr>
        <w:tc>
          <w:tcPr>
            <w:tcW w:w="523" w:type="pct"/>
            <w:shd w:val="clear" w:color="auto" w:fill="auto"/>
            <w:vAlign w:val="center"/>
          </w:tcPr>
          <w:p w14:paraId="497EC8FD" w14:textId="77777777" w:rsidR="008C1969" w:rsidRPr="00992894" w:rsidRDefault="008C1969" w:rsidP="008C1969">
            <w:pPr>
              <w:pStyle w:val="aff6"/>
              <w:numPr>
                <w:ilvl w:val="3"/>
                <w:numId w:val="2"/>
              </w:numPr>
              <w:outlineLvl w:val="2"/>
              <w:rPr>
                <w:rFonts w:ascii="Times New Roman" w:hAnsi="Times New Roman"/>
              </w:rPr>
            </w:pPr>
          </w:p>
        </w:tc>
        <w:tc>
          <w:tcPr>
            <w:tcW w:w="3731" w:type="pct"/>
            <w:shd w:val="clear" w:color="auto" w:fill="auto"/>
            <w:vAlign w:val="center"/>
          </w:tcPr>
          <w:p w14:paraId="486AC7C4" w14:textId="5EF1A3AC" w:rsidR="008C1969" w:rsidRPr="00992894" w:rsidRDefault="008C1969" w:rsidP="008C1969">
            <w:pPr>
              <w:outlineLvl w:val="2"/>
              <w:rPr>
                <w:rFonts w:ascii="Times New Roman" w:hAnsi="Times New Roman"/>
              </w:rPr>
            </w:pPr>
            <w:r w:rsidRPr="00992894">
              <w:rPr>
                <w:rFonts w:ascii="Times New Roman" w:hAnsi="Times New Roman" w:hint="eastAsia"/>
              </w:rPr>
              <w:t>过滤器模块设计应便于维修拆卸和操作。对于过滤器滤壳提升和拆装需要提供移动提升拆装设备。</w:t>
            </w:r>
            <w:r w:rsidRPr="00992894">
              <w:rPr>
                <w:rFonts w:ascii="Times New Roman" w:hAnsi="Times New Roman" w:hint="eastAsia"/>
              </w:rPr>
              <w:t xml:space="preserve"> </w:t>
            </w:r>
          </w:p>
          <w:p w14:paraId="0D6BC328" w14:textId="66168205" w:rsidR="008C1969" w:rsidRPr="00992894" w:rsidRDefault="008C1969" w:rsidP="008C1969">
            <w:pPr>
              <w:outlineLvl w:val="2"/>
              <w:rPr>
                <w:rFonts w:ascii="Times New Roman" w:hAnsi="Times New Roman"/>
              </w:rPr>
            </w:pPr>
            <w:r w:rsidRPr="00992894">
              <w:rPr>
                <w:rFonts w:ascii="Times New Roman" w:hAnsi="Times New Roman"/>
              </w:rPr>
              <w:t>The filter module should be designed to facilitate maintenance, disassembly and operation. For the disassembly and assembly of the filter shell, Mobile disassembly equipment is required for lifting and disassembly of filter shell.</w:t>
            </w:r>
          </w:p>
        </w:tc>
        <w:tc>
          <w:tcPr>
            <w:tcW w:w="746" w:type="pct"/>
            <w:shd w:val="clear" w:color="auto" w:fill="auto"/>
            <w:vAlign w:val="center"/>
          </w:tcPr>
          <w:p w14:paraId="3DFFEB2A" w14:textId="77777777" w:rsidR="008C1969" w:rsidRPr="00992894" w:rsidRDefault="008C1969" w:rsidP="008C1969">
            <w:pPr>
              <w:jc w:val="center"/>
              <w:rPr>
                <w:rFonts w:ascii="Times New Roman" w:hAnsi="Times New Roman"/>
                <w:szCs w:val="24"/>
              </w:rPr>
            </w:pPr>
            <w:r w:rsidRPr="00992894">
              <w:rPr>
                <w:rFonts w:ascii="Times New Roman" w:hAnsi="Times New Roman" w:hint="eastAsia"/>
                <w:szCs w:val="24"/>
              </w:rPr>
              <w:t>商业</w:t>
            </w:r>
          </w:p>
          <w:p w14:paraId="4CBD0490" w14:textId="1DED6CA6" w:rsidR="008C1969" w:rsidRPr="00992894" w:rsidRDefault="008C1969" w:rsidP="008C1969">
            <w:pPr>
              <w:jc w:val="center"/>
              <w:rPr>
                <w:rFonts w:ascii="Times New Roman" w:hAnsi="Times New Roman"/>
                <w:szCs w:val="24"/>
              </w:rPr>
            </w:pPr>
            <w:r w:rsidRPr="00992894">
              <w:rPr>
                <w:rFonts w:ascii="Times New Roman" w:hAnsi="Times New Roman"/>
                <w:szCs w:val="24"/>
              </w:rPr>
              <w:t>Business</w:t>
            </w:r>
          </w:p>
        </w:tc>
      </w:tr>
      <w:tr w:rsidR="008C1969" w:rsidRPr="004B5ED8" w14:paraId="02741E71" w14:textId="77777777" w:rsidTr="009870BE">
        <w:trPr>
          <w:tblHeader/>
        </w:trPr>
        <w:tc>
          <w:tcPr>
            <w:tcW w:w="523" w:type="pct"/>
            <w:shd w:val="clear" w:color="auto" w:fill="auto"/>
            <w:vAlign w:val="center"/>
          </w:tcPr>
          <w:p w14:paraId="5B0586AF" w14:textId="77777777" w:rsidR="008C1969" w:rsidRPr="00992894" w:rsidRDefault="008C1969" w:rsidP="008C1969">
            <w:pPr>
              <w:pStyle w:val="aff6"/>
              <w:numPr>
                <w:ilvl w:val="3"/>
                <w:numId w:val="2"/>
              </w:numPr>
              <w:outlineLvl w:val="2"/>
              <w:rPr>
                <w:rFonts w:ascii="Times New Roman" w:hAnsi="Times New Roman"/>
              </w:rPr>
            </w:pPr>
          </w:p>
        </w:tc>
        <w:tc>
          <w:tcPr>
            <w:tcW w:w="3731" w:type="pct"/>
            <w:shd w:val="clear" w:color="auto" w:fill="auto"/>
            <w:vAlign w:val="center"/>
          </w:tcPr>
          <w:p w14:paraId="55A00078" w14:textId="77777777" w:rsidR="008C1969" w:rsidRPr="00992894" w:rsidRDefault="008C1969" w:rsidP="008C1969">
            <w:pPr>
              <w:outlineLvl w:val="2"/>
              <w:rPr>
                <w:rFonts w:ascii="Times New Roman" w:hAnsi="Times New Roman"/>
              </w:rPr>
            </w:pPr>
            <w:r w:rsidRPr="00992894">
              <w:rPr>
                <w:rFonts w:ascii="Times New Roman" w:hAnsi="Times New Roman" w:hint="eastAsia"/>
              </w:rPr>
              <w:t>所有滤壳顶部都配备吊耳。</w:t>
            </w:r>
          </w:p>
          <w:p w14:paraId="4C6A39E7" w14:textId="763EE64A" w:rsidR="008C1969" w:rsidRPr="00992894" w:rsidRDefault="008C1969" w:rsidP="008C1969">
            <w:pPr>
              <w:outlineLvl w:val="2"/>
              <w:rPr>
                <w:rFonts w:ascii="Times New Roman" w:hAnsi="Times New Roman"/>
              </w:rPr>
            </w:pPr>
            <w:r w:rsidRPr="00992894">
              <w:rPr>
                <w:rFonts w:ascii="Times New Roman" w:hAnsi="Times New Roman"/>
              </w:rPr>
              <w:t>All filter shells are provided with lifting lugs at the top.</w:t>
            </w:r>
          </w:p>
        </w:tc>
        <w:tc>
          <w:tcPr>
            <w:tcW w:w="746" w:type="pct"/>
            <w:shd w:val="clear" w:color="auto" w:fill="auto"/>
            <w:vAlign w:val="center"/>
          </w:tcPr>
          <w:p w14:paraId="65712580" w14:textId="77777777" w:rsidR="008C1969" w:rsidRPr="00992894" w:rsidRDefault="008C1969" w:rsidP="008C1969">
            <w:pPr>
              <w:jc w:val="center"/>
              <w:rPr>
                <w:rFonts w:ascii="Times New Roman" w:hAnsi="Times New Roman"/>
                <w:szCs w:val="24"/>
              </w:rPr>
            </w:pPr>
            <w:r w:rsidRPr="00992894">
              <w:rPr>
                <w:rFonts w:ascii="Times New Roman" w:hAnsi="Times New Roman" w:hint="eastAsia"/>
                <w:szCs w:val="24"/>
              </w:rPr>
              <w:t>质量</w:t>
            </w:r>
          </w:p>
          <w:p w14:paraId="7793F6E8" w14:textId="40B87C43" w:rsidR="008C1969" w:rsidRPr="00992894" w:rsidRDefault="008C1969" w:rsidP="008C1969">
            <w:pPr>
              <w:jc w:val="center"/>
              <w:rPr>
                <w:rFonts w:ascii="Times New Roman" w:hAnsi="Times New Roman"/>
                <w:szCs w:val="24"/>
              </w:rPr>
            </w:pPr>
            <w:r w:rsidRPr="00992894">
              <w:rPr>
                <w:rFonts w:ascii="Times New Roman" w:hAnsi="Times New Roman"/>
                <w:szCs w:val="24"/>
              </w:rPr>
              <w:t>Quality</w:t>
            </w:r>
          </w:p>
        </w:tc>
      </w:tr>
    </w:tbl>
    <w:p w14:paraId="7F80DBEA" w14:textId="21359FDE" w:rsidR="00992894" w:rsidRDefault="00992894">
      <w:pPr>
        <w:pStyle w:val="afa"/>
      </w:pPr>
    </w:p>
    <w:p w14:paraId="2CC85569" w14:textId="77777777" w:rsidR="00976017" w:rsidRPr="004B5ED8" w:rsidRDefault="008B731E">
      <w:pPr>
        <w:pStyle w:val="aff6"/>
        <w:numPr>
          <w:ilvl w:val="2"/>
          <w:numId w:val="2"/>
        </w:numPr>
        <w:outlineLvl w:val="2"/>
        <w:rPr>
          <w:rFonts w:ascii="Times New Roman" w:hAnsi="Times New Roman"/>
        </w:rPr>
      </w:pPr>
      <w:r w:rsidRPr="004B5ED8">
        <w:rPr>
          <w:rFonts w:ascii="Times New Roman" w:hAnsi="Times New Roman" w:hint="eastAsia"/>
        </w:rPr>
        <w:t>过滤器</w:t>
      </w:r>
      <w:r w:rsidRPr="004B5ED8">
        <w:rPr>
          <w:rFonts w:ascii="Times New Roman" w:hAnsi="Times New Roman" w:hint="eastAsia"/>
        </w:rPr>
        <w:t xml:space="preserve"> Filter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2779BFA0" w14:textId="77777777" w:rsidTr="009870BE">
        <w:trPr>
          <w:tblHeader/>
        </w:trPr>
        <w:tc>
          <w:tcPr>
            <w:tcW w:w="523" w:type="pct"/>
            <w:shd w:val="pct10" w:color="auto" w:fill="auto"/>
            <w:vAlign w:val="center"/>
          </w:tcPr>
          <w:p w14:paraId="1C8163F4"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lastRenderedPageBreak/>
              <w:t>序号</w:t>
            </w:r>
          </w:p>
          <w:p w14:paraId="2AE45412"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1479F482"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需求描述</w:t>
            </w:r>
          </w:p>
          <w:p w14:paraId="25A5DB05"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66D026B5"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需求分类</w:t>
            </w:r>
          </w:p>
          <w:p w14:paraId="5A69CA10"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Category</w:t>
            </w:r>
          </w:p>
        </w:tc>
      </w:tr>
      <w:tr w:rsidR="00DC702C" w:rsidRPr="004B5ED8" w14:paraId="3A3ABF56" w14:textId="77777777" w:rsidTr="009870BE">
        <w:trPr>
          <w:tblHeader/>
        </w:trPr>
        <w:tc>
          <w:tcPr>
            <w:tcW w:w="523" w:type="pct"/>
            <w:shd w:val="clear" w:color="auto" w:fill="auto"/>
            <w:vAlign w:val="center"/>
          </w:tcPr>
          <w:p w14:paraId="04B9219D"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4D4B3842" w14:textId="771FD3B9" w:rsidR="00976017" w:rsidRPr="004B5ED8" w:rsidRDefault="008B731E">
            <w:pPr>
              <w:outlineLvl w:val="2"/>
              <w:rPr>
                <w:rFonts w:ascii="Times New Roman" w:hAnsi="Times New Roman"/>
              </w:rPr>
            </w:pPr>
            <w:r w:rsidRPr="004B5ED8">
              <w:rPr>
                <w:rFonts w:ascii="Times New Roman" w:hAnsi="Times New Roman" w:hint="eastAsia"/>
              </w:rPr>
              <w:t>为防止交叉污染，应为罐体提供</w:t>
            </w:r>
            <w:r w:rsidR="002A6234">
              <w:rPr>
                <w:rFonts w:ascii="Times New Roman" w:hAnsi="Times New Roman" w:hint="eastAsia"/>
              </w:rPr>
              <w:t>滤芯材质为</w:t>
            </w:r>
            <w:r w:rsidR="002A6234">
              <w:rPr>
                <w:rFonts w:ascii="Times New Roman" w:hAnsi="Times New Roman" w:hint="eastAsia"/>
              </w:rPr>
              <w:t>PTFE</w:t>
            </w:r>
            <w:r w:rsidR="002A6234">
              <w:rPr>
                <w:rFonts w:ascii="Times New Roman" w:hAnsi="Times New Roman" w:hint="eastAsia"/>
              </w:rPr>
              <w:t>的</w:t>
            </w:r>
            <w:r w:rsidRPr="004B5ED8">
              <w:rPr>
                <w:rFonts w:ascii="Times New Roman" w:hAnsi="Times New Roman" w:hint="eastAsia"/>
              </w:rPr>
              <w:t>0</w:t>
            </w:r>
            <w:r w:rsidRPr="004B5ED8">
              <w:rPr>
                <w:rFonts w:ascii="Times New Roman" w:hAnsi="Times New Roman"/>
              </w:rPr>
              <w:t>.22μm</w:t>
            </w:r>
            <w:r w:rsidRPr="004B5ED8">
              <w:rPr>
                <w:rFonts w:ascii="Times New Roman" w:hAnsi="Times New Roman" w:hint="eastAsia"/>
              </w:rPr>
              <w:t>呼吸器，带</w:t>
            </w:r>
            <w:r w:rsidRPr="004B5ED8">
              <w:rPr>
                <w:rFonts w:ascii="Times New Roman" w:hAnsi="Times New Roman" w:hint="eastAsia"/>
                <w:szCs w:val="24"/>
              </w:rPr>
              <w:t>适配</w:t>
            </w:r>
            <w:r w:rsidRPr="004B5ED8">
              <w:rPr>
                <w:rFonts w:ascii="Times New Roman" w:hAnsi="Times New Roman" w:hint="eastAsia"/>
              </w:rPr>
              <w:t>电加热套。呼吸器须位于洁净区，呼吸器具体尺寸见</w:t>
            </w:r>
            <w:r w:rsidRPr="004B5ED8">
              <w:rPr>
                <w:rFonts w:ascii="Times New Roman" w:hAnsi="Times New Roman" w:hint="eastAsia"/>
              </w:rPr>
              <w:t>P&amp;ID</w:t>
            </w:r>
            <w:r w:rsidRPr="004B5ED8">
              <w:rPr>
                <w:rFonts w:ascii="Times New Roman" w:hAnsi="Times New Roman" w:hint="eastAsia"/>
              </w:rPr>
              <w:t>。</w:t>
            </w:r>
          </w:p>
          <w:p w14:paraId="59BA2CF8" w14:textId="06C49E40" w:rsidR="00976017" w:rsidRPr="004B5ED8" w:rsidRDefault="008B731E">
            <w:pPr>
              <w:outlineLvl w:val="2"/>
              <w:rPr>
                <w:rFonts w:ascii="Times New Roman" w:hAnsi="Times New Roman"/>
              </w:rPr>
            </w:pPr>
            <w:r w:rsidRPr="004B5ED8">
              <w:rPr>
                <w:rFonts w:ascii="Times New Roman" w:hAnsi="Times New Roman"/>
              </w:rPr>
              <w:t xml:space="preserve">To prevent cross contamination, 0.22 μm Gas filter </w:t>
            </w:r>
            <w:r w:rsidRPr="004B5ED8">
              <w:rPr>
                <w:rFonts w:ascii="Times New Roman" w:hAnsi="Times New Roman" w:hint="eastAsia"/>
              </w:rPr>
              <w:t>in</w:t>
            </w:r>
            <w:r w:rsidRPr="004B5ED8">
              <w:rPr>
                <w:rFonts w:ascii="Times New Roman" w:hAnsi="Times New Roman"/>
              </w:rPr>
              <w:t>/out shall be provided for compounding vessel</w:t>
            </w:r>
            <w:r w:rsidR="002A6234">
              <w:rPr>
                <w:rFonts w:ascii="Times New Roman" w:hAnsi="Times New Roman"/>
              </w:rPr>
              <w:t>, and the filter material should be PTFE</w:t>
            </w:r>
            <w:r w:rsidRPr="004B5ED8">
              <w:rPr>
                <w:rFonts w:ascii="Times New Roman" w:hAnsi="Times New Roman"/>
              </w:rPr>
              <w:t xml:space="preserve">. The </w:t>
            </w:r>
            <w:r w:rsidRPr="004B5ED8">
              <w:rPr>
                <w:rFonts w:ascii="Times New Roman" w:hAnsi="Times New Roman" w:hint="eastAsia"/>
              </w:rPr>
              <w:t>vent</w:t>
            </w:r>
            <w:r w:rsidRPr="004B5ED8">
              <w:rPr>
                <w:rFonts w:ascii="Times New Roman" w:hAnsi="Times New Roman"/>
              </w:rPr>
              <w:t xml:space="preserve"> filters are installed in the clean area</w:t>
            </w:r>
            <w:r w:rsidRPr="004B5ED8">
              <w:rPr>
                <w:rFonts w:ascii="Times New Roman" w:hAnsi="Times New Roman" w:hint="eastAsia"/>
              </w:rPr>
              <w:t>,</w:t>
            </w:r>
            <w:r w:rsidRPr="004B5ED8">
              <w:rPr>
                <w:rFonts w:ascii="Times New Roman" w:hAnsi="Times New Roman"/>
              </w:rPr>
              <w:t xml:space="preserve"> the dimension of gas filter </w:t>
            </w:r>
            <w:r w:rsidRPr="004B5ED8">
              <w:rPr>
                <w:rFonts w:ascii="Times New Roman" w:hAnsi="Times New Roman" w:hint="eastAsia"/>
              </w:rPr>
              <w:t>refer</w:t>
            </w:r>
            <w:r w:rsidRPr="004B5ED8">
              <w:rPr>
                <w:rFonts w:ascii="Times New Roman" w:hAnsi="Times New Roman"/>
              </w:rPr>
              <w:t xml:space="preserve"> to P&amp;ID.</w:t>
            </w:r>
          </w:p>
        </w:tc>
        <w:tc>
          <w:tcPr>
            <w:tcW w:w="746" w:type="pct"/>
            <w:shd w:val="clear" w:color="auto" w:fill="auto"/>
            <w:vAlign w:val="center"/>
          </w:tcPr>
          <w:p w14:paraId="565BFCA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21F7CB30" w14:textId="77777777" w:rsidR="00976017" w:rsidRPr="004B5ED8" w:rsidRDefault="008B731E">
            <w:pPr>
              <w:jc w:val="center"/>
              <w:outlineLvl w:val="2"/>
              <w:rPr>
                <w:rFonts w:ascii="Times New Roman" w:hAnsi="Times New Roman"/>
              </w:rPr>
            </w:pPr>
            <w:r w:rsidRPr="004B5ED8">
              <w:rPr>
                <w:rFonts w:ascii="Times New Roman" w:hAnsi="Times New Roman"/>
                <w:szCs w:val="24"/>
              </w:rPr>
              <w:t>Quality</w:t>
            </w:r>
          </w:p>
        </w:tc>
      </w:tr>
      <w:tr w:rsidR="00DC702C" w:rsidRPr="004B5ED8" w14:paraId="1C4432D5" w14:textId="77777777" w:rsidTr="009870BE">
        <w:trPr>
          <w:tblHeader/>
        </w:trPr>
        <w:tc>
          <w:tcPr>
            <w:tcW w:w="523" w:type="pct"/>
            <w:shd w:val="clear" w:color="auto" w:fill="auto"/>
            <w:vAlign w:val="center"/>
          </w:tcPr>
          <w:p w14:paraId="7ACB2A58"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5F246595" w14:textId="77777777" w:rsidR="00976017" w:rsidRPr="004B5ED8" w:rsidRDefault="008B731E">
            <w:pPr>
              <w:outlineLvl w:val="2"/>
              <w:rPr>
                <w:rFonts w:ascii="Times New Roman" w:hAnsi="Times New Roman"/>
              </w:rPr>
            </w:pPr>
            <w:r w:rsidRPr="004B5ED8">
              <w:rPr>
                <w:rFonts w:ascii="Times New Roman" w:hAnsi="Times New Roman" w:hint="eastAsia"/>
              </w:rPr>
              <w:t>供应商每个过滤器需要配备符合工艺条件的滤芯以满足</w:t>
            </w:r>
            <w:r w:rsidRPr="004B5ED8">
              <w:rPr>
                <w:rFonts w:ascii="Times New Roman" w:hAnsi="Times New Roman" w:hint="eastAsia"/>
              </w:rPr>
              <w:t>PQ</w:t>
            </w:r>
            <w:r w:rsidRPr="004B5ED8">
              <w:rPr>
                <w:rFonts w:ascii="Times New Roman" w:hAnsi="Times New Roman" w:hint="eastAsia"/>
              </w:rPr>
              <w:t>之前（不包括</w:t>
            </w:r>
            <w:r w:rsidRPr="004B5ED8">
              <w:rPr>
                <w:rFonts w:ascii="Times New Roman" w:hAnsi="Times New Roman" w:hint="eastAsia"/>
              </w:rPr>
              <w:t>PQ</w:t>
            </w:r>
            <w:r w:rsidRPr="004B5ED8">
              <w:rPr>
                <w:rFonts w:ascii="Times New Roman" w:hAnsi="Times New Roman" w:hint="eastAsia"/>
              </w:rPr>
              <w:t>）的检测使用，直到验证通过为止。</w:t>
            </w:r>
          </w:p>
          <w:p w14:paraId="1259E976" w14:textId="77777777" w:rsidR="00976017" w:rsidRPr="004B5ED8" w:rsidRDefault="008B731E">
            <w:pPr>
              <w:outlineLvl w:val="2"/>
              <w:rPr>
                <w:rFonts w:ascii="Times New Roman" w:hAnsi="Times New Roman"/>
              </w:rPr>
            </w:pPr>
            <w:r w:rsidRPr="004B5ED8">
              <w:rPr>
                <w:rFonts w:ascii="Times New Roman" w:hAnsi="Times New Roman"/>
              </w:rPr>
              <w:t>Each filter of supplier should be equipped with filter elements that meet the process conditions to meet the test use before PQ (excluding PQ) until verification is passed.</w:t>
            </w:r>
          </w:p>
        </w:tc>
        <w:tc>
          <w:tcPr>
            <w:tcW w:w="746" w:type="pct"/>
            <w:shd w:val="clear" w:color="auto" w:fill="auto"/>
            <w:vAlign w:val="center"/>
          </w:tcPr>
          <w:p w14:paraId="1E5E0FA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98B9E4A"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81E50A0" w14:textId="77777777" w:rsidTr="009870BE">
        <w:trPr>
          <w:tblHeader/>
        </w:trPr>
        <w:tc>
          <w:tcPr>
            <w:tcW w:w="523" w:type="pct"/>
            <w:shd w:val="clear" w:color="auto" w:fill="auto"/>
            <w:vAlign w:val="center"/>
          </w:tcPr>
          <w:p w14:paraId="7F5EE6D3"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76CA177F" w14:textId="1A4C4F17" w:rsidR="00976017" w:rsidRPr="004B5ED8" w:rsidRDefault="008B731E">
            <w:pPr>
              <w:outlineLvl w:val="2"/>
              <w:rPr>
                <w:rFonts w:ascii="Times New Roman" w:hAnsi="Times New Roman"/>
              </w:rPr>
            </w:pPr>
            <w:r w:rsidRPr="004B5ED8">
              <w:rPr>
                <w:rFonts w:ascii="Times New Roman" w:hAnsi="Times New Roman" w:hint="eastAsia"/>
              </w:rPr>
              <w:t>需要为罐体空气滤器配置</w:t>
            </w:r>
            <w:r w:rsidRPr="004B5ED8">
              <w:rPr>
                <w:rFonts w:ascii="Times New Roman" w:hAnsi="Times New Roman"/>
              </w:rPr>
              <w:t>CIP</w:t>
            </w:r>
            <w:r w:rsidRPr="004B5ED8">
              <w:rPr>
                <w:rFonts w:ascii="Times New Roman" w:hAnsi="Times New Roman" w:hint="eastAsia"/>
              </w:rPr>
              <w:t>专用替换件，保证系统整体清洗效果。</w:t>
            </w:r>
          </w:p>
          <w:p w14:paraId="41F4643D" w14:textId="7C82D96D" w:rsidR="00976017" w:rsidRPr="004B5ED8" w:rsidRDefault="008B731E">
            <w:pPr>
              <w:outlineLvl w:val="2"/>
              <w:rPr>
                <w:rFonts w:ascii="Times New Roman" w:hAnsi="Times New Roman"/>
              </w:rPr>
            </w:pPr>
            <w:r w:rsidRPr="004B5ED8">
              <w:rPr>
                <w:rFonts w:ascii="Times New Roman" w:hAnsi="Times New Roman"/>
              </w:rPr>
              <w:t>CIP special replacement parts for air filter are required to ensure the cleaning effect of the system.</w:t>
            </w:r>
          </w:p>
        </w:tc>
        <w:tc>
          <w:tcPr>
            <w:tcW w:w="746" w:type="pct"/>
            <w:shd w:val="clear" w:color="auto" w:fill="auto"/>
            <w:vAlign w:val="center"/>
          </w:tcPr>
          <w:p w14:paraId="57B650C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08469DBF" w14:textId="77777777" w:rsidR="00976017" w:rsidRPr="004B5ED8" w:rsidRDefault="008B731E">
            <w:pPr>
              <w:jc w:val="center"/>
              <w:outlineLvl w:val="2"/>
              <w:rPr>
                <w:rFonts w:ascii="Times New Roman" w:hAnsi="Times New Roman"/>
              </w:rPr>
            </w:pPr>
            <w:r w:rsidRPr="004B5ED8">
              <w:rPr>
                <w:rFonts w:ascii="Times New Roman" w:hAnsi="Times New Roman"/>
                <w:szCs w:val="24"/>
              </w:rPr>
              <w:t>Quality</w:t>
            </w:r>
          </w:p>
        </w:tc>
      </w:tr>
      <w:tr w:rsidR="00DC702C" w:rsidRPr="004B5ED8" w14:paraId="45A2CD71" w14:textId="77777777" w:rsidTr="009870BE">
        <w:trPr>
          <w:tblHeader/>
        </w:trPr>
        <w:tc>
          <w:tcPr>
            <w:tcW w:w="523" w:type="pct"/>
            <w:shd w:val="clear" w:color="auto" w:fill="auto"/>
            <w:vAlign w:val="center"/>
          </w:tcPr>
          <w:p w14:paraId="5E07D25B"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6D1DCACB" w14:textId="7921421B" w:rsidR="00976017" w:rsidRPr="004B5ED8" w:rsidRDefault="008B731E">
            <w:pPr>
              <w:outlineLvl w:val="2"/>
              <w:rPr>
                <w:rFonts w:ascii="Times New Roman" w:hAnsi="Times New Roman"/>
              </w:rPr>
            </w:pPr>
            <w:r w:rsidRPr="004B5ED8">
              <w:rPr>
                <w:rFonts w:ascii="Times New Roman" w:hAnsi="Times New Roman" w:hint="eastAsia"/>
              </w:rPr>
              <w:t>管道液体过滤器采用在线清洗的方式，需要</w:t>
            </w:r>
            <w:r w:rsidR="00532707">
              <w:rPr>
                <w:rFonts w:ascii="Times New Roman" w:hAnsi="Times New Roman" w:hint="eastAsia"/>
              </w:rPr>
              <w:t>配置</w:t>
            </w:r>
            <w:r w:rsidRPr="004B5ED8">
              <w:rPr>
                <w:rFonts w:ascii="Times New Roman" w:hAnsi="Times New Roman" w:hint="eastAsia"/>
              </w:rPr>
              <w:t>专用的滤壳清洗喷淋球及相关设施。</w:t>
            </w:r>
            <w:r w:rsidR="00A80311">
              <w:rPr>
                <w:rFonts w:ascii="Times New Roman" w:hAnsi="Times New Roman" w:hint="eastAsia"/>
              </w:rPr>
              <w:t>喷淋球的安装设计成可拆卸形式。</w:t>
            </w:r>
          </w:p>
          <w:p w14:paraId="2AF9B081" w14:textId="25390A3D" w:rsidR="00976017" w:rsidRPr="004B5ED8" w:rsidRDefault="008B731E">
            <w:pPr>
              <w:outlineLvl w:val="2"/>
              <w:rPr>
                <w:rFonts w:ascii="Times New Roman" w:hAnsi="Times New Roman"/>
              </w:rPr>
            </w:pPr>
            <w:r w:rsidRPr="004B5ED8">
              <w:rPr>
                <w:rFonts w:ascii="Times New Roman" w:hAnsi="Times New Roman"/>
              </w:rPr>
              <w:t>The pipeline liquid filter is cleaned online, and special filter shell cleaning spray ball and related facilities need to be prepared.</w:t>
            </w:r>
            <w:r w:rsidR="00A80311">
              <w:t xml:space="preserve"> </w:t>
            </w:r>
            <w:r w:rsidR="00A80311" w:rsidRPr="00A80311">
              <w:rPr>
                <w:rFonts w:ascii="Times New Roman" w:hAnsi="Times New Roman"/>
              </w:rPr>
              <w:t>The spray ball is mounted in a detachable form.</w:t>
            </w:r>
          </w:p>
        </w:tc>
        <w:tc>
          <w:tcPr>
            <w:tcW w:w="746" w:type="pct"/>
            <w:shd w:val="clear" w:color="auto" w:fill="auto"/>
            <w:vAlign w:val="center"/>
          </w:tcPr>
          <w:p w14:paraId="47F507E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1E3DD861"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0B5E1117" w14:textId="77777777" w:rsidTr="009870BE">
        <w:trPr>
          <w:tblHeader/>
        </w:trPr>
        <w:tc>
          <w:tcPr>
            <w:tcW w:w="523" w:type="pct"/>
            <w:shd w:val="clear" w:color="auto" w:fill="auto"/>
            <w:vAlign w:val="center"/>
          </w:tcPr>
          <w:p w14:paraId="11B0377A"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304D0B7A" w14:textId="77777777" w:rsidR="00976017" w:rsidRPr="004B5ED8" w:rsidRDefault="008B731E">
            <w:pPr>
              <w:outlineLvl w:val="2"/>
              <w:rPr>
                <w:rFonts w:ascii="Times New Roman" w:hAnsi="Times New Roman"/>
              </w:rPr>
            </w:pPr>
            <w:r w:rsidRPr="004B5ED8">
              <w:rPr>
                <w:rFonts w:ascii="Times New Roman" w:hAnsi="Times New Roman" w:hint="eastAsia"/>
              </w:rPr>
              <w:t>呼吸器和液体过滤器安装位置应便于维修拆卸和操作。对于过滤器滤壳拆装需要提供液压提升拆装设备。</w:t>
            </w:r>
            <w:r w:rsidRPr="004B5ED8">
              <w:rPr>
                <w:rFonts w:ascii="Times New Roman" w:hAnsi="Times New Roman" w:hint="eastAsia"/>
              </w:rPr>
              <w:t xml:space="preserve"> </w:t>
            </w:r>
          </w:p>
          <w:p w14:paraId="16BE1E17" w14:textId="77777777" w:rsidR="00976017" w:rsidRPr="004B5ED8" w:rsidRDefault="008B731E">
            <w:pPr>
              <w:outlineLvl w:val="2"/>
              <w:rPr>
                <w:rFonts w:ascii="Times New Roman" w:hAnsi="Times New Roman"/>
              </w:rPr>
            </w:pPr>
            <w:r w:rsidRPr="004B5ED8">
              <w:rPr>
                <w:rFonts w:ascii="Times New Roman" w:hAnsi="Times New Roman"/>
              </w:rPr>
              <w:t>The liquid filter and gas filter in/out should be installed in a position that is easy to service, remove and operate. For filter shell disassembly, hydraulic lifting equipment should be provided.</w:t>
            </w:r>
          </w:p>
        </w:tc>
        <w:tc>
          <w:tcPr>
            <w:tcW w:w="746" w:type="pct"/>
            <w:shd w:val="clear" w:color="auto" w:fill="auto"/>
            <w:vAlign w:val="center"/>
          </w:tcPr>
          <w:p w14:paraId="169518D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70E7E58C"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235A611D" w14:textId="77777777" w:rsidTr="009870BE">
        <w:trPr>
          <w:tblHeader/>
        </w:trPr>
        <w:tc>
          <w:tcPr>
            <w:tcW w:w="523" w:type="pct"/>
            <w:shd w:val="clear" w:color="auto" w:fill="auto"/>
            <w:vAlign w:val="center"/>
          </w:tcPr>
          <w:p w14:paraId="32C2621E"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663AECAB" w14:textId="77777777" w:rsidR="00976017" w:rsidRPr="004B5ED8" w:rsidRDefault="008B731E">
            <w:pPr>
              <w:outlineLvl w:val="2"/>
              <w:rPr>
                <w:rFonts w:ascii="Times New Roman" w:hAnsi="Times New Roman"/>
              </w:rPr>
            </w:pPr>
            <w:r w:rsidRPr="004B5ED8">
              <w:rPr>
                <w:rFonts w:ascii="Times New Roman" w:hAnsi="Times New Roman" w:hint="eastAsia"/>
              </w:rPr>
              <w:t>滤芯和滤壳之间的接口应采用</w:t>
            </w:r>
            <w:r w:rsidRPr="004B5ED8">
              <w:rPr>
                <w:rFonts w:ascii="Times New Roman" w:hAnsi="Times New Roman" w:hint="eastAsia"/>
              </w:rPr>
              <w:t>Code</w:t>
            </w:r>
            <w:r w:rsidRPr="004B5ED8">
              <w:rPr>
                <w:rFonts w:ascii="Times New Roman" w:hAnsi="Times New Roman"/>
              </w:rPr>
              <w:t xml:space="preserve"> 7-226</w:t>
            </w:r>
            <w:r w:rsidRPr="004B5ED8">
              <w:rPr>
                <w:rFonts w:ascii="Times New Roman" w:hAnsi="Times New Roman" w:hint="eastAsia"/>
              </w:rPr>
              <w:t>型式。</w:t>
            </w:r>
          </w:p>
          <w:p w14:paraId="7D9638CE" w14:textId="77777777" w:rsidR="00976017" w:rsidRPr="004B5ED8" w:rsidRDefault="008B731E">
            <w:pPr>
              <w:outlineLvl w:val="2"/>
              <w:rPr>
                <w:rFonts w:ascii="Times New Roman" w:hAnsi="Times New Roman"/>
              </w:rPr>
            </w:pPr>
            <w:r w:rsidRPr="004B5ED8">
              <w:rPr>
                <w:rFonts w:ascii="Times New Roman" w:hAnsi="Times New Roman"/>
              </w:rPr>
              <w:t>The interface between filter element and filter shell should be Code 7-226.</w:t>
            </w:r>
          </w:p>
        </w:tc>
        <w:tc>
          <w:tcPr>
            <w:tcW w:w="746" w:type="pct"/>
            <w:shd w:val="clear" w:color="auto" w:fill="auto"/>
            <w:vAlign w:val="center"/>
          </w:tcPr>
          <w:p w14:paraId="070E2B2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459940DE"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33317DD" w14:textId="77777777" w:rsidTr="009870BE">
        <w:trPr>
          <w:tblHeader/>
        </w:trPr>
        <w:tc>
          <w:tcPr>
            <w:tcW w:w="523" w:type="pct"/>
            <w:shd w:val="clear" w:color="auto" w:fill="auto"/>
            <w:vAlign w:val="center"/>
          </w:tcPr>
          <w:p w14:paraId="5D4C4E8E" w14:textId="77777777" w:rsidR="00976017" w:rsidRPr="004B5ED8" w:rsidRDefault="00976017">
            <w:pPr>
              <w:pStyle w:val="aff6"/>
              <w:numPr>
                <w:ilvl w:val="3"/>
                <w:numId w:val="2"/>
              </w:numPr>
              <w:outlineLvl w:val="2"/>
              <w:rPr>
                <w:rFonts w:ascii="Times New Roman" w:hAnsi="Times New Roman"/>
              </w:rPr>
            </w:pPr>
          </w:p>
        </w:tc>
        <w:tc>
          <w:tcPr>
            <w:tcW w:w="3731" w:type="pct"/>
            <w:shd w:val="clear" w:color="auto" w:fill="auto"/>
            <w:vAlign w:val="center"/>
          </w:tcPr>
          <w:p w14:paraId="536E8031" w14:textId="51AEB3FE" w:rsidR="00976017" w:rsidRPr="004B5ED8" w:rsidRDefault="008B731E">
            <w:pPr>
              <w:outlineLvl w:val="2"/>
              <w:rPr>
                <w:rFonts w:ascii="Times New Roman" w:hAnsi="Times New Roman"/>
              </w:rPr>
            </w:pPr>
            <w:r w:rsidRPr="004B5ED8">
              <w:rPr>
                <w:rFonts w:ascii="Times New Roman" w:hAnsi="Times New Roman" w:hint="eastAsia"/>
              </w:rPr>
              <w:t>在层析三上样</w:t>
            </w:r>
            <w:r w:rsidR="00D07C00">
              <w:rPr>
                <w:rFonts w:ascii="Times New Roman" w:hAnsi="Times New Roman" w:hint="eastAsia"/>
              </w:rPr>
              <w:t>罐</w:t>
            </w:r>
            <w:r w:rsidRPr="004B5ED8">
              <w:rPr>
                <w:rFonts w:ascii="Times New Roman" w:hAnsi="Times New Roman" w:hint="eastAsia"/>
              </w:rPr>
              <w:t>前，层析三收样</w:t>
            </w:r>
            <w:r w:rsidR="00D07C00">
              <w:rPr>
                <w:rFonts w:ascii="Times New Roman" w:hAnsi="Times New Roman" w:hint="eastAsia"/>
              </w:rPr>
              <w:t>罐</w:t>
            </w:r>
            <w:r w:rsidRPr="004B5ED8">
              <w:rPr>
                <w:rFonts w:ascii="Times New Roman" w:hAnsi="Times New Roman" w:hint="eastAsia"/>
              </w:rPr>
              <w:t>前，原液稀释</w:t>
            </w:r>
            <w:r w:rsidR="00D07C00">
              <w:rPr>
                <w:rFonts w:ascii="Times New Roman" w:hAnsi="Times New Roman" w:hint="eastAsia"/>
              </w:rPr>
              <w:t>罐</w:t>
            </w:r>
            <w:r w:rsidRPr="004B5ED8">
              <w:rPr>
                <w:rFonts w:ascii="Times New Roman" w:hAnsi="Times New Roman" w:hint="eastAsia"/>
              </w:rPr>
              <w:t>前分别安装一个</w:t>
            </w:r>
            <w:r w:rsidRPr="004B5ED8">
              <w:rPr>
                <w:rFonts w:ascii="Times New Roman" w:hAnsi="Times New Roman" w:hint="eastAsia"/>
              </w:rPr>
              <w:t>5</w:t>
            </w:r>
            <w:r w:rsidRPr="004B5ED8">
              <w:rPr>
                <w:rFonts w:ascii="Times New Roman" w:hAnsi="Times New Roman" w:hint="eastAsia"/>
              </w:rPr>
              <w:t>芯</w:t>
            </w:r>
            <w:r w:rsidRPr="004B5ED8">
              <w:rPr>
                <w:rFonts w:ascii="Times New Roman" w:hAnsi="Times New Roman" w:hint="eastAsia"/>
              </w:rPr>
              <w:t>30</w:t>
            </w:r>
            <w:r w:rsidRPr="004B5ED8">
              <w:rPr>
                <w:rFonts w:ascii="Times New Roman" w:hAnsi="Times New Roman" w:hint="eastAsia"/>
              </w:rPr>
              <w:t>英寸的液体过滤器，为了方便后期工艺变更，要求供应商在设计时需要预留可以安装</w:t>
            </w:r>
            <w:r w:rsidRPr="004B5ED8">
              <w:rPr>
                <w:rFonts w:ascii="Times New Roman" w:hAnsi="Times New Roman" w:hint="eastAsia"/>
              </w:rPr>
              <w:t>9</w:t>
            </w:r>
            <w:r w:rsidRPr="004B5ED8">
              <w:rPr>
                <w:rFonts w:ascii="Times New Roman" w:hAnsi="Times New Roman" w:hint="eastAsia"/>
              </w:rPr>
              <w:t>芯</w:t>
            </w:r>
            <w:r w:rsidRPr="004B5ED8">
              <w:rPr>
                <w:rFonts w:ascii="Times New Roman" w:hAnsi="Times New Roman" w:hint="eastAsia"/>
              </w:rPr>
              <w:t>30</w:t>
            </w:r>
            <w:r w:rsidRPr="004B5ED8">
              <w:rPr>
                <w:rFonts w:ascii="Times New Roman" w:hAnsi="Times New Roman" w:hint="eastAsia"/>
              </w:rPr>
              <w:t>英寸的液体过滤器空间位置。</w:t>
            </w:r>
          </w:p>
          <w:p w14:paraId="5138B323" w14:textId="77777777" w:rsidR="00976017" w:rsidRPr="004B5ED8" w:rsidRDefault="008B731E">
            <w:pPr>
              <w:outlineLvl w:val="2"/>
              <w:rPr>
                <w:rFonts w:ascii="Times New Roman" w:hAnsi="Times New Roman"/>
              </w:rPr>
            </w:pPr>
            <w:r w:rsidRPr="004B5ED8">
              <w:rPr>
                <w:rFonts w:ascii="Times New Roman" w:hAnsi="Times New Roman"/>
              </w:rPr>
              <w:t>A 5 core</w:t>
            </w:r>
            <w:r w:rsidRPr="004B5ED8">
              <w:rPr>
                <w:rFonts w:ascii="Times New Roman" w:hAnsi="Times New Roman" w:hint="eastAsia"/>
              </w:rPr>
              <w:t>*</w:t>
            </w:r>
            <w:r w:rsidRPr="004B5ED8">
              <w:rPr>
                <w:rFonts w:ascii="Times New Roman" w:hAnsi="Times New Roman"/>
              </w:rPr>
              <w:t xml:space="preserve">30” liquid filter should be installed respectively before </w:t>
            </w:r>
            <w:r w:rsidRPr="004B5ED8">
              <w:rPr>
                <w:rFonts w:ascii="Times New Roman" w:hAnsi="Times New Roman" w:hint="eastAsia"/>
              </w:rPr>
              <w:t>th</w:t>
            </w:r>
            <w:r w:rsidRPr="004B5ED8">
              <w:rPr>
                <w:rFonts w:ascii="Times New Roman" w:hAnsi="Times New Roman"/>
              </w:rPr>
              <w:t xml:space="preserve">e </w:t>
            </w:r>
            <w:r w:rsidRPr="004B5ED8">
              <w:rPr>
                <w:rFonts w:ascii="Times New Roman" w:hAnsi="Times New Roman" w:hint="eastAsia"/>
              </w:rPr>
              <w:t>sampl</w:t>
            </w:r>
            <w:r w:rsidRPr="004B5ED8">
              <w:rPr>
                <w:rFonts w:ascii="Times New Roman" w:hAnsi="Times New Roman"/>
              </w:rPr>
              <w:t xml:space="preserve">e </w:t>
            </w:r>
            <w:r w:rsidRPr="004B5ED8">
              <w:rPr>
                <w:rFonts w:ascii="Times New Roman" w:hAnsi="Times New Roman" w:hint="eastAsia"/>
              </w:rPr>
              <w:t>loading</w:t>
            </w:r>
            <w:r w:rsidRPr="004B5ED8">
              <w:rPr>
                <w:rFonts w:ascii="Times New Roman" w:hAnsi="Times New Roman"/>
              </w:rPr>
              <w:t xml:space="preserve"> tank of chromatography#3, </w:t>
            </w:r>
            <w:r w:rsidRPr="004B5ED8">
              <w:rPr>
                <w:rFonts w:ascii="Times New Roman" w:hAnsi="Times New Roman" w:hint="eastAsia"/>
              </w:rPr>
              <w:t>th</w:t>
            </w:r>
            <w:r w:rsidRPr="004B5ED8">
              <w:rPr>
                <w:rFonts w:ascii="Times New Roman" w:hAnsi="Times New Roman"/>
              </w:rPr>
              <w:t xml:space="preserve">e </w:t>
            </w:r>
            <w:r w:rsidRPr="004B5ED8">
              <w:rPr>
                <w:rFonts w:ascii="Times New Roman" w:hAnsi="Times New Roman" w:hint="eastAsia"/>
              </w:rPr>
              <w:t>sampl</w:t>
            </w:r>
            <w:r w:rsidRPr="004B5ED8">
              <w:rPr>
                <w:rFonts w:ascii="Times New Roman" w:hAnsi="Times New Roman"/>
              </w:rPr>
              <w:t xml:space="preserve">e </w:t>
            </w:r>
            <w:r w:rsidRPr="004B5ED8">
              <w:rPr>
                <w:rFonts w:ascii="Times New Roman" w:hAnsi="Times New Roman" w:hint="eastAsia"/>
              </w:rPr>
              <w:t>collection</w:t>
            </w:r>
            <w:r w:rsidRPr="004B5ED8">
              <w:rPr>
                <w:rFonts w:ascii="Times New Roman" w:hAnsi="Times New Roman"/>
              </w:rPr>
              <w:t xml:space="preserve"> tank of chromatography#3 and stock solution dilution. In order to facilitate later process changes, the supplier is required to reserve a space for the installation of 9 core 30” liquid filter during the design.</w:t>
            </w:r>
          </w:p>
        </w:tc>
        <w:tc>
          <w:tcPr>
            <w:tcW w:w="746" w:type="pct"/>
            <w:shd w:val="clear" w:color="auto" w:fill="auto"/>
            <w:vAlign w:val="center"/>
          </w:tcPr>
          <w:p w14:paraId="073D2FA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515A6074"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277639" w:rsidRPr="004B5ED8" w14:paraId="324797F8" w14:textId="77777777" w:rsidTr="009870BE">
        <w:trPr>
          <w:tblHeader/>
        </w:trPr>
        <w:tc>
          <w:tcPr>
            <w:tcW w:w="523" w:type="pct"/>
            <w:shd w:val="clear" w:color="auto" w:fill="auto"/>
            <w:vAlign w:val="center"/>
          </w:tcPr>
          <w:p w14:paraId="3F4EE2D2" w14:textId="77777777" w:rsidR="00277639" w:rsidRPr="004B5ED8" w:rsidRDefault="00277639">
            <w:pPr>
              <w:pStyle w:val="aff6"/>
              <w:numPr>
                <w:ilvl w:val="3"/>
                <w:numId w:val="2"/>
              </w:numPr>
              <w:outlineLvl w:val="2"/>
              <w:rPr>
                <w:rFonts w:ascii="Times New Roman" w:hAnsi="Times New Roman"/>
              </w:rPr>
            </w:pPr>
          </w:p>
        </w:tc>
        <w:tc>
          <w:tcPr>
            <w:tcW w:w="3731" w:type="pct"/>
            <w:shd w:val="clear" w:color="auto" w:fill="auto"/>
            <w:vAlign w:val="center"/>
          </w:tcPr>
          <w:p w14:paraId="478B8FAA" w14:textId="77777777" w:rsidR="00277639" w:rsidRPr="00992894" w:rsidRDefault="00277639">
            <w:pPr>
              <w:outlineLvl w:val="2"/>
              <w:rPr>
                <w:rFonts w:ascii="Times New Roman" w:hAnsi="Times New Roman"/>
              </w:rPr>
            </w:pPr>
            <w:r w:rsidRPr="00992894">
              <w:rPr>
                <w:rFonts w:ascii="Times New Roman" w:hAnsi="Times New Roman" w:hint="eastAsia"/>
              </w:rPr>
              <w:t>层析二上样前，除病毒收样罐前也分别安装一个</w:t>
            </w:r>
            <w:r w:rsidRPr="00992894">
              <w:rPr>
                <w:rFonts w:ascii="Times New Roman" w:hAnsi="Times New Roman" w:hint="eastAsia"/>
              </w:rPr>
              <w:t>5</w:t>
            </w:r>
            <w:r w:rsidRPr="00992894">
              <w:rPr>
                <w:rFonts w:ascii="Times New Roman" w:hAnsi="Times New Roman" w:hint="eastAsia"/>
              </w:rPr>
              <w:t>芯</w:t>
            </w:r>
            <w:r w:rsidRPr="00992894">
              <w:rPr>
                <w:rFonts w:ascii="Times New Roman" w:hAnsi="Times New Roman" w:hint="eastAsia"/>
              </w:rPr>
              <w:t>30</w:t>
            </w:r>
            <w:r w:rsidRPr="00992894">
              <w:rPr>
                <w:rFonts w:ascii="Times New Roman" w:hAnsi="Times New Roman" w:hint="eastAsia"/>
              </w:rPr>
              <w:t>英寸的液体过滤器，为了方便后期工艺变更，要求供应商在设计时需要预留可以安装</w:t>
            </w:r>
            <w:r w:rsidRPr="00992894">
              <w:rPr>
                <w:rFonts w:ascii="Times New Roman" w:hAnsi="Times New Roman" w:hint="eastAsia"/>
              </w:rPr>
              <w:t>9</w:t>
            </w:r>
            <w:r w:rsidRPr="00992894">
              <w:rPr>
                <w:rFonts w:ascii="Times New Roman" w:hAnsi="Times New Roman" w:hint="eastAsia"/>
              </w:rPr>
              <w:t>芯</w:t>
            </w:r>
            <w:r w:rsidRPr="00992894">
              <w:rPr>
                <w:rFonts w:ascii="Times New Roman" w:hAnsi="Times New Roman" w:hint="eastAsia"/>
              </w:rPr>
              <w:t>30</w:t>
            </w:r>
            <w:r w:rsidRPr="00992894">
              <w:rPr>
                <w:rFonts w:ascii="Times New Roman" w:hAnsi="Times New Roman" w:hint="eastAsia"/>
              </w:rPr>
              <w:t>英寸的液体过滤器空间位置。此处的过滤器模块可以分别对应集成到灭活深层过滤模块和除病毒过滤器模块内。</w:t>
            </w:r>
          </w:p>
          <w:p w14:paraId="5060610A" w14:textId="0DEB8A1A" w:rsidR="00277639" w:rsidRPr="00992894" w:rsidRDefault="00277639">
            <w:pPr>
              <w:outlineLvl w:val="2"/>
              <w:rPr>
                <w:rFonts w:ascii="Times New Roman" w:hAnsi="Times New Roman"/>
              </w:rPr>
            </w:pPr>
            <w:r w:rsidRPr="00992894">
              <w:rPr>
                <w:rFonts w:ascii="Times New Roman" w:hAnsi="Times New Roman"/>
              </w:rPr>
              <w:t>A 5 core</w:t>
            </w:r>
            <w:r w:rsidRPr="00992894">
              <w:rPr>
                <w:rFonts w:ascii="Times New Roman" w:hAnsi="Times New Roman" w:hint="eastAsia"/>
              </w:rPr>
              <w:t>*</w:t>
            </w:r>
            <w:r w:rsidRPr="00992894">
              <w:rPr>
                <w:rFonts w:ascii="Times New Roman" w:hAnsi="Times New Roman"/>
              </w:rPr>
              <w:t xml:space="preserve">30” liquid filter should be installed respectively before </w:t>
            </w:r>
            <w:r w:rsidRPr="00992894">
              <w:rPr>
                <w:rFonts w:ascii="Times New Roman" w:hAnsi="Times New Roman" w:hint="eastAsia"/>
              </w:rPr>
              <w:t>th</w:t>
            </w:r>
            <w:r w:rsidRPr="00992894">
              <w:rPr>
                <w:rFonts w:ascii="Times New Roman" w:hAnsi="Times New Roman"/>
              </w:rPr>
              <w:t xml:space="preserve">e </w:t>
            </w:r>
            <w:r w:rsidRPr="00992894">
              <w:rPr>
                <w:rFonts w:ascii="Times New Roman" w:hAnsi="Times New Roman" w:hint="eastAsia"/>
              </w:rPr>
              <w:t>sampl</w:t>
            </w:r>
            <w:r w:rsidRPr="00992894">
              <w:rPr>
                <w:rFonts w:ascii="Times New Roman" w:hAnsi="Times New Roman"/>
              </w:rPr>
              <w:t xml:space="preserve">e </w:t>
            </w:r>
            <w:r w:rsidRPr="00992894">
              <w:rPr>
                <w:rFonts w:ascii="Times New Roman" w:hAnsi="Times New Roman" w:hint="eastAsia"/>
              </w:rPr>
              <w:t>loading</w:t>
            </w:r>
            <w:r w:rsidRPr="00992894">
              <w:rPr>
                <w:rFonts w:ascii="Times New Roman" w:hAnsi="Times New Roman"/>
              </w:rPr>
              <w:t xml:space="preserve"> tank of chromatography#</w:t>
            </w:r>
            <w:r w:rsidRPr="00992894">
              <w:rPr>
                <w:rFonts w:ascii="Times New Roman" w:hAnsi="Times New Roman" w:hint="eastAsia"/>
              </w:rPr>
              <w:t>2</w:t>
            </w:r>
            <w:r w:rsidRPr="00992894">
              <w:rPr>
                <w:rFonts w:ascii="Times New Roman" w:hAnsi="Times New Roman"/>
              </w:rPr>
              <w:t xml:space="preserve">, </w:t>
            </w:r>
            <w:r w:rsidRPr="00992894">
              <w:rPr>
                <w:rFonts w:ascii="Times New Roman" w:hAnsi="Times New Roman" w:hint="eastAsia"/>
              </w:rPr>
              <w:t>th</w:t>
            </w:r>
            <w:r w:rsidRPr="00992894">
              <w:rPr>
                <w:rFonts w:ascii="Times New Roman" w:hAnsi="Times New Roman"/>
              </w:rPr>
              <w:t xml:space="preserve">e </w:t>
            </w:r>
            <w:r w:rsidRPr="00992894">
              <w:rPr>
                <w:rFonts w:ascii="Times New Roman" w:hAnsi="Times New Roman" w:hint="eastAsia"/>
              </w:rPr>
              <w:t>sampl</w:t>
            </w:r>
            <w:r w:rsidRPr="00992894">
              <w:rPr>
                <w:rFonts w:ascii="Times New Roman" w:hAnsi="Times New Roman"/>
              </w:rPr>
              <w:t xml:space="preserve">e </w:t>
            </w:r>
            <w:r w:rsidRPr="00992894">
              <w:rPr>
                <w:rFonts w:ascii="Times New Roman" w:hAnsi="Times New Roman" w:hint="eastAsia"/>
              </w:rPr>
              <w:t>collection</w:t>
            </w:r>
            <w:r w:rsidRPr="00992894">
              <w:rPr>
                <w:rFonts w:ascii="Times New Roman" w:hAnsi="Times New Roman"/>
              </w:rPr>
              <w:t xml:space="preserve"> tank of </w:t>
            </w:r>
            <w:r w:rsidRPr="00992894">
              <w:rPr>
                <w:rFonts w:ascii="Times New Roman" w:hAnsi="Times New Roman" w:hint="eastAsia"/>
              </w:rPr>
              <w:t>virus</w:t>
            </w:r>
            <w:r w:rsidR="00A02A49" w:rsidRPr="00992894">
              <w:rPr>
                <w:rFonts w:ascii="Times New Roman" w:hAnsi="Times New Roman"/>
              </w:rPr>
              <w:t xml:space="preserve"> filtration</w:t>
            </w:r>
            <w:r w:rsidRPr="00992894">
              <w:rPr>
                <w:rFonts w:ascii="Times New Roman" w:hAnsi="Times New Roman"/>
              </w:rPr>
              <w:t xml:space="preserve"> and stock solution dilution. In order to facilitate later process changes, the supplier is required to reserve a space for the installation of 9 core 30” liquid filter during the design.</w:t>
            </w:r>
            <w:r w:rsidR="00A02A49" w:rsidRPr="00992894">
              <w:t xml:space="preserve"> </w:t>
            </w:r>
            <w:r w:rsidR="00A02A49" w:rsidRPr="00992894">
              <w:rPr>
                <w:rFonts w:ascii="Times New Roman" w:hAnsi="Times New Roman"/>
              </w:rPr>
              <w:t>The filter module here can be integrated into the inactivated depth filter module and the virus filtration module respectively.</w:t>
            </w:r>
          </w:p>
        </w:tc>
        <w:tc>
          <w:tcPr>
            <w:tcW w:w="746" w:type="pct"/>
            <w:shd w:val="clear" w:color="auto" w:fill="auto"/>
            <w:vAlign w:val="center"/>
          </w:tcPr>
          <w:p w14:paraId="04D1329F" w14:textId="77777777" w:rsidR="00A02A49" w:rsidRPr="00992894" w:rsidRDefault="00A02A49" w:rsidP="00A02A49">
            <w:pPr>
              <w:jc w:val="center"/>
              <w:rPr>
                <w:rFonts w:ascii="Times New Roman" w:hAnsi="Times New Roman"/>
                <w:szCs w:val="24"/>
              </w:rPr>
            </w:pPr>
            <w:r w:rsidRPr="00992894">
              <w:rPr>
                <w:rFonts w:ascii="Times New Roman" w:hAnsi="Times New Roman" w:hint="eastAsia"/>
                <w:szCs w:val="24"/>
              </w:rPr>
              <w:t>质量</w:t>
            </w:r>
          </w:p>
          <w:p w14:paraId="1C7792CE" w14:textId="688FAC4A" w:rsidR="00277639" w:rsidRPr="00992894" w:rsidRDefault="00A02A49" w:rsidP="00A02A49">
            <w:pPr>
              <w:jc w:val="center"/>
              <w:rPr>
                <w:rFonts w:ascii="Times New Roman" w:hAnsi="Times New Roman"/>
                <w:szCs w:val="24"/>
              </w:rPr>
            </w:pPr>
            <w:r w:rsidRPr="00992894">
              <w:rPr>
                <w:rFonts w:ascii="Times New Roman" w:hAnsi="Times New Roman"/>
                <w:szCs w:val="24"/>
              </w:rPr>
              <w:t>Quality</w:t>
            </w:r>
          </w:p>
        </w:tc>
      </w:tr>
    </w:tbl>
    <w:p w14:paraId="2A2724F8" w14:textId="1A870FFA"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rPr>
        <w:t>阀门、排水</w:t>
      </w:r>
      <w:r w:rsidRPr="004B5ED8">
        <w:rPr>
          <w:rFonts w:ascii="Times New Roman" w:hAnsi="Times New Roman"/>
        </w:rPr>
        <w:t xml:space="preserve"> Valves/Draining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98"/>
        <w:gridCol w:w="1409"/>
      </w:tblGrid>
      <w:tr w:rsidR="00DC702C" w:rsidRPr="004B5ED8" w14:paraId="725F3049" w14:textId="77777777">
        <w:trPr>
          <w:cantSplit/>
          <w:tblHeader/>
        </w:trPr>
        <w:tc>
          <w:tcPr>
            <w:tcW w:w="523" w:type="pct"/>
            <w:shd w:val="pct10" w:color="auto" w:fill="auto"/>
            <w:vAlign w:val="center"/>
          </w:tcPr>
          <w:p w14:paraId="3AC213F6"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lastRenderedPageBreak/>
              <w:t>序号</w:t>
            </w:r>
          </w:p>
          <w:p w14:paraId="4284A45A"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ID No.</w:t>
            </w:r>
          </w:p>
        </w:tc>
        <w:tc>
          <w:tcPr>
            <w:tcW w:w="3737" w:type="pct"/>
            <w:shd w:val="pct10" w:color="auto" w:fill="auto"/>
            <w:vAlign w:val="center"/>
          </w:tcPr>
          <w:p w14:paraId="75A1DE51"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需求描述</w:t>
            </w:r>
          </w:p>
          <w:p w14:paraId="5DDAD085"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Description</w:t>
            </w:r>
          </w:p>
        </w:tc>
        <w:tc>
          <w:tcPr>
            <w:tcW w:w="740" w:type="pct"/>
            <w:shd w:val="pct10" w:color="auto" w:fill="auto"/>
          </w:tcPr>
          <w:p w14:paraId="2E7E6B57"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需求分类</w:t>
            </w:r>
          </w:p>
          <w:p w14:paraId="42E8A719"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Category</w:t>
            </w:r>
          </w:p>
        </w:tc>
      </w:tr>
      <w:tr w:rsidR="00DC702C" w:rsidRPr="00992894" w14:paraId="20AFC1D4" w14:textId="77777777">
        <w:trPr>
          <w:cantSplit/>
        </w:trPr>
        <w:tc>
          <w:tcPr>
            <w:tcW w:w="523" w:type="pct"/>
            <w:shd w:val="clear" w:color="auto" w:fill="auto"/>
            <w:vAlign w:val="center"/>
          </w:tcPr>
          <w:p w14:paraId="48CC684A" w14:textId="77777777" w:rsidR="00976017" w:rsidRPr="004B5ED8" w:rsidRDefault="00976017">
            <w:pPr>
              <w:pStyle w:val="aff6"/>
              <w:numPr>
                <w:ilvl w:val="3"/>
                <w:numId w:val="2"/>
              </w:numPr>
              <w:outlineLvl w:val="2"/>
              <w:rPr>
                <w:rFonts w:ascii="Times New Roman" w:hAnsi="Times New Roman"/>
              </w:rPr>
            </w:pPr>
          </w:p>
        </w:tc>
        <w:tc>
          <w:tcPr>
            <w:tcW w:w="3737" w:type="pct"/>
            <w:shd w:val="clear" w:color="auto" w:fill="auto"/>
            <w:vAlign w:val="center"/>
          </w:tcPr>
          <w:p w14:paraId="05CE9FD8" w14:textId="77777777" w:rsidR="00DE3F1C" w:rsidRPr="00992894" w:rsidRDefault="00DE3F1C" w:rsidP="00DE3F1C">
            <w:pPr>
              <w:widowControl/>
              <w:jc w:val="left"/>
              <w:outlineLvl w:val="2"/>
              <w:rPr>
                <w:rFonts w:ascii="Times New Roman" w:hAnsi="Times New Roman"/>
                <w:szCs w:val="21"/>
              </w:rPr>
            </w:pPr>
            <w:r w:rsidRPr="00992894">
              <w:rPr>
                <w:rFonts w:ascii="Times New Roman" w:hAnsi="Times New Roman" w:hint="eastAsia"/>
                <w:szCs w:val="21"/>
              </w:rPr>
              <w:t>关键部位阀门需配置单反馈装置，使用感应式反馈装置，反馈装置需要配置</w:t>
            </w:r>
            <w:r w:rsidRPr="00992894">
              <w:rPr>
                <w:rFonts w:ascii="Times New Roman" w:hAnsi="Times New Roman" w:hint="eastAsia"/>
                <w:szCs w:val="21"/>
              </w:rPr>
              <w:t>L</w:t>
            </w:r>
            <w:r w:rsidRPr="00992894">
              <w:rPr>
                <w:rFonts w:ascii="Times New Roman" w:hAnsi="Times New Roman"/>
                <w:szCs w:val="21"/>
              </w:rPr>
              <w:t>ED</w:t>
            </w:r>
            <w:r w:rsidRPr="00992894">
              <w:rPr>
                <w:rFonts w:ascii="Times New Roman" w:hAnsi="Times New Roman" w:hint="eastAsia"/>
                <w:szCs w:val="21"/>
              </w:rPr>
              <w:t>灯。反馈装置和阀门应采用同一品牌。没有反馈装置的阀门需要配置可视化装置用于现场观察阀门状态。</w:t>
            </w:r>
          </w:p>
          <w:p w14:paraId="2A83DA16" w14:textId="62D6DD2F" w:rsidR="00976017" w:rsidRPr="00992894" w:rsidRDefault="00DE3F1C" w:rsidP="00DE3F1C">
            <w:pPr>
              <w:outlineLvl w:val="2"/>
              <w:rPr>
                <w:rFonts w:ascii="Times New Roman" w:hAnsi="Times New Roman"/>
                <w:szCs w:val="24"/>
              </w:rPr>
            </w:pPr>
            <w:r w:rsidRPr="00992894">
              <w:rPr>
                <w:rFonts w:ascii="Times New Roman" w:hAnsi="Times New Roman"/>
                <w:szCs w:val="21"/>
              </w:rPr>
              <w:t>Valves at key parts shall be equipped with single feedback device, and it should use inductive feedback unit. The feedback device needs to be equipped with LED lights</w:t>
            </w:r>
            <w:r w:rsidRPr="00992894">
              <w:rPr>
                <w:rFonts w:ascii="Times New Roman" w:hAnsi="Times New Roman" w:hint="eastAsia"/>
                <w:szCs w:val="21"/>
              </w:rPr>
              <w:t>.</w:t>
            </w:r>
            <w:r w:rsidRPr="00992894">
              <w:rPr>
                <w:rFonts w:ascii="Times New Roman" w:hAnsi="Times New Roman"/>
                <w:szCs w:val="21"/>
              </w:rPr>
              <w:t xml:space="preserve"> Feedback device and valves should use the same brand. And the valves without feedback device need to be equipped with visualization device to observe the valve status on site.</w:t>
            </w:r>
          </w:p>
        </w:tc>
        <w:tc>
          <w:tcPr>
            <w:tcW w:w="740" w:type="pct"/>
            <w:vAlign w:val="center"/>
          </w:tcPr>
          <w:p w14:paraId="1F524BB2" w14:textId="77777777" w:rsidR="00976017" w:rsidRPr="00992894" w:rsidRDefault="008B731E">
            <w:pPr>
              <w:jc w:val="center"/>
              <w:outlineLvl w:val="2"/>
              <w:rPr>
                <w:rFonts w:ascii="Times New Roman" w:hAnsi="Times New Roman"/>
                <w:szCs w:val="24"/>
              </w:rPr>
            </w:pPr>
            <w:r w:rsidRPr="00992894">
              <w:rPr>
                <w:rFonts w:ascii="Times New Roman" w:hAnsi="Times New Roman" w:hint="eastAsia"/>
                <w:szCs w:val="24"/>
              </w:rPr>
              <w:t>质量</w:t>
            </w:r>
          </w:p>
          <w:p w14:paraId="332EAD01" w14:textId="77777777" w:rsidR="00976017" w:rsidRPr="00992894" w:rsidRDefault="008B731E">
            <w:pPr>
              <w:jc w:val="center"/>
              <w:outlineLvl w:val="2"/>
              <w:rPr>
                <w:rFonts w:ascii="Times New Roman" w:hAnsi="Times New Roman"/>
                <w:szCs w:val="24"/>
              </w:rPr>
            </w:pPr>
            <w:r w:rsidRPr="00992894">
              <w:rPr>
                <w:rFonts w:ascii="Times New Roman" w:hAnsi="Times New Roman"/>
                <w:szCs w:val="24"/>
              </w:rPr>
              <w:t>Quality</w:t>
            </w:r>
          </w:p>
        </w:tc>
      </w:tr>
      <w:tr w:rsidR="00DC702C" w:rsidRPr="00992894" w14:paraId="04334E23" w14:textId="77777777">
        <w:trPr>
          <w:cantSplit/>
        </w:trPr>
        <w:tc>
          <w:tcPr>
            <w:tcW w:w="523" w:type="pct"/>
            <w:shd w:val="clear" w:color="auto" w:fill="auto"/>
            <w:vAlign w:val="center"/>
          </w:tcPr>
          <w:p w14:paraId="11AB99EA" w14:textId="77777777" w:rsidR="00976017" w:rsidRPr="00992894" w:rsidRDefault="00976017">
            <w:pPr>
              <w:pStyle w:val="aff6"/>
              <w:numPr>
                <w:ilvl w:val="3"/>
                <w:numId w:val="2"/>
              </w:numPr>
              <w:outlineLvl w:val="2"/>
              <w:rPr>
                <w:rFonts w:ascii="Times New Roman" w:hAnsi="Times New Roman"/>
              </w:rPr>
            </w:pPr>
          </w:p>
        </w:tc>
        <w:tc>
          <w:tcPr>
            <w:tcW w:w="3737" w:type="pct"/>
            <w:shd w:val="clear" w:color="auto" w:fill="auto"/>
            <w:vAlign w:val="center"/>
          </w:tcPr>
          <w:p w14:paraId="7F3C6CD0"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hint="eastAsia"/>
                <w:szCs w:val="21"/>
              </w:rPr>
              <w:t>与物料和洁净介质接触的阀门采用隔膜阀，隔膜阀的安装角度须与隔膜阀供应商的要求一致，膜片材质应采用</w:t>
            </w:r>
            <w:r w:rsidRPr="00992894">
              <w:rPr>
                <w:rFonts w:ascii="Times New Roman" w:hAnsi="Times New Roman" w:hint="eastAsia"/>
                <w:szCs w:val="21"/>
              </w:rPr>
              <w:t>EPDM/PTFE</w:t>
            </w:r>
            <w:r w:rsidRPr="00992894">
              <w:rPr>
                <w:rFonts w:ascii="Times New Roman" w:hAnsi="Times New Roman" w:hint="eastAsia"/>
                <w:szCs w:val="21"/>
              </w:rPr>
              <w:t>复合膜片，材质符合</w:t>
            </w:r>
            <w:r w:rsidRPr="00992894">
              <w:rPr>
                <w:rFonts w:ascii="Times New Roman" w:hAnsi="Times New Roman"/>
                <w:szCs w:val="21"/>
              </w:rPr>
              <w:t>FDA</w:t>
            </w:r>
            <w:r w:rsidRPr="00992894">
              <w:rPr>
                <w:rFonts w:ascii="Times New Roman" w:hAnsi="Times New Roman" w:hint="eastAsia"/>
                <w:szCs w:val="21"/>
              </w:rPr>
              <w:t>和</w:t>
            </w:r>
            <w:r w:rsidRPr="00992894">
              <w:rPr>
                <w:rFonts w:ascii="Times New Roman" w:hAnsi="Times New Roman"/>
                <w:szCs w:val="21"/>
              </w:rPr>
              <w:t>NMPA</w:t>
            </w:r>
            <w:r w:rsidRPr="00992894">
              <w:rPr>
                <w:rFonts w:ascii="Times New Roman" w:hAnsi="Times New Roman" w:hint="eastAsia"/>
                <w:szCs w:val="21"/>
              </w:rPr>
              <w:t>的要求，附相关材质证书；</w:t>
            </w:r>
          </w:p>
          <w:p w14:paraId="4C275A5A"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szCs w:val="21"/>
              </w:rPr>
              <w:t>Valves in contact with materials and clean utility are diaphragm valves. The installation angle of diaphragm valves should be in accordance with the requirements of valves suppliers. The diaphragm materials should be EPDM/PTFE composite diaphragm, the material should meet the requirements of FDA and NMPA, and the relevant material certificate should be attached.</w:t>
            </w:r>
          </w:p>
        </w:tc>
        <w:tc>
          <w:tcPr>
            <w:tcW w:w="740" w:type="pct"/>
            <w:vAlign w:val="center"/>
          </w:tcPr>
          <w:p w14:paraId="1CC21307" w14:textId="77777777" w:rsidR="00976017" w:rsidRPr="00992894" w:rsidRDefault="008B731E">
            <w:pPr>
              <w:jc w:val="center"/>
              <w:outlineLvl w:val="2"/>
              <w:rPr>
                <w:rFonts w:ascii="Times New Roman" w:hAnsi="Times New Roman"/>
                <w:szCs w:val="24"/>
              </w:rPr>
            </w:pPr>
            <w:r w:rsidRPr="00992894">
              <w:rPr>
                <w:rFonts w:ascii="Times New Roman" w:hAnsi="Times New Roman" w:hint="eastAsia"/>
                <w:szCs w:val="24"/>
              </w:rPr>
              <w:t>质量</w:t>
            </w:r>
          </w:p>
          <w:p w14:paraId="5C60AF56" w14:textId="77777777" w:rsidR="00976017" w:rsidRPr="00992894" w:rsidRDefault="008B731E">
            <w:pPr>
              <w:jc w:val="center"/>
              <w:outlineLvl w:val="2"/>
              <w:rPr>
                <w:rFonts w:ascii="Times New Roman" w:hAnsi="Times New Roman"/>
                <w:szCs w:val="24"/>
              </w:rPr>
            </w:pPr>
            <w:r w:rsidRPr="00992894">
              <w:rPr>
                <w:rFonts w:ascii="Times New Roman" w:hAnsi="Times New Roman"/>
                <w:szCs w:val="24"/>
              </w:rPr>
              <w:t>Quality</w:t>
            </w:r>
          </w:p>
        </w:tc>
      </w:tr>
      <w:tr w:rsidR="00DC702C" w:rsidRPr="00992894" w14:paraId="79413A0F" w14:textId="77777777">
        <w:trPr>
          <w:cantSplit/>
        </w:trPr>
        <w:tc>
          <w:tcPr>
            <w:tcW w:w="523" w:type="pct"/>
            <w:shd w:val="clear" w:color="auto" w:fill="auto"/>
            <w:vAlign w:val="center"/>
          </w:tcPr>
          <w:p w14:paraId="3F494AAA" w14:textId="77777777" w:rsidR="00976017" w:rsidRPr="00992894" w:rsidRDefault="00976017">
            <w:pPr>
              <w:pStyle w:val="aff6"/>
              <w:numPr>
                <w:ilvl w:val="3"/>
                <w:numId w:val="2"/>
              </w:numPr>
              <w:outlineLvl w:val="2"/>
              <w:rPr>
                <w:rFonts w:ascii="Times New Roman" w:hAnsi="Times New Roman"/>
              </w:rPr>
            </w:pPr>
          </w:p>
        </w:tc>
        <w:tc>
          <w:tcPr>
            <w:tcW w:w="3737" w:type="pct"/>
            <w:shd w:val="clear" w:color="auto" w:fill="auto"/>
            <w:vAlign w:val="center"/>
          </w:tcPr>
          <w:p w14:paraId="79C22D34"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hint="eastAsia"/>
                <w:szCs w:val="21"/>
              </w:rPr>
              <w:t>所有与物料和洁净介质接触的阀门须提供与阀体一一对应的材质证明。</w:t>
            </w:r>
          </w:p>
          <w:p w14:paraId="294D0EBD"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szCs w:val="21"/>
              </w:rPr>
              <w:t>All valves in contact with materials and clean utility should be provided with material certification corresponding to the valve body.</w:t>
            </w:r>
          </w:p>
        </w:tc>
        <w:tc>
          <w:tcPr>
            <w:tcW w:w="740" w:type="pct"/>
            <w:vAlign w:val="center"/>
          </w:tcPr>
          <w:p w14:paraId="0C3B4367" w14:textId="77777777" w:rsidR="00976017" w:rsidRPr="00992894" w:rsidRDefault="008B731E">
            <w:pPr>
              <w:jc w:val="center"/>
              <w:outlineLvl w:val="2"/>
              <w:rPr>
                <w:rFonts w:ascii="Times New Roman" w:hAnsi="Times New Roman"/>
                <w:szCs w:val="24"/>
              </w:rPr>
            </w:pPr>
            <w:r w:rsidRPr="00992894">
              <w:rPr>
                <w:rFonts w:ascii="Times New Roman" w:hAnsi="Times New Roman" w:hint="eastAsia"/>
                <w:szCs w:val="24"/>
              </w:rPr>
              <w:t>质量</w:t>
            </w:r>
          </w:p>
          <w:p w14:paraId="5895789E" w14:textId="77777777" w:rsidR="00976017" w:rsidRPr="00992894" w:rsidRDefault="008B731E">
            <w:pPr>
              <w:jc w:val="center"/>
              <w:outlineLvl w:val="2"/>
              <w:rPr>
                <w:rFonts w:ascii="Times New Roman" w:hAnsi="Times New Roman"/>
                <w:szCs w:val="24"/>
              </w:rPr>
            </w:pPr>
            <w:r w:rsidRPr="00992894">
              <w:rPr>
                <w:rFonts w:ascii="Times New Roman" w:hAnsi="Times New Roman"/>
                <w:szCs w:val="24"/>
              </w:rPr>
              <w:t>Quality</w:t>
            </w:r>
          </w:p>
        </w:tc>
      </w:tr>
      <w:tr w:rsidR="00DC702C" w:rsidRPr="00992894" w14:paraId="62465C7F" w14:textId="77777777">
        <w:trPr>
          <w:cantSplit/>
        </w:trPr>
        <w:tc>
          <w:tcPr>
            <w:tcW w:w="523" w:type="pct"/>
            <w:shd w:val="clear" w:color="auto" w:fill="auto"/>
            <w:vAlign w:val="center"/>
          </w:tcPr>
          <w:p w14:paraId="565D4A88" w14:textId="77777777" w:rsidR="00976017" w:rsidRPr="00992894" w:rsidRDefault="00976017">
            <w:pPr>
              <w:pStyle w:val="aff6"/>
              <w:numPr>
                <w:ilvl w:val="3"/>
                <w:numId w:val="2"/>
              </w:numPr>
              <w:outlineLvl w:val="2"/>
              <w:rPr>
                <w:rFonts w:ascii="Times New Roman" w:hAnsi="Times New Roman"/>
              </w:rPr>
            </w:pPr>
          </w:p>
        </w:tc>
        <w:tc>
          <w:tcPr>
            <w:tcW w:w="3737" w:type="pct"/>
            <w:shd w:val="clear" w:color="auto" w:fill="auto"/>
            <w:vAlign w:val="center"/>
          </w:tcPr>
          <w:p w14:paraId="540131A0"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hint="eastAsia"/>
                <w:szCs w:val="21"/>
              </w:rPr>
              <w:t>所有与物料、纯蒸汽或清洗用水接触的阀门采用锻造隔膜阀</w:t>
            </w:r>
            <w:r w:rsidRPr="00992894">
              <w:rPr>
                <w:rFonts w:ascii="Times New Roman" w:hAnsi="Times New Roman" w:hint="eastAsia"/>
              </w:rPr>
              <w:t>。</w:t>
            </w:r>
          </w:p>
          <w:p w14:paraId="4CD9A862" w14:textId="6236F0B0" w:rsidR="00976017" w:rsidRPr="00992894" w:rsidRDefault="008B731E">
            <w:pPr>
              <w:widowControl/>
              <w:jc w:val="left"/>
              <w:outlineLvl w:val="2"/>
              <w:rPr>
                <w:rFonts w:ascii="Times New Roman" w:hAnsi="Times New Roman"/>
                <w:szCs w:val="21"/>
              </w:rPr>
            </w:pPr>
            <w:r w:rsidRPr="00992894">
              <w:rPr>
                <w:rFonts w:ascii="Times New Roman" w:hAnsi="Times New Roman"/>
                <w:szCs w:val="21"/>
              </w:rPr>
              <w:t xml:space="preserve">Forged diaphragm valves </w:t>
            </w:r>
            <w:r w:rsidRPr="00992894">
              <w:rPr>
                <w:rFonts w:ascii="Times New Roman" w:hAnsi="Times New Roman" w:hint="eastAsia"/>
                <w:szCs w:val="21"/>
              </w:rPr>
              <w:t>s</w:t>
            </w:r>
            <w:r w:rsidRPr="00992894">
              <w:rPr>
                <w:rFonts w:ascii="Times New Roman" w:hAnsi="Times New Roman"/>
                <w:szCs w:val="21"/>
              </w:rPr>
              <w:t xml:space="preserve">hould be equipped in contact with </w:t>
            </w:r>
            <w:r w:rsidR="00532707" w:rsidRPr="00992894">
              <w:rPr>
                <w:rFonts w:ascii="Times New Roman" w:hAnsi="Times New Roman"/>
                <w:szCs w:val="21"/>
              </w:rPr>
              <w:t>product</w:t>
            </w:r>
            <w:r w:rsidRPr="00992894">
              <w:rPr>
                <w:rFonts w:ascii="Times New Roman" w:hAnsi="Times New Roman"/>
                <w:szCs w:val="21"/>
              </w:rPr>
              <w:t xml:space="preserve">, pure steam or </w:t>
            </w:r>
            <w:r w:rsidRPr="00992894">
              <w:rPr>
                <w:rFonts w:ascii="Times New Roman" w:hAnsi="Times New Roman"/>
                <w:szCs w:val="21"/>
              </w:rPr>
              <w:t>cleaning water.</w:t>
            </w:r>
          </w:p>
        </w:tc>
        <w:tc>
          <w:tcPr>
            <w:tcW w:w="740" w:type="pct"/>
            <w:vAlign w:val="center"/>
          </w:tcPr>
          <w:p w14:paraId="551D8899" w14:textId="77777777" w:rsidR="00976017" w:rsidRPr="00992894" w:rsidRDefault="008B731E">
            <w:pPr>
              <w:jc w:val="center"/>
              <w:outlineLvl w:val="2"/>
              <w:rPr>
                <w:rFonts w:ascii="Times New Roman" w:hAnsi="Times New Roman"/>
                <w:szCs w:val="24"/>
              </w:rPr>
            </w:pPr>
            <w:r w:rsidRPr="00992894">
              <w:rPr>
                <w:rFonts w:ascii="Times New Roman" w:hAnsi="Times New Roman" w:hint="eastAsia"/>
                <w:szCs w:val="24"/>
              </w:rPr>
              <w:t>质量</w:t>
            </w:r>
          </w:p>
          <w:p w14:paraId="690E3CFB" w14:textId="77777777" w:rsidR="00976017" w:rsidRPr="00992894" w:rsidRDefault="008B731E">
            <w:pPr>
              <w:jc w:val="center"/>
              <w:outlineLvl w:val="2"/>
              <w:rPr>
                <w:rFonts w:ascii="Times New Roman" w:hAnsi="Times New Roman"/>
                <w:szCs w:val="24"/>
              </w:rPr>
            </w:pPr>
            <w:r w:rsidRPr="00992894">
              <w:rPr>
                <w:rFonts w:ascii="Times New Roman" w:hAnsi="Times New Roman"/>
                <w:szCs w:val="24"/>
              </w:rPr>
              <w:t>Quality</w:t>
            </w:r>
          </w:p>
        </w:tc>
      </w:tr>
      <w:tr w:rsidR="00DC702C" w:rsidRPr="004B5ED8" w14:paraId="6CD1A858" w14:textId="77777777">
        <w:trPr>
          <w:cantSplit/>
        </w:trPr>
        <w:tc>
          <w:tcPr>
            <w:tcW w:w="523" w:type="pct"/>
            <w:shd w:val="clear" w:color="auto" w:fill="auto"/>
            <w:vAlign w:val="center"/>
          </w:tcPr>
          <w:p w14:paraId="405762E2" w14:textId="77777777" w:rsidR="00976017" w:rsidRPr="00992894" w:rsidRDefault="00976017">
            <w:pPr>
              <w:pStyle w:val="aff6"/>
              <w:numPr>
                <w:ilvl w:val="3"/>
                <w:numId w:val="2"/>
              </w:numPr>
              <w:outlineLvl w:val="2"/>
              <w:rPr>
                <w:rFonts w:ascii="Times New Roman" w:hAnsi="Times New Roman"/>
              </w:rPr>
            </w:pPr>
          </w:p>
        </w:tc>
        <w:tc>
          <w:tcPr>
            <w:tcW w:w="3737" w:type="pct"/>
            <w:shd w:val="clear" w:color="auto" w:fill="auto"/>
            <w:vAlign w:val="center"/>
          </w:tcPr>
          <w:p w14:paraId="73793D68"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hint="eastAsia"/>
                <w:szCs w:val="21"/>
              </w:rPr>
              <w:t>纯蒸汽通过</w:t>
            </w:r>
            <w:r w:rsidRPr="00992894">
              <w:rPr>
                <w:rFonts w:ascii="Times New Roman" w:hAnsi="Times New Roman" w:hint="eastAsia"/>
                <w:szCs w:val="21"/>
              </w:rPr>
              <w:t>PID</w:t>
            </w:r>
            <w:r w:rsidRPr="00992894">
              <w:rPr>
                <w:rFonts w:ascii="Times New Roman" w:hAnsi="Times New Roman" w:hint="eastAsia"/>
                <w:szCs w:val="21"/>
              </w:rPr>
              <w:t>调节阀和压力传感器联锁实现调压的目的，调节阀采用洁净卫生型阀门。工业蒸汽减压阀采用直接作用式减压阀。压缩空气减压阀采用有过滤减压功能。</w:t>
            </w:r>
          </w:p>
          <w:p w14:paraId="0D35BFA9" w14:textId="77777777" w:rsidR="00976017" w:rsidRPr="00992894" w:rsidRDefault="008B731E">
            <w:pPr>
              <w:widowControl/>
              <w:jc w:val="left"/>
              <w:outlineLvl w:val="2"/>
              <w:rPr>
                <w:rFonts w:ascii="Times New Roman" w:hAnsi="Times New Roman"/>
                <w:szCs w:val="21"/>
              </w:rPr>
            </w:pPr>
            <w:r w:rsidRPr="00992894">
              <w:rPr>
                <w:rFonts w:ascii="Times New Roman" w:hAnsi="Times New Roman"/>
                <w:szCs w:val="21"/>
              </w:rPr>
              <w:t>Pure steam through P&amp;ID control valve and pressure sensor interlock to achieve the purpose of regulating pressure. T</w:t>
            </w:r>
            <w:r w:rsidRPr="00992894">
              <w:rPr>
                <w:rFonts w:ascii="Times New Roman" w:hAnsi="Times New Roman" w:hint="eastAsia"/>
                <w:szCs w:val="21"/>
              </w:rPr>
              <w:t>he</w:t>
            </w:r>
            <w:r w:rsidRPr="00992894">
              <w:rPr>
                <w:rFonts w:ascii="Times New Roman" w:hAnsi="Times New Roman"/>
                <w:szCs w:val="21"/>
              </w:rPr>
              <w:t xml:space="preserve"> P&amp;ID control </w:t>
            </w:r>
            <w:r w:rsidRPr="00992894">
              <w:rPr>
                <w:rFonts w:ascii="Times New Roman" w:hAnsi="Times New Roman" w:hint="eastAsia"/>
                <w:szCs w:val="21"/>
              </w:rPr>
              <w:t>valve</w:t>
            </w:r>
            <w:r w:rsidRPr="00992894">
              <w:rPr>
                <w:rFonts w:ascii="Times New Roman" w:hAnsi="Times New Roman"/>
                <w:szCs w:val="21"/>
              </w:rPr>
              <w:t xml:space="preserve"> used </w:t>
            </w:r>
            <w:r w:rsidRPr="00992894">
              <w:rPr>
                <w:rFonts w:ascii="Times New Roman" w:hAnsi="Times New Roman" w:hint="eastAsia"/>
                <w:szCs w:val="21"/>
              </w:rPr>
              <w:t>c</w:t>
            </w:r>
            <w:r w:rsidRPr="00992894">
              <w:rPr>
                <w:rFonts w:ascii="Times New Roman" w:hAnsi="Times New Roman"/>
                <w:szCs w:val="21"/>
              </w:rPr>
              <w:t>lean and hygienic type. The industrial steam pressure reducing valve uses the direct action type pressure reducing valve. The compressed air pressure reducing valve has the function of filtration and decompression.</w:t>
            </w:r>
          </w:p>
        </w:tc>
        <w:tc>
          <w:tcPr>
            <w:tcW w:w="740" w:type="pct"/>
            <w:vAlign w:val="center"/>
          </w:tcPr>
          <w:p w14:paraId="62067A0E" w14:textId="77777777" w:rsidR="00976017" w:rsidRPr="00992894" w:rsidRDefault="008B731E">
            <w:pPr>
              <w:jc w:val="center"/>
              <w:outlineLvl w:val="2"/>
              <w:rPr>
                <w:rFonts w:ascii="Times New Roman" w:hAnsi="Times New Roman"/>
                <w:szCs w:val="24"/>
              </w:rPr>
            </w:pPr>
            <w:r w:rsidRPr="00992894">
              <w:rPr>
                <w:rFonts w:ascii="Times New Roman" w:hAnsi="Times New Roman" w:hint="eastAsia"/>
                <w:szCs w:val="24"/>
              </w:rPr>
              <w:t>质量</w:t>
            </w:r>
          </w:p>
          <w:p w14:paraId="2D8545C0" w14:textId="77777777" w:rsidR="00976017" w:rsidRPr="004B5ED8" w:rsidRDefault="008B731E">
            <w:pPr>
              <w:jc w:val="center"/>
              <w:outlineLvl w:val="2"/>
              <w:rPr>
                <w:rFonts w:ascii="Times New Roman" w:hAnsi="Times New Roman"/>
                <w:szCs w:val="24"/>
              </w:rPr>
            </w:pPr>
            <w:r w:rsidRPr="00992894">
              <w:rPr>
                <w:rFonts w:ascii="Times New Roman" w:hAnsi="Times New Roman"/>
                <w:szCs w:val="24"/>
              </w:rPr>
              <w:t>Quality</w:t>
            </w:r>
          </w:p>
        </w:tc>
      </w:tr>
      <w:tr w:rsidR="00DC702C" w:rsidRPr="004B5ED8" w14:paraId="5B5345E0" w14:textId="77777777">
        <w:trPr>
          <w:cantSplit/>
        </w:trPr>
        <w:tc>
          <w:tcPr>
            <w:tcW w:w="523" w:type="pct"/>
            <w:shd w:val="clear" w:color="auto" w:fill="auto"/>
            <w:vAlign w:val="center"/>
          </w:tcPr>
          <w:p w14:paraId="423430C1" w14:textId="77777777" w:rsidR="00976017" w:rsidRPr="004B5ED8" w:rsidRDefault="00976017">
            <w:pPr>
              <w:pStyle w:val="aff6"/>
              <w:numPr>
                <w:ilvl w:val="3"/>
                <w:numId w:val="2"/>
              </w:numPr>
              <w:outlineLvl w:val="2"/>
              <w:rPr>
                <w:rFonts w:ascii="Times New Roman" w:hAnsi="Times New Roman"/>
              </w:rPr>
            </w:pPr>
          </w:p>
        </w:tc>
        <w:tc>
          <w:tcPr>
            <w:tcW w:w="3737" w:type="pct"/>
            <w:shd w:val="clear" w:color="auto" w:fill="auto"/>
            <w:vAlign w:val="center"/>
          </w:tcPr>
          <w:p w14:paraId="673F2E75" w14:textId="42DC3404"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无菌取样阀门采用无菌取样袋的形式（</w:t>
            </w:r>
            <w:r w:rsidRPr="004B5ED8">
              <w:rPr>
                <w:rFonts w:ascii="Times New Roman" w:hAnsi="Times New Roman" w:hint="eastAsia"/>
                <w:szCs w:val="21"/>
              </w:rPr>
              <w:t>5</w:t>
            </w:r>
            <w:r w:rsidRPr="004B5ED8">
              <w:rPr>
                <w:rFonts w:ascii="Times New Roman" w:hAnsi="Times New Roman" w:hint="eastAsia"/>
                <w:szCs w:val="21"/>
              </w:rPr>
              <w:t>孔），选型为</w:t>
            </w:r>
            <w:r w:rsidRPr="004B5ED8">
              <w:rPr>
                <w:rFonts w:ascii="Times New Roman" w:hAnsi="Times New Roman" w:hint="eastAsia"/>
                <w:szCs w:val="21"/>
              </w:rPr>
              <w:t>2mm</w:t>
            </w:r>
            <w:r w:rsidRPr="004B5ED8">
              <w:rPr>
                <w:rFonts w:ascii="Times New Roman" w:hAnsi="Times New Roman" w:hint="eastAsia"/>
                <w:szCs w:val="21"/>
              </w:rPr>
              <w:t>取样针，供应商需要提供</w:t>
            </w:r>
            <w:r w:rsidRPr="004B5ED8">
              <w:rPr>
                <w:rFonts w:ascii="Times New Roman" w:hAnsi="Times New Roman" w:hint="eastAsia"/>
                <w:szCs w:val="21"/>
              </w:rPr>
              <w:t xml:space="preserve">Holder </w:t>
            </w:r>
            <w:r w:rsidRPr="004B5ED8">
              <w:rPr>
                <w:rFonts w:ascii="Times New Roman" w:hAnsi="Times New Roman" w:hint="eastAsia"/>
                <w:szCs w:val="21"/>
              </w:rPr>
              <w:t>堵头，无菌取样袋不在供应商范围内。</w:t>
            </w:r>
          </w:p>
          <w:p w14:paraId="7DE6303E" w14:textId="14C45C64"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A</w:t>
            </w:r>
            <w:r w:rsidRPr="004B5ED8">
              <w:rPr>
                <w:rFonts w:ascii="Times New Roman" w:hAnsi="Times New Roman"/>
                <w:szCs w:val="21"/>
              </w:rPr>
              <w:t xml:space="preserve">septic device </w:t>
            </w:r>
            <w:r w:rsidRPr="004B5ED8">
              <w:rPr>
                <w:rFonts w:ascii="Times New Roman" w:hAnsi="Times New Roman" w:hint="eastAsia"/>
                <w:szCs w:val="21"/>
              </w:rPr>
              <w:t>(</w:t>
            </w:r>
            <w:r w:rsidRPr="004B5ED8">
              <w:rPr>
                <w:rFonts w:ascii="Times New Roman" w:hAnsi="Times New Roman"/>
                <w:szCs w:val="21"/>
              </w:rPr>
              <w:t xml:space="preserve">5 holes) shall be used for all tank sampling, choose </w:t>
            </w:r>
            <w:r w:rsidRPr="004B5ED8">
              <w:rPr>
                <w:rFonts w:ascii="Times New Roman" w:hAnsi="Times New Roman" w:hint="eastAsia"/>
                <w:szCs w:val="21"/>
              </w:rPr>
              <w:t>2</w:t>
            </w:r>
            <w:r w:rsidRPr="004B5ED8">
              <w:rPr>
                <w:rFonts w:ascii="Times New Roman" w:hAnsi="Times New Roman"/>
                <w:szCs w:val="21"/>
              </w:rPr>
              <w:t>mm sampling needle. The vendor shall provide holder and cap, but the sampling bags are not in vendor's scope.</w:t>
            </w:r>
          </w:p>
        </w:tc>
        <w:tc>
          <w:tcPr>
            <w:tcW w:w="740" w:type="pct"/>
            <w:vAlign w:val="center"/>
          </w:tcPr>
          <w:p w14:paraId="02D5B06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ADC952A"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84A2C7F"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4AC7626" w14:textId="77777777" w:rsidR="00976017" w:rsidRPr="004B5ED8" w:rsidRDefault="00976017">
            <w:pPr>
              <w:pStyle w:val="aff6"/>
              <w:numPr>
                <w:ilvl w:val="3"/>
                <w:numId w:val="2"/>
              </w:numPr>
              <w:outlineLvl w:val="1"/>
              <w:rPr>
                <w:rFonts w:ascii="Times New Roman" w:hAnsi="Times New Roman"/>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073D4622"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纯蒸汽疏水阀应使用的可自调节洁净型热静力平衡型疏水阀。需根据罐体积匹配合适的疏水量。疏水阀选用快装卡箍连接。</w:t>
            </w:r>
          </w:p>
          <w:p w14:paraId="54B82DEA"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szCs w:val="21"/>
              </w:rPr>
              <w:t>Provide self-adjusting balanced thermostatic type steam trap designed for clean steam sanitary operation. Suitable water retention should be matched according to the tank volume.</w:t>
            </w:r>
            <w:r w:rsidRPr="004B5ED8">
              <w:t xml:space="preserve"> </w:t>
            </w:r>
            <w:r w:rsidRPr="004B5ED8">
              <w:rPr>
                <w:rFonts w:ascii="Times New Roman" w:hAnsi="Times New Roman"/>
                <w:szCs w:val="21"/>
              </w:rPr>
              <w:t>The ty</w:t>
            </w:r>
            <w:r w:rsidRPr="004B5ED8">
              <w:rPr>
                <w:rFonts w:ascii="Times New Roman" w:hAnsi="Times New Roman" w:hint="eastAsia"/>
                <w:szCs w:val="21"/>
              </w:rPr>
              <w:t>pe</w:t>
            </w:r>
            <w:r w:rsidRPr="004B5ED8">
              <w:rPr>
                <w:rFonts w:ascii="Times New Roman" w:hAnsi="Times New Roman"/>
                <w:szCs w:val="21"/>
              </w:rPr>
              <w:t xml:space="preserve"> of trap is </w:t>
            </w:r>
            <w:r w:rsidRPr="004B5ED8">
              <w:rPr>
                <w:rFonts w:ascii="Times New Roman" w:hAnsi="Times New Roman" w:hint="eastAsia"/>
                <w:szCs w:val="21"/>
              </w:rPr>
              <w:t>tri</w:t>
            </w:r>
            <w:r w:rsidRPr="004B5ED8">
              <w:rPr>
                <w:rFonts w:ascii="Times New Roman" w:hAnsi="Times New Roman"/>
                <w:szCs w:val="21"/>
              </w:rPr>
              <w:t>-clamp.</w:t>
            </w:r>
          </w:p>
        </w:tc>
        <w:tc>
          <w:tcPr>
            <w:tcW w:w="740" w:type="pct"/>
            <w:tcBorders>
              <w:top w:val="single" w:sz="4" w:space="0" w:color="auto"/>
              <w:left w:val="single" w:sz="4" w:space="0" w:color="auto"/>
              <w:bottom w:val="single" w:sz="4" w:space="0" w:color="auto"/>
              <w:right w:val="single" w:sz="4" w:space="0" w:color="auto"/>
            </w:tcBorders>
            <w:vAlign w:val="center"/>
          </w:tcPr>
          <w:p w14:paraId="38C6404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289BB3B7"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530026" w:rsidRPr="004B5ED8" w14:paraId="4267B7AE"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BE0F7BF" w14:textId="77777777" w:rsidR="00530026" w:rsidRPr="004B5ED8" w:rsidRDefault="00530026">
            <w:pPr>
              <w:pStyle w:val="aff6"/>
              <w:numPr>
                <w:ilvl w:val="3"/>
                <w:numId w:val="2"/>
              </w:numPr>
              <w:outlineLvl w:val="1"/>
              <w:rPr>
                <w:rFonts w:ascii="Times New Roman" w:hAnsi="Times New Roman"/>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E2003CB" w14:textId="77777777" w:rsidR="00530026" w:rsidRPr="00530026" w:rsidRDefault="00530026" w:rsidP="00530026">
            <w:pPr>
              <w:widowControl/>
              <w:jc w:val="left"/>
              <w:outlineLvl w:val="2"/>
              <w:rPr>
                <w:rFonts w:ascii="Times New Roman" w:hAnsi="Times New Roman"/>
                <w:szCs w:val="21"/>
              </w:rPr>
            </w:pPr>
            <w:r w:rsidRPr="00530026">
              <w:rPr>
                <w:rFonts w:ascii="Times New Roman" w:hAnsi="Times New Roman" w:hint="eastAsia"/>
                <w:szCs w:val="21"/>
              </w:rPr>
              <w:t>模块内纯蒸汽总管末端需配备洁净型热静力平衡型疏水阀。</w:t>
            </w:r>
          </w:p>
          <w:p w14:paraId="608D3619" w14:textId="3D3E63C7" w:rsidR="00530026" w:rsidRPr="004B5ED8" w:rsidRDefault="00530026" w:rsidP="00530026">
            <w:pPr>
              <w:widowControl/>
              <w:jc w:val="left"/>
              <w:outlineLvl w:val="2"/>
              <w:rPr>
                <w:rFonts w:ascii="Times New Roman" w:hAnsi="Times New Roman"/>
                <w:szCs w:val="21"/>
              </w:rPr>
            </w:pPr>
            <w:r w:rsidRPr="00530026">
              <w:rPr>
                <w:rFonts w:ascii="Times New Roman" w:hAnsi="Times New Roman"/>
                <w:szCs w:val="21"/>
              </w:rPr>
              <w:t>The end of the pure steam main in the module shall be equipped with thermostatic type steam trap.</w:t>
            </w:r>
          </w:p>
        </w:tc>
        <w:tc>
          <w:tcPr>
            <w:tcW w:w="740" w:type="pct"/>
            <w:tcBorders>
              <w:top w:val="single" w:sz="4" w:space="0" w:color="auto"/>
              <w:left w:val="single" w:sz="4" w:space="0" w:color="auto"/>
              <w:bottom w:val="single" w:sz="4" w:space="0" w:color="auto"/>
              <w:right w:val="single" w:sz="4" w:space="0" w:color="auto"/>
            </w:tcBorders>
            <w:vAlign w:val="center"/>
          </w:tcPr>
          <w:p w14:paraId="218F0296" w14:textId="77777777" w:rsidR="00530026" w:rsidRPr="004B5ED8" w:rsidRDefault="00530026" w:rsidP="00530026">
            <w:pPr>
              <w:jc w:val="center"/>
              <w:rPr>
                <w:rFonts w:ascii="Times New Roman" w:hAnsi="Times New Roman"/>
                <w:szCs w:val="24"/>
              </w:rPr>
            </w:pPr>
            <w:r w:rsidRPr="004B5ED8">
              <w:rPr>
                <w:rFonts w:ascii="Times New Roman" w:hAnsi="Times New Roman" w:hint="eastAsia"/>
                <w:szCs w:val="24"/>
              </w:rPr>
              <w:t>质量</w:t>
            </w:r>
          </w:p>
          <w:p w14:paraId="24614383" w14:textId="0662EAE5" w:rsidR="00530026" w:rsidRPr="004B5ED8" w:rsidRDefault="00530026" w:rsidP="00530026">
            <w:pPr>
              <w:jc w:val="center"/>
              <w:rPr>
                <w:rFonts w:ascii="Times New Roman" w:hAnsi="Times New Roman"/>
                <w:szCs w:val="24"/>
              </w:rPr>
            </w:pPr>
            <w:r w:rsidRPr="004B5ED8">
              <w:rPr>
                <w:rFonts w:ascii="Times New Roman" w:hAnsi="Times New Roman"/>
                <w:szCs w:val="24"/>
              </w:rPr>
              <w:t>Quality</w:t>
            </w:r>
          </w:p>
        </w:tc>
      </w:tr>
      <w:tr w:rsidR="00DC702C" w:rsidRPr="004B5ED8" w14:paraId="3800719A"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09A0D1B" w14:textId="77777777" w:rsidR="00976017" w:rsidRPr="004B5ED8" w:rsidRDefault="00976017">
            <w:pPr>
              <w:pStyle w:val="aff6"/>
              <w:numPr>
                <w:ilvl w:val="3"/>
                <w:numId w:val="2"/>
              </w:numPr>
              <w:outlineLvl w:val="1"/>
              <w:rPr>
                <w:rFonts w:ascii="Times New Roman" w:hAnsi="Times New Roman"/>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40F5A025"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每根排放总管应设置空气隔断。空气隔断的位置建议设置在模块内部，便于维护。</w:t>
            </w:r>
          </w:p>
          <w:p w14:paraId="2A0D9564"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szCs w:val="21"/>
              </w:rPr>
              <w:t xml:space="preserve">Each discharge main should be provided with an air breaking. It is </w:t>
            </w:r>
            <w:r w:rsidRPr="004B5ED8">
              <w:rPr>
                <w:rFonts w:ascii="Times New Roman" w:hAnsi="Times New Roman"/>
                <w:szCs w:val="21"/>
              </w:rPr>
              <w:t>recommended that the air breaking should be installed inside the module for easy maintenance.</w:t>
            </w:r>
          </w:p>
        </w:tc>
        <w:tc>
          <w:tcPr>
            <w:tcW w:w="740" w:type="pct"/>
            <w:tcBorders>
              <w:top w:val="single" w:sz="4" w:space="0" w:color="auto"/>
              <w:left w:val="single" w:sz="4" w:space="0" w:color="auto"/>
              <w:bottom w:val="single" w:sz="4" w:space="0" w:color="auto"/>
              <w:right w:val="single" w:sz="4" w:space="0" w:color="auto"/>
            </w:tcBorders>
            <w:vAlign w:val="center"/>
          </w:tcPr>
          <w:p w14:paraId="6628F105"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4BB348E6"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bl>
    <w:p w14:paraId="6693698B" w14:textId="77777777" w:rsidR="00976017" w:rsidRPr="004B5ED8" w:rsidRDefault="008B731E">
      <w:pPr>
        <w:pStyle w:val="aff6"/>
        <w:numPr>
          <w:ilvl w:val="2"/>
          <w:numId w:val="2"/>
        </w:numPr>
        <w:outlineLvl w:val="2"/>
        <w:rPr>
          <w:rFonts w:ascii="Times New Roman" w:hAnsi="Times New Roman"/>
        </w:rPr>
      </w:pPr>
      <w:r w:rsidRPr="004B5ED8">
        <w:rPr>
          <w:rFonts w:ascii="Times New Roman" w:hAnsi="Times New Roman"/>
        </w:rPr>
        <w:t>验证口</w:t>
      </w:r>
      <w:r w:rsidRPr="004B5ED8">
        <w:rPr>
          <w:rFonts w:ascii="Times New Roman" w:hAnsi="Times New Roman"/>
        </w:rPr>
        <w:t xml:space="preserve"> Port for Validation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1"/>
        <w:gridCol w:w="7070"/>
        <w:gridCol w:w="1417"/>
      </w:tblGrid>
      <w:tr w:rsidR="00DC702C" w:rsidRPr="004B5ED8" w14:paraId="7D39819F" w14:textId="77777777">
        <w:trPr>
          <w:cantSplit/>
          <w:tblHeader/>
        </w:trPr>
        <w:tc>
          <w:tcPr>
            <w:tcW w:w="532" w:type="pct"/>
            <w:tcBorders>
              <w:bottom w:val="single" w:sz="4" w:space="0" w:color="auto"/>
            </w:tcBorders>
            <w:shd w:val="pct10" w:color="auto" w:fill="auto"/>
            <w:vAlign w:val="center"/>
          </w:tcPr>
          <w:p w14:paraId="4044ED7C" w14:textId="77777777" w:rsidR="00976017" w:rsidRPr="004B5ED8" w:rsidRDefault="008B731E">
            <w:pPr>
              <w:jc w:val="center"/>
              <w:rPr>
                <w:rFonts w:ascii="Times New Roman" w:hAnsi="Times New Roman"/>
                <w:b/>
                <w:szCs w:val="24"/>
              </w:rPr>
            </w:pPr>
            <w:r w:rsidRPr="004B5ED8">
              <w:rPr>
                <w:rFonts w:ascii="Times New Roman" w:hAnsi="Times New Roman"/>
                <w:b/>
                <w:szCs w:val="24"/>
              </w:rPr>
              <w:lastRenderedPageBreak/>
              <w:t>序号</w:t>
            </w:r>
          </w:p>
          <w:p w14:paraId="2F578EC8"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22" w:type="pct"/>
            <w:tcBorders>
              <w:bottom w:val="single" w:sz="4" w:space="0" w:color="auto"/>
            </w:tcBorders>
            <w:shd w:val="pct10" w:color="auto" w:fill="auto"/>
            <w:vAlign w:val="center"/>
          </w:tcPr>
          <w:p w14:paraId="4D0D553D"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138BE30C"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tcBorders>
              <w:bottom w:val="single" w:sz="4" w:space="0" w:color="auto"/>
            </w:tcBorders>
            <w:shd w:val="pct10" w:color="auto" w:fill="auto"/>
          </w:tcPr>
          <w:p w14:paraId="78920DAF"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1623F9F9"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10129C06" w14:textId="77777777">
        <w:trPr>
          <w:cantSplit/>
        </w:trPr>
        <w:tc>
          <w:tcPr>
            <w:tcW w:w="532" w:type="pct"/>
            <w:shd w:val="clear" w:color="auto" w:fill="auto"/>
            <w:vAlign w:val="center"/>
          </w:tcPr>
          <w:p w14:paraId="222EAB7F" w14:textId="77777777" w:rsidR="00976017" w:rsidRPr="004B5ED8" w:rsidRDefault="00976017">
            <w:pPr>
              <w:pStyle w:val="aff6"/>
              <w:numPr>
                <w:ilvl w:val="3"/>
                <w:numId w:val="2"/>
              </w:numPr>
              <w:outlineLvl w:val="2"/>
              <w:rPr>
                <w:rFonts w:ascii="Times New Roman" w:hAnsi="Times New Roman"/>
              </w:rPr>
            </w:pPr>
          </w:p>
        </w:tc>
        <w:tc>
          <w:tcPr>
            <w:tcW w:w="3722" w:type="pct"/>
            <w:shd w:val="clear" w:color="auto" w:fill="auto"/>
            <w:vAlign w:val="center"/>
          </w:tcPr>
          <w:p w14:paraId="7375EEF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所有罐体侧面预留至少</w:t>
            </w:r>
            <w:r w:rsidRPr="004B5ED8">
              <w:rPr>
                <w:rFonts w:ascii="Times New Roman" w:hAnsi="Times New Roman"/>
                <w:szCs w:val="21"/>
              </w:rPr>
              <w:t>1</w:t>
            </w:r>
            <w:r w:rsidRPr="004B5ED8">
              <w:rPr>
                <w:rFonts w:ascii="Times New Roman" w:hAnsi="Times New Roman" w:hint="eastAsia"/>
                <w:szCs w:val="21"/>
              </w:rPr>
              <w:t>个</w:t>
            </w:r>
            <w:r w:rsidRPr="004B5ED8">
              <w:rPr>
                <w:rFonts w:ascii="Times New Roman" w:hAnsi="Times New Roman"/>
                <w:szCs w:val="21"/>
              </w:rPr>
              <w:t>1.5” NA</w:t>
            </w:r>
            <w:r w:rsidRPr="004B5ED8">
              <w:rPr>
                <w:rFonts w:ascii="Times New Roman" w:hAnsi="Times New Roman" w:hint="eastAsia"/>
                <w:szCs w:val="21"/>
              </w:rPr>
              <w:t>接口和</w:t>
            </w:r>
            <w:r w:rsidRPr="004B5ED8">
              <w:rPr>
                <w:rFonts w:ascii="Times New Roman" w:hAnsi="Times New Roman"/>
                <w:szCs w:val="21"/>
              </w:rPr>
              <w:t>1</w:t>
            </w:r>
            <w:r w:rsidRPr="004B5ED8">
              <w:rPr>
                <w:rFonts w:ascii="Times New Roman" w:hAnsi="Times New Roman" w:hint="eastAsia"/>
                <w:szCs w:val="21"/>
              </w:rPr>
              <w:t>个</w:t>
            </w:r>
            <w:r w:rsidRPr="004B5ED8">
              <w:rPr>
                <w:rFonts w:ascii="Times New Roman" w:hAnsi="Times New Roman"/>
                <w:szCs w:val="21"/>
              </w:rPr>
              <w:t>2”</w:t>
            </w:r>
            <w:r w:rsidRPr="004B5ED8">
              <w:rPr>
                <w:rFonts w:ascii="Times New Roman" w:hAnsi="Times New Roman" w:hint="eastAsia"/>
                <w:szCs w:val="21"/>
              </w:rPr>
              <w:t>的</w:t>
            </w:r>
            <w:r w:rsidRPr="004B5ED8">
              <w:rPr>
                <w:rFonts w:ascii="Times New Roman" w:hAnsi="Times New Roman"/>
                <w:szCs w:val="21"/>
              </w:rPr>
              <w:t>NA</w:t>
            </w:r>
            <w:r w:rsidRPr="004B5ED8">
              <w:rPr>
                <w:rFonts w:ascii="Times New Roman" w:hAnsi="Times New Roman" w:hint="eastAsia"/>
                <w:szCs w:val="21"/>
              </w:rPr>
              <w:t>接口用于验证取样。</w:t>
            </w:r>
          </w:p>
          <w:p w14:paraId="0E5E6789" w14:textId="77777777" w:rsidR="00976017" w:rsidRPr="004B5ED8" w:rsidRDefault="008B731E">
            <w:pPr>
              <w:rPr>
                <w:rFonts w:ascii="Times New Roman" w:hAnsi="Times New Roman"/>
                <w:szCs w:val="24"/>
              </w:rPr>
            </w:pPr>
            <w:r w:rsidRPr="004B5ED8">
              <w:rPr>
                <w:rFonts w:ascii="Times New Roman" w:hAnsi="Times New Roman"/>
                <w:szCs w:val="21"/>
              </w:rPr>
              <w:t xml:space="preserve">At least one 1.5 " </w:t>
            </w:r>
            <w:r w:rsidRPr="004B5ED8">
              <w:rPr>
                <w:rFonts w:ascii="Times New Roman" w:hAnsi="Times New Roman"/>
                <w:szCs w:val="21"/>
              </w:rPr>
              <w:t>NA interface and one 2" NA interface for verification sampling on the side of all tanks.</w:t>
            </w:r>
          </w:p>
        </w:tc>
        <w:tc>
          <w:tcPr>
            <w:tcW w:w="746" w:type="pct"/>
            <w:vAlign w:val="center"/>
          </w:tcPr>
          <w:p w14:paraId="56B69D8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36C71F90"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7600395D" w14:textId="77777777">
        <w:trPr>
          <w:cantSplit/>
        </w:trPr>
        <w:tc>
          <w:tcPr>
            <w:tcW w:w="532" w:type="pct"/>
            <w:shd w:val="clear" w:color="auto" w:fill="auto"/>
            <w:vAlign w:val="center"/>
          </w:tcPr>
          <w:p w14:paraId="34F85B50" w14:textId="77777777" w:rsidR="00976017" w:rsidRPr="004B5ED8" w:rsidRDefault="00976017">
            <w:pPr>
              <w:pStyle w:val="aff6"/>
              <w:numPr>
                <w:ilvl w:val="3"/>
                <w:numId w:val="2"/>
              </w:numPr>
              <w:outlineLvl w:val="2"/>
              <w:rPr>
                <w:rFonts w:ascii="Times New Roman" w:hAnsi="Times New Roman"/>
              </w:rPr>
            </w:pPr>
          </w:p>
        </w:tc>
        <w:tc>
          <w:tcPr>
            <w:tcW w:w="3722" w:type="pct"/>
            <w:shd w:val="clear" w:color="auto" w:fill="auto"/>
            <w:vAlign w:val="center"/>
          </w:tcPr>
          <w:p w14:paraId="36D3CA5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工艺系统清洗水排水口需安装取样阀；取样阀设置位置需便于操作，不易污染。</w:t>
            </w:r>
          </w:p>
          <w:p w14:paraId="7605D02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Sampling valves should be installed in the water drain of Stainless steel Process System.</w:t>
            </w:r>
            <w:r w:rsidRPr="004B5ED8">
              <w:rPr>
                <w:rFonts w:ascii="Times New Roman" w:hAnsi="Times New Roman"/>
              </w:rPr>
              <w:t xml:space="preserve"> </w:t>
            </w:r>
            <w:r w:rsidRPr="004B5ED8">
              <w:rPr>
                <w:rFonts w:ascii="Times New Roman" w:hAnsi="Times New Roman"/>
                <w:szCs w:val="21"/>
              </w:rPr>
              <w:t>The setting position of sampling valve shall be easy to operate and not easy to pollute.</w:t>
            </w:r>
          </w:p>
        </w:tc>
        <w:tc>
          <w:tcPr>
            <w:tcW w:w="746" w:type="pct"/>
            <w:vAlign w:val="center"/>
          </w:tcPr>
          <w:p w14:paraId="5810627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079EE693"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748F5B6" w14:textId="77777777">
        <w:trPr>
          <w:cantSplit/>
        </w:trPr>
        <w:tc>
          <w:tcPr>
            <w:tcW w:w="532" w:type="pct"/>
            <w:tcBorders>
              <w:bottom w:val="single" w:sz="4" w:space="0" w:color="auto"/>
            </w:tcBorders>
            <w:shd w:val="clear" w:color="auto" w:fill="auto"/>
            <w:vAlign w:val="center"/>
          </w:tcPr>
          <w:p w14:paraId="01A5AC2F" w14:textId="77777777" w:rsidR="00976017" w:rsidRPr="004B5ED8" w:rsidRDefault="00976017">
            <w:pPr>
              <w:pStyle w:val="aff6"/>
              <w:numPr>
                <w:ilvl w:val="3"/>
                <w:numId w:val="2"/>
              </w:numPr>
              <w:outlineLvl w:val="2"/>
              <w:rPr>
                <w:rFonts w:ascii="Times New Roman" w:hAnsi="Times New Roman"/>
              </w:rPr>
            </w:pPr>
          </w:p>
        </w:tc>
        <w:tc>
          <w:tcPr>
            <w:tcW w:w="3722" w:type="pct"/>
            <w:tcBorders>
              <w:bottom w:val="single" w:sz="4" w:space="0" w:color="auto"/>
            </w:tcBorders>
            <w:shd w:val="clear" w:color="auto" w:fill="auto"/>
            <w:vAlign w:val="center"/>
          </w:tcPr>
          <w:p w14:paraId="4BCB433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所有疏水管路温度探头前端就近预留</w:t>
            </w:r>
            <w:r w:rsidRPr="004B5ED8">
              <w:rPr>
                <w:rFonts w:ascii="Times New Roman" w:hAnsi="Times New Roman"/>
                <w:szCs w:val="21"/>
              </w:rPr>
              <w:t>TC</w:t>
            </w:r>
            <w:r w:rsidRPr="004B5ED8">
              <w:rPr>
                <w:rFonts w:ascii="Times New Roman" w:hAnsi="Times New Roman"/>
                <w:szCs w:val="21"/>
              </w:rPr>
              <w:t>接口</w:t>
            </w:r>
            <w:r w:rsidRPr="004B5ED8">
              <w:rPr>
                <w:rFonts w:ascii="Times New Roman" w:hAnsi="Times New Roman" w:hint="eastAsia"/>
                <w:szCs w:val="21"/>
              </w:rPr>
              <w:t>（卡盘</w:t>
            </w:r>
            <w:r w:rsidRPr="004B5ED8">
              <w:rPr>
                <w:rFonts w:ascii="Times New Roman" w:hAnsi="Times New Roman" w:hint="eastAsia"/>
                <w:szCs w:val="21"/>
              </w:rPr>
              <w:t>50.5mm</w:t>
            </w:r>
            <w:r w:rsidRPr="004B5ED8">
              <w:rPr>
                <w:rFonts w:ascii="Times New Roman" w:hAnsi="Times New Roman" w:hint="eastAsia"/>
                <w:szCs w:val="21"/>
              </w:rPr>
              <w:t>）</w:t>
            </w:r>
            <w:r w:rsidRPr="004B5ED8">
              <w:rPr>
                <w:rFonts w:ascii="Times New Roman" w:hAnsi="Times New Roman"/>
                <w:szCs w:val="21"/>
              </w:rPr>
              <w:t>，用于布置验证探头。供应商给出接口位置的建议。</w:t>
            </w:r>
          </w:p>
          <w:p w14:paraId="4ABAA55D" w14:textId="7F7FB6EF"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TC (50.5mm)interface shall be reserved nearby in front of temperature probes of all drain pipes for arrangement of </w:t>
            </w:r>
            <w:r w:rsidRPr="004B5ED8">
              <w:rPr>
                <w:rFonts w:ascii="Times New Roman" w:hAnsi="Times New Roman"/>
                <w:szCs w:val="21"/>
              </w:rPr>
              <w:t>verification probes. The supplier gives advice on the location of the interface.</w:t>
            </w:r>
          </w:p>
        </w:tc>
        <w:tc>
          <w:tcPr>
            <w:tcW w:w="746" w:type="pct"/>
            <w:tcBorders>
              <w:bottom w:val="single" w:sz="4" w:space="0" w:color="auto"/>
            </w:tcBorders>
            <w:vAlign w:val="center"/>
          </w:tcPr>
          <w:p w14:paraId="7566AC1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EE4B6E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bl>
    <w:p w14:paraId="35071977" w14:textId="77777777"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rPr>
        <w:t>仪表</w:t>
      </w:r>
      <w:r w:rsidRPr="004B5ED8">
        <w:rPr>
          <w:rFonts w:ascii="Times New Roman" w:hAnsi="Times New Roman"/>
        </w:rPr>
        <w:t xml:space="preserve">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2"/>
        <w:gridCol w:w="7070"/>
        <w:gridCol w:w="1436"/>
      </w:tblGrid>
      <w:tr w:rsidR="00DC702C" w:rsidRPr="004B5ED8" w14:paraId="52B2C7B6" w14:textId="77777777" w:rsidTr="00ED6CB8">
        <w:trPr>
          <w:cantSplit/>
          <w:tblHeader/>
        </w:trPr>
        <w:tc>
          <w:tcPr>
            <w:tcW w:w="522" w:type="pct"/>
            <w:shd w:val="pct10" w:color="auto" w:fill="auto"/>
            <w:vAlign w:val="center"/>
          </w:tcPr>
          <w:p w14:paraId="6C68B59B"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序号</w:t>
            </w:r>
          </w:p>
          <w:p w14:paraId="080BF12D"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ID No.</w:t>
            </w:r>
          </w:p>
        </w:tc>
        <w:tc>
          <w:tcPr>
            <w:tcW w:w="3722" w:type="pct"/>
            <w:shd w:val="pct10" w:color="auto" w:fill="auto"/>
            <w:vAlign w:val="center"/>
          </w:tcPr>
          <w:p w14:paraId="4D2FF42F"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43B788B0"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56" w:type="pct"/>
            <w:shd w:val="pct10" w:color="auto" w:fill="auto"/>
          </w:tcPr>
          <w:p w14:paraId="7303AB11" w14:textId="77777777" w:rsidR="00976017" w:rsidRPr="004B5ED8" w:rsidRDefault="008B731E">
            <w:pPr>
              <w:ind w:left="27"/>
              <w:jc w:val="center"/>
              <w:rPr>
                <w:rFonts w:ascii="Times New Roman" w:hAnsi="Times New Roman"/>
                <w:b/>
                <w:szCs w:val="24"/>
              </w:rPr>
            </w:pPr>
            <w:r w:rsidRPr="004B5ED8">
              <w:rPr>
                <w:rFonts w:ascii="Times New Roman" w:hAnsi="Times New Roman"/>
                <w:b/>
                <w:szCs w:val="24"/>
              </w:rPr>
              <w:t>需求分类</w:t>
            </w:r>
          </w:p>
          <w:p w14:paraId="6EC690ED" w14:textId="77777777" w:rsidR="00976017" w:rsidRPr="004B5ED8" w:rsidRDefault="008B731E">
            <w:pPr>
              <w:ind w:left="27"/>
              <w:jc w:val="center"/>
              <w:rPr>
                <w:rFonts w:ascii="Times New Roman" w:hAnsi="Times New Roman"/>
                <w:szCs w:val="24"/>
              </w:rPr>
            </w:pPr>
            <w:r w:rsidRPr="004B5ED8">
              <w:rPr>
                <w:rFonts w:ascii="Times New Roman" w:hAnsi="Times New Roman"/>
                <w:b/>
                <w:szCs w:val="24"/>
              </w:rPr>
              <w:t>Requirement Category</w:t>
            </w:r>
          </w:p>
        </w:tc>
      </w:tr>
      <w:tr w:rsidR="00DC702C" w:rsidRPr="004B5ED8" w14:paraId="36917CB9" w14:textId="77777777" w:rsidTr="00ED6CB8">
        <w:trPr>
          <w:cantSplit/>
        </w:trPr>
        <w:tc>
          <w:tcPr>
            <w:tcW w:w="522" w:type="pct"/>
            <w:shd w:val="clear" w:color="auto" w:fill="auto"/>
            <w:vAlign w:val="center"/>
          </w:tcPr>
          <w:p w14:paraId="2FA47573" w14:textId="77777777" w:rsidR="00976017" w:rsidRPr="004F277E" w:rsidRDefault="00976017"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533A789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仪器仪表应提供由第三方校验机构出具的检验合格证。检验有效期需覆盖至</w:t>
            </w:r>
            <w:r w:rsidRPr="004B5ED8">
              <w:rPr>
                <w:rFonts w:ascii="Times New Roman" w:hAnsi="Times New Roman"/>
                <w:szCs w:val="21"/>
              </w:rPr>
              <w:t>PQ</w:t>
            </w:r>
            <w:r w:rsidRPr="004B5ED8">
              <w:rPr>
                <w:rFonts w:ascii="Times New Roman" w:hAnsi="Times New Roman" w:hint="eastAsia"/>
                <w:szCs w:val="21"/>
              </w:rPr>
              <w:t>完成。</w:t>
            </w:r>
          </w:p>
          <w:p w14:paraId="053050EF" w14:textId="77777777" w:rsidR="00976017" w:rsidRPr="004B5ED8" w:rsidRDefault="008B731E">
            <w:pPr>
              <w:rPr>
                <w:rFonts w:ascii="Times New Roman" w:hAnsi="Times New Roman"/>
                <w:szCs w:val="24"/>
              </w:rPr>
            </w:pPr>
            <w:r w:rsidRPr="004B5ED8">
              <w:rPr>
                <w:rFonts w:ascii="Times New Roman" w:hAnsi="Times New Roman"/>
                <w:szCs w:val="21"/>
              </w:rPr>
              <w:t xml:space="preserve">Certificates for instruments issued by </w:t>
            </w:r>
            <w:r w:rsidRPr="004B5ED8">
              <w:rPr>
                <w:rFonts w:ascii="Times New Roman" w:hAnsi="Times New Roman"/>
                <w:szCs w:val="21"/>
              </w:rPr>
              <w:t>third-party verification agency shall be provided.</w:t>
            </w:r>
            <w:r w:rsidRPr="004B5ED8">
              <w:rPr>
                <w:rFonts w:ascii="Times New Roman" w:hAnsi="Times New Roman"/>
              </w:rPr>
              <w:t xml:space="preserve"> </w:t>
            </w:r>
            <w:r w:rsidRPr="004B5ED8">
              <w:rPr>
                <w:rFonts w:ascii="Times New Roman" w:hAnsi="Times New Roman"/>
                <w:szCs w:val="21"/>
              </w:rPr>
              <w:t>The validity period of verification agency should be covered until PQ is completed.</w:t>
            </w:r>
          </w:p>
        </w:tc>
        <w:tc>
          <w:tcPr>
            <w:tcW w:w="756" w:type="pct"/>
            <w:vAlign w:val="center"/>
          </w:tcPr>
          <w:p w14:paraId="299D96C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1DADFB61"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504A02E" w14:textId="77777777" w:rsidTr="00ED6CB8">
        <w:trPr>
          <w:cantSplit/>
        </w:trPr>
        <w:tc>
          <w:tcPr>
            <w:tcW w:w="522" w:type="pct"/>
            <w:shd w:val="clear" w:color="auto" w:fill="auto"/>
            <w:vAlign w:val="center"/>
          </w:tcPr>
          <w:p w14:paraId="066A9FCD" w14:textId="77777777" w:rsidR="00976017" w:rsidRPr="004F277E" w:rsidRDefault="00976017"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43811FBD" w14:textId="6199F432" w:rsidR="00976017" w:rsidRPr="004B5ED8" w:rsidRDefault="008B731E">
            <w:pPr>
              <w:widowControl/>
              <w:jc w:val="left"/>
              <w:rPr>
                <w:rFonts w:ascii="Times New Roman" w:hAnsi="Times New Roman"/>
              </w:rPr>
            </w:pPr>
            <w:r w:rsidRPr="004B5ED8">
              <w:rPr>
                <w:rFonts w:ascii="Times New Roman" w:hAnsi="Times New Roman" w:hint="eastAsia"/>
              </w:rPr>
              <w:t>温度传感器采用卫生型卡箍连接，与介质直接接触的部分采用</w:t>
            </w:r>
            <w:r w:rsidRPr="004B5ED8">
              <w:rPr>
                <w:rFonts w:ascii="Times New Roman" w:hAnsi="Times New Roman"/>
              </w:rPr>
              <w:t>316L</w:t>
            </w:r>
            <w:r w:rsidRPr="004B5ED8">
              <w:rPr>
                <w:rFonts w:ascii="Times New Roman" w:hAnsi="Times New Roman" w:hint="eastAsia"/>
              </w:rPr>
              <w:t>材质，带</w:t>
            </w:r>
            <w:r w:rsidRPr="004B5ED8">
              <w:rPr>
                <w:rFonts w:ascii="Times New Roman" w:hAnsi="Times New Roman"/>
              </w:rPr>
              <w:t>4-20</w:t>
            </w:r>
            <w:r w:rsidRPr="004B5ED8">
              <w:rPr>
                <w:rFonts w:ascii="Times New Roman" w:hAnsi="Times New Roman" w:hint="eastAsia"/>
              </w:rPr>
              <w:t>m</w:t>
            </w:r>
            <w:r w:rsidRPr="004B5ED8">
              <w:rPr>
                <w:rFonts w:ascii="Times New Roman" w:hAnsi="Times New Roman"/>
              </w:rPr>
              <w:t>A</w:t>
            </w:r>
            <w:r w:rsidRPr="004B5ED8">
              <w:rPr>
                <w:rFonts w:ascii="Times New Roman" w:hAnsi="Times New Roman" w:hint="eastAsia"/>
              </w:rPr>
              <w:t>或</w:t>
            </w:r>
            <w:r w:rsidRPr="004B5ED8">
              <w:rPr>
                <w:rFonts w:ascii="Times New Roman" w:hAnsi="Times New Roman"/>
              </w:rPr>
              <w:t>RTD</w:t>
            </w:r>
            <w:r w:rsidRPr="004B5ED8">
              <w:rPr>
                <w:rFonts w:ascii="Times New Roman" w:hAnsi="Times New Roman" w:hint="eastAsia"/>
              </w:rPr>
              <w:t>信号输出。若采用其他连接形式须经过业主同意。</w:t>
            </w:r>
          </w:p>
          <w:p w14:paraId="4BAB6C34" w14:textId="6A3A084A"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sanitary </w:t>
            </w:r>
            <w:r w:rsidRPr="004B5ED8">
              <w:rPr>
                <w:rFonts w:ascii="Times New Roman" w:hAnsi="Times New Roman" w:hint="eastAsia"/>
                <w:szCs w:val="21"/>
              </w:rPr>
              <w:t>tri</w:t>
            </w:r>
            <w:r w:rsidRPr="004B5ED8">
              <w:rPr>
                <w:rFonts w:ascii="Times New Roman" w:hAnsi="Times New Roman"/>
                <w:szCs w:val="21"/>
              </w:rPr>
              <w:t>-</w:t>
            </w:r>
            <w:r w:rsidRPr="004B5ED8">
              <w:rPr>
                <w:rFonts w:ascii="Times New Roman" w:hAnsi="Times New Roman" w:hint="eastAsia"/>
                <w:szCs w:val="21"/>
              </w:rPr>
              <w:t>clamp</w:t>
            </w:r>
            <w:r w:rsidRPr="004B5ED8">
              <w:rPr>
                <w:rFonts w:ascii="Times New Roman" w:hAnsi="Times New Roman"/>
                <w:szCs w:val="21"/>
              </w:rPr>
              <w:t xml:space="preserve"> connection is for the temperature sensor, and the part in direct contact with the medium is made of 316L, with 4-20mA signal output or RTD signal output. Any other connection forms shall be approved by the owner.</w:t>
            </w:r>
          </w:p>
        </w:tc>
        <w:tc>
          <w:tcPr>
            <w:tcW w:w="756" w:type="pct"/>
            <w:vAlign w:val="center"/>
          </w:tcPr>
          <w:p w14:paraId="0A62D8DE"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0D266530"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325941AA" w14:textId="77777777" w:rsidTr="00ED6CB8">
        <w:trPr>
          <w:cantSplit/>
        </w:trPr>
        <w:tc>
          <w:tcPr>
            <w:tcW w:w="522" w:type="pct"/>
            <w:shd w:val="clear" w:color="auto" w:fill="auto"/>
            <w:vAlign w:val="center"/>
          </w:tcPr>
          <w:p w14:paraId="6D81D1F6" w14:textId="77777777" w:rsidR="00976017" w:rsidRPr="004F277E" w:rsidRDefault="00976017"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2860AE9F" w14:textId="77777777" w:rsidR="00976017" w:rsidRPr="004B5ED8" w:rsidRDefault="008B731E">
            <w:pPr>
              <w:widowControl/>
              <w:jc w:val="left"/>
              <w:rPr>
                <w:rFonts w:ascii="Times New Roman" w:hAnsi="Times New Roman"/>
              </w:rPr>
            </w:pPr>
            <w:r w:rsidRPr="004B5ED8">
              <w:rPr>
                <w:rFonts w:ascii="Times New Roman" w:hAnsi="Times New Roman" w:hint="eastAsia"/>
              </w:rPr>
              <w:t>现场压力表采用卫生级隔膜式压力表，与介质直接接触的部分采用</w:t>
            </w:r>
            <w:r w:rsidRPr="004B5ED8">
              <w:rPr>
                <w:rFonts w:ascii="Times New Roman" w:hAnsi="Times New Roman"/>
              </w:rPr>
              <w:t>316L</w:t>
            </w:r>
            <w:r w:rsidRPr="004B5ED8">
              <w:rPr>
                <w:rFonts w:ascii="Times New Roman" w:hAnsi="Times New Roman" w:hint="eastAsia"/>
              </w:rPr>
              <w:t>材质。油表油质选用食品级润滑油。</w:t>
            </w:r>
          </w:p>
          <w:p w14:paraId="2017E51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on-site pressure gauge adopts sanitary diaphragm pressure gauge, and the part directly contacting with the medium adopts 316L material. Food grade lubricating oil is selected as the oil quality. </w:t>
            </w:r>
          </w:p>
        </w:tc>
        <w:tc>
          <w:tcPr>
            <w:tcW w:w="756" w:type="pct"/>
            <w:vAlign w:val="center"/>
          </w:tcPr>
          <w:p w14:paraId="4FBCDA0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1B05389B"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B35E062" w14:textId="77777777" w:rsidTr="00ED6CB8">
        <w:trPr>
          <w:cantSplit/>
        </w:trPr>
        <w:tc>
          <w:tcPr>
            <w:tcW w:w="522" w:type="pct"/>
            <w:shd w:val="clear" w:color="auto" w:fill="auto"/>
            <w:vAlign w:val="center"/>
          </w:tcPr>
          <w:p w14:paraId="2538E8CE" w14:textId="77777777" w:rsidR="00976017" w:rsidRPr="004F277E" w:rsidRDefault="00976017"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1347FCB5" w14:textId="77777777" w:rsidR="00976017" w:rsidRPr="004B5ED8" w:rsidRDefault="008B731E">
            <w:pPr>
              <w:widowControl/>
              <w:jc w:val="left"/>
              <w:rPr>
                <w:rFonts w:ascii="Times New Roman" w:hAnsi="Times New Roman"/>
              </w:rPr>
            </w:pPr>
            <w:r w:rsidRPr="004B5ED8">
              <w:rPr>
                <w:rFonts w:ascii="Times New Roman" w:hAnsi="Times New Roman" w:hint="eastAsia"/>
              </w:rPr>
              <w:t>液位计：采用卫生级差压式液位计，与介质直接接触的部分采用</w:t>
            </w:r>
            <w:r w:rsidRPr="004B5ED8">
              <w:rPr>
                <w:rFonts w:ascii="Times New Roman" w:hAnsi="Times New Roman"/>
              </w:rPr>
              <w:t>316L</w:t>
            </w:r>
            <w:r w:rsidRPr="004B5ED8">
              <w:rPr>
                <w:rFonts w:ascii="Times New Roman" w:hAnsi="Times New Roman" w:hint="eastAsia"/>
              </w:rPr>
              <w:t>材质，带</w:t>
            </w:r>
            <w:r w:rsidRPr="004B5ED8">
              <w:rPr>
                <w:rFonts w:ascii="Times New Roman" w:hAnsi="Times New Roman"/>
              </w:rPr>
              <w:t>4~20mA</w:t>
            </w:r>
            <w:r w:rsidRPr="004B5ED8">
              <w:rPr>
                <w:rFonts w:ascii="Times New Roman" w:hAnsi="Times New Roman" w:hint="eastAsia"/>
              </w:rPr>
              <w:t>信号输出，带高低液位和密度输入、现场显示和</w:t>
            </w:r>
            <w:r w:rsidRPr="004B5ED8">
              <w:rPr>
                <w:rFonts w:ascii="Times New Roman" w:hAnsi="Times New Roman"/>
              </w:rPr>
              <w:t>“</w:t>
            </w:r>
            <w:r w:rsidRPr="004B5ED8">
              <w:rPr>
                <w:rFonts w:ascii="Times New Roman" w:hAnsi="Times New Roman" w:hint="eastAsia"/>
              </w:rPr>
              <w:t>零点复位</w:t>
            </w:r>
            <w:r w:rsidRPr="004B5ED8">
              <w:rPr>
                <w:rFonts w:ascii="Times New Roman" w:hAnsi="Times New Roman"/>
              </w:rPr>
              <w:t>”</w:t>
            </w:r>
            <w:r w:rsidRPr="004B5ED8">
              <w:rPr>
                <w:rFonts w:ascii="Times New Roman" w:hAnsi="Times New Roman" w:hint="eastAsia"/>
              </w:rPr>
              <w:t>功能。</w:t>
            </w:r>
          </w:p>
          <w:p w14:paraId="4BB6656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Liquid level gauge: sanitary differential pressure type liquid level gauge is used, 316L material is used for the part directly contacting with the medium, with 4 ~ 20mA signal output, high and low liquid level and density input, field display and "zero point reset" function.</w:t>
            </w:r>
          </w:p>
        </w:tc>
        <w:tc>
          <w:tcPr>
            <w:tcW w:w="756" w:type="pct"/>
            <w:vAlign w:val="center"/>
          </w:tcPr>
          <w:p w14:paraId="2F5BE18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72E6CC3B"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ED6CB8" w:rsidRPr="004B5ED8" w14:paraId="294B81C3" w14:textId="77777777" w:rsidTr="00ED6CB8">
        <w:trPr>
          <w:cantSplit/>
        </w:trPr>
        <w:tc>
          <w:tcPr>
            <w:tcW w:w="522" w:type="pct"/>
            <w:shd w:val="clear" w:color="auto" w:fill="auto"/>
            <w:vAlign w:val="center"/>
          </w:tcPr>
          <w:p w14:paraId="7CEDC745" w14:textId="77777777" w:rsidR="00ED6CB8" w:rsidRPr="004F277E" w:rsidRDefault="00ED6CB8"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5C238ED9" w14:textId="597766CB" w:rsidR="00ED6CB8" w:rsidRPr="00530026" w:rsidRDefault="00ED6CB8" w:rsidP="00ED6CB8">
            <w:pPr>
              <w:widowControl/>
              <w:jc w:val="left"/>
              <w:rPr>
                <w:rFonts w:ascii="Times New Roman" w:hAnsi="Times New Roman"/>
              </w:rPr>
            </w:pPr>
            <w:r w:rsidRPr="00530026">
              <w:rPr>
                <w:rFonts w:ascii="Times New Roman" w:hAnsi="Times New Roman"/>
              </w:rPr>
              <w:t>pH</w:t>
            </w:r>
            <w:r w:rsidRPr="00530026">
              <w:rPr>
                <w:rFonts w:ascii="Times New Roman" w:hAnsi="Times New Roman"/>
              </w:rPr>
              <w:t>探头：罐体采用</w:t>
            </w:r>
            <w:r w:rsidR="00530026" w:rsidRPr="00530026">
              <w:rPr>
                <w:rFonts w:ascii="Times New Roman" w:hAnsi="Times New Roman"/>
              </w:rPr>
              <w:t>N.A.</w:t>
            </w:r>
            <w:r w:rsidRPr="00530026">
              <w:rPr>
                <w:rFonts w:ascii="Times New Roman" w:hAnsi="Times New Roman"/>
              </w:rPr>
              <w:t>连接形式，管道上采用卫生型连接（卡箍），应考虑</w:t>
            </w:r>
            <w:r w:rsidRPr="00530026">
              <w:rPr>
                <w:rFonts w:ascii="Times New Roman" w:hAnsi="Times New Roman"/>
              </w:rPr>
              <w:t>CIP</w:t>
            </w:r>
            <w:r w:rsidRPr="00530026">
              <w:rPr>
                <w:rFonts w:ascii="Times New Roman" w:hAnsi="Times New Roman"/>
              </w:rPr>
              <w:t>时，探头的取出和保护，并对探头孔密封，</w:t>
            </w:r>
            <w:r w:rsidRPr="00530026">
              <w:rPr>
                <w:rFonts w:ascii="Times New Roman" w:hAnsi="Times New Roman"/>
              </w:rPr>
              <w:t>CIP</w:t>
            </w:r>
            <w:r w:rsidRPr="00530026">
              <w:rPr>
                <w:rFonts w:ascii="Times New Roman" w:hAnsi="Times New Roman"/>
              </w:rPr>
              <w:t>无死角。</w:t>
            </w:r>
          </w:p>
          <w:p w14:paraId="04DBA59C" w14:textId="39D4CB1C" w:rsidR="00ED6CB8" w:rsidRPr="00530026" w:rsidRDefault="00ED6CB8" w:rsidP="00ED6CB8">
            <w:pPr>
              <w:widowControl/>
              <w:jc w:val="left"/>
              <w:rPr>
                <w:rFonts w:ascii="Times New Roman" w:hAnsi="Times New Roman"/>
                <w:szCs w:val="21"/>
              </w:rPr>
            </w:pPr>
            <w:r w:rsidRPr="00530026">
              <w:rPr>
                <w:rFonts w:ascii="Times New Roman" w:hAnsi="Times New Roman"/>
                <w:szCs w:val="21"/>
              </w:rPr>
              <w:t xml:space="preserve">PH probe: The tank use the </w:t>
            </w:r>
            <w:r w:rsidR="00530026">
              <w:rPr>
                <w:rFonts w:ascii="Times New Roman" w:hAnsi="Times New Roman"/>
                <w:szCs w:val="21"/>
              </w:rPr>
              <w:t>N.A.</w:t>
            </w:r>
            <w:r w:rsidRPr="00530026">
              <w:rPr>
                <w:rFonts w:ascii="Times New Roman" w:hAnsi="Times New Roman"/>
                <w:szCs w:val="21"/>
              </w:rPr>
              <w:t xml:space="preserve"> connection form, the pipe use the sanitary connection (clamp). During CIP, the probe shall be taken out and protected, and the probe hole shall be sealed, and CIP shall have no dead angle.</w:t>
            </w:r>
          </w:p>
        </w:tc>
        <w:tc>
          <w:tcPr>
            <w:tcW w:w="756" w:type="pct"/>
            <w:vAlign w:val="center"/>
          </w:tcPr>
          <w:p w14:paraId="796CF615" w14:textId="77777777" w:rsidR="00ED6CB8" w:rsidRPr="00992894" w:rsidRDefault="00ED6CB8" w:rsidP="00ED6CB8">
            <w:pPr>
              <w:jc w:val="center"/>
              <w:rPr>
                <w:rFonts w:ascii="Times New Roman" w:hAnsi="Times New Roman"/>
                <w:szCs w:val="24"/>
              </w:rPr>
            </w:pPr>
            <w:r w:rsidRPr="00992894">
              <w:rPr>
                <w:rFonts w:ascii="Times New Roman" w:hAnsi="Times New Roman" w:hint="eastAsia"/>
                <w:szCs w:val="24"/>
              </w:rPr>
              <w:t>质量</w:t>
            </w:r>
          </w:p>
          <w:p w14:paraId="64298E78" w14:textId="77777777" w:rsidR="00ED6CB8" w:rsidRPr="004B5ED8" w:rsidRDefault="00ED6CB8" w:rsidP="00ED6CB8">
            <w:pPr>
              <w:jc w:val="center"/>
              <w:rPr>
                <w:rFonts w:ascii="Times New Roman" w:hAnsi="Times New Roman"/>
                <w:szCs w:val="24"/>
              </w:rPr>
            </w:pPr>
            <w:r w:rsidRPr="00992894">
              <w:rPr>
                <w:rFonts w:ascii="Times New Roman" w:hAnsi="Times New Roman"/>
                <w:szCs w:val="24"/>
              </w:rPr>
              <w:t>Quality</w:t>
            </w:r>
          </w:p>
        </w:tc>
      </w:tr>
      <w:tr w:rsidR="00ED6CB8" w:rsidRPr="004B5ED8" w14:paraId="064D641E" w14:textId="77777777" w:rsidTr="00ED6CB8">
        <w:trPr>
          <w:cantSplit/>
        </w:trPr>
        <w:tc>
          <w:tcPr>
            <w:tcW w:w="522" w:type="pct"/>
            <w:shd w:val="clear" w:color="auto" w:fill="auto"/>
            <w:vAlign w:val="center"/>
          </w:tcPr>
          <w:p w14:paraId="50BDEC75" w14:textId="77777777" w:rsidR="00ED6CB8" w:rsidRPr="004F277E" w:rsidRDefault="00ED6CB8"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79D9D38A" w14:textId="77777777" w:rsidR="00ED6CB8" w:rsidRPr="00992894" w:rsidRDefault="00ED6CB8" w:rsidP="00ED6CB8">
            <w:pPr>
              <w:widowControl/>
              <w:jc w:val="left"/>
              <w:rPr>
                <w:rFonts w:ascii="Times New Roman" w:hAnsi="Times New Roman"/>
              </w:rPr>
            </w:pPr>
            <w:r w:rsidRPr="00992894">
              <w:rPr>
                <w:rFonts w:ascii="Times New Roman" w:hAnsi="Times New Roman" w:hint="eastAsia"/>
              </w:rPr>
              <w:t>电导率探头：罐体采用</w:t>
            </w:r>
            <w:r w:rsidRPr="00992894">
              <w:rPr>
                <w:rFonts w:ascii="Times New Roman" w:hAnsi="Times New Roman" w:hint="eastAsia"/>
              </w:rPr>
              <w:t>N</w:t>
            </w:r>
            <w:r w:rsidRPr="00992894">
              <w:rPr>
                <w:rFonts w:ascii="Times New Roman" w:hAnsi="Times New Roman"/>
              </w:rPr>
              <w:t>A</w:t>
            </w:r>
            <w:r w:rsidRPr="00992894">
              <w:rPr>
                <w:rFonts w:ascii="Times New Roman" w:hAnsi="Times New Roman" w:hint="eastAsia"/>
              </w:rPr>
              <w:t>法兰接口形式，管道上</w:t>
            </w:r>
            <w:r w:rsidRPr="00992894">
              <w:rPr>
                <w:rFonts w:hint="eastAsia"/>
              </w:rPr>
              <w:t>采用卫生型连接（卡箍）。</w:t>
            </w:r>
            <w:r w:rsidRPr="00992894">
              <w:rPr>
                <w:rFonts w:ascii="Times New Roman" w:hAnsi="Times New Roman" w:hint="eastAsia"/>
              </w:rPr>
              <w:t>根据不同工艺要求选择相对应的电导率探头。</w:t>
            </w:r>
          </w:p>
          <w:p w14:paraId="27E76932" w14:textId="34955A22" w:rsidR="00ED6CB8" w:rsidRPr="00992894" w:rsidRDefault="00ED6CB8" w:rsidP="00ED6CB8">
            <w:pPr>
              <w:widowControl/>
              <w:jc w:val="left"/>
              <w:rPr>
                <w:rFonts w:ascii="Times New Roman" w:hAnsi="Times New Roman"/>
                <w:szCs w:val="21"/>
              </w:rPr>
            </w:pPr>
            <w:r w:rsidRPr="00992894">
              <w:rPr>
                <w:rFonts w:ascii="Times New Roman" w:hAnsi="Times New Roman"/>
                <w:szCs w:val="21"/>
              </w:rPr>
              <w:t>Conductivity probe: T</w:t>
            </w:r>
            <w:r w:rsidRPr="00992894">
              <w:rPr>
                <w:rFonts w:ascii="Times New Roman" w:hAnsi="Times New Roman" w:hint="eastAsia"/>
                <w:szCs w:val="21"/>
              </w:rPr>
              <w:t>he</w:t>
            </w:r>
            <w:r w:rsidRPr="00992894">
              <w:rPr>
                <w:rFonts w:ascii="Times New Roman" w:hAnsi="Times New Roman"/>
                <w:szCs w:val="21"/>
              </w:rPr>
              <w:t xml:space="preserve"> tank use the NA flan</w:t>
            </w:r>
            <w:r w:rsidRPr="00992894">
              <w:rPr>
                <w:rFonts w:ascii="Times New Roman" w:hAnsi="Times New Roman" w:hint="eastAsia"/>
                <w:szCs w:val="21"/>
              </w:rPr>
              <w:t>ge</w:t>
            </w:r>
            <w:r w:rsidRPr="00992894">
              <w:rPr>
                <w:rFonts w:ascii="Times New Roman" w:hAnsi="Times New Roman"/>
                <w:szCs w:val="21"/>
              </w:rPr>
              <w:t xml:space="preserve"> connection form, Sanitary connection (clamp). Select corresponding conductivity probe according to different process requirements.</w:t>
            </w:r>
          </w:p>
        </w:tc>
        <w:tc>
          <w:tcPr>
            <w:tcW w:w="756" w:type="pct"/>
            <w:vAlign w:val="center"/>
          </w:tcPr>
          <w:p w14:paraId="73BB6147" w14:textId="77777777" w:rsidR="00ED6CB8" w:rsidRPr="00992894" w:rsidRDefault="00ED6CB8" w:rsidP="00ED6CB8">
            <w:pPr>
              <w:jc w:val="center"/>
              <w:rPr>
                <w:rFonts w:ascii="Times New Roman" w:hAnsi="Times New Roman"/>
                <w:szCs w:val="24"/>
              </w:rPr>
            </w:pPr>
            <w:r w:rsidRPr="00992894">
              <w:rPr>
                <w:rFonts w:ascii="Times New Roman" w:hAnsi="Times New Roman" w:hint="eastAsia"/>
                <w:szCs w:val="24"/>
              </w:rPr>
              <w:t>质量</w:t>
            </w:r>
          </w:p>
          <w:p w14:paraId="768FD0E2" w14:textId="77777777" w:rsidR="00ED6CB8" w:rsidRPr="004B5ED8" w:rsidRDefault="00ED6CB8" w:rsidP="00ED6CB8">
            <w:pPr>
              <w:jc w:val="center"/>
              <w:rPr>
                <w:rFonts w:ascii="Times New Roman" w:hAnsi="Times New Roman"/>
                <w:szCs w:val="24"/>
              </w:rPr>
            </w:pPr>
            <w:r w:rsidRPr="00992894">
              <w:rPr>
                <w:rFonts w:ascii="Times New Roman" w:hAnsi="Times New Roman"/>
                <w:szCs w:val="24"/>
              </w:rPr>
              <w:t>Quality</w:t>
            </w:r>
          </w:p>
        </w:tc>
      </w:tr>
      <w:tr w:rsidR="00DC702C" w:rsidRPr="004B5ED8" w14:paraId="0EE85BC4" w14:textId="77777777" w:rsidTr="00ED6CB8">
        <w:trPr>
          <w:cantSplit/>
        </w:trPr>
        <w:tc>
          <w:tcPr>
            <w:tcW w:w="522" w:type="pct"/>
            <w:shd w:val="clear" w:color="auto" w:fill="auto"/>
            <w:vAlign w:val="center"/>
          </w:tcPr>
          <w:p w14:paraId="620689AB" w14:textId="77777777" w:rsidR="00976017" w:rsidRPr="004F277E" w:rsidRDefault="00976017" w:rsidP="004F277E">
            <w:pPr>
              <w:pStyle w:val="aff6"/>
              <w:numPr>
                <w:ilvl w:val="3"/>
                <w:numId w:val="2"/>
              </w:numPr>
              <w:spacing w:before="240"/>
              <w:outlineLvl w:val="2"/>
              <w:rPr>
                <w:rFonts w:ascii="Times New Roman" w:hAnsi="Times New Roman"/>
              </w:rPr>
            </w:pPr>
          </w:p>
        </w:tc>
        <w:tc>
          <w:tcPr>
            <w:tcW w:w="3722" w:type="pct"/>
            <w:shd w:val="clear" w:color="auto" w:fill="auto"/>
            <w:vAlign w:val="center"/>
          </w:tcPr>
          <w:p w14:paraId="2FDC5CD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每个疏水阀（除蒸汽供应管路前端疏水阀以外）上端均应配置温度探头（距离疏水阀至少</w:t>
            </w:r>
            <w:r w:rsidRPr="004B5ED8">
              <w:rPr>
                <w:rFonts w:ascii="Times New Roman" w:hAnsi="Times New Roman" w:hint="eastAsia"/>
                <w:szCs w:val="21"/>
              </w:rPr>
              <w:t>3</w:t>
            </w:r>
            <w:r w:rsidRPr="004B5ED8">
              <w:rPr>
                <w:rFonts w:ascii="Times New Roman" w:hAnsi="Times New Roman"/>
                <w:szCs w:val="21"/>
              </w:rPr>
              <w:t>00</w:t>
            </w:r>
            <w:r w:rsidRPr="004B5ED8">
              <w:rPr>
                <w:rFonts w:ascii="Times New Roman" w:hAnsi="Times New Roman" w:hint="eastAsia"/>
                <w:szCs w:val="21"/>
              </w:rPr>
              <w:t>mm</w:t>
            </w:r>
            <w:r w:rsidRPr="004B5ED8">
              <w:rPr>
                <w:rFonts w:ascii="Times New Roman" w:hAnsi="Times New Roman" w:hint="eastAsia"/>
                <w:szCs w:val="21"/>
              </w:rPr>
              <w:t>），用于监控和记录灭菌温度，最冷点的温度探头用于控制。</w:t>
            </w:r>
          </w:p>
          <w:p w14:paraId="33E3217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front of each steam trap (except the steam supply pipeline trap) should be equipped with a temperature probe </w:t>
            </w:r>
            <w:r w:rsidRPr="004B5ED8">
              <w:rPr>
                <w:rFonts w:ascii="Times New Roman" w:hAnsi="Times New Roman" w:hint="eastAsia"/>
                <w:szCs w:val="21"/>
              </w:rPr>
              <w:t>(</w:t>
            </w:r>
            <w:r w:rsidRPr="004B5ED8">
              <w:rPr>
                <w:rFonts w:ascii="Times New Roman" w:hAnsi="Times New Roman"/>
                <w:szCs w:val="21"/>
              </w:rPr>
              <w:t>the distance to steam trap at least 300mm) for monitoring and recording the sterilization temperature, the cold point probe for control.</w:t>
            </w:r>
          </w:p>
        </w:tc>
        <w:tc>
          <w:tcPr>
            <w:tcW w:w="756" w:type="pct"/>
            <w:vAlign w:val="center"/>
          </w:tcPr>
          <w:p w14:paraId="2B86A46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675DA74E"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14555A0" w14:textId="77777777" w:rsidTr="00ED6CB8">
        <w:trPr>
          <w:cantSplit/>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3152E6C" w14:textId="77777777" w:rsidR="00976017" w:rsidRPr="004F277E" w:rsidRDefault="00976017" w:rsidP="004F277E">
            <w:pPr>
              <w:pStyle w:val="aff6"/>
              <w:numPr>
                <w:ilvl w:val="3"/>
                <w:numId w:val="2"/>
              </w:numPr>
              <w:spacing w:before="240"/>
              <w:outlineLvl w:val="2"/>
              <w:rPr>
                <w:rFonts w:ascii="Times New Roman" w:hAnsi="Times New Roman"/>
              </w:rPr>
            </w:pP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14:paraId="5EA28BE5" w14:textId="173AA61A" w:rsidR="00976017" w:rsidRPr="004B5ED8" w:rsidRDefault="00A616DF">
            <w:pPr>
              <w:widowControl/>
              <w:jc w:val="left"/>
              <w:rPr>
                <w:rFonts w:ascii="Times New Roman" w:hAnsi="Times New Roman"/>
                <w:szCs w:val="21"/>
              </w:rPr>
            </w:pPr>
            <w:r>
              <w:rPr>
                <w:rFonts w:ascii="Times New Roman" w:hAnsi="Times New Roman" w:hint="eastAsia"/>
                <w:szCs w:val="21"/>
              </w:rPr>
              <w:t>不锈钢</w:t>
            </w:r>
            <w:r w:rsidR="008102F1">
              <w:rPr>
                <w:rFonts w:ascii="Times New Roman" w:hAnsi="Times New Roman" w:hint="eastAsia"/>
                <w:szCs w:val="21"/>
              </w:rPr>
              <w:t>工艺罐</w:t>
            </w:r>
            <w:r w:rsidRPr="004B5ED8">
              <w:rPr>
                <w:rFonts w:ascii="Times New Roman" w:hAnsi="Times New Roman" w:hint="eastAsia"/>
                <w:szCs w:val="21"/>
              </w:rPr>
              <w:t>应采用称重传感器。重量变送器包括重量值的数字传输、并支持</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系统远程清零、去皮、清除去皮等控制功能。</w:t>
            </w:r>
          </w:p>
          <w:p w14:paraId="1CDDC5E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w:t>
            </w:r>
            <w:r w:rsidRPr="004B5ED8">
              <w:rPr>
                <w:rFonts w:ascii="Times New Roman" w:hAnsi="Times New Roman" w:hint="eastAsia"/>
                <w:szCs w:val="21"/>
              </w:rPr>
              <w:t>process</w:t>
            </w:r>
            <w:r w:rsidRPr="004B5ED8">
              <w:rPr>
                <w:rFonts w:ascii="Times New Roman" w:hAnsi="Times New Roman"/>
                <w:szCs w:val="21"/>
              </w:rPr>
              <w:t xml:space="preserve"> tanks shall include load cells. The weight transmitter includes digital transmission of weight values, and supports remote zeroing, , clearing and peeling of PCS system.</w:t>
            </w:r>
          </w:p>
        </w:tc>
        <w:tc>
          <w:tcPr>
            <w:tcW w:w="756" w:type="pct"/>
            <w:tcBorders>
              <w:top w:val="single" w:sz="4" w:space="0" w:color="auto"/>
              <w:left w:val="single" w:sz="4" w:space="0" w:color="auto"/>
              <w:bottom w:val="single" w:sz="4" w:space="0" w:color="auto"/>
              <w:right w:val="single" w:sz="4" w:space="0" w:color="auto"/>
            </w:tcBorders>
            <w:vAlign w:val="center"/>
          </w:tcPr>
          <w:p w14:paraId="02FE2D7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质量</w:t>
            </w:r>
          </w:p>
          <w:p w14:paraId="6C234CC7"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bl>
    <w:p w14:paraId="7BF291BF" w14:textId="77777777" w:rsidR="00976017" w:rsidRPr="004B5ED8" w:rsidRDefault="008B731E">
      <w:pPr>
        <w:pStyle w:val="aff6"/>
        <w:numPr>
          <w:ilvl w:val="1"/>
          <w:numId w:val="2"/>
        </w:numPr>
        <w:spacing w:before="240"/>
        <w:outlineLvl w:val="1"/>
        <w:rPr>
          <w:rFonts w:ascii="Times New Roman" w:hAnsi="Times New Roman"/>
        </w:rPr>
      </w:pPr>
      <w:r w:rsidRPr="004B5ED8">
        <w:rPr>
          <w:rFonts w:ascii="Times New Roman" w:hAnsi="Times New Roman" w:hint="eastAsia"/>
        </w:rPr>
        <w:t>机械要求</w:t>
      </w:r>
      <w:r w:rsidRPr="004B5ED8">
        <w:rPr>
          <w:rFonts w:ascii="Times New Roman" w:hAnsi="Times New Roman"/>
        </w:rPr>
        <w:t xml:space="preserve"> Mechanical Requirement</w:t>
      </w:r>
    </w:p>
    <w:p w14:paraId="23CE3630" w14:textId="77777777" w:rsidR="00976017" w:rsidRPr="004B5ED8" w:rsidRDefault="008B731E">
      <w:pPr>
        <w:pStyle w:val="aff6"/>
        <w:numPr>
          <w:ilvl w:val="2"/>
          <w:numId w:val="2"/>
        </w:numPr>
        <w:outlineLvl w:val="2"/>
        <w:rPr>
          <w:rFonts w:ascii="Times New Roman" w:hAnsi="Times New Roman"/>
        </w:rPr>
      </w:pPr>
      <w:r w:rsidRPr="004B5ED8">
        <w:rPr>
          <w:rFonts w:ascii="Times New Roman" w:hAnsi="Times New Roman" w:hint="eastAsia"/>
          <w:szCs w:val="21"/>
        </w:rPr>
        <w:t>材质及表面处理</w:t>
      </w:r>
      <w:r w:rsidRPr="004B5ED8">
        <w:rPr>
          <w:rFonts w:ascii="Times New Roman" w:hAnsi="Times New Roman"/>
          <w:szCs w:val="21"/>
        </w:rPr>
        <w:t xml:space="preserve"> Material &amp; Surface Finish</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6"/>
        <w:gridCol w:w="7153"/>
        <w:gridCol w:w="1409"/>
      </w:tblGrid>
      <w:tr w:rsidR="00DC702C" w:rsidRPr="004B5ED8" w14:paraId="42B016C9" w14:textId="77777777" w:rsidTr="009870BE">
        <w:trPr>
          <w:tblHeader/>
        </w:trPr>
        <w:tc>
          <w:tcPr>
            <w:tcW w:w="494" w:type="pct"/>
            <w:shd w:val="pct10" w:color="auto" w:fill="auto"/>
            <w:vAlign w:val="center"/>
          </w:tcPr>
          <w:p w14:paraId="39019532"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0CC57D21"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66" w:type="pct"/>
            <w:shd w:val="pct10" w:color="auto" w:fill="auto"/>
            <w:vAlign w:val="center"/>
          </w:tcPr>
          <w:p w14:paraId="0F5E05ED"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5160BA6"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0" w:type="pct"/>
            <w:shd w:val="pct10" w:color="auto" w:fill="auto"/>
          </w:tcPr>
          <w:p w14:paraId="59C99BC5"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2669C4D0" w14:textId="77777777" w:rsidR="00976017" w:rsidRPr="004B5ED8" w:rsidRDefault="008B731E">
            <w:pPr>
              <w:jc w:val="center"/>
              <w:rPr>
                <w:rFonts w:ascii="Times New Roman" w:hAnsi="Times New Roman"/>
                <w:szCs w:val="24"/>
              </w:rPr>
            </w:pPr>
            <w:r w:rsidRPr="004B5ED8">
              <w:rPr>
                <w:rFonts w:ascii="Times New Roman" w:hAnsi="Times New Roman"/>
                <w:b/>
                <w:szCs w:val="24"/>
              </w:rPr>
              <w:t>Requirement Category</w:t>
            </w:r>
          </w:p>
        </w:tc>
      </w:tr>
      <w:tr w:rsidR="00DC702C" w:rsidRPr="004B5ED8" w14:paraId="2808E7A7" w14:textId="77777777" w:rsidTr="009870BE">
        <w:tc>
          <w:tcPr>
            <w:tcW w:w="494" w:type="pct"/>
            <w:shd w:val="clear" w:color="auto" w:fill="auto"/>
            <w:vAlign w:val="center"/>
          </w:tcPr>
          <w:p w14:paraId="7866F1D6"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2058904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所有与产品和溶液接触的金属材质均应为不锈钢</w:t>
            </w:r>
            <w:r w:rsidRPr="004B5ED8">
              <w:rPr>
                <w:rFonts w:ascii="Times New Roman" w:hAnsi="Times New Roman" w:hint="eastAsia"/>
                <w:szCs w:val="21"/>
              </w:rPr>
              <w:t>SS</w:t>
            </w:r>
            <w:r w:rsidRPr="004B5ED8">
              <w:rPr>
                <w:rFonts w:ascii="Times New Roman" w:hAnsi="Times New Roman"/>
                <w:szCs w:val="21"/>
              </w:rPr>
              <w:t>316L</w:t>
            </w:r>
            <w:r w:rsidRPr="004B5ED8">
              <w:rPr>
                <w:rFonts w:ascii="Times New Roman" w:hAnsi="Times New Roman" w:hint="eastAsia"/>
                <w:szCs w:val="21"/>
              </w:rPr>
              <w:t>，内表面电抛光至粗糙度不大于</w:t>
            </w:r>
            <w:r w:rsidRPr="004B5ED8">
              <w:rPr>
                <w:rFonts w:ascii="Times New Roman" w:hAnsi="Times New Roman"/>
                <w:szCs w:val="21"/>
              </w:rPr>
              <w:t>0.4μm</w:t>
            </w:r>
            <w:r w:rsidRPr="004B5ED8">
              <w:rPr>
                <w:rFonts w:ascii="Times New Roman" w:hAnsi="Times New Roman" w:hint="eastAsia"/>
                <w:szCs w:val="21"/>
              </w:rPr>
              <w:t>并钝化处理；</w:t>
            </w:r>
            <w:r w:rsidRPr="004B5ED8">
              <w:rPr>
                <w:rFonts w:ascii="Times New Roman" w:hAnsi="Times New Roman"/>
                <w:szCs w:val="21"/>
              </w:rPr>
              <w:t xml:space="preserve"> </w:t>
            </w:r>
          </w:p>
          <w:p w14:paraId="00A31503" w14:textId="77777777" w:rsidR="00976017" w:rsidRPr="004B5ED8" w:rsidRDefault="008B731E">
            <w:pPr>
              <w:jc w:val="left"/>
              <w:rPr>
                <w:rFonts w:ascii="Times New Roman" w:hAnsi="Times New Roman"/>
                <w:szCs w:val="24"/>
              </w:rPr>
            </w:pPr>
            <w:r w:rsidRPr="004B5ED8">
              <w:rPr>
                <w:rFonts w:ascii="Times New Roman" w:hAnsi="Times New Roman"/>
                <w:szCs w:val="21"/>
              </w:rPr>
              <w:t xml:space="preserve">All metal in contact with product or buffer shall be stainless steel </w:t>
            </w:r>
            <w:r w:rsidRPr="004B5ED8">
              <w:rPr>
                <w:rFonts w:ascii="Times New Roman" w:hAnsi="Times New Roman" w:hint="eastAsia"/>
                <w:szCs w:val="21"/>
              </w:rPr>
              <w:t>SS</w:t>
            </w:r>
            <w:r w:rsidRPr="004B5ED8">
              <w:rPr>
                <w:rFonts w:ascii="Times New Roman" w:hAnsi="Times New Roman"/>
                <w:szCs w:val="21"/>
              </w:rPr>
              <w:t xml:space="preserve"> 316L.</w:t>
            </w:r>
            <w:r w:rsidRPr="004B5ED8">
              <w:t xml:space="preserve"> </w:t>
            </w:r>
            <w:r w:rsidRPr="004B5ED8">
              <w:rPr>
                <w:rFonts w:ascii="Times New Roman" w:hAnsi="Times New Roman"/>
                <w:szCs w:val="21"/>
              </w:rPr>
              <w:t>The inner surface should be electropolished to a roughness of no more than 0.4 μm and passivated.</w:t>
            </w:r>
          </w:p>
        </w:tc>
        <w:tc>
          <w:tcPr>
            <w:tcW w:w="740" w:type="pct"/>
            <w:vAlign w:val="center"/>
          </w:tcPr>
          <w:p w14:paraId="0B69D030"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75646879"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41B3CFA" w14:textId="77777777" w:rsidTr="009870BE">
        <w:tc>
          <w:tcPr>
            <w:tcW w:w="494" w:type="pct"/>
            <w:shd w:val="clear" w:color="auto" w:fill="auto"/>
            <w:vAlign w:val="center"/>
          </w:tcPr>
          <w:p w14:paraId="78ABACEF"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6D1640A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所有不接触产品及所有介质的金属材质均应为不锈钢</w:t>
            </w:r>
            <w:r w:rsidRPr="004B5ED8">
              <w:rPr>
                <w:rFonts w:ascii="Times New Roman" w:hAnsi="Times New Roman" w:hint="eastAsia"/>
                <w:szCs w:val="21"/>
              </w:rPr>
              <w:t>SS</w:t>
            </w:r>
            <w:r w:rsidRPr="004B5ED8">
              <w:rPr>
                <w:rFonts w:ascii="Times New Roman" w:hAnsi="Times New Roman"/>
                <w:szCs w:val="21"/>
              </w:rPr>
              <w:t>304</w:t>
            </w:r>
            <w:r w:rsidRPr="004B5ED8">
              <w:rPr>
                <w:rFonts w:ascii="Times New Roman" w:hAnsi="Times New Roman" w:hint="eastAsia"/>
                <w:szCs w:val="21"/>
              </w:rPr>
              <w:t>材质（包括所有支腿、框架、外罩、取样口和钢平台等），表面无毛刺。</w:t>
            </w:r>
          </w:p>
          <w:p w14:paraId="09BB8CB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40" w:type="pct"/>
            <w:vAlign w:val="center"/>
          </w:tcPr>
          <w:p w14:paraId="7B11B239"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70EF36EE"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5D9A6BA8" w14:textId="77777777" w:rsidTr="009870BE">
        <w:tc>
          <w:tcPr>
            <w:tcW w:w="494" w:type="pct"/>
            <w:shd w:val="clear" w:color="auto" w:fill="auto"/>
            <w:vAlign w:val="center"/>
          </w:tcPr>
          <w:p w14:paraId="43FF07AE"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29D6754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所有罐体外表面抛光处理，管件外表面应抛光，光滑无毛刺。外表面应抛光至粗糙度不大于</w:t>
            </w:r>
            <w:r w:rsidRPr="004B5ED8">
              <w:rPr>
                <w:rFonts w:ascii="Times New Roman" w:hAnsi="Times New Roman"/>
                <w:szCs w:val="21"/>
              </w:rPr>
              <w:t>1.0μm</w:t>
            </w:r>
            <w:r w:rsidRPr="004B5ED8">
              <w:rPr>
                <w:rFonts w:ascii="Times New Roman" w:hAnsi="Times New Roman" w:hint="eastAsia"/>
                <w:szCs w:val="21"/>
              </w:rPr>
              <w:t>。</w:t>
            </w:r>
          </w:p>
          <w:p w14:paraId="235E012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external surfaces of all tanks shall be polished and pipe fittings shall be smooth without burrs. The outer surface should be polished to a roughness of no more than 1.0 μm.</w:t>
            </w:r>
          </w:p>
        </w:tc>
        <w:tc>
          <w:tcPr>
            <w:tcW w:w="740" w:type="pct"/>
            <w:vAlign w:val="center"/>
          </w:tcPr>
          <w:p w14:paraId="68601A20" w14:textId="77777777" w:rsidR="00976017" w:rsidRPr="004B5ED8" w:rsidRDefault="008B731E">
            <w:pPr>
              <w:jc w:val="center"/>
              <w:rPr>
                <w:rFonts w:ascii="Times New Roman" w:hAnsi="Times New Roman"/>
                <w:szCs w:val="24"/>
              </w:rPr>
            </w:pPr>
            <w:r w:rsidRPr="004B5ED8">
              <w:rPr>
                <w:rFonts w:ascii="Times New Roman" w:hAnsi="Times New Roman"/>
                <w:szCs w:val="24"/>
              </w:rPr>
              <w:t>商业</w:t>
            </w:r>
          </w:p>
          <w:p w14:paraId="49D7245A"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70216BFB" w14:textId="77777777" w:rsidTr="009870BE">
        <w:tc>
          <w:tcPr>
            <w:tcW w:w="494" w:type="pct"/>
            <w:shd w:val="clear" w:color="auto" w:fill="auto"/>
            <w:vAlign w:val="center"/>
          </w:tcPr>
          <w:p w14:paraId="0820F981"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74108BC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搅拌器的搅拌头和焊接盘材质需要和罐体材质一致，定子和转子采用碳化硅材质，密封圈采用</w:t>
            </w:r>
            <w:r w:rsidRPr="004B5ED8">
              <w:rPr>
                <w:rFonts w:ascii="Times New Roman" w:hAnsi="Times New Roman" w:hint="eastAsia"/>
                <w:szCs w:val="21"/>
              </w:rPr>
              <w:t>E</w:t>
            </w:r>
            <w:r w:rsidRPr="004B5ED8">
              <w:rPr>
                <w:rFonts w:ascii="Times New Roman" w:hAnsi="Times New Roman"/>
                <w:szCs w:val="21"/>
              </w:rPr>
              <w:t>PDM</w:t>
            </w:r>
            <w:r w:rsidRPr="004B5ED8">
              <w:rPr>
                <w:rFonts w:ascii="Times New Roman" w:hAnsi="Times New Roman" w:hint="eastAsia"/>
                <w:szCs w:val="21"/>
              </w:rPr>
              <w:t>材质，需满足</w:t>
            </w:r>
            <w:r w:rsidRPr="004B5ED8">
              <w:rPr>
                <w:rFonts w:ascii="Times New Roman" w:hAnsi="Times New Roman" w:hint="eastAsia"/>
                <w:szCs w:val="21"/>
              </w:rPr>
              <w:t>F</w:t>
            </w:r>
            <w:r w:rsidRPr="004B5ED8">
              <w:rPr>
                <w:rFonts w:ascii="Times New Roman" w:hAnsi="Times New Roman"/>
                <w:szCs w:val="21"/>
              </w:rPr>
              <w:t>DA</w:t>
            </w:r>
            <w:r w:rsidRPr="004B5ED8">
              <w:rPr>
                <w:rFonts w:ascii="Times New Roman" w:hAnsi="Times New Roman" w:hint="eastAsia"/>
                <w:szCs w:val="21"/>
              </w:rPr>
              <w:t>卫生要求。</w:t>
            </w:r>
          </w:p>
          <w:p w14:paraId="39D00B5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stirring head and welding plate of the agitator should be made of the same material as the tank, the stator and rotor should be made of silicon carbide, and the sealing ring should be made of EPDM, which should meet the sanitary requirements of FDA.</w:t>
            </w:r>
          </w:p>
        </w:tc>
        <w:tc>
          <w:tcPr>
            <w:tcW w:w="740" w:type="pct"/>
            <w:vAlign w:val="center"/>
          </w:tcPr>
          <w:p w14:paraId="7D4F0627"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5BABFD4D"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6489576B" w14:textId="77777777" w:rsidTr="009870BE">
        <w:tc>
          <w:tcPr>
            <w:tcW w:w="494" w:type="pct"/>
            <w:shd w:val="clear" w:color="auto" w:fill="auto"/>
            <w:vAlign w:val="center"/>
          </w:tcPr>
          <w:p w14:paraId="4D38636F"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074B7ED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设备外表面应易于清洁。不允许出现尖角、锐边、突出物等导致设备难以清洁或清洁用具破损的异常状况。</w:t>
            </w:r>
          </w:p>
          <w:p w14:paraId="764E4FC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Equipment external surface shall be easy to clean. No sharp corners, sharp edges or protrusions are allowed, which leads to some </w:t>
            </w:r>
            <w:r w:rsidRPr="004B5ED8">
              <w:rPr>
                <w:rFonts w:ascii="Times New Roman" w:hAnsi="Times New Roman"/>
                <w:szCs w:val="21"/>
              </w:rPr>
              <w:t>abnormal situation, such as difficult to thoroughly clean or easy to break the cleaning tools.</w:t>
            </w:r>
          </w:p>
        </w:tc>
        <w:tc>
          <w:tcPr>
            <w:tcW w:w="740" w:type="pct"/>
            <w:vAlign w:val="center"/>
          </w:tcPr>
          <w:p w14:paraId="355681CB" w14:textId="77777777" w:rsidR="00976017" w:rsidRPr="004B5ED8" w:rsidRDefault="008B731E">
            <w:pPr>
              <w:jc w:val="center"/>
              <w:rPr>
                <w:rFonts w:ascii="Times New Roman" w:hAnsi="Times New Roman"/>
                <w:szCs w:val="24"/>
              </w:rPr>
            </w:pPr>
            <w:r w:rsidRPr="004B5ED8">
              <w:rPr>
                <w:rFonts w:ascii="Times New Roman" w:hAnsi="Times New Roman"/>
                <w:szCs w:val="24"/>
              </w:rPr>
              <w:t>商业</w:t>
            </w:r>
          </w:p>
          <w:p w14:paraId="52BE2B20"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0FE81B29" w14:textId="77777777" w:rsidTr="009870BE">
        <w:tc>
          <w:tcPr>
            <w:tcW w:w="494" w:type="pct"/>
            <w:shd w:val="clear" w:color="auto" w:fill="auto"/>
            <w:vAlign w:val="center"/>
          </w:tcPr>
          <w:p w14:paraId="03EB9A30"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0086CFA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与产品接触的非金属材质（如软管、波纹管、垫圈）表面应符合</w:t>
            </w:r>
            <w:r w:rsidRPr="004B5ED8">
              <w:rPr>
                <w:rFonts w:ascii="Times New Roman" w:hAnsi="Times New Roman"/>
                <w:szCs w:val="21"/>
              </w:rPr>
              <w:t>FDA</w:t>
            </w:r>
            <w:r w:rsidRPr="004B5ED8">
              <w:rPr>
                <w:rFonts w:ascii="Times New Roman" w:hAnsi="Times New Roman" w:hint="eastAsia"/>
                <w:szCs w:val="21"/>
              </w:rPr>
              <w:t>和</w:t>
            </w:r>
            <w:r w:rsidRPr="004B5ED8">
              <w:rPr>
                <w:rFonts w:ascii="Times New Roman" w:hAnsi="Times New Roman"/>
                <w:szCs w:val="21"/>
              </w:rPr>
              <w:t>NMPA</w:t>
            </w:r>
            <w:r w:rsidRPr="004B5ED8">
              <w:rPr>
                <w:rFonts w:ascii="Times New Roman" w:hAnsi="Times New Roman" w:hint="eastAsia"/>
                <w:szCs w:val="21"/>
              </w:rPr>
              <w:t>的要求，并提供材质证明（</w:t>
            </w:r>
            <w:r w:rsidRPr="004B5ED8">
              <w:rPr>
                <w:rFonts w:ascii="Times New Roman" w:hAnsi="Times New Roman"/>
                <w:szCs w:val="21"/>
              </w:rPr>
              <w:t>FDA</w:t>
            </w:r>
            <w:r w:rsidRPr="004B5ED8">
              <w:rPr>
                <w:rFonts w:ascii="Times New Roman" w:hAnsi="Times New Roman" w:hint="eastAsia"/>
                <w:szCs w:val="21"/>
              </w:rPr>
              <w:t>或</w:t>
            </w:r>
            <w:r w:rsidRPr="004B5ED8">
              <w:rPr>
                <w:rFonts w:ascii="Times New Roman" w:hAnsi="Times New Roman"/>
                <w:szCs w:val="21"/>
              </w:rPr>
              <w:t>USP ClassVI</w:t>
            </w:r>
            <w:r w:rsidRPr="004B5ED8">
              <w:rPr>
                <w:rFonts w:ascii="Times New Roman" w:hAnsi="Times New Roman" w:hint="eastAsia"/>
                <w:szCs w:val="21"/>
              </w:rPr>
              <w:t>）。</w:t>
            </w:r>
          </w:p>
          <w:p w14:paraId="4ED8CD39" w14:textId="3B42FCBA"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surface of non-metallic materials (such as hoses, bellows, washers) in </w:t>
            </w:r>
            <w:r w:rsidRPr="004B5ED8">
              <w:rPr>
                <w:rFonts w:ascii="Times New Roman" w:hAnsi="Times New Roman"/>
                <w:szCs w:val="21"/>
              </w:rPr>
              <w:t>contact with the product shall meet FDA and NMPA requirements and provide material certification (FDA or USP ClassVI).</w:t>
            </w:r>
          </w:p>
        </w:tc>
        <w:tc>
          <w:tcPr>
            <w:tcW w:w="740" w:type="pct"/>
            <w:vAlign w:val="center"/>
          </w:tcPr>
          <w:p w14:paraId="6E45ED34"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0BA9E5F8"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74CE0E52" w14:textId="77777777" w:rsidTr="009870BE">
        <w:tc>
          <w:tcPr>
            <w:tcW w:w="494" w:type="pct"/>
            <w:shd w:val="clear" w:color="auto" w:fill="auto"/>
            <w:vAlign w:val="center"/>
          </w:tcPr>
          <w:p w14:paraId="5666B2FC"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3CED452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与产品接触或洁净室内的表面不允许进行表面喷涂（电机外壳除外）。</w:t>
            </w:r>
          </w:p>
          <w:p w14:paraId="75823683" w14:textId="77777777" w:rsidR="00976017" w:rsidRPr="004B5ED8" w:rsidRDefault="008B731E">
            <w:pPr>
              <w:widowControl/>
              <w:jc w:val="left"/>
              <w:rPr>
                <w:rFonts w:ascii="Times New Roman" w:hAnsi="Times New Roman"/>
              </w:rPr>
            </w:pPr>
            <w:r w:rsidRPr="004B5ED8">
              <w:rPr>
                <w:rFonts w:ascii="Times New Roman" w:hAnsi="Times New Roman"/>
                <w:szCs w:val="21"/>
              </w:rPr>
              <w:t>There shall be no painted surfaces local to product or in cleanroom (except motor housing).</w:t>
            </w:r>
          </w:p>
        </w:tc>
        <w:tc>
          <w:tcPr>
            <w:tcW w:w="740" w:type="pct"/>
            <w:vAlign w:val="center"/>
          </w:tcPr>
          <w:p w14:paraId="1F7247E3"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7E3C9286"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6385FB24" w14:textId="77777777" w:rsidTr="009870BE">
        <w:tc>
          <w:tcPr>
            <w:tcW w:w="494" w:type="pct"/>
            <w:shd w:val="clear" w:color="auto" w:fill="auto"/>
            <w:vAlign w:val="center"/>
          </w:tcPr>
          <w:p w14:paraId="20085282"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7A51FC4C" w14:textId="77777777" w:rsidR="00976017" w:rsidRPr="004B5ED8" w:rsidRDefault="008B731E">
            <w:pPr>
              <w:jc w:val="left"/>
              <w:rPr>
                <w:rFonts w:ascii="Times New Roman" w:hAnsi="Times New Roman"/>
                <w:szCs w:val="21"/>
              </w:rPr>
            </w:pPr>
            <w:r w:rsidRPr="004B5ED8">
              <w:rPr>
                <w:rFonts w:ascii="Times New Roman" w:hAnsi="Times New Roman" w:hint="eastAsia"/>
                <w:szCs w:val="21"/>
              </w:rPr>
              <w:t>所有设备与产品接触的不锈钢原材料均须追溯至炉批号。</w:t>
            </w:r>
          </w:p>
          <w:p w14:paraId="3648DCDB" w14:textId="77777777" w:rsidR="00976017" w:rsidRPr="004B5ED8" w:rsidRDefault="008B731E">
            <w:pPr>
              <w:widowControl/>
              <w:jc w:val="left"/>
              <w:rPr>
                <w:rFonts w:ascii="Times New Roman" w:hAnsi="Times New Roman"/>
              </w:rPr>
            </w:pPr>
            <w:r w:rsidRPr="004B5ED8">
              <w:rPr>
                <w:rFonts w:ascii="Times New Roman" w:hAnsi="Times New Roman"/>
                <w:szCs w:val="21"/>
              </w:rPr>
              <w:t>Raw material traceability must be maintained for all materials of construction used to manufacture the equipment.</w:t>
            </w:r>
          </w:p>
        </w:tc>
        <w:tc>
          <w:tcPr>
            <w:tcW w:w="740" w:type="pct"/>
            <w:vAlign w:val="center"/>
          </w:tcPr>
          <w:p w14:paraId="244D911B"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4EC48097"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151C86BA" w14:textId="77777777" w:rsidTr="009870BE">
        <w:tc>
          <w:tcPr>
            <w:tcW w:w="494" w:type="pct"/>
            <w:shd w:val="clear" w:color="auto" w:fill="auto"/>
            <w:vAlign w:val="center"/>
          </w:tcPr>
          <w:p w14:paraId="26008F90"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7E9047F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制造材料不得释放颗粒物（不脱落、无添加、不反应、不会因清洗或湿热灭菌而降解）。</w:t>
            </w:r>
          </w:p>
          <w:p w14:paraId="0026124C" w14:textId="77777777" w:rsidR="00976017" w:rsidRPr="004B5ED8" w:rsidRDefault="008B731E">
            <w:pPr>
              <w:widowControl/>
              <w:jc w:val="left"/>
              <w:rPr>
                <w:rFonts w:ascii="Times New Roman" w:hAnsi="Times New Roman"/>
              </w:rPr>
            </w:pPr>
            <w:r w:rsidRPr="004B5ED8">
              <w:rPr>
                <w:rFonts w:ascii="Times New Roman" w:hAnsi="Times New Roman"/>
                <w:szCs w:val="21"/>
              </w:rPr>
              <w:t xml:space="preserve">Materials of construction shall not release </w:t>
            </w:r>
            <w:r w:rsidRPr="004B5ED8">
              <w:rPr>
                <w:rFonts w:ascii="Times New Roman" w:hAnsi="Times New Roman"/>
                <w:szCs w:val="21"/>
              </w:rPr>
              <w:t>particles. (MOC’s shall be non-shedding, non-additive, non-reactive and will not degrade due to cleaning or autoclaving).</w:t>
            </w:r>
          </w:p>
        </w:tc>
        <w:tc>
          <w:tcPr>
            <w:tcW w:w="740" w:type="pct"/>
            <w:vAlign w:val="center"/>
          </w:tcPr>
          <w:p w14:paraId="4F98A462"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2DE714FA"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2D913C75" w14:textId="77777777" w:rsidTr="009870BE">
        <w:tc>
          <w:tcPr>
            <w:tcW w:w="494" w:type="pct"/>
            <w:shd w:val="clear" w:color="auto" w:fill="auto"/>
            <w:vAlign w:val="center"/>
          </w:tcPr>
          <w:p w14:paraId="02694120"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1AF41AE8" w14:textId="77777777" w:rsidR="00976017" w:rsidRPr="004B5ED8" w:rsidRDefault="008B731E">
            <w:pPr>
              <w:jc w:val="left"/>
              <w:rPr>
                <w:rFonts w:ascii="Times New Roman" w:hAnsi="Times New Roman"/>
                <w:szCs w:val="21"/>
              </w:rPr>
            </w:pPr>
            <w:r w:rsidRPr="004B5ED8">
              <w:rPr>
                <w:rFonts w:ascii="Times New Roman" w:hAnsi="Times New Roman" w:hint="eastAsia"/>
                <w:szCs w:val="21"/>
              </w:rPr>
              <w:t>所有需高温灭菌的设备</w:t>
            </w:r>
            <w:r w:rsidRPr="004B5ED8">
              <w:rPr>
                <w:rFonts w:ascii="Times New Roman" w:hAnsi="Times New Roman"/>
                <w:szCs w:val="21"/>
              </w:rPr>
              <w:t>/</w:t>
            </w:r>
            <w:r w:rsidRPr="004B5ED8">
              <w:rPr>
                <w:rFonts w:ascii="Times New Roman" w:hAnsi="Times New Roman" w:hint="eastAsia"/>
                <w:szCs w:val="21"/>
              </w:rPr>
              <w:t>部件材质应能够耐受</w:t>
            </w:r>
            <w:r w:rsidRPr="004B5ED8">
              <w:rPr>
                <w:rFonts w:ascii="Times New Roman" w:hAnsi="Times New Roman"/>
                <w:szCs w:val="21"/>
              </w:rPr>
              <w:t>135</w:t>
            </w:r>
            <w:r w:rsidRPr="004B5ED8">
              <w:rPr>
                <w:rFonts w:ascii="Times New Roman" w:hAnsi="Times New Roman" w:hint="eastAsia"/>
                <w:szCs w:val="21"/>
              </w:rPr>
              <w:t>℃高温，持续时间至少</w:t>
            </w:r>
            <w:r w:rsidRPr="004B5ED8">
              <w:rPr>
                <w:rFonts w:ascii="Times New Roman" w:hAnsi="Times New Roman"/>
                <w:szCs w:val="21"/>
              </w:rPr>
              <w:t>30</w:t>
            </w:r>
            <w:r w:rsidRPr="004B5ED8">
              <w:rPr>
                <w:rFonts w:ascii="Times New Roman" w:hAnsi="Times New Roman" w:hint="eastAsia"/>
                <w:szCs w:val="21"/>
              </w:rPr>
              <w:t>分钟。</w:t>
            </w:r>
          </w:p>
          <w:p w14:paraId="21B8E531" w14:textId="77777777" w:rsidR="00976017" w:rsidRPr="004B5ED8" w:rsidRDefault="008B731E">
            <w:pPr>
              <w:jc w:val="left"/>
              <w:rPr>
                <w:rFonts w:ascii="Times New Roman" w:hAnsi="Times New Roman"/>
              </w:rPr>
            </w:pPr>
            <w:r w:rsidRPr="004B5ED8">
              <w:rPr>
                <w:rFonts w:ascii="Times New Roman" w:hAnsi="Times New Roman"/>
                <w:szCs w:val="21"/>
              </w:rPr>
              <w:t xml:space="preserve">All equipment/components requiring high temperature sterilization should be </w:t>
            </w:r>
            <w:r w:rsidRPr="004B5ED8">
              <w:rPr>
                <w:rFonts w:ascii="Times New Roman" w:hAnsi="Times New Roman"/>
                <w:szCs w:val="21"/>
              </w:rPr>
              <w:t>material to withstand temperatures up to 135°C for at least 30 minutes.</w:t>
            </w:r>
          </w:p>
        </w:tc>
        <w:tc>
          <w:tcPr>
            <w:tcW w:w="740" w:type="pct"/>
            <w:vAlign w:val="center"/>
          </w:tcPr>
          <w:p w14:paraId="4D3D480A"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43018D29"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747E711" w14:textId="77777777" w:rsidTr="009870BE">
        <w:tc>
          <w:tcPr>
            <w:tcW w:w="494" w:type="pct"/>
            <w:shd w:val="clear" w:color="auto" w:fill="auto"/>
            <w:vAlign w:val="center"/>
          </w:tcPr>
          <w:p w14:paraId="37C910D2"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37972A9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洁净室内设备</w:t>
            </w:r>
            <w:r w:rsidRPr="004B5ED8">
              <w:rPr>
                <w:rFonts w:ascii="Times New Roman" w:hAnsi="Times New Roman"/>
                <w:szCs w:val="21"/>
              </w:rPr>
              <w:t>/</w:t>
            </w:r>
            <w:r w:rsidRPr="004B5ED8">
              <w:rPr>
                <w:rFonts w:ascii="Times New Roman" w:hAnsi="Times New Roman" w:hint="eastAsia"/>
                <w:szCs w:val="21"/>
              </w:rPr>
              <w:t>部件的外表面应能经受消毒剂。</w:t>
            </w:r>
          </w:p>
          <w:p w14:paraId="3D49EF0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surface of non-product contact parts shall be resistant to the sanitizing agents:</w:t>
            </w:r>
          </w:p>
          <w:p w14:paraId="5864736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- 30%</w:t>
            </w:r>
            <w:r w:rsidRPr="004B5ED8">
              <w:rPr>
                <w:rFonts w:ascii="Times New Roman" w:hAnsi="Times New Roman" w:hint="eastAsia"/>
                <w:szCs w:val="21"/>
              </w:rPr>
              <w:t>的双氧水</w:t>
            </w:r>
            <w:r w:rsidRPr="004B5ED8">
              <w:rPr>
                <w:rFonts w:ascii="Times New Roman" w:hAnsi="Times New Roman"/>
                <w:szCs w:val="21"/>
              </w:rPr>
              <w:t xml:space="preserve"> 30% H</w:t>
            </w:r>
            <w:r w:rsidRPr="004B5ED8">
              <w:rPr>
                <w:rFonts w:ascii="Times New Roman" w:hAnsi="Times New Roman"/>
                <w:szCs w:val="21"/>
                <w:vertAlign w:val="subscript"/>
              </w:rPr>
              <w:t>2</w:t>
            </w:r>
            <w:r w:rsidRPr="004B5ED8">
              <w:rPr>
                <w:rFonts w:ascii="Times New Roman" w:hAnsi="Times New Roman"/>
                <w:szCs w:val="21"/>
              </w:rPr>
              <w:t>O</w:t>
            </w:r>
            <w:r w:rsidRPr="004B5ED8">
              <w:rPr>
                <w:rFonts w:ascii="Times New Roman" w:hAnsi="Times New Roman"/>
                <w:szCs w:val="21"/>
                <w:vertAlign w:val="subscript"/>
              </w:rPr>
              <w:t>2</w:t>
            </w:r>
          </w:p>
          <w:p w14:paraId="20AD152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- 70%</w:t>
            </w:r>
            <w:r w:rsidRPr="004B5ED8">
              <w:rPr>
                <w:rFonts w:ascii="Times New Roman" w:hAnsi="Times New Roman" w:hint="eastAsia"/>
                <w:szCs w:val="21"/>
              </w:rPr>
              <w:t>酒精</w:t>
            </w:r>
            <w:r w:rsidRPr="004B5ED8">
              <w:rPr>
                <w:rFonts w:ascii="Times New Roman" w:hAnsi="Times New Roman"/>
                <w:szCs w:val="21"/>
              </w:rPr>
              <w:t xml:space="preserve"> 70% alcohol</w:t>
            </w:r>
          </w:p>
          <w:p w14:paraId="2B11835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- 4.5%</w:t>
            </w:r>
            <w:r w:rsidRPr="004B5ED8">
              <w:rPr>
                <w:rFonts w:ascii="Times New Roman" w:hAnsi="Times New Roman" w:hint="eastAsia"/>
                <w:szCs w:val="21"/>
              </w:rPr>
              <w:t>的过氧乙酸</w:t>
            </w:r>
            <w:r w:rsidRPr="004B5ED8">
              <w:rPr>
                <w:rFonts w:ascii="Times New Roman" w:hAnsi="Times New Roman"/>
                <w:szCs w:val="21"/>
              </w:rPr>
              <w:t xml:space="preserve">4.5% </w:t>
            </w:r>
            <w:r w:rsidRPr="004B5ED8">
              <w:rPr>
                <w:rFonts w:ascii="Times New Roman" w:hAnsi="Times New Roman"/>
                <w:szCs w:val="21"/>
              </w:rPr>
              <w:t>peracetic acid</w:t>
            </w:r>
          </w:p>
          <w:p w14:paraId="59E851F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 </w:t>
            </w:r>
            <w:r w:rsidRPr="004B5ED8">
              <w:rPr>
                <w:rFonts w:ascii="Times New Roman" w:hAnsi="Times New Roman" w:hint="eastAsia"/>
                <w:szCs w:val="21"/>
              </w:rPr>
              <w:t>杀孢子剂</w:t>
            </w:r>
            <w:r w:rsidRPr="004B5ED8">
              <w:rPr>
                <w:rFonts w:ascii="Times New Roman" w:hAnsi="Times New Roman"/>
                <w:szCs w:val="21"/>
              </w:rPr>
              <w:t xml:space="preserve"> Sporicide</w:t>
            </w:r>
          </w:p>
          <w:p w14:paraId="409DFEE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 </w:t>
            </w:r>
            <w:r w:rsidRPr="004B5ED8">
              <w:rPr>
                <w:rFonts w:ascii="Times New Roman" w:hAnsi="Times New Roman" w:hint="eastAsia"/>
                <w:szCs w:val="21"/>
              </w:rPr>
              <w:t>甲醛</w:t>
            </w:r>
            <w:r w:rsidRPr="004B5ED8">
              <w:rPr>
                <w:rFonts w:ascii="Times New Roman" w:hAnsi="Times New Roman"/>
                <w:szCs w:val="21"/>
              </w:rPr>
              <w:t xml:space="preserve"> Formaldehyde</w:t>
            </w:r>
          </w:p>
          <w:p w14:paraId="08497D6D" w14:textId="77777777" w:rsidR="00976017" w:rsidRPr="004B5ED8" w:rsidRDefault="008B731E">
            <w:pPr>
              <w:widowControl/>
              <w:jc w:val="left"/>
              <w:rPr>
                <w:rFonts w:ascii="Times New Roman" w:hAnsi="Times New Roman"/>
              </w:rPr>
            </w:pPr>
            <w:r w:rsidRPr="004B5ED8">
              <w:rPr>
                <w:rFonts w:ascii="Times New Roman" w:hAnsi="Times New Roman"/>
                <w:szCs w:val="21"/>
              </w:rPr>
              <w:t xml:space="preserve">- </w:t>
            </w:r>
            <w:r w:rsidRPr="004B5ED8">
              <w:rPr>
                <w:rFonts w:ascii="Times New Roman" w:hAnsi="Times New Roman" w:hint="eastAsia"/>
                <w:szCs w:val="21"/>
              </w:rPr>
              <w:t>异丙醇</w:t>
            </w:r>
            <w:r w:rsidRPr="004B5ED8">
              <w:rPr>
                <w:rFonts w:ascii="Times New Roman" w:hAnsi="Times New Roman"/>
                <w:szCs w:val="21"/>
              </w:rPr>
              <w:t xml:space="preserve"> IPA</w:t>
            </w:r>
          </w:p>
        </w:tc>
        <w:tc>
          <w:tcPr>
            <w:tcW w:w="740" w:type="pct"/>
            <w:vAlign w:val="center"/>
          </w:tcPr>
          <w:p w14:paraId="065D825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4C5DD88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Business</w:t>
            </w:r>
          </w:p>
        </w:tc>
      </w:tr>
      <w:tr w:rsidR="00DC702C" w:rsidRPr="004B5ED8" w14:paraId="63695493" w14:textId="77777777" w:rsidTr="009870BE">
        <w:tc>
          <w:tcPr>
            <w:tcW w:w="494" w:type="pct"/>
            <w:shd w:val="clear" w:color="auto" w:fill="auto"/>
            <w:vAlign w:val="center"/>
          </w:tcPr>
          <w:p w14:paraId="2C7849F9"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1DBAA44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所有运动部件均应经过润滑。有润滑的设备需保证润滑剂不会泄漏到工艺系统和公用工程中也不会泄漏到洁净室环境中。</w:t>
            </w:r>
          </w:p>
          <w:p w14:paraId="1C3D3B4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40" w:type="pct"/>
            <w:vAlign w:val="center"/>
          </w:tcPr>
          <w:p w14:paraId="74187D9E" w14:textId="77777777" w:rsidR="00976017" w:rsidRPr="004B5ED8" w:rsidRDefault="008B731E">
            <w:pPr>
              <w:jc w:val="center"/>
              <w:rPr>
                <w:rFonts w:ascii="Times New Roman" w:hAnsi="Times New Roman"/>
                <w:szCs w:val="24"/>
              </w:rPr>
            </w:pPr>
            <w:r w:rsidRPr="004B5ED8">
              <w:rPr>
                <w:rFonts w:ascii="Times New Roman" w:hAnsi="Times New Roman"/>
                <w:szCs w:val="24"/>
              </w:rPr>
              <w:t>商业</w:t>
            </w:r>
          </w:p>
          <w:p w14:paraId="6A97FA47"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2452F943" w14:textId="77777777" w:rsidTr="009870BE">
        <w:tc>
          <w:tcPr>
            <w:tcW w:w="494" w:type="pct"/>
            <w:shd w:val="clear" w:color="auto" w:fill="auto"/>
            <w:vAlign w:val="center"/>
          </w:tcPr>
          <w:p w14:paraId="5ADE82FD" w14:textId="77777777" w:rsidR="00976017" w:rsidRPr="004B5ED8" w:rsidRDefault="00976017">
            <w:pPr>
              <w:pStyle w:val="aff6"/>
              <w:numPr>
                <w:ilvl w:val="3"/>
                <w:numId w:val="2"/>
              </w:numPr>
              <w:outlineLvl w:val="2"/>
              <w:rPr>
                <w:rFonts w:ascii="Times New Roman" w:hAnsi="Times New Roman"/>
                <w:szCs w:val="21"/>
              </w:rPr>
            </w:pPr>
          </w:p>
        </w:tc>
        <w:tc>
          <w:tcPr>
            <w:tcW w:w="3766" w:type="pct"/>
            <w:shd w:val="clear" w:color="auto" w:fill="auto"/>
            <w:vAlign w:val="center"/>
          </w:tcPr>
          <w:p w14:paraId="2553F9D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如使用润滑剂，应使用易于清洗的食品级润滑剂。供应商应提供所有润滑剂的相关证明文件。</w:t>
            </w:r>
          </w:p>
          <w:p w14:paraId="21A50726" w14:textId="77777777" w:rsidR="00976017" w:rsidRPr="004B5ED8" w:rsidRDefault="008B731E">
            <w:pPr>
              <w:widowControl/>
              <w:jc w:val="left"/>
              <w:rPr>
                <w:rFonts w:ascii="Times New Roman" w:hAnsi="Times New Roman"/>
              </w:rPr>
            </w:pPr>
            <w:r w:rsidRPr="004B5ED8">
              <w:rPr>
                <w:rFonts w:ascii="Times New Roman" w:hAnsi="Times New Roman"/>
                <w:szCs w:val="21"/>
              </w:rPr>
              <w:t xml:space="preserve">Food grade lubricants that are easy to clean using WFI, shall be used for all locations where mechanical failure of lubricant seals would allow </w:t>
            </w:r>
            <w:r w:rsidRPr="004B5ED8">
              <w:rPr>
                <w:rFonts w:ascii="Times New Roman" w:hAnsi="Times New Roman"/>
                <w:szCs w:val="21"/>
              </w:rPr>
              <w:t>the lubricant to leak into areas where it may come into contact with the vials. The Vendor shall provide supporting documentation for each lubricant.</w:t>
            </w:r>
          </w:p>
        </w:tc>
        <w:tc>
          <w:tcPr>
            <w:tcW w:w="740" w:type="pct"/>
            <w:vAlign w:val="center"/>
          </w:tcPr>
          <w:p w14:paraId="5310064F"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28CEE5CF"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bl>
    <w:p w14:paraId="1E31489F" w14:textId="528C0FDC"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szCs w:val="21"/>
        </w:rPr>
        <w:t>保温</w:t>
      </w:r>
      <w:r w:rsidRPr="004B5ED8">
        <w:rPr>
          <w:rFonts w:ascii="Times New Roman" w:hAnsi="Times New Roman"/>
          <w:szCs w:val="21"/>
        </w:rPr>
        <w:t xml:space="preserve"> Insulation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4"/>
        <w:gridCol w:w="7127"/>
        <w:gridCol w:w="1417"/>
      </w:tblGrid>
      <w:tr w:rsidR="00DC702C" w:rsidRPr="004B5ED8" w14:paraId="36FC480C" w14:textId="77777777">
        <w:trPr>
          <w:cantSplit/>
          <w:trHeight w:val="772"/>
          <w:tblHeader/>
        </w:trPr>
        <w:tc>
          <w:tcPr>
            <w:tcW w:w="502" w:type="pct"/>
            <w:shd w:val="pct10" w:color="auto" w:fill="auto"/>
            <w:vAlign w:val="center"/>
          </w:tcPr>
          <w:p w14:paraId="63BBC7F6"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35F31E28"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52" w:type="pct"/>
            <w:shd w:val="pct10" w:color="auto" w:fill="auto"/>
            <w:vAlign w:val="center"/>
          </w:tcPr>
          <w:p w14:paraId="4AD8ACB0"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7565B2B4"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59858A44"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73163BAD"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655F2C46" w14:textId="77777777">
        <w:trPr>
          <w:cantSplit/>
          <w:trHeight w:val="764"/>
        </w:trPr>
        <w:tc>
          <w:tcPr>
            <w:tcW w:w="502" w:type="pct"/>
            <w:shd w:val="clear" w:color="auto" w:fill="auto"/>
            <w:vAlign w:val="center"/>
          </w:tcPr>
          <w:p w14:paraId="0764B2EE" w14:textId="77777777" w:rsidR="00976017" w:rsidRPr="004B5ED8" w:rsidRDefault="00976017">
            <w:pPr>
              <w:pStyle w:val="aff6"/>
              <w:numPr>
                <w:ilvl w:val="3"/>
                <w:numId w:val="2"/>
              </w:numPr>
              <w:outlineLvl w:val="2"/>
              <w:rPr>
                <w:rFonts w:ascii="Times New Roman" w:hAnsi="Times New Roman"/>
                <w:szCs w:val="21"/>
              </w:rPr>
            </w:pPr>
          </w:p>
        </w:tc>
        <w:tc>
          <w:tcPr>
            <w:tcW w:w="3752" w:type="pct"/>
            <w:shd w:val="clear" w:color="auto" w:fill="auto"/>
            <w:vAlign w:val="center"/>
          </w:tcPr>
          <w:p w14:paraId="3D30FB4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保温</w:t>
            </w:r>
            <w:r w:rsidRPr="004B5ED8">
              <w:rPr>
                <w:rFonts w:ascii="Times New Roman" w:hAnsi="Times New Roman" w:hint="eastAsia"/>
                <w:szCs w:val="21"/>
              </w:rPr>
              <w:t>材料</w:t>
            </w:r>
            <w:r w:rsidRPr="004B5ED8">
              <w:rPr>
                <w:rFonts w:ascii="Times New Roman" w:hAnsi="Times New Roman"/>
                <w:szCs w:val="21"/>
              </w:rPr>
              <w:t>不得含有氯离子和石棉。</w:t>
            </w:r>
          </w:p>
          <w:p w14:paraId="1B2489B8" w14:textId="77777777" w:rsidR="00976017" w:rsidRPr="004B5ED8" w:rsidRDefault="008B731E">
            <w:pPr>
              <w:ind w:right="71"/>
              <w:rPr>
                <w:rFonts w:ascii="Times New Roman" w:hAnsi="Times New Roman"/>
                <w:i/>
                <w:iCs/>
                <w:szCs w:val="24"/>
              </w:rPr>
            </w:pPr>
            <w:r w:rsidRPr="004B5ED8">
              <w:rPr>
                <w:rFonts w:ascii="Times New Roman" w:hAnsi="Times New Roman"/>
                <w:szCs w:val="21"/>
              </w:rPr>
              <w:t>The insulation should be made of high quality insulation material (not including chloride ion and asbestos).</w:t>
            </w:r>
          </w:p>
        </w:tc>
        <w:tc>
          <w:tcPr>
            <w:tcW w:w="746" w:type="pct"/>
            <w:vAlign w:val="center"/>
          </w:tcPr>
          <w:p w14:paraId="63C410C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73C4F104" w14:textId="77777777" w:rsidR="00976017" w:rsidRPr="004B5ED8" w:rsidRDefault="008B731E">
            <w:pPr>
              <w:jc w:val="center"/>
              <w:rPr>
                <w:rFonts w:ascii="Times New Roman" w:hAnsi="Times New Roman"/>
                <w:szCs w:val="24"/>
              </w:rPr>
            </w:pPr>
            <w:r w:rsidRPr="004B5ED8">
              <w:rPr>
                <w:rFonts w:ascii="Times New Roman" w:hAnsi="Times New Roman"/>
                <w:szCs w:val="24"/>
              </w:rPr>
              <w:t>Business</w:t>
            </w:r>
          </w:p>
        </w:tc>
      </w:tr>
      <w:tr w:rsidR="00DC702C" w:rsidRPr="004B5ED8" w14:paraId="76AF200C" w14:textId="77777777">
        <w:trPr>
          <w:cantSplit/>
          <w:trHeight w:val="1132"/>
        </w:trPr>
        <w:tc>
          <w:tcPr>
            <w:tcW w:w="502" w:type="pct"/>
            <w:shd w:val="clear" w:color="auto" w:fill="auto"/>
            <w:vAlign w:val="center"/>
          </w:tcPr>
          <w:p w14:paraId="0F326328" w14:textId="77777777" w:rsidR="00976017" w:rsidRPr="004B5ED8" w:rsidRDefault="00976017">
            <w:pPr>
              <w:pStyle w:val="aff6"/>
              <w:numPr>
                <w:ilvl w:val="3"/>
                <w:numId w:val="2"/>
              </w:numPr>
              <w:outlineLvl w:val="2"/>
              <w:rPr>
                <w:rFonts w:ascii="Times New Roman" w:hAnsi="Times New Roman"/>
                <w:szCs w:val="21"/>
              </w:rPr>
            </w:pPr>
          </w:p>
        </w:tc>
        <w:tc>
          <w:tcPr>
            <w:tcW w:w="3752" w:type="pct"/>
            <w:shd w:val="clear" w:color="auto" w:fill="auto"/>
            <w:vAlign w:val="center"/>
          </w:tcPr>
          <w:p w14:paraId="1B12B453" w14:textId="77777777" w:rsidR="00976017" w:rsidRPr="004B5ED8" w:rsidRDefault="008B731E">
            <w:pPr>
              <w:widowControl/>
              <w:jc w:val="left"/>
              <w:rPr>
                <w:rFonts w:ascii="Times New Roman" w:hAnsi="Times New Roman"/>
              </w:rPr>
            </w:pPr>
            <w:r w:rsidRPr="004B5ED8">
              <w:rPr>
                <w:rFonts w:ascii="Times New Roman" w:hAnsi="Times New Roman" w:hint="eastAsia"/>
              </w:rPr>
              <w:t>操作员易接触到的</w:t>
            </w:r>
            <w:r w:rsidRPr="004B5ED8">
              <w:rPr>
                <w:rFonts w:ascii="Times New Roman" w:hAnsi="Times New Roman"/>
              </w:rPr>
              <w:t>设备</w:t>
            </w:r>
            <w:r w:rsidRPr="004B5ED8">
              <w:rPr>
                <w:rFonts w:ascii="Times New Roman" w:hAnsi="Times New Roman" w:hint="eastAsia"/>
              </w:rPr>
              <w:t>/</w:t>
            </w:r>
            <w:r w:rsidRPr="004B5ED8">
              <w:rPr>
                <w:rFonts w:ascii="Times New Roman" w:hAnsi="Times New Roman" w:hint="eastAsia"/>
              </w:rPr>
              <w:t>部件</w:t>
            </w:r>
            <w:r w:rsidRPr="004B5ED8">
              <w:rPr>
                <w:rFonts w:ascii="Times New Roman" w:hAnsi="Times New Roman"/>
              </w:rPr>
              <w:t>外表面温度在任何时候都应低于</w:t>
            </w:r>
            <w:r w:rsidRPr="004B5ED8">
              <w:rPr>
                <w:rFonts w:ascii="Times New Roman" w:hAnsi="Times New Roman"/>
              </w:rPr>
              <w:t>45</w:t>
            </w:r>
            <w:r w:rsidRPr="004B5ED8">
              <w:rPr>
                <w:rFonts w:ascii="Times New Roman" w:hAnsi="Times New Roman"/>
                <w:szCs w:val="21"/>
              </w:rPr>
              <w:t>°C</w:t>
            </w:r>
            <w:r w:rsidRPr="004B5ED8">
              <w:rPr>
                <w:rFonts w:ascii="Times New Roman" w:hAnsi="Times New Roman" w:hint="eastAsia"/>
                <w:szCs w:val="21"/>
              </w:rPr>
              <w:t>，并且不能表面结霜滴水（特殊位置，如疏水阀以上</w:t>
            </w:r>
            <w:r w:rsidRPr="004B5ED8">
              <w:rPr>
                <w:rFonts w:ascii="Times New Roman" w:hAnsi="Times New Roman" w:hint="eastAsia"/>
                <w:szCs w:val="21"/>
              </w:rPr>
              <w:t>3</w:t>
            </w:r>
            <w:r w:rsidRPr="004B5ED8">
              <w:rPr>
                <w:rFonts w:ascii="Times New Roman" w:hAnsi="Times New Roman"/>
                <w:szCs w:val="21"/>
              </w:rPr>
              <w:t>00</w:t>
            </w:r>
            <w:r w:rsidRPr="004B5ED8">
              <w:rPr>
                <w:rFonts w:ascii="Times New Roman" w:hAnsi="Times New Roman" w:hint="eastAsia"/>
                <w:szCs w:val="21"/>
              </w:rPr>
              <w:t>mm</w:t>
            </w:r>
            <w:r w:rsidRPr="004B5ED8">
              <w:rPr>
                <w:rFonts w:ascii="Times New Roman" w:hAnsi="Times New Roman" w:hint="eastAsia"/>
                <w:szCs w:val="21"/>
              </w:rPr>
              <w:t>和罐顶等，除外）</w:t>
            </w:r>
            <w:r w:rsidRPr="004B5ED8">
              <w:rPr>
                <w:rFonts w:ascii="Times New Roman" w:hAnsi="Times New Roman"/>
              </w:rPr>
              <w:t>。</w:t>
            </w:r>
          </w:p>
          <w:p w14:paraId="379C8FDF" w14:textId="77777777" w:rsidR="00976017" w:rsidRPr="004B5ED8" w:rsidRDefault="008B731E">
            <w:pPr>
              <w:widowControl/>
              <w:jc w:val="left"/>
              <w:rPr>
                <w:rFonts w:ascii="Times New Roman" w:hAnsi="Times New Roman"/>
              </w:rPr>
            </w:pPr>
            <w:r w:rsidRPr="004B5ED8">
              <w:rPr>
                <w:rFonts w:ascii="Times New Roman" w:hAnsi="Times New Roman"/>
                <w:szCs w:val="21"/>
              </w:rPr>
              <w:t xml:space="preserve">External surface temperature during all phases </w:t>
            </w:r>
            <w:r w:rsidRPr="004B5ED8">
              <w:rPr>
                <w:rFonts w:ascii="Times New Roman" w:hAnsi="Times New Roman"/>
                <w:szCs w:val="21"/>
              </w:rPr>
              <w:t>shall be lower than 45°C (Except CIP tanks cover which shall be lower than 60°C).</w:t>
            </w:r>
          </w:p>
        </w:tc>
        <w:tc>
          <w:tcPr>
            <w:tcW w:w="746" w:type="pct"/>
            <w:vAlign w:val="center"/>
          </w:tcPr>
          <w:p w14:paraId="0C482EF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83D6742"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376D5ABB" w14:textId="77777777" w:rsidR="00976017" w:rsidRPr="004B5ED8" w:rsidRDefault="008B731E">
      <w:pPr>
        <w:pStyle w:val="aff6"/>
        <w:numPr>
          <w:ilvl w:val="2"/>
          <w:numId w:val="2"/>
        </w:numPr>
        <w:spacing w:before="240"/>
        <w:outlineLvl w:val="2"/>
        <w:rPr>
          <w:rFonts w:ascii="Times New Roman" w:hAnsi="Times New Roman"/>
          <w:szCs w:val="21"/>
        </w:rPr>
      </w:pPr>
      <w:r w:rsidRPr="004B5ED8">
        <w:rPr>
          <w:rFonts w:ascii="Times New Roman" w:hAnsi="Times New Roman"/>
          <w:szCs w:val="21"/>
        </w:rPr>
        <w:t>焊接要求</w:t>
      </w:r>
      <w:r w:rsidRPr="004B5ED8">
        <w:rPr>
          <w:rFonts w:ascii="Times New Roman" w:hAnsi="Times New Roman"/>
          <w:szCs w:val="21"/>
        </w:rPr>
        <w:t xml:space="preserve"> Welding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0"/>
        <w:gridCol w:w="7141"/>
        <w:gridCol w:w="1417"/>
      </w:tblGrid>
      <w:tr w:rsidR="00DC702C" w:rsidRPr="004B5ED8" w14:paraId="3A60B90C" w14:textId="77777777">
        <w:trPr>
          <w:cantSplit/>
          <w:tblHeader/>
        </w:trPr>
        <w:tc>
          <w:tcPr>
            <w:tcW w:w="495" w:type="pct"/>
            <w:shd w:val="pct10" w:color="auto" w:fill="auto"/>
            <w:vAlign w:val="center"/>
          </w:tcPr>
          <w:p w14:paraId="793E80D6" w14:textId="77777777" w:rsidR="00976017" w:rsidRPr="004B5ED8" w:rsidRDefault="008B731E">
            <w:pPr>
              <w:ind w:left="25"/>
              <w:jc w:val="center"/>
              <w:outlineLvl w:val="2"/>
              <w:rPr>
                <w:rFonts w:ascii="Times New Roman" w:hAnsi="Times New Roman"/>
                <w:b/>
                <w:szCs w:val="24"/>
              </w:rPr>
            </w:pPr>
            <w:r w:rsidRPr="004B5ED8">
              <w:rPr>
                <w:rFonts w:ascii="Times New Roman" w:hAnsi="Times New Roman"/>
                <w:b/>
                <w:szCs w:val="24"/>
              </w:rPr>
              <w:t>序号</w:t>
            </w:r>
          </w:p>
          <w:p w14:paraId="6DE187D4" w14:textId="77777777" w:rsidR="00976017" w:rsidRPr="004B5ED8" w:rsidRDefault="008B731E">
            <w:pPr>
              <w:ind w:left="25"/>
              <w:jc w:val="center"/>
              <w:outlineLvl w:val="2"/>
              <w:rPr>
                <w:rFonts w:ascii="Times New Roman" w:hAnsi="Times New Roman"/>
                <w:b/>
                <w:szCs w:val="24"/>
              </w:rPr>
            </w:pPr>
            <w:r w:rsidRPr="004B5ED8">
              <w:rPr>
                <w:rFonts w:ascii="Times New Roman" w:hAnsi="Times New Roman"/>
                <w:b/>
                <w:szCs w:val="24"/>
              </w:rPr>
              <w:t>ID No.</w:t>
            </w:r>
          </w:p>
        </w:tc>
        <w:tc>
          <w:tcPr>
            <w:tcW w:w="3759" w:type="pct"/>
            <w:shd w:val="pct10" w:color="auto" w:fill="auto"/>
            <w:vAlign w:val="center"/>
          </w:tcPr>
          <w:p w14:paraId="0024B40D"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需求描述</w:t>
            </w:r>
          </w:p>
          <w:p w14:paraId="1B1BF6B8"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1AD4B9D4" w14:textId="77777777" w:rsidR="00976017" w:rsidRPr="004B5ED8" w:rsidRDefault="008B731E">
            <w:pPr>
              <w:ind w:right="23"/>
              <w:jc w:val="center"/>
              <w:outlineLvl w:val="2"/>
              <w:rPr>
                <w:rFonts w:ascii="Times New Roman" w:hAnsi="Times New Roman"/>
                <w:b/>
                <w:szCs w:val="24"/>
              </w:rPr>
            </w:pPr>
            <w:r w:rsidRPr="004B5ED8">
              <w:rPr>
                <w:rFonts w:ascii="Times New Roman" w:hAnsi="Times New Roman"/>
                <w:b/>
                <w:szCs w:val="24"/>
              </w:rPr>
              <w:t>需求分类</w:t>
            </w:r>
          </w:p>
          <w:p w14:paraId="6DE9B8BA" w14:textId="77777777" w:rsidR="00976017" w:rsidRPr="004B5ED8" w:rsidRDefault="008B731E">
            <w:pPr>
              <w:jc w:val="center"/>
              <w:outlineLvl w:val="2"/>
              <w:rPr>
                <w:rFonts w:ascii="Times New Roman" w:hAnsi="Times New Roman"/>
                <w:b/>
                <w:szCs w:val="24"/>
              </w:rPr>
            </w:pPr>
            <w:r w:rsidRPr="004B5ED8">
              <w:rPr>
                <w:rFonts w:ascii="Times New Roman" w:hAnsi="Times New Roman"/>
                <w:b/>
                <w:szCs w:val="24"/>
              </w:rPr>
              <w:t>Requirement Category</w:t>
            </w:r>
          </w:p>
        </w:tc>
      </w:tr>
      <w:tr w:rsidR="00DC702C" w:rsidRPr="004B5ED8" w14:paraId="62D4B435" w14:textId="77777777">
        <w:trPr>
          <w:cantSplit/>
        </w:trPr>
        <w:tc>
          <w:tcPr>
            <w:tcW w:w="495" w:type="pct"/>
            <w:shd w:val="clear" w:color="auto" w:fill="auto"/>
            <w:vAlign w:val="center"/>
          </w:tcPr>
          <w:p w14:paraId="2BA7D668"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60D90D79" w14:textId="77777777" w:rsidR="00976017" w:rsidRPr="004B5ED8" w:rsidRDefault="008B731E">
            <w:pPr>
              <w:widowControl/>
              <w:jc w:val="left"/>
              <w:outlineLvl w:val="2"/>
              <w:rPr>
                <w:rStyle w:val="shorttext"/>
                <w:rFonts w:ascii="Times New Roman" w:hAnsi="Times New Roman"/>
                <w:szCs w:val="21"/>
              </w:rPr>
            </w:pPr>
            <w:r w:rsidRPr="004B5ED8">
              <w:rPr>
                <w:rStyle w:val="shorttext"/>
                <w:rFonts w:ascii="Times New Roman" w:hAnsi="Times New Roman" w:hint="eastAsia"/>
                <w:szCs w:val="21"/>
              </w:rPr>
              <w:t>所有洁净管路应采用符合现行</w:t>
            </w:r>
            <w:r w:rsidRPr="004B5ED8">
              <w:rPr>
                <w:rStyle w:val="shorttext"/>
                <w:rFonts w:ascii="Times New Roman" w:hAnsi="Times New Roman"/>
                <w:szCs w:val="21"/>
              </w:rPr>
              <w:t>ASME BPE</w:t>
            </w:r>
            <w:r w:rsidRPr="004B5ED8">
              <w:rPr>
                <w:rStyle w:val="shorttext"/>
                <w:rFonts w:ascii="Times New Roman" w:hAnsi="Times New Roman" w:hint="eastAsia"/>
                <w:szCs w:val="21"/>
              </w:rPr>
              <w:t>要求的自动焊接。</w:t>
            </w:r>
          </w:p>
          <w:p w14:paraId="01E6D5EB" w14:textId="77777777" w:rsidR="00976017" w:rsidRPr="004B5ED8" w:rsidRDefault="008B731E">
            <w:pPr>
              <w:outlineLvl w:val="2"/>
              <w:rPr>
                <w:rFonts w:ascii="Times New Roman" w:hAnsi="Times New Roman"/>
                <w:szCs w:val="24"/>
              </w:rPr>
            </w:pPr>
            <w:r w:rsidRPr="004B5ED8">
              <w:rPr>
                <w:rStyle w:val="shorttext"/>
                <w:rFonts w:ascii="Times New Roman" w:hAnsi="Times New Roman"/>
                <w:szCs w:val="21"/>
              </w:rPr>
              <w:t xml:space="preserve">All clean tubing will be orbital welded as per </w:t>
            </w:r>
            <w:r w:rsidRPr="004B5ED8">
              <w:rPr>
                <w:rStyle w:val="shorttext"/>
                <w:rFonts w:ascii="Times New Roman" w:hAnsi="Times New Roman"/>
                <w:szCs w:val="21"/>
              </w:rPr>
              <w:t>requirement of current ASME BPE.</w:t>
            </w:r>
          </w:p>
        </w:tc>
        <w:tc>
          <w:tcPr>
            <w:tcW w:w="746" w:type="pct"/>
            <w:vAlign w:val="center"/>
          </w:tcPr>
          <w:p w14:paraId="0FA94E9F"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6D39F0B8"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1AEFE2A2" w14:textId="77777777">
        <w:trPr>
          <w:cantSplit/>
        </w:trPr>
        <w:tc>
          <w:tcPr>
            <w:tcW w:w="495" w:type="pct"/>
            <w:shd w:val="clear" w:color="auto" w:fill="auto"/>
            <w:vAlign w:val="center"/>
          </w:tcPr>
          <w:p w14:paraId="15124EB7"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7A6286D0"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所有的人工焊接，包括焊工和焊接信息均应记录在供应商焊接记录中。</w:t>
            </w:r>
          </w:p>
          <w:p w14:paraId="30DACC94" w14:textId="77777777" w:rsidR="00976017" w:rsidRPr="004B5ED8" w:rsidRDefault="008B731E">
            <w:pPr>
              <w:outlineLvl w:val="2"/>
              <w:rPr>
                <w:rFonts w:ascii="Times New Roman" w:hAnsi="Times New Roman"/>
                <w:szCs w:val="24"/>
              </w:rPr>
            </w:pPr>
            <w:r w:rsidRPr="004B5ED8">
              <w:rPr>
                <w:rFonts w:ascii="Times New Roman" w:hAnsi="Times New Roman"/>
                <w:szCs w:val="21"/>
              </w:rPr>
              <w:t>All manual welding, including welder and welding information, should be recorded in the supplier's welding record.</w:t>
            </w:r>
          </w:p>
        </w:tc>
        <w:tc>
          <w:tcPr>
            <w:tcW w:w="746" w:type="pct"/>
            <w:vAlign w:val="center"/>
          </w:tcPr>
          <w:p w14:paraId="54E71CB6"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41454EE1"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413FABB5" w14:textId="77777777">
        <w:trPr>
          <w:cantSplit/>
        </w:trPr>
        <w:tc>
          <w:tcPr>
            <w:tcW w:w="495" w:type="pct"/>
            <w:shd w:val="clear" w:color="auto" w:fill="auto"/>
            <w:vAlign w:val="center"/>
          </w:tcPr>
          <w:p w14:paraId="7FD632F8"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576E574B"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所有焊缝均应正确标识，标识号应刻印在管道上且与文件中的记录保持一致。</w:t>
            </w:r>
          </w:p>
          <w:p w14:paraId="3F17B42F" w14:textId="77777777" w:rsidR="00976017" w:rsidRPr="004B5ED8" w:rsidRDefault="008B731E">
            <w:pPr>
              <w:outlineLvl w:val="2"/>
              <w:rPr>
                <w:rFonts w:ascii="Times New Roman" w:hAnsi="Times New Roman"/>
                <w:szCs w:val="24"/>
              </w:rPr>
            </w:pPr>
            <w:r w:rsidRPr="004B5ED8">
              <w:rPr>
                <w:rFonts w:ascii="Times New Roman" w:hAnsi="Times New Roman"/>
                <w:szCs w:val="21"/>
              </w:rPr>
              <w:t>All weld beams shall be correctly tagged and tag number shall be permanently marked on pipe in correspondence with that in documents.</w:t>
            </w:r>
          </w:p>
        </w:tc>
        <w:tc>
          <w:tcPr>
            <w:tcW w:w="746" w:type="pct"/>
            <w:vAlign w:val="center"/>
          </w:tcPr>
          <w:p w14:paraId="0B68440C"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3A073316"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17E9B6BB" w14:textId="77777777">
        <w:trPr>
          <w:cantSplit/>
        </w:trPr>
        <w:tc>
          <w:tcPr>
            <w:tcW w:w="495" w:type="pct"/>
            <w:shd w:val="clear" w:color="auto" w:fill="auto"/>
            <w:vAlign w:val="center"/>
          </w:tcPr>
          <w:p w14:paraId="42AB1AFE"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39374CC1"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hint="eastAsia"/>
                <w:szCs w:val="21"/>
              </w:rPr>
              <w:t>供应商应根据交付文件列表中的要求交付焊接相关文件。</w:t>
            </w:r>
          </w:p>
          <w:p w14:paraId="198850B9" w14:textId="77777777" w:rsidR="00976017" w:rsidRPr="004B5ED8" w:rsidRDefault="008B731E">
            <w:pPr>
              <w:outlineLvl w:val="2"/>
              <w:rPr>
                <w:rFonts w:ascii="Times New Roman" w:hAnsi="Times New Roman"/>
                <w:szCs w:val="24"/>
              </w:rPr>
            </w:pPr>
            <w:r w:rsidRPr="004B5ED8">
              <w:rPr>
                <w:rFonts w:ascii="Times New Roman" w:hAnsi="Times New Roman"/>
                <w:szCs w:val="21"/>
              </w:rPr>
              <w:t xml:space="preserve">Supplier shall deliver the welding </w:t>
            </w:r>
            <w:r w:rsidRPr="004B5ED8">
              <w:rPr>
                <w:rFonts w:ascii="Times New Roman" w:hAnsi="Times New Roman"/>
                <w:szCs w:val="21"/>
              </w:rPr>
              <w:t>documents according to the requirements of the delivery documents list.</w:t>
            </w:r>
          </w:p>
        </w:tc>
        <w:tc>
          <w:tcPr>
            <w:tcW w:w="746" w:type="pct"/>
            <w:vAlign w:val="center"/>
          </w:tcPr>
          <w:p w14:paraId="1D8D7D0F"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58037699"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68E15378" w14:textId="77777777">
        <w:trPr>
          <w:cantSplit/>
        </w:trPr>
        <w:tc>
          <w:tcPr>
            <w:tcW w:w="495" w:type="pct"/>
            <w:shd w:val="clear" w:color="auto" w:fill="auto"/>
            <w:vAlign w:val="center"/>
          </w:tcPr>
          <w:p w14:paraId="7C13F407"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2485B76A" w14:textId="77777777" w:rsidR="00976017" w:rsidRPr="004B5ED8" w:rsidRDefault="008B731E">
            <w:pPr>
              <w:widowControl/>
              <w:jc w:val="left"/>
              <w:rPr>
                <w:rFonts w:ascii="Times New Roman" w:hAnsi="Times New Roman"/>
              </w:rPr>
            </w:pPr>
            <w:r w:rsidRPr="004B5ED8">
              <w:rPr>
                <w:rFonts w:ascii="Times New Roman" w:hAnsi="Times New Roman" w:hint="eastAsia"/>
              </w:rPr>
              <w:t>洁净管道需充氩保护焊接，避免内部氧化，接用惰性保护气体纯度必须达到</w:t>
            </w:r>
            <w:r w:rsidRPr="004B5ED8">
              <w:rPr>
                <w:rFonts w:ascii="Times New Roman" w:hAnsi="Times New Roman"/>
              </w:rPr>
              <w:t>99.999%</w:t>
            </w:r>
            <w:r w:rsidRPr="004B5ED8">
              <w:rPr>
                <w:rFonts w:ascii="Times New Roman" w:hAnsi="Times New Roman" w:hint="eastAsia"/>
              </w:rPr>
              <w:t>，需要提供正式的报告。</w:t>
            </w:r>
          </w:p>
          <w:p w14:paraId="38DA358D" w14:textId="77777777" w:rsidR="00976017" w:rsidRPr="004B5ED8" w:rsidRDefault="008B731E">
            <w:pPr>
              <w:widowControl/>
              <w:jc w:val="left"/>
              <w:outlineLvl w:val="2"/>
              <w:rPr>
                <w:rFonts w:ascii="Times New Roman" w:hAnsi="Times New Roman"/>
                <w:szCs w:val="21"/>
              </w:rPr>
            </w:pPr>
            <w:r w:rsidRPr="004B5ED8">
              <w:rPr>
                <w:rFonts w:ascii="Times New Roman" w:hAnsi="Times New Roman"/>
                <w:szCs w:val="21"/>
              </w:rPr>
              <w:t xml:space="preserve">Hygienic pipes need to be filled with argon protection welding to avoid internal oxidation, and the purity of the </w:t>
            </w:r>
            <w:r w:rsidRPr="004B5ED8">
              <w:rPr>
                <w:rFonts w:ascii="Times New Roman" w:hAnsi="Times New Roman"/>
                <w:szCs w:val="21"/>
              </w:rPr>
              <w:t>inert shielding gas used must reach 99.999%, and an official report needs to be provided.</w:t>
            </w:r>
          </w:p>
        </w:tc>
        <w:tc>
          <w:tcPr>
            <w:tcW w:w="746" w:type="pct"/>
            <w:vAlign w:val="center"/>
          </w:tcPr>
          <w:p w14:paraId="2645261C"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45D3C960"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598007B9" w14:textId="77777777">
        <w:trPr>
          <w:cantSplit/>
        </w:trPr>
        <w:tc>
          <w:tcPr>
            <w:tcW w:w="495" w:type="pct"/>
            <w:shd w:val="clear" w:color="auto" w:fill="auto"/>
            <w:vAlign w:val="center"/>
          </w:tcPr>
          <w:p w14:paraId="274C1C81"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2DEE48A5" w14:textId="77777777" w:rsidR="00976017" w:rsidRPr="004B5ED8" w:rsidRDefault="008B731E">
            <w:pPr>
              <w:widowControl/>
              <w:jc w:val="left"/>
              <w:rPr>
                <w:rFonts w:ascii="Times New Roman" w:hAnsi="Times New Roman"/>
              </w:rPr>
            </w:pPr>
            <w:r w:rsidRPr="004B5ED8">
              <w:rPr>
                <w:rFonts w:ascii="Times New Roman" w:hAnsi="Times New Roman" w:hint="eastAsia"/>
              </w:rPr>
              <w:t>自动焊接和手动焊接都必需提供焊接工艺评定。</w:t>
            </w:r>
          </w:p>
          <w:p w14:paraId="2965BC3B" w14:textId="77777777" w:rsidR="00976017" w:rsidRPr="004B5ED8" w:rsidRDefault="008B731E">
            <w:pPr>
              <w:widowControl/>
              <w:jc w:val="left"/>
              <w:rPr>
                <w:rFonts w:ascii="Times New Roman" w:hAnsi="Times New Roman"/>
              </w:rPr>
            </w:pPr>
            <w:r w:rsidRPr="004B5ED8">
              <w:rPr>
                <w:rFonts w:ascii="Times New Roman" w:hAnsi="Times New Roman"/>
              </w:rPr>
              <w:t>WPS must be provided for both automatic and manual welding.</w:t>
            </w:r>
          </w:p>
        </w:tc>
        <w:tc>
          <w:tcPr>
            <w:tcW w:w="746" w:type="pct"/>
            <w:vAlign w:val="center"/>
          </w:tcPr>
          <w:p w14:paraId="3EF2F88D"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0A362041"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72411841" w14:textId="77777777">
        <w:trPr>
          <w:cantSplit/>
        </w:trPr>
        <w:tc>
          <w:tcPr>
            <w:tcW w:w="495" w:type="pct"/>
            <w:shd w:val="clear" w:color="auto" w:fill="auto"/>
            <w:vAlign w:val="center"/>
          </w:tcPr>
          <w:p w14:paraId="1FB52132"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02C73E9B" w14:textId="77777777" w:rsidR="00976017" w:rsidRPr="004B5ED8" w:rsidRDefault="008B731E">
            <w:pPr>
              <w:spacing w:line="276" w:lineRule="auto"/>
              <w:rPr>
                <w:rFonts w:ascii="Times New Roman" w:hAnsi="Times New Roman"/>
              </w:rPr>
            </w:pPr>
            <w:r w:rsidRPr="004B5ED8">
              <w:rPr>
                <w:rFonts w:ascii="Times New Roman" w:hAnsi="Times New Roman" w:hint="eastAsia"/>
              </w:rPr>
              <w:t>焊样留取的要求：</w:t>
            </w:r>
          </w:p>
          <w:p w14:paraId="30B95FB4" w14:textId="77777777" w:rsidR="00976017" w:rsidRPr="004B5ED8" w:rsidRDefault="008B731E">
            <w:pPr>
              <w:numPr>
                <w:ilvl w:val="0"/>
                <w:numId w:val="15"/>
              </w:numPr>
              <w:spacing w:line="276" w:lineRule="auto"/>
              <w:jc w:val="left"/>
              <w:rPr>
                <w:rFonts w:ascii="Times New Roman" w:hAnsi="Times New Roman"/>
              </w:rPr>
            </w:pPr>
            <w:r w:rsidRPr="004B5ED8">
              <w:rPr>
                <w:rFonts w:ascii="Times New Roman" w:hAnsi="Times New Roman" w:hint="eastAsia"/>
              </w:rPr>
              <w:t>焊样应保留原色，不得处理。</w:t>
            </w:r>
          </w:p>
          <w:p w14:paraId="52995A5A" w14:textId="77777777" w:rsidR="00976017" w:rsidRPr="004B5ED8" w:rsidRDefault="008B731E">
            <w:pPr>
              <w:numPr>
                <w:ilvl w:val="0"/>
                <w:numId w:val="15"/>
              </w:numPr>
              <w:spacing w:line="276" w:lineRule="auto"/>
              <w:jc w:val="left"/>
              <w:rPr>
                <w:rFonts w:ascii="Times New Roman" w:hAnsi="Times New Roman"/>
              </w:rPr>
            </w:pPr>
            <w:r w:rsidRPr="004B5ED8">
              <w:rPr>
                <w:rFonts w:ascii="Times New Roman" w:hAnsi="Times New Roman" w:hint="eastAsia"/>
              </w:rPr>
              <w:t>在更换参数时必需提供焊样。（管道尺寸或焊接参数）</w:t>
            </w:r>
          </w:p>
          <w:p w14:paraId="602C16FE" w14:textId="77777777" w:rsidR="00976017" w:rsidRPr="004B5ED8" w:rsidRDefault="008B731E">
            <w:pPr>
              <w:numPr>
                <w:ilvl w:val="0"/>
                <w:numId w:val="15"/>
              </w:numPr>
              <w:spacing w:line="276" w:lineRule="auto"/>
              <w:jc w:val="left"/>
              <w:rPr>
                <w:rFonts w:ascii="Times New Roman" w:hAnsi="Times New Roman"/>
              </w:rPr>
            </w:pPr>
            <w:r w:rsidRPr="004B5ED8">
              <w:rPr>
                <w:rFonts w:ascii="Times New Roman" w:hAnsi="Times New Roman" w:hint="eastAsia"/>
              </w:rPr>
              <w:t>焊样必需是对焊，不得假焊。</w:t>
            </w:r>
          </w:p>
          <w:p w14:paraId="167B087C" w14:textId="77777777" w:rsidR="00976017" w:rsidRPr="004B5ED8" w:rsidRDefault="008B731E">
            <w:pPr>
              <w:numPr>
                <w:ilvl w:val="0"/>
                <w:numId w:val="15"/>
              </w:numPr>
              <w:spacing w:line="276" w:lineRule="auto"/>
              <w:jc w:val="left"/>
              <w:rPr>
                <w:rFonts w:ascii="Times New Roman" w:hAnsi="Times New Roman"/>
              </w:rPr>
            </w:pPr>
            <w:r w:rsidRPr="004B5ED8">
              <w:rPr>
                <w:rFonts w:ascii="Times New Roman" w:hAnsi="Times New Roman" w:hint="eastAsia"/>
              </w:rPr>
              <w:t>焊样的记录必需递交，并对每个焊样进行编号。</w:t>
            </w:r>
          </w:p>
          <w:p w14:paraId="09013A58" w14:textId="77777777" w:rsidR="00976017" w:rsidRPr="004B5ED8" w:rsidRDefault="008B731E">
            <w:pPr>
              <w:widowControl/>
              <w:jc w:val="left"/>
              <w:rPr>
                <w:rFonts w:ascii="Times New Roman" w:hAnsi="Times New Roman"/>
              </w:rPr>
            </w:pPr>
            <w:r w:rsidRPr="004B5ED8">
              <w:rPr>
                <w:rFonts w:ascii="Times New Roman" w:hAnsi="Times New Roman" w:hint="eastAsia"/>
              </w:rPr>
              <w:t>焊样应作为竣工资料的一部分保存备查，不得丢弃。</w:t>
            </w:r>
          </w:p>
          <w:p w14:paraId="0F27E56A" w14:textId="77777777" w:rsidR="00976017" w:rsidRPr="004B5ED8" w:rsidRDefault="008B731E">
            <w:pPr>
              <w:widowControl/>
              <w:jc w:val="left"/>
              <w:rPr>
                <w:rFonts w:ascii="Times New Roman" w:hAnsi="Times New Roman"/>
              </w:rPr>
            </w:pPr>
            <w:r w:rsidRPr="004B5ED8">
              <w:rPr>
                <w:rFonts w:ascii="Times New Roman" w:hAnsi="Times New Roman"/>
              </w:rPr>
              <w:t>Requirements for the retention of weld samples.</w:t>
            </w:r>
          </w:p>
          <w:p w14:paraId="0898C3C4" w14:textId="77777777" w:rsidR="00976017" w:rsidRPr="004B5ED8" w:rsidRDefault="008B731E">
            <w:pPr>
              <w:widowControl/>
              <w:jc w:val="left"/>
              <w:rPr>
                <w:rFonts w:ascii="Times New Roman" w:hAnsi="Times New Roman"/>
              </w:rPr>
            </w:pPr>
            <w:r w:rsidRPr="004B5ED8">
              <w:rPr>
                <w:rFonts w:ascii="Times New Roman" w:hAnsi="Times New Roman"/>
              </w:rPr>
              <w:t>(1) The weld sample shall be retained in its original color and shall not be processed.</w:t>
            </w:r>
          </w:p>
          <w:p w14:paraId="679AE8C7" w14:textId="77777777" w:rsidR="00976017" w:rsidRPr="004B5ED8" w:rsidRDefault="008B731E">
            <w:pPr>
              <w:widowControl/>
              <w:jc w:val="left"/>
              <w:rPr>
                <w:rFonts w:ascii="Times New Roman" w:hAnsi="Times New Roman"/>
              </w:rPr>
            </w:pPr>
            <w:r w:rsidRPr="004B5ED8">
              <w:rPr>
                <w:rFonts w:ascii="Times New Roman" w:hAnsi="Times New Roman"/>
              </w:rPr>
              <w:t>(2) Weld samples must be provided when changing parameters. (pipe size or welding parameters)</w:t>
            </w:r>
          </w:p>
          <w:p w14:paraId="3CE10B6F" w14:textId="77777777" w:rsidR="00976017" w:rsidRPr="004B5ED8" w:rsidRDefault="008B731E">
            <w:pPr>
              <w:widowControl/>
              <w:jc w:val="left"/>
              <w:rPr>
                <w:rFonts w:ascii="Times New Roman" w:hAnsi="Times New Roman"/>
              </w:rPr>
            </w:pPr>
            <w:r w:rsidRPr="004B5ED8">
              <w:rPr>
                <w:rFonts w:ascii="Times New Roman" w:hAnsi="Times New Roman"/>
              </w:rPr>
              <w:t>(3) welding samples must be butt weld, no false welding.</w:t>
            </w:r>
          </w:p>
          <w:p w14:paraId="208085CE" w14:textId="77777777" w:rsidR="00976017" w:rsidRPr="004B5ED8" w:rsidRDefault="008B731E">
            <w:pPr>
              <w:widowControl/>
              <w:jc w:val="left"/>
              <w:rPr>
                <w:rFonts w:ascii="Times New Roman" w:hAnsi="Times New Roman"/>
              </w:rPr>
            </w:pPr>
            <w:r w:rsidRPr="004B5ED8">
              <w:rPr>
                <w:rFonts w:ascii="Times New Roman" w:hAnsi="Times New Roman"/>
              </w:rPr>
              <w:t>(4) Records of weld samples must be submitted and each weld sample must be numbered.</w:t>
            </w:r>
          </w:p>
          <w:p w14:paraId="7D99F990" w14:textId="77777777" w:rsidR="00976017" w:rsidRPr="004B5ED8" w:rsidRDefault="008B731E">
            <w:pPr>
              <w:widowControl/>
              <w:jc w:val="left"/>
              <w:rPr>
                <w:rFonts w:ascii="Times New Roman" w:hAnsi="Times New Roman"/>
              </w:rPr>
            </w:pPr>
            <w:r w:rsidRPr="004B5ED8">
              <w:rPr>
                <w:rFonts w:ascii="Times New Roman" w:hAnsi="Times New Roman"/>
              </w:rPr>
              <w:t>Weld samples shall be kept as part of the as-built data and shall not be discarded.</w:t>
            </w:r>
          </w:p>
        </w:tc>
        <w:tc>
          <w:tcPr>
            <w:tcW w:w="746" w:type="pct"/>
            <w:vAlign w:val="center"/>
          </w:tcPr>
          <w:p w14:paraId="1707FF54"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28DAF04A"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4A9264D7" w14:textId="77777777">
        <w:trPr>
          <w:cantSplit/>
        </w:trPr>
        <w:tc>
          <w:tcPr>
            <w:tcW w:w="495" w:type="pct"/>
            <w:shd w:val="clear" w:color="auto" w:fill="auto"/>
            <w:vAlign w:val="center"/>
          </w:tcPr>
          <w:p w14:paraId="464C597E"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7A12158E" w14:textId="77777777" w:rsidR="00976017" w:rsidRPr="004B5ED8" w:rsidRDefault="008B731E">
            <w:pPr>
              <w:spacing w:line="276" w:lineRule="auto"/>
              <w:rPr>
                <w:rFonts w:ascii="Times New Roman" w:hAnsi="Times New Roman"/>
              </w:rPr>
            </w:pPr>
            <w:r w:rsidRPr="004B5ED8">
              <w:rPr>
                <w:rFonts w:ascii="Times New Roman" w:hAnsi="Times New Roman" w:hint="eastAsia"/>
              </w:rPr>
              <w:t>内窥镜摄像要求：</w:t>
            </w:r>
          </w:p>
          <w:p w14:paraId="22D1E02C" w14:textId="77777777" w:rsidR="00976017" w:rsidRPr="004B5ED8" w:rsidRDefault="008B731E">
            <w:pPr>
              <w:numPr>
                <w:ilvl w:val="0"/>
                <w:numId w:val="17"/>
              </w:numPr>
              <w:spacing w:line="276" w:lineRule="auto"/>
              <w:jc w:val="left"/>
              <w:rPr>
                <w:rFonts w:ascii="Times New Roman" w:hAnsi="Times New Roman"/>
              </w:rPr>
            </w:pPr>
            <w:r w:rsidRPr="004B5ED8">
              <w:rPr>
                <w:rFonts w:ascii="Times New Roman" w:hAnsi="Times New Roman" w:hint="eastAsia"/>
              </w:rPr>
              <w:t>须为实时彩色摄像片段，另有照片更佳，且必需刻制成光盘。</w:t>
            </w:r>
          </w:p>
          <w:p w14:paraId="6891CDED" w14:textId="77777777" w:rsidR="00976017" w:rsidRPr="004B5ED8" w:rsidRDefault="008B731E">
            <w:pPr>
              <w:numPr>
                <w:ilvl w:val="0"/>
                <w:numId w:val="17"/>
              </w:numPr>
              <w:spacing w:line="276" w:lineRule="auto"/>
              <w:jc w:val="left"/>
              <w:rPr>
                <w:rFonts w:ascii="Times New Roman" w:hAnsi="Times New Roman"/>
              </w:rPr>
            </w:pPr>
            <w:r w:rsidRPr="004B5ED8">
              <w:rPr>
                <w:rFonts w:ascii="Times New Roman" w:hAnsi="Times New Roman" w:hint="eastAsia"/>
              </w:rPr>
              <w:t>必须显示完整的焊道。</w:t>
            </w:r>
          </w:p>
          <w:p w14:paraId="3C95E40D" w14:textId="77777777" w:rsidR="00976017" w:rsidRPr="004B5ED8" w:rsidRDefault="008B731E">
            <w:pPr>
              <w:numPr>
                <w:ilvl w:val="0"/>
                <w:numId w:val="17"/>
              </w:numPr>
              <w:spacing w:line="276" w:lineRule="auto"/>
              <w:jc w:val="left"/>
              <w:rPr>
                <w:rFonts w:ascii="Times New Roman" w:hAnsi="Times New Roman"/>
              </w:rPr>
            </w:pPr>
            <w:r w:rsidRPr="004B5ED8">
              <w:rPr>
                <w:rFonts w:ascii="Times New Roman" w:hAnsi="Times New Roman" w:hint="eastAsia"/>
              </w:rPr>
              <w:t>必须可以看到氧化区的颜色。</w:t>
            </w:r>
          </w:p>
          <w:p w14:paraId="5D5A903A" w14:textId="77777777" w:rsidR="00976017" w:rsidRPr="004B5ED8" w:rsidRDefault="008B731E">
            <w:pPr>
              <w:widowControl/>
              <w:jc w:val="left"/>
              <w:rPr>
                <w:rFonts w:ascii="Times New Roman" w:hAnsi="Times New Roman"/>
              </w:rPr>
            </w:pPr>
            <w:r w:rsidRPr="004B5ED8">
              <w:rPr>
                <w:rFonts w:ascii="Times New Roman" w:hAnsi="Times New Roman"/>
              </w:rPr>
              <w:t>Borescope video requirements.</w:t>
            </w:r>
          </w:p>
          <w:p w14:paraId="765BE22D" w14:textId="77777777" w:rsidR="00976017" w:rsidRPr="004B5ED8" w:rsidRDefault="008B731E">
            <w:pPr>
              <w:widowControl/>
              <w:jc w:val="left"/>
              <w:rPr>
                <w:rFonts w:ascii="Times New Roman" w:hAnsi="Times New Roman"/>
              </w:rPr>
            </w:pPr>
            <w:r w:rsidRPr="004B5ED8">
              <w:rPr>
                <w:rFonts w:ascii="Times New Roman" w:hAnsi="Times New Roman"/>
              </w:rPr>
              <w:t>(1) Must be a live color video clip, additional photos are preferred and must be burned to CD.</w:t>
            </w:r>
          </w:p>
          <w:p w14:paraId="3E00C1C6" w14:textId="77777777" w:rsidR="00976017" w:rsidRPr="004B5ED8" w:rsidRDefault="008B731E">
            <w:pPr>
              <w:widowControl/>
              <w:jc w:val="left"/>
              <w:rPr>
                <w:rFonts w:ascii="Times New Roman" w:hAnsi="Times New Roman"/>
              </w:rPr>
            </w:pPr>
            <w:r w:rsidRPr="004B5ED8">
              <w:rPr>
                <w:rFonts w:ascii="Times New Roman" w:hAnsi="Times New Roman"/>
              </w:rPr>
              <w:t xml:space="preserve">(2) The complete weld </w:t>
            </w:r>
            <w:r w:rsidRPr="004B5ED8">
              <w:rPr>
                <w:rFonts w:ascii="Times New Roman" w:hAnsi="Times New Roman"/>
              </w:rPr>
              <w:t>path must be visible.</w:t>
            </w:r>
          </w:p>
          <w:p w14:paraId="3E169249" w14:textId="77777777" w:rsidR="00976017" w:rsidRPr="004B5ED8" w:rsidRDefault="008B731E">
            <w:pPr>
              <w:widowControl/>
              <w:jc w:val="left"/>
              <w:rPr>
                <w:rFonts w:ascii="Times New Roman" w:hAnsi="Times New Roman"/>
              </w:rPr>
            </w:pPr>
            <w:r w:rsidRPr="004B5ED8">
              <w:rPr>
                <w:rFonts w:ascii="Times New Roman" w:hAnsi="Times New Roman"/>
              </w:rPr>
              <w:t>(3) The color of the oxide area must be visible.</w:t>
            </w:r>
          </w:p>
        </w:tc>
        <w:tc>
          <w:tcPr>
            <w:tcW w:w="746" w:type="pct"/>
            <w:vAlign w:val="center"/>
          </w:tcPr>
          <w:p w14:paraId="02F6CDB2"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513DCA9A"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r w:rsidR="00DC702C" w:rsidRPr="004B5ED8" w14:paraId="4636B6E2" w14:textId="77777777">
        <w:trPr>
          <w:cantSplit/>
        </w:trPr>
        <w:tc>
          <w:tcPr>
            <w:tcW w:w="495" w:type="pct"/>
            <w:shd w:val="clear" w:color="auto" w:fill="auto"/>
            <w:vAlign w:val="center"/>
          </w:tcPr>
          <w:p w14:paraId="6D33765A" w14:textId="77777777" w:rsidR="00976017" w:rsidRPr="004B5ED8" w:rsidRDefault="00976017">
            <w:pPr>
              <w:pStyle w:val="aff6"/>
              <w:numPr>
                <w:ilvl w:val="3"/>
                <w:numId w:val="2"/>
              </w:numPr>
              <w:outlineLvl w:val="2"/>
              <w:rPr>
                <w:rFonts w:ascii="Times New Roman" w:hAnsi="Times New Roman"/>
                <w:szCs w:val="21"/>
              </w:rPr>
            </w:pPr>
          </w:p>
        </w:tc>
        <w:tc>
          <w:tcPr>
            <w:tcW w:w="3759" w:type="pct"/>
            <w:shd w:val="clear" w:color="auto" w:fill="auto"/>
            <w:vAlign w:val="center"/>
          </w:tcPr>
          <w:p w14:paraId="6A504A43" w14:textId="77777777" w:rsidR="00976017" w:rsidRPr="004B5ED8" w:rsidRDefault="008B731E">
            <w:pPr>
              <w:spacing w:line="276" w:lineRule="auto"/>
              <w:rPr>
                <w:rFonts w:ascii="Times New Roman" w:hAnsi="Times New Roman"/>
              </w:rPr>
            </w:pPr>
            <w:r w:rsidRPr="004B5ED8">
              <w:rPr>
                <w:rFonts w:ascii="Times New Roman" w:hAnsi="Times New Roman" w:hint="eastAsia"/>
              </w:rPr>
              <w:t>焊点验收：</w:t>
            </w:r>
          </w:p>
          <w:p w14:paraId="253DD804" w14:textId="77777777" w:rsidR="00976017" w:rsidRPr="004B5ED8" w:rsidRDefault="008B731E">
            <w:pPr>
              <w:numPr>
                <w:ilvl w:val="0"/>
                <w:numId w:val="16"/>
              </w:numPr>
              <w:spacing w:line="276" w:lineRule="auto"/>
              <w:jc w:val="left"/>
              <w:rPr>
                <w:rFonts w:ascii="Times New Roman" w:hAnsi="Times New Roman"/>
              </w:rPr>
            </w:pPr>
            <w:r w:rsidRPr="004B5ED8">
              <w:rPr>
                <w:rFonts w:ascii="Times New Roman" w:hAnsi="Times New Roman" w:hint="eastAsia"/>
              </w:rPr>
              <w:t>所有焊接质量应至少应达氧含量小于</w:t>
            </w:r>
            <w:r w:rsidRPr="004B5ED8">
              <w:rPr>
                <w:rFonts w:ascii="Times New Roman" w:hAnsi="Times New Roman"/>
              </w:rPr>
              <w:t>100 ppm</w:t>
            </w:r>
            <w:r w:rsidRPr="004B5ED8">
              <w:rPr>
                <w:rFonts w:ascii="Times New Roman" w:hAnsi="Times New Roman" w:hint="eastAsia"/>
              </w:rPr>
              <w:t>，目测内表面显淡黄色。</w:t>
            </w:r>
          </w:p>
          <w:p w14:paraId="5094C59A" w14:textId="77777777" w:rsidR="00976017" w:rsidRPr="004B5ED8" w:rsidRDefault="008B731E">
            <w:pPr>
              <w:numPr>
                <w:ilvl w:val="0"/>
                <w:numId w:val="16"/>
              </w:numPr>
              <w:spacing w:line="276" w:lineRule="auto"/>
              <w:jc w:val="left"/>
              <w:rPr>
                <w:rFonts w:ascii="Times New Roman" w:hAnsi="Times New Roman"/>
              </w:rPr>
            </w:pPr>
            <w:r w:rsidRPr="004B5ED8">
              <w:rPr>
                <w:rFonts w:ascii="Times New Roman" w:hAnsi="Times New Roman" w:hint="eastAsia"/>
              </w:rPr>
              <w:t>所有手动氩弧焊必需</w:t>
            </w:r>
            <w:r w:rsidRPr="004B5ED8">
              <w:rPr>
                <w:rFonts w:ascii="Times New Roman" w:hAnsi="Times New Roman"/>
              </w:rPr>
              <w:t>100%</w:t>
            </w:r>
            <w:r w:rsidRPr="004B5ED8">
              <w:rPr>
                <w:rFonts w:ascii="Times New Roman" w:hAnsi="Times New Roman" w:hint="eastAsia"/>
              </w:rPr>
              <w:t>做彩色内窥镜检测，并留有记录。</w:t>
            </w:r>
          </w:p>
          <w:p w14:paraId="766D8EF7" w14:textId="77777777" w:rsidR="00976017" w:rsidRPr="004B5ED8" w:rsidRDefault="008B731E">
            <w:pPr>
              <w:numPr>
                <w:ilvl w:val="0"/>
                <w:numId w:val="16"/>
              </w:numPr>
              <w:spacing w:line="276" w:lineRule="auto"/>
              <w:jc w:val="left"/>
              <w:rPr>
                <w:rFonts w:ascii="Times New Roman" w:hAnsi="Times New Roman"/>
              </w:rPr>
            </w:pPr>
            <w:r w:rsidRPr="004B5ED8">
              <w:rPr>
                <w:rFonts w:ascii="Times New Roman" w:hAnsi="Times New Roman" w:hint="eastAsia"/>
              </w:rPr>
              <w:t>所有自动氩弧焊，最少随机抽取焊缝总量的</w:t>
            </w:r>
            <w:r w:rsidRPr="004B5ED8">
              <w:rPr>
                <w:rFonts w:ascii="Times New Roman" w:hAnsi="Times New Roman"/>
              </w:rPr>
              <w:t>20%</w:t>
            </w:r>
            <w:r w:rsidRPr="004B5ED8">
              <w:rPr>
                <w:rFonts w:ascii="Times New Roman" w:hAnsi="Times New Roman" w:hint="eastAsia"/>
              </w:rPr>
              <w:t>要做彩色内窥镜摄影，并留有记录。</w:t>
            </w:r>
          </w:p>
          <w:p w14:paraId="64129AC1" w14:textId="77777777" w:rsidR="00976017" w:rsidRPr="004B5ED8" w:rsidRDefault="008B731E">
            <w:pPr>
              <w:numPr>
                <w:ilvl w:val="0"/>
                <w:numId w:val="16"/>
              </w:numPr>
              <w:spacing w:line="276" w:lineRule="auto"/>
              <w:jc w:val="left"/>
              <w:rPr>
                <w:rFonts w:ascii="Times New Roman" w:hAnsi="Times New Roman"/>
              </w:rPr>
            </w:pPr>
            <w:r w:rsidRPr="004B5ED8">
              <w:rPr>
                <w:rFonts w:ascii="Times New Roman" w:hAnsi="Times New Roman" w:hint="eastAsia"/>
              </w:rPr>
              <w:t>焊接标准应参照现行版</w:t>
            </w:r>
            <w:r w:rsidRPr="004B5ED8">
              <w:rPr>
                <w:rFonts w:ascii="Times New Roman" w:hAnsi="Times New Roman"/>
              </w:rPr>
              <w:t>ASME BPE</w:t>
            </w:r>
            <w:r w:rsidRPr="004B5ED8">
              <w:rPr>
                <w:rFonts w:ascii="Times New Roman" w:hAnsi="Times New Roman" w:hint="eastAsia"/>
              </w:rPr>
              <w:t>的标准。</w:t>
            </w:r>
          </w:p>
          <w:p w14:paraId="38C7D639" w14:textId="77777777" w:rsidR="00976017" w:rsidRPr="004B5ED8" w:rsidRDefault="008B731E">
            <w:pPr>
              <w:widowControl/>
              <w:jc w:val="left"/>
              <w:rPr>
                <w:rFonts w:ascii="Times New Roman" w:hAnsi="Times New Roman"/>
              </w:rPr>
            </w:pPr>
            <w:r w:rsidRPr="004B5ED8">
              <w:rPr>
                <w:rFonts w:ascii="Times New Roman" w:hAnsi="Times New Roman" w:hint="eastAsia"/>
              </w:rPr>
              <w:t>焊接位置应该在焊接图上有文件记录可以追溯到焊缝施工人员，焊接记录上要有焊接两侧的材料的炉号。</w:t>
            </w:r>
          </w:p>
          <w:p w14:paraId="65722910" w14:textId="77777777" w:rsidR="00976017" w:rsidRPr="004B5ED8" w:rsidRDefault="008B731E">
            <w:pPr>
              <w:widowControl/>
              <w:jc w:val="left"/>
              <w:rPr>
                <w:rFonts w:ascii="Times New Roman" w:hAnsi="Times New Roman"/>
              </w:rPr>
            </w:pPr>
            <w:r w:rsidRPr="004B5ED8">
              <w:rPr>
                <w:rFonts w:ascii="Times New Roman" w:hAnsi="Times New Roman"/>
              </w:rPr>
              <w:t>Welded joint acceptance</w:t>
            </w:r>
            <w:r w:rsidRPr="004B5ED8">
              <w:rPr>
                <w:rFonts w:ascii="Times New Roman" w:hAnsi="Times New Roman" w:hint="eastAsia"/>
              </w:rPr>
              <w:t>:</w:t>
            </w:r>
          </w:p>
          <w:p w14:paraId="679E3B47" w14:textId="77777777" w:rsidR="00976017" w:rsidRPr="004B5ED8" w:rsidRDefault="008B731E">
            <w:pPr>
              <w:widowControl/>
              <w:jc w:val="left"/>
              <w:rPr>
                <w:rFonts w:ascii="Times New Roman" w:hAnsi="Times New Roman"/>
              </w:rPr>
            </w:pPr>
            <w:r w:rsidRPr="004B5ED8">
              <w:rPr>
                <w:rFonts w:ascii="Times New Roman" w:hAnsi="Times New Roman"/>
              </w:rPr>
              <w:t>(1) All welding quality should be at least up to oxygen content less than 100 ppm, visual inspection of the inner surface shows light yellow.</w:t>
            </w:r>
          </w:p>
          <w:p w14:paraId="3C550549" w14:textId="77777777" w:rsidR="00976017" w:rsidRPr="004B5ED8" w:rsidRDefault="008B731E">
            <w:pPr>
              <w:widowControl/>
              <w:jc w:val="left"/>
              <w:rPr>
                <w:rFonts w:ascii="Times New Roman" w:hAnsi="Times New Roman"/>
              </w:rPr>
            </w:pPr>
            <w:r w:rsidRPr="004B5ED8">
              <w:rPr>
                <w:rFonts w:ascii="Times New Roman" w:hAnsi="Times New Roman"/>
              </w:rPr>
              <w:t>(2) All manual argon arc welding must do 100% color borescope inspection and keep records.</w:t>
            </w:r>
          </w:p>
          <w:p w14:paraId="24B889FA" w14:textId="77777777" w:rsidR="00976017" w:rsidRPr="004B5ED8" w:rsidRDefault="008B731E">
            <w:pPr>
              <w:widowControl/>
              <w:jc w:val="left"/>
              <w:rPr>
                <w:rFonts w:ascii="Times New Roman" w:hAnsi="Times New Roman"/>
              </w:rPr>
            </w:pPr>
            <w:r w:rsidRPr="004B5ED8">
              <w:rPr>
                <w:rFonts w:ascii="Times New Roman" w:hAnsi="Times New Roman"/>
              </w:rPr>
              <w:t>(3) All automatic argon arc welding, at least 20% of the total number of randomly selected welds to do color borescope video, and keep records.</w:t>
            </w:r>
          </w:p>
          <w:p w14:paraId="56920819" w14:textId="77777777" w:rsidR="00976017" w:rsidRPr="004B5ED8" w:rsidRDefault="008B731E">
            <w:pPr>
              <w:widowControl/>
              <w:jc w:val="left"/>
              <w:rPr>
                <w:rFonts w:ascii="Times New Roman" w:hAnsi="Times New Roman"/>
              </w:rPr>
            </w:pPr>
            <w:r w:rsidRPr="004B5ED8">
              <w:rPr>
                <w:rFonts w:ascii="Times New Roman" w:hAnsi="Times New Roman"/>
              </w:rPr>
              <w:t>(4) Welding standards should refer to the current version of the ASME BPE standards.</w:t>
            </w:r>
          </w:p>
          <w:p w14:paraId="3B4D7D7A" w14:textId="77777777" w:rsidR="00976017" w:rsidRPr="004B5ED8" w:rsidRDefault="008B731E">
            <w:pPr>
              <w:widowControl/>
              <w:jc w:val="left"/>
              <w:rPr>
                <w:rFonts w:ascii="Times New Roman" w:hAnsi="Times New Roman"/>
              </w:rPr>
            </w:pPr>
            <w:r w:rsidRPr="004B5ED8">
              <w:rPr>
                <w:rFonts w:ascii="Times New Roman" w:hAnsi="Times New Roman"/>
              </w:rPr>
              <w:t>Welding position should be documented on the welding diagram and can be traced back to the welder, welding log should indicate the heat number of the material on both sides of the weld.</w:t>
            </w:r>
          </w:p>
        </w:tc>
        <w:tc>
          <w:tcPr>
            <w:tcW w:w="746" w:type="pct"/>
            <w:vAlign w:val="center"/>
          </w:tcPr>
          <w:p w14:paraId="26D3755B" w14:textId="77777777" w:rsidR="00976017" w:rsidRPr="004B5ED8" w:rsidRDefault="008B731E">
            <w:pPr>
              <w:jc w:val="center"/>
              <w:outlineLvl w:val="2"/>
              <w:rPr>
                <w:rFonts w:ascii="Times New Roman" w:hAnsi="Times New Roman"/>
                <w:szCs w:val="24"/>
              </w:rPr>
            </w:pPr>
            <w:r w:rsidRPr="004B5ED8">
              <w:rPr>
                <w:rFonts w:ascii="Times New Roman" w:hAnsi="Times New Roman" w:hint="eastAsia"/>
                <w:szCs w:val="24"/>
              </w:rPr>
              <w:t>质量</w:t>
            </w:r>
          </w:p>
          <w:p w14:paraId="1949FB34" w14:textId="77777777" w:rsidR="00976017" w:rsidRPr="004B5ED8" w:rsidRDefault="008B731E">
            <w:pPr>
              <w:jc w:val="center"/>
              <w:outlineLvl w:val="2"/>
              <w:rPr>
                <w:rFonts w:ascii="Times New Roman" w:hAnsi="Times New Roman"/>
                <w:szCs w:val="24"/>
              </w:rPr>
            </w:pPr>
            <w:r w:rsidRPr="004B5ED8">
              <w:rPr>
                <w:rFonts w:ascii="Times New Roman" w:hAnsi="Times New Roman"/>
                <w:szCs w:val="24"/>
              </w:rPr>
              <w:t>Quality</w:t>
            </w:r>
          </w:p>
        </w:tc>
      </w:tr>
    </w:tbl>
    <w:p w14:paraId="3C12D065" w14:textId="77777777" w:rsidR="00976017" w:rsidRPr="004B5ED8" w:rsidRDefault="008B731E">
      <w:pPr>
        <w:pStyle w:val="aff6"/>
        <w:numPr>
          <w:ilvl w:val="1"/>
          <w:numId w:val="2"/>
        </w:numPr>
        <w:spacing w:before="240"/>
        <w:ind w:left="1172"/>
        <w:outlineLvl w:val="1"/>
        <w:rPr>
          <w:rFonts w:ascii="Times New Roman" w:hAnsi="Times New Roman"/>
        </w:rPr>
      </w:pPr>
      <w:r w:rsidRPr="004B5ED8">
        <w:rPr>
          <w:rFonts w:ascii="Times New Roman" w:hAnsi="Times New Roman"/>
          <w:szCs w:val="21"/>
        </w:rPr>
        <w:t>自控系统</w:t>
      </w:r>
      <w:r w:rsidRPr="004B5ED8">
        <w:rPr>
          <w:rFonts w:ascii="Times New Roman" w:hAnsi="Times New Roman" w:hint="eastAsia"/>
          <w:szCs w:val="21"/>
        </w:rPr>
        <w:t>-</w:t>
      </w:r>
      <w:r w:rsidRPr="004B5ED8">
        <w:rPr>
          <w:rFonts w:ascii="Times New Roman" w:hAnsi="Times New Roman" w:hint="eastAsia"/>
          <w:szCs w:val="21"/>
        </w:rPr>
        <w:t>硬件部分</w:t>
      </w:r>
      <w:r w:rsidRPr="004B5ED8">
        <w:rPr>
          <w:rFonts w:ascii="Times New Roman" w:hAnsi="Times New Roman"/>
          <w:szCs w:val="21"/>
        </w:rPr>
        <w:t xml:space="preserve"> Control system-</w:t>
      </w:r>
      <w:r w:rsidRPr="004B5ED8">
        <w:rPr>
          <w:rFonts w:ascii="Times New Roman" w:hAnsi="Times New Roman" w:hint="eastAsia"/>
          <w:szCs w:val="21"/>
        </w:rPr>
        <w:t>Hardware</w:t>
      </w:r>
    </w:p>
    <w:p w14:paraId="38D199CB" w14:textId="77777777" w:rsidR="00976017" w:rsidRPr="004B5ED8" w:rsidRDefault="008B731E">
      <w:pPr>
        <w:pStyle w:val="aff6"/>
        <w:numPr>
          <w:ilvl w:val="2"/>
          <w:numId w:val="2"/>
        </w:numPr>
        <w:outlineLvl w:val="2"/>
        <w:rPr>
          <w:rFonts w:ascii="Times New Roman" w:hAnsi="Times New Roman"/>
        </w:rPr>
      </w:pPr>
      <w:r w:rsidRPr="004B5ED8">
        <w:rPr>
          <w:rFonts w:ascii="Times New Roman" w:hAnsi="Times New Roman" w:hint="eastAsia"/>
          <w:szCs w:val="21"/>
        </w:rPr>
        <w:t>通用</w:t>
      </w:r>
      <w:r w:rsidRPr="004B5ED8">
        <w:rPr>
          <w:rFonts w:ascii="Times New Roman" w:hAnsi="Times New Roman" w:hint="eastAsia"/>
          <w:szCs w:val="21"/>
        </w:rPr>
        <w:t xml:space="preserve"> General</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1F581BE6" w14:textId="77777777">
        <w:trPr>
          <w:cantSplit/>
          <w:tblHeader/>
        </w:trPr>
        <w:tc>
          <w:tcPr>
            <w:tcW w:w="523" w:type="pct"/>
            <w:shd w:val="pct10" w:color="auto" w:fill="auto"/>
            <w:vAlign w:val="center"/>
          </w:tcPr>
          <w:p w14:paraId="5C05D830"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序号</w:t>
            </w:r>
          </w:p>
          <w:p w14:paraId="6743824D"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23EAAE26" w14:textId="77777777" w:rsidR="00976017" w:rsidRPr="004B5ED8" w:rsidRDefault="008B731E">
            <w:pPr>
              <w:ind w:left="21"/>
              <w:jc w:val="center"/>
              <w:rPr>
                <w:rFonts w:ascii="Times New Roman" w:hAnsi="Times New Roman"/>
                <w:b/>
                <w:szCs w:val="24"/>
              </w:rPr>
            </w:pPr>
            <w:r w:rsidRPr="004B5ED8">
              <w:rPr>
                <w:rFonts w:ascii="Times New Roman" w:hAnsi="Times New Roman"/>
                <w:b/>
                <w:szCs w:val="24"/>
              </w:rPr>
              <w:t>需求描述</w:t>
            </w:r>
          </w:p>
          <w:p w14:paraId="7D27AA0A" w14:textId="77777777" w:rsidR="00976017" w:rsidRPr="004B5ED8" w:rsidRDefault="008B731E">
            <w:pPr>
              <w:ind w:left="21"/>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75B33159"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76791CF0"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1F6EF079" w14:textId="77777777">
        <w:trPr>
          <w:cantSplit/>
        </w:trPr>
        <w:tc>
          <w:tcPr>
            <w:tcW w:w="523" w:type="pct"/>
            <w:shd w:val="clear" w:color="auto" w:fill="auto"/>
            <w:vAlign w:val="center"/>
          </w:tcPr>
          <w:p w14:paraId="12331203"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4C46AD32" w14:textId="77777777" w:rsidR="00976017" w:rsidRPr="004B5ED8" w:rsidRDefault="008B731E">
            <w:pPr>
              <w:ind w:left="21"/>
              <w:rPr>
                <w:rFonts w:ascii="Times New Roman" w:hAnsi="Times New Roman"/>
                <w:iCs/>
                <w:szCs w:val="24"/>
              </w:rPr>
            </w:pPr>
            <w:r w:rsidRPr="004B5ED8">
              <w:rPr>
                <w:rFonts w:ascii="Times New Roman" w:hAnsi="Times New Roman"/>
                <w:szCs w:val="21"/>
              </w:rPr>
              <w:t>PCS</w:t>
            </w:r>
            <w:r w:rsidRPr="004B5ED8">
              <w:rPr>
                <w:rFonts w:ascii="Times New Roman" w:hAnsi="Times New Roman" w:hint="eastAsia"/>
                <w:iCs/>
                <w:szCs w:val="24"/>
              </w:rPr>
              <w:t>系统服务器、工程师站、批量服务器、历史服务器、杀毒服务器、</w:t>
            </w:r>
            <w:r w:rsidRPr="004B5ED8">
              <w:rPr>
                <w:rFonts w:ascii="Times New Roman" w:hAnsi="Times New Roman"/>
                <w:iCs/>
                <w:szCs w:val="24"/>
              </w:rPr>
              <w:t>OPC</w:t>
            </w:r>
            <w:r w:rsidRPr="004B5ED8">
              <w:rPr>
                <w:rFonts w:ascii="Times New Roman" w:hAnsi="Times New Roman" w:hint="eastAsia"/>
                <w:iCs/>
                <w:szCs w:val="24"/>
              </w:rPr>
              <w:t>服务器等功能站、系统网络交换机及控制器、</w:t>
            </w:r>
            <w:r w:rsidRPr="004B5ED8">
              <w:rPr>
                <w:rFonts w:ascii="Times New Roman" w:hAnsi="Times New Roman"/>
                <w:iCs/>
                <w:szCs w:val="24"/>
              </w:rPr>
              <w:t>AI</w:t>
            </w:r>
            <w:r w:rsidRPr="004B5ED8">
              <w:rPr>
                <w:rFonts w:ascii="Times New Roman" w:hAnsi="Times New Roman" w:hint="eastAsia"/>
                <w:iCs/>
                <w:szCs w:val="24"/>
              </w:rPr>
              <w:t>、</w:t>
            </w:r>
            <w:r w:rsidRPr="004B5ED8">
              <w:rPr>
                <w:rFonts w:ascii="Times New Roman" w:hAnsi="Times New Roman"/>
                <w:iCs/>
                <w:szCs w:val="24"/>
              </w:rPr>
              <w:t>AO</w:t>
            </w:r>
            <w:r w:rsidRPr="004B5ED8">
              <w:rPr>
                <w:rFonts w:ascii="Times New Roman" w:hAnsi="Times New Roman" w:hint="eastAsia"/>
                <w:iCs/>
                <w:szCs w:val="24"/>
              </w:rPr>
              <w:t>卡件不包含在系统供应商合同范围内。</w:t>
            </w:r>
          </w:p>
          <w:p w14:paraId="4E6F222B" w14:textId="77777777" w:rsidR="00976017" w:rsidRPr="004B5ED8" w:rsidRDefault="008B731E">
            <w:pPr>
              <w:rPr>
                <w:rFonts w:ascii="Times New Roman" w:hAnsi="Times New Roman"/>
                <w:szCs w:val="24"/>
              </w:rPr>
            </w:pPr>
            <w:r w:rsidRPr="004B5ED8">
              <w:rPr>
                <w:rFonts w:ascii="Times New Roman" w:hAnsi="Times New Roman"/>
                <w:szCs w:val="24"/>
              </w:rPr>
              <w:t xml:space="preserve">The PCS system server, engineer station, batch server, history server, antivirus </w:t>
            </w:r>
            <w:r w:rsidRPr="004B5ED8">
              <w:rPr>
                <w:rFonts w:ascii="Times New Roman" w:hAnsi="Times New Roman"/>
                <w:szCs w:val="24"/>
              </w:rPr>
              <w:t>server, OPC server and other functional stations, system network switches and controllers, AI, AO cards are not included in the contract scope of this system vender.</w:t>
            </w:r>
          </w:p>
        </w:tc>
        <w:tc>
          <w:tcPr>
            <w:tcW w:w="746" w:type="pct"/>
            <w:vAlign w:val="center"/>
          </w:tcPr>
          <w:p w14:paraId="187E9EA5"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C98DD4F"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C285A8F" w14:textId="77777777">
        <w:trPr>
          <w:cantSplit/>
        </w:trPr>
        <w:tc>
          <w:tcPr>
            <w:tcW w:w="523" w:type="pct"/>
            <w:shd w:val="clear" w:color="auto" w:fill="auto"/>
            <w:vAlign w:val="center"/>
          </w:tcPr>
          <w:p w14:paraId="7E0C2473"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32DF4F75" w14:textId="13E650E0" w:rsidR="00976017" w:rsidRPr="004B5ED8" w:rsidRDefault="008B731E">
            <w:pPr>
              <w:widowControl/>
              <w:ind w:left="21"/>
              <w:rPr>
                <w:rFonts w:ascii="Times New Roman" w:hAnsi="Times New Roman"/>
                <w:szCs w:val="21"/>
              </w:rPr>
            </w:pPr>
            <w:r w:rsidRPr="004B5ED8">
              <w:rPr>
                <w:rFonts w:ascii="Times New Roman" w:hAnsi="Times New Roman" w:hint="eastAsia"/>
                <w:szCs w:val="21"/>
              </w:rPr>
              <w:t>以下</w:t>
            </w:r>
            <w:r w:rsidR="001C4112" w:rsidRPr="004B5ED8">
              <w:rPr>
                <w:rFonts w:ascii="Times New Roman" w:hAnsi="Times New Roman" w:hint="eastAsia"/>
                <w:szCs w:val="21"/>
              </w:rPr>
              <w:t>不锈钢工艺管罐</w:t>
            </w:r>
            <w:r w:rsidRPr="004B5ED8">
              <w:rPr>
                <w:rFonts w:ascii="Times New Roman" w:hAnsi="Times New Roman" w:hint="eastAsia"/>
                <w:szCs w:val="21"/>
              </w:rPr>
              <w:t>系统的电气元器件需支持支持</w:t>
            </w:r>
            <w:r w:rsidRPr="004B5ED8">
              <w:rPr>
                <w:rFonts w:ascii="Times New Roman" w:hAnsi="Times New Roman" w:hint="eastAsia"/>
                <w:szCs w:val="21"/>
              </w:rPr>
              <w:t>Profibus-DP</w:t>
            </w:r>
            <w:r w:rsidRPr="004B5ED8">
              <w:rPr>
                <w:rFonts w:ascii="Times New Roman" w:hAnsi="Times New Roman" w:hint="eastAsia"/>
                <w:szCs w:val="21"/>
              </w:rPr>
              <w:t>协议或经甲方许可的通讯协议总线：</w:t>
            </w:r>
          </w:p>
          <w:p w14:paraId="3BF802C3" w14:textId="77777777" w:rsidR="00976017" w:rsidRPr="004B5ED8" w:rsidRDefault="008B731E">
            <w:pPr>
              <w:widowControl/>
              <w:ind w:left="21"/>
              <w:rPr>
                <w:rFonts w:ascii="Times New Roman" w:hAnsi="Times New Roman"/>
                <w:szCs w:val="21"/>
              </w:rPr>
            </w:pPr>
            <w:r w:rsidRPr="004B5ED8">
              <w:rPr>
                <w:rFonts w:ascii="Times New Roman" w:hAnsi="Times New Roman"/>
                <w:szCs w:val="21"/>
              </w:rPr>
              <w:t xml:space="preserve">The following </w:t>
            </w:r>
            <w:r w:rsidRPr="004B5ED8">
              <w:rPr>
                <w:rFonts w:ascii="Times New Roman" w:hAnsi="Times New Roman"/>
                <w:szCs w:val="21"/>
              </w:rPr>
              <w:t>stainless steel system electrical components shall support Profibus-DP protocol or communication protocol bus approved by Owner:</w:t>
            </w:r>
          </w:p>
          <w:p w14:paraId="63D0B215" w14:textId="77777777" w:rsidR="00976017" w:rsidRPr="004B5ED8" w:rsidRDefault="008B731E">
            <w:pPr>
              <w:pStyle w:val="aff6"/>
              <w:widowControl/>
              <w:numPr>
                <w:ilvl w:val="0"/>
                <w:numId w:val="18"/>
              </w:numPr>
              <w:rPr>
                <w:rFonts w:ascii="Times New Roman" w:hAnsi="Times New Roman"/>
                <w:szCs w:val="21"/>
              </w:rPr>
            </w:pPr>
            <w:r w:rsidRPr="004B5ED8">
              <w:rPr>
                <w:rFonts w:ascii="Times New Roman" w:hAnsi="Times New Roman" w:hint="eastAsia"/>
                <w:szCs w:val="21"/>
              </w:rPr>
              <w:t>称重仪表；</w:t>
            </w:r>
          </w:p>
          <w:p w14:paraId="487386AD" w14:textId="7C86DA65" w:rsidR="00976017" w:rsidRPr="00304E1A" w:rsidRDefault="008B731E" w:rsidP="00304E1A">
            <w:pPr>
              <w:pStyle w:val="aff6"/>
              <w:widowControl/>
              <w:ind w:left="441" w:firstLine="0"/>
              <w:rPr>
                <w:rFonts w:ascii="Times New Roman" w:hAnsi="Times New Roman"/>
                <w:szCs w:val="21"/>
              </w:rPr>
            </w:pPr>
            <w:r w:rsidRPr="004B5ED8">
              <w:rPr>
                <w:rFonts w:ascii="Times New Roman" w:hAnsi="Times New Roman"/>
                <w:szCs w:val="21"/>
              </w:rPr>
              <w:t>Weighting system;</w:t>
            </w:r>
          </w:p>
          <w:p w14:paraId="13027789"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w:t>
            </w:r>
            <w:r w:rsidRPr="004B5ED8">
              <w:rPr>
                <w:rFonts w:ascii="Times New Roman" w:hAnsi="Times New Roman" w:hint="eastAsia"/>
                <w:szCs w:val="21"/>
              </w:rPr>
              <w:tab/>
            </w:r>
            <w:r w:rsidRPr="004B5ED8">
              <w:rPr>
                <w:rFonts w:ascii="Times New Roman" w:hAnsi="Times New Roman" w:hint="eastAsia"/>
                <w:szCs w:val="21"/>
              </w:rPr>
              <w:t>阀岛模块；</w:t>
            </w:r>
          </w:p>
          <w:p w14:paraId="60B090B1" w14:textId="77777777" w:rsidR="00976017" w:rsidRPr="004B5ED8" w:rsidRDefault="008B731E">
            <w:pPr>
              <w:pStyle w:val="aff6"/>
              <w:widowControl/>
              <w:ind w:left="441" w:firstLine="0"/>
              <w:rPr>
                <w:rFonts w:ascii="Times New Roman" w:hAnsi="Times New Roman"/>
                <w:szCs w:val="21"/>
              </w:rPr>
            </w:pPr>
            <w:r w:rsidRPr="004B5ED8">
              <w:rPr>
                <w:rFonts w:ascii="Times New Roman" w:hAnsi="Times New Roman"/>
                <w:szCs w:val="21"/>
              </w:rPr>
              <w:t xml:space="preserve">Valve island module; </w:t>
            </w:r>
          </w:p>
        </w:tc>
        <w:tc>
          <w:tcPr>
            <w:tcW w:w="746" w:type="pct"/>
            <w:vAlign w:val="center"/>
          </w:tcPr>
          <w:p w14:paraId="70ABD2E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AC6EAB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Co</w:t>
            </w:r>
            <w:r w:rsidRPr="004B5ED8">
              <w:rPr>
                <w:rFonts w:ascii="Times New Roman" w:hAnsi="Times New Roman"/>
                <w:szCs w:val="24"/>
              </w:rPr>
              <w:t>mmerce</w:t>
            </w:r>
          </w:p>
        </w:tc>
      </w:tr>
      <w:tr w:rsidR="00304E1A" w:rsidRPr="004B5ED8" w14:paraId="5D64FAFD" w14:textId="77777777">
        <w:trPr>
          <w:cantSplit/>
        </w:trPr>
        <w:tc>
          <w:tcPr>
            <w:tcW w:w="523" w:type="pct"/>
            <w:shd w:val="clear" w:color="auto" w:fill="auto"/>
            <w:vAlign w:val="center"/>
          </w:tcPr>
          <w:p w14:paraId="0A53FB70" w14:textId="77777777" w:rsidR="00304E1A" w:rsidRPr="004B5ED8" w:rsidRDefault="00304E1A" w:rsidP="00304E1A">
            <w:pPr>
              <w:pStyle w:val="aff6"/>
              <w:numPr>
                <w:ilvl w:val="3"/>
                <w:numId w:val="2"/>
              </w:numPr>
              <w:outlineLvl w:val="2"/>
              <w:rPr>
                <w:rFonts w:ascii="Times New Roman" w:hAnsi="Times New Roman"/>
                <w:szCs w:val="21"/>
              </w:rPr>
            </w:pPr>
          </w:p>
        </w:tc>
        <w:tc>
          <w:tcPr>
            <w:tcW w:w="3731" w:type="pct"/>
            <w:shd w:val="clear" w:color="auto" w:fill="auto"/>
            <w:vAlign w:val="center"/>
          </w:tcPr>
          <w:p w14:paraId="6675D5A1" w14:textId="77777777" w:rsidR="00304E1A" w:rsidRPr="006B006D" w:rsidRDefault="00304E1A" w:rsidP="00304E1A">
            <w:pPr>
              <w:widowControl/>
              <w:ind w:left="21"/>
              <w:rPr>
                <w:rFonts w:ascii="Times New Roman" w:hAnsi="Times New Roman"/>
                <w:szCs w:val="21"/>
              </w:rPr>
            </w:pPr>
            <w:r w:rsidRPr="006B006D">
              <w:rPr>
                <w:rFonts w:ascii="Times New Roman" w:hAnsi="Times New Roman" w:hint="eastAsia"/>
                <w:szCs w:val="21"/>
              </w:rPr>
              <w:t>pH</w:t>
            </w:r>
            <w:r w:rsidRPr="006B006D">
              <w:rPr>
                <w:rFonts w:ascii="Times New Roman" w:hAnsi="Times New Roman" w:hint="eastAsia"/>
                <w:szCs w:val="21"/>
              </w:rPr>
              <w:t>、电导率等电极的仪表变送器需支持带</w:t>
            </w:r>
            <w:r w:rsidRPr="006B006D">
              <w:rPr>
                <w:rFonts w:ascii="Times New Roman" w:hAnsi="Times New Roman" w:hint="eastAsia"/>
                <w:szCs w:val="21"/>
              </w:rPr>
              <w:t>hart</w:t>
            </w:r>
            <w:r w:rsidRPr="006B006D">
              <w:rPr>
                <w:rFonts w:ascii="Times New Roman" w:hAnsi="Times New Roman" w:hint="eastAsia"/>
                <w:szCs w:val="21"/>
              </w:rPr>
              <w:t>协议的</w:t>
            </w:r>
            <w:r w:rsidRPr="006B006D">
              <w:rPr>
                <w:rFonts w:ascii="Times New Roman" w:hAnsi="Times New Roman" w:hint="eastAsia"/>
                <w:szCs w:val="21"/>
              </w:rPr>
              <w:t>4~20mA</w:t>
            </w:r>
            <w:r w:rsidRPr="006B006D">
              <w:rPr>
                <w:rFonts w:ascii="Times New Roman" w:hAnsi="Times New Roman" w:hint="eastAsia"/>
                <w:szCs w:val="21"/>
              </w:rPr>
              <w:t>信号输出</w:t>
            </w:r>
            <w:r w:rsidRPr="006B006D">
              <w:rPr>
                <w:rFonts w:ascii="Times New Roman" w:hAnsi="Times New Roman" w:hint="eastAsia"/>
                <w:szCs w:val="21"/>
              </w:rPr>
              <w:t>.</w:t>
            </w:r>
          </w:p>
          <w:p w14:paraId="52E1AC70" w14:textId="5191740E" w:rsidR="00304E1A" w:rsidRPr="004B5ED8" w:rsidRDefault="00304E1A" w:rsidP="00304E1A">
            <w:pPr>
              <w:widowControl/>
              <w:ind w:left="21"/>
              <w:rPr>
                <w:rFonts w:ascii="Times New Roman" w:hAnsi="Times New Roman"/>
                <w:szCs w:val="21"/>
              </w:rPr>
            </w:pPr>
            <w:r w:rsidRPr="006B006D">
              <w:rPr>
                <w:rFonts w:ascii="Times New Roman" w:hAnsi="Times New Roman"/>
                <w:szCs w:val="21"/>
              </w:rPr>
              <w:t>The instrument transmitter with pH, conductivity and other electrodes should support 4~20mA signal output with hart protocol.</w:t>
            </w:r>
          </w:p>
        </w:tc>
        <w:tc>
          <w:tcPr>
            <w:tcW w:w="746" w:type="pct"/>
            <w:vAlign w:val="center"/>
          </w:tcPr>
          <w:p w14:paraId="541E0C82" w14:textId="77777777" w:rsidR="00304E1A" w:rsidRPr="006B006D" w:rsidRDefault="00304E1A" w:rsidP="00304E1A">
            <w:pPr>
              <w:jc w:val="center"/>
              <w:rPr>
                <w:rFonts w:ascii="Times New Roman" w:hAnsi="Times New Roman"/>
                <w:szCs w:val="24"/>
              </w:rPr>
            </w:pPr>
            <w:r w:rsidRPr="006B006D">
              <w:rPr>
                <w:rFonts w:ascii="Times New Roman" w:hAnsi="Times New Roman" w:hint="eastAsia"/>
                <w:szCs w:val="24"/>
              </w:rPr>
              <w:t>商务</w:t>
            </w:r>
          </w:p>
          <w:p w14:paraId="36A119BB" w14:textId="1FD2C5C0" w:rsidR="00304E1A" w:rsidRPr="004B5ED8" w:rsidRDefault="00304E1A" w:rsidP="00304E1A">
            <w:pPr>
              <w:jc w:val="center"/>
              <w:rPr>
                <w:rFonts w:ascii="Times New Roman" w:hAnsi="Times New Roman"/>
                <w:szCs w:val="24"/>
              </w:rPr>
            </w:pPr>
            <w:r w:rsidRPr="006B006D">
              <w:rPr>
                <w:rFonts w:ascii="Times New Roman" w:hAnsi="Times New Roman"/>
                <w:szCs w:val="24"/>
              </w:rPr>
              <w:t>Commerce</w:t>
            </w:r>
          </w:p>
        </w:tc>
      </w:tr>
      <w:tr w:rsidR="00304E1A" w:rsidRPr="004B5ED8" w14:paraId="0E5808D1" w14:textId="77777777">
        <w:trPr>
          <w:cantSplit/>
        </w:trPr>
        <w:tc>
          <w:tcPr>
            <w:tcW w:w="523" w:type="pct"/>
            <w:shd w:val="clear" w:color="auto" w:fill="auto"/>
            <w:vAlign w:val="center"/>
          </w:tcPr>
          <w:p w14:paraId="0326EA22" w14:textId="77777777" w:rsidR="00304E1A" w:rsidRPr="004B5ED8" w:rsidRDefault="00304E1A" w:rsidP="00304E1A">
            <w:pPr>
              <w:pStyle w:val="aff6"/>
              <w:numPr>
                <w:ilvl w:val="3"/>
                <w:numId w:val="2"/>
              </w:numPr>
              <w:outlineLvl w:val="2"/>
              <w:rPr>
                <w:rFonts w:ascii="Times New Roman" w:hAnsi="Times New Roman"/>
                <w:szCs w:val="21"/>
              </w:rPr>
            </w:pPr>
          </w:p>
        </w:tc>
        <w:tc>
          <w:tcPr>
            <w:tcW w:w="3731" w:type="pct"/>
            <w:shd w:val="clear" w:color="auto" w:fill="auto"/>
            <w:vAlign w:val="center"/>
          </w:tcPr>
          <w:p w14:paraId="06F0C716" w14:textId="77777777" w:rsidR="00304E1A" w:rsidRPr="004B5ED8" w:rsidRDefault="00304E1A" w:rsidP="00304E1A">
            <w:pPr>
              <w:widowControl/>
              <w:ind w:left="21"/>
              <w:rPr>
                <w:rFonts w:ascii="Times New Roman" w:hAnsi="Times New Roman"/>
                <w:szCs w:val="21"/>
              </w:rPr>
            </w:pPr>
            <w:r w:rsidRPr="004B5ED8">
              <w:rPr>
                <w:rFonts w:ascii="Times New Roman" w:hAnsi="Times New Roman" w:hint="eastAsia"/>
                <w:szCs w:val="21"/>
              </w:rPr>
              <w:t>系统模块上或系统所在房间需安装声光报警灯，报警灯至少包括</w:t>
            </w:r>
            <w:r w:rsidRPr="004B5ED8">
              <w:rPr>
                <w:rFonts w:ascii="Times New Roman" w:hAnsi="Times New Roman" w:hint="eastAsia"/>
                <w:szCs w:val="21"/>
              </w:rPr>
              <w:t>3</w:t>
            </w:r>
            <w:r w:rsidRPr="004B5ED8">
              <w:rPr>
                <w:rFonts w:ascii="Times New Roman" w:hAnsi="Times New Roman" w:hint="eastAsia"/>
                <w:szCs w:val="21"/>
              </w:rPr>
              <w:t>种颜色显示。</w:t>
            </w:r>
          </w:p>
          <w:p w14:paraId="5E125B54" w14:textId="77777777" w:rsidR="00304E1A" w:rsidRPr="004B5ED8" w:rsidRDefault="00304E1A" w:rsidP="00304E1A">
            <w:pPr>
              <w:widowControl/>
              <w:ind w:left="21"/>
              <w:rPr>
                <w:rFonts w:ascii="Times New Roman" w:hAnsi="Times New Roman"/>
                <w:szCs w:val="21"/>
              </w:rPr>
            </w:pPr>
            <w:r w:rsidRPr="004B5ED8">
              <w:rPr>
                <w:rFonts w:ascii="Times New Roman" w:hAnsi="Times New Roman"/>
                <w:szCs w:val="21"/>
              </w:rPr>
              <w:t>The audible and visual alarm shall be install on stainless steel system module or in process room where the stainless steel system is located. The alarm lights shall have three colors at least.</w:t>
            </w:r>
          </w:p>
        </w:tc>
        <w:tc>
          <w:tcPr>
            <w:tcW w:w="746" w:type="pct"/>
            <w:vAlign w:val="center"/>
          </w:tcPr>
          <w:p w14:paraId="0146892A" w14:textId="77777777" w:rsidR="00304E1A" w:rsidRPr="004B5ED8" w:rsidRDefault="00304E1A" w:rsidP="00304E1A">
            <w:pPr>
              <w:jc w:val="center"/>
              <w:rPr>
                <w:rFonts w:ascii="Times New Roman" w:hAnsi="Times New Roman"/>
                <w:szCs w:val="24"/>
              </w:rPr>
            </w:pPr>
            <w:r w:rsidRPr="004B5ED8">
              <w:rPr>
                <w:rFonts w:ascii="Times New Roman" w:hAnsi="Times New Roman" w:hint="eastAsia"/>
                <w:szCs w:val="24"/>
              </w:rPr>
              <w:t>商业</w:t>
            </w:r>
          </w:p>
          <w:p w14:paraId="0A08CAC8" w14:textId="77777777" w:rsidR="00304E1A" w:rsidRPr="004B5ED8" w:rsidRDefault="00304E1A" w:rsidP="00304E1A">
            <w:pPr>
              <w:jc w:val="center"/>
              <w:rPr>
                <w:rFonts w:ascii="Times New Roman" w:hAnsi="Times New Roman"/>
                <w:szCs w:val="24"/>
              </w:rPr>
            </w:pPr>
            <w:r w:rsidRPr="004B5ED8">
              <w:rPr>
                <w:rFonts w:ascii="Times New Roman" w:hAnsi="Times New Roman"/>
                <w:szCs w:val="24"/>
              </w:rPr>
              <w:t>Business</w:t>
            </w:r>
          </w:p>
        </w:tc>
      </w:tr>
    </w:tbl>
    <w:p w14:paraId="6256F4B5" w14:textId="77777777"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hint="eastAsia"/>
          <w:szCs w:val="21"/>
        </w:rPr>
        <w:t>远程</w:t>
      </w:r>
      <w:r w:rsidRPr="004B5ED8">
        <w:rPr>
          <w:rFonts w:ascii="Times New Roman" w:hAnsi="Times New Roman" w:hint="eastAsia"/>
          <w:szCs w:val="21"/>
        </w:rPr>
        <w:t>IO</w:t>
      </w:r>
      <w:r w:rsidRPr="004B5ED8">
        <w:rPr>
          <w:rFonts w:ascii="Times New Roman" w:hAnsi="Times New Roman" w:hint="eastAsia"/>
          <w:szCs w:val="21"/>
        </w:rPr>
        <w:t>柜及仪表</w:t>
      </w:r>
      <w:r w:rsidRPr="004B5ED8">
        <w:rPr>
          <w:rFonts w:ascii="Times New Roman" w:hAnsi="Times New Roman" w:hint="eastAsia"/>
          <w:szCs w:val="21"/>
        </w:rPr>
        <w:t xml:space="preserve"> Remote IO Cabinet and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8"/>
        <w:gridCol w:w="7051"/>
        <w:gridCol w:w="1489"/>
      </w:tblGrid>
      <w:tr w:rsidR="00DC702C" w:rsidRPr="004B5ED8" w14:paraId="2319AA68" w14:textId="77777777">
        <w:trPr>
          <w:cantSplit/>
          <w:trHeight w:val="768"/>
          <w:tblHeader/>
        </w:trPr>
        <w:tc>
          <w:tcPr>
            <w:tcW w:w="504" w:type="pct"/>
            <w:shd w:val="pct10" w:color="auto" w:fill="auto"/>
            <w:vAlign w:val="center"/>
          </w:tcPr>
          <w:p w14:paraId="3CF69D7B"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序号</w:t>
            </w:r>
          </w:p>
          <w:p w14:paraId="5C04520C"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ID No.</w:t>
            </w:r>
          </w:p>
        </w:tc>
        <w:tc>
          <w:tcPr>
            <w:tcW w:w="3712" w:type="pct"/>
            <w:shd w:val="pct10" w:color="auto" w:fill="auto"/>
            <w:vAlign w:val="center"/>
          </w:tcPr>
          <w:p w14:paraId="2CCC7273"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3A4F6252"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84" w:type="pct"/>
            <w:shd w:val="pct10" w:color="auto" w:fill="auto"/>
          </w:tcPr>
          <w:p w14:paraId="127BB4A4"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2ECDAAAE"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79BC9F3C" w14:textId="77777777">
        <w:trPr>
          <w:cantSplit/>
          <w:trHeight w:val="194"/>
        </w:trPr>
        <w:tc>
          <w:tcPr>
            <w:tcW w:w="504" w:type="pct"/>
            <w:shd w:val="clear" w:color="auto" w:fill="auto"/>
            <w:vAlign w:val="center"/>
          </w:tcPr>
          <w:p w14:paraId="2AAB1F6A"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01E0F1DD" w14:textId="3455AD64" w:rsidR="00976017" w:rsidRPr="004B5ED8" w:rsidRDefault="00A616DF">
            <w:pPr>
              <w:widowControl/>
              <w:jc w:val="left"/>
              <w:rPr>
                <w:rFonts w:ascii="Times New Roman" w:hAnsi="Times New Roman"/>
                <w:szCs w:val="21"/>
              </w:rPr>
            </w:pPr>
            <w:r>
              <w:rPr>
                <w:rFonts w:ascii="Times New Roman" w:hAnsi="Times New Roman" w:hint="eastAsia"/>
                <w:szCs w:val="21"/>
              </w:rPr>
              <w:t>不锈钢工艺罐</w:t>
            </w:r>
            <w:r w:rsidRPr="004B5ED8">
              <w:rPr>
                <w:rFonts w:ascii="Times New Roman" w:hAnsi="Times New Roman" w:hint="eastAsia"/>
                <w:szCs w:val="21"/>
              </w:rPr>
              <w:t>不锈钢系统的</w:t>
            </w:r>
            <w:r w:rsidRPr="004B5ED8">
              <w:rPr>
                <w:rFonts w:ascii="Times New Roman" w:hAnsi="Times New Roman"/>
                <w:szCs w:val="21"/>
              </w:rPr>
              <w:t>供应商需配置远程</w:t>
            </w:r>
            <w:r w:rsidRPr="004B5ED8">
              <w:rPr>
                <w:rFonts w:ascii="Times New Roman" w:hAnsi="Times New Roman"/>
                <w:szCs w:val="21"/>
              </w:rPr>
              <w:t>IO</w:t>
            </w:r>
            <w:r w:rsidRPr="004B5ED8">
              <w:rPr>
                <w:rFonts w:ascii="Times New Roman" w:hAnsi="Times New Roman"/>
                <w:szCs w:val="21"/>
              </w:rPr>
              <w:t>控制柜，用于集成和安装系统远程</w:t>
            </w:r>
            <w:r w:rsidRPr="004B5ED8">
              <w:rPr>
                <w:rFonts w:ascii="Times New Roman" w:hAnsi="Times New Roman"/>
                <w:szCs w:val="21"/>
              </w:rPr>
              <w:t>IO</w:t>
            </w:r>
            <w:r w:rsidRPr="004B5ED8">
              <w:rPr>
                <w:rFonts w:ascii="Times New Roman" w:hAnsi="Times New Roman"/>
                <w:szCs w:val="21"/>
              </w:rPr>
              <w:t>模块、阀岛、仪表</w:t>
            </w:r>
            <w:r w:rsidRPr="004B5ED8">
              <w:rPr>
                <w:rFonts w:ascii="Times New Roman" w:hAnsi="Times New Roman" w:hint="eastAsia"/>
                <w:szCs w:val="21"/>
              </w:rPr>
              <w:t>、开关电源</w:t>
            </w:r>
            <w:r w:rsidRPr="004B5ED8">
              <w:rPr>
                <w:rFonts w:ascii="Times New Roman" w:hAnsi="Times New Roman"/>
                <w:szCs w:val="21"/>
              </w:rPr>
              <w:t>等电气元件。</w:t>
            </w:r>
            <w:r w:rsidRPr="004B5ED8">
              <w:rPr>
                <w:rFonts w:ascii="Times New Roman" w:hAnsi="Times New Roman" w:hint="eastAsia"/>
                <w:szCs w:val="21"/>
              </w:rPr>
              <w:t>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柜需安装在不锈钢模块上。</w:t>
            </w:r>
          </w:p>
          <w:p w14:paraId="2DAB6249" w14:textId="77777777" w:rsidR="00976017" w:rsidRPr="004B5ED8" w:rsidRDefault="008B731E">
            <w:pPr>
              <w:rPr>
                <w:rFonts w:ascii="Times New Roman" w:hAnsi="Times New Roman"/>
                <w:szCs w:val="24"/>
              </w:rPr>
            </w:pPr>
            <w:r w:rsidRPr="004B5ED8">
              <w:rPr>
                <w:rFonts w:ascii="Times New Roman" w:hAnsi="Times New Roman"/>
                <w:szCs w:val="21"/>
              </w:rPr>
              <w:t xml:space="preserve">The </w:t>
            </w:r>
            <w:r w:rsidRPr="004B5ED8">
              <w:rPr>
                <w:rFonts w:ascii="Times New Roman" w:hAnsi="Times New Roman" w:hint="eastAsia"/>
                <w:szCs w:val="21"/>
              </w:rPr>
              <w:t>process</w:t>
            </w:r>
            <w:r w:rsidRPr="004B5ED8">
              <w:rPr>
                <w:rFonts w:ascii="Times New Roman" w:hAnsi="Times New Roman"/>
                <w:szCs w:val="21"/>
              </w:rPr>
              <w:t xml:space="preserve"> system supplier shall provide remote IO control cabinet to integrate and install the system remote IO module, valve island, instrument, power supply and required electrical components.</w:t>
            </w:r>
          </w:p>
        </w:tc>
        <w:tc>
          <w:tcPr>
            <w:tcW w:w="784" w:type="pct"/>
            <w:vAlign w:val="center"/>
          </w:tcPr>
          <w:p w14:paraId="22E64A7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7C272D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B44A8CE" w14:textId="77777777">
        <w:trPr>
          <w:cantSplit/>
          <w:trHeight w:val="60"/>
        </w:trPr>
        <w:tc>
          <w:tcPr>
            <w:tcW w:w="504" w:type="pct"/>
            <w:shd w:val="clear" w:color="auto" w:fill="auto"/>
            <w:vAlign w:val="center"/>
          </w:tcPr>
          <w:p w14:paraId="5435A7D3"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29741A3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柜材质采用</w:t>
            </w:r>
            <w:r w:rsidRPr="004B5ED8">
              <w:rPr>
                <w:rFonts w:ascii="Times New Roman" w:hAnsi="Times New Roman" w:hint="eastAsia"/>
                <w:szCs w:val="21"/>
              </w:rPr>
              <w:t>SS304</w:t>
            </w:r>
            <w:r w:rsidRPr="004B5ED8">
              <w:rPr>
                <w:rFonts w:ascii="Times New Roman" w:hAnsi="Times New Roman" w:hint="eastAsia"/>
                <w:szCs w:val="21"/>
              </w:rPr>
              <w:t>不锈钢。</w:t>
            </w:r>
          </w:p>
          <w:p w14:paraId="661DFA7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The</w:t>
            </w:r>
            <w:r w:rsidRPr="004B5ED8">
              <w:rPr>
                <w:rFonts w:ascii="Times New Roman" w:hAnsi="Times New Roman"/>
                <w:szCs w:val="21"/>
              </w:rPr>
              <w:t xml:space="preserve"> remote IO cabinet shall be ss304 stainless steel.</w:t>
            </w:r>
          </w:p>
        </w:tc>
        <w:tc>
          <w:tcPr>
            <w:tcW w:w="784" w:type="pct"/>
            <w:vAlign w:val="center"/>
          </w:tcPr>
          <w:p w14:paraId="271F265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710F83E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Business</w:t>
            </w:r>
          </w:p>
        </w:tc>
      </w:tr>
      <w:tr w:rsidR="00304E1A" w:rsidRPr="004B5ED8" w14:paraId="11EE7109" w14:textId="77777777">
        <w:trPr>
          <w:cantSplit/>
          <w:trHeight w:val="180"/>
        </w:trPr>
        <w:tc>
          <w:tcPr>
            <w:tcW w:w="504" w:type="pct"/>
            <w:shd w:val="clear" w:color="auto" w:fill="auto"/>
            <w:vAlign w:val="center"/>
          </w:tcPr>
          <w:p w14:paraId="140CF055" w14:textId="77777777" w:rsidR="00304E1A" w:rsidRPr="004B5ED8" w:rsidRDefault="00304E1A" w:rsidP="00304E1A">
            <w:pPr>
              <w:pStyle w:val="aff6"/>
              <w:numPr>
                <w:ilvl w:val="3"/>
                <w:numId w:val="2"/>
              </w:numPr>
              <w:outlineLvl w:val="2"/>
              <w:rPr>
                <w:rFonts w:ascii="Times New Roman" w:hAnsi="Times New Roman"/>
                <w:szCs w:val="21"/>
              </w:rPr>
            </w:pPr>
          </w:p>
        </w:tc>
        <w:tc>
          <w:tcPr>
            <w:tcW w:w="3712" w:type="pct"/>
            <w:shd w:val="clear" w:color="auto" w:fill="auto"/>
            <w:vAlign w:val="center"/>
          </w:tcPr>
          <w:p w14:paraId="72534296" w14:textId="7F092C46" w:rsidR="00304E1A" w:rsidRPr="004B5ED8" w:rsidRDefault="00304E1A" w:rsidP="00304E1A">
            <w:pPr>
              <w:widowControl/>
              <w:jc w:val="left"/>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柜需配置远程</w:t>
            </w:r>
            <w:r w:rsidRPr="004B5ED8">
              <w:rPr>
                <w:rFonts w:ascii="Times New Roman" w:hAnsi="Times New Roman" w:hint="eastAsia"/>
                <w:szCs w:val="21"/>
              </w:rPr>
              <w:t>IO</w:t>
            </w:r>
            <w:r w:rsidRPr="004B5ED8">
              <w:rPr>
                <w:rFonts w:ascii="Times New Roman" w:hAnsi="Times New Roman" w:hint="eastAsia"/>
                <w:szCs w:val="21"/>
              </w:rPr>
              <w:t>模块。远程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模块支持</w:t>
            </w:r>
            <w:r w:rsidRPr="004B5ED8">
              <w:rPr>
                <w:rFonts w:ascii="Times New Roman" w:hAnsi="Times New Roman" w:hint="eastAsia"/>
                <w:szCs w:val="21"/>
              </w:rPr>
              <w:t>Profibus-DP</w:t>
            </w:r>
            <w:r w:rsidRPr="004B5ED8">
              <w:rPr>
                <w:rFonts w:ascii="Times New Roman" w:hAnsi="Times New Roman" w:hint="eastAsia"/>
                <w:szCs w:val="21"/>
              </w:rPr>
              <w:t>协议总线或经甲方许可的通讯协议总线，用于集成</w:t>
            </w:r>
            <w:r w:rsidR="00A616DF">
              <w:rPr>
                <w:rFonts w:ascii="Times New Roman" w:hAnsi="Times New Roman" w:hint="eastAsia"/>
                <w:szCs w:val="21"/>
              </w:rPr>
              <w:t>不锈钢工艺罐</w:t>
            </w:r>
            <w:r w:rsidRPr="004B5ED8">
              <w:rPr>
                <w:rFonts w:ascii="Times New Roman" w:hAnsi="Times New Roman" w:hint="eastAsia"/>
                <w:szCs w:val="21"/>
              </w:rPr>
              <w:t>不锈钢系统所有</w:t>
            </w:r>
            <w:r>
              <w:rPr>
                <w:rFonts w:ascii="Times New Roman" w:hAnsi="Times New Roman" w:hint="eastAsia"/>
                <w:szCs w:val="21"/>
              </w:rPr>
              <w:t>阀门反馈</w:t>
            </w:r>
            <w:r w:rsidRPr="004B5ED8">
              <w:rPr>
                <w:rFonts w:ascii="Times New Roman" w:hAnsi="Times New Roman" w:hint="eastAsia"/>
                <w:szCs w:val="21"/>
              </w:rPr>
              <w:t>DI</w:t>
            </w:r>
            <w:r w:rsidRPr="004B5ED8">
              <w:rPr>
                <w:rFonts w:ascii="Times New Roman" w:hAnsi="Times New Roman" w:hint="eastAsia"/>
                <w:szCs w:val="21"/>
              </w:rPr>
              <w:t>信号，</w:t>
            </w:r>
            <w:r w:rsidRPr="004B5ED8">
              <w:rPr>
                <w:rFonts w:ascii="Times New Roman" w:hAnsi="Times New Roman" w:hint="eastAsia"/>
                <w:szCs w:val="21"/>
              </w:rPr>
              <w:t>DI</w:t>
            </w:r>
            <w:r w:rsidRPr="004B5ED8">
              <w:rPr>
                <w:rFonts w:ascii="Times New Roman" w:hAnsi="Times New Roman" w:hint="eastAsia"/>
                <w:szCs w:val="21"/>
              </w:rPr>
              <w:t>卡件需预留</w:t>
            </w:r>
            <w:r w:rsidRPr="004B5ED8">
              <w:rPr>
                <w:rFonts w:ascii="Times New Roman" w:hAnsi="Times New Roman" w:hint="eastAsia"/>
                <w:szCs w:val="21"/>
              </w:rPr>
              <w:t>10%</w:t>
            </w:r>
            <w:r w:rsidRPr="004B5ED8">
              <w:rPr>
                <w:rFonts w:ascii="Times New Roman" w:hAnsi="Times New Roman" w:hint="eastAsia"/>
                <w:szCs w:val="21"/>
              </w:rPr>
              <w:t>的备用通道。</w:t>
            </w:r>
          </w:p>
          <w:p w14:paraId="171C800B" w14:textId="7F2E6E1A" w:rsidR="00304E1A" w:rsidRPr="004B5ED8" w:rsidRDefault="00304E1A" w:rsidP="00304E1A">
            <w:pPr>
              <w:widowControl/>
              <w:jc w:val="left"/>
              <w:rPr>
                <w:rFonts w:ascii="Times New Roman" w:hAnsi="Times New Roman"/>
                <w:szCs w:val="21"/>
              </w:rPr>
            </w:pPr>
            <w:r w:rsidRPr="004B5ED8">
              <w:rPr>
                <w:rFonts w:ascii="Times New Roman" w:hAnsi="Times New Roman"/>
                <w:szCs w:val="21"/>
              </w:rPr>
              <w:t>T</w:t>
            </w:r>
            <w:r w:rsidRPr="004B5ED8">
              <w:rPr>
                <w:rFonts w:ascii="Times New Roman" w:hAnsi="Times New Roman" w:hint="eastAsia"/>
                <w:szCs w:val="21"/>
              </w:rPr>
              <w:t>he</w:t>
            </w:r>
            <w:r w:rsidRPr="004B5ED8">
              <w:rPr>
                <w:rFonts w:ascii="Times New Roman" w:hAnsi="Times New Roman"/>
                <w:szCs w:val="21"/>
              </w:rPr>
              <w:t xml:space="preserve"> remote IO cabinet shall install remote IO module which shall support Profibus-DP protocol bus or communication protocol bus approved by Owner. The remote IO module will be used to integrate all </w:t>
            </w:r>
            <w:r w:rsidRPr="00272386">
              <w:rPr>
                <w:rFonts w:ascii="Times New Roman" w:hAnsi="Times New Roman"/>
                <w:szCs w:val="21"/>
              </w:rPr>
              <w:t xml:space="preserve">valve feedback </w:t>
            </w:r>
            <w:r w:rsidRPr="004B5ED8">
              <w:rPr>
                <w:rFonts w:ascii="Times New Roman" w:hAnsi="Times New Roman"/>
                <w:szCs w:val="21"/>
              </w:rPr>
              <w:t>DI signals of the stainless steel system. The remote IO module shall reserve 10% spare channels for DI signals respectively.</w:t>
            </w:r>
          </w:p>
        </w:tc>
        <w:tc>
          <w:tcPr>
            <w:tcW w:w="784" w:type="pct"/>
            <w:vAlign w:val="center"/>
          </w:tcPr>
          <w:p w14:paraId="3B68D1D4" w14:textId="77777777" w:rsidR="00304E1A" w:rsidRPr="004B5ED8" w:rsidRDefault="00304E1A" w:rsidP="00304E1A">
            <w:pPr>
              <w:jc w:val="center"/>
              <w:rPr>
                <w:rFonts w:ascii="Times New Roman" w:hAnsi="Times New Roman"/>
                <w:szCs w:val="24"/>
              </w:rPr>
            </w:pPr>
            <w:r w:rsidRPr="004B5ED8">
              <w:rPr>
                <w:rFonts w:ascii="Times New Roman" w:hAnsi="Times New Roman" w:hint="eastAsia"/>
                <w:szCs w:val="24"/>
              </w:rPr>
              <w:t>商业</w:t>
            </w:r>
          </w:p>
          <w:p w14:paraId="3F4695D2" w14:textId="77777777" w:rsidR="00304E1A" w:rsidRPr="004B5ED8" w:rsidRDefault="00304E1A" w:rsidP="00304E1A">
            <w:pPr>
              <w:jc w:val="center"/>
              <w:rPr>
                <w:rFonts w:ascii="Times New Roman" w:hAnsi="Times New Roman"/>
                <w:szCs w:val="24"/>
              </w:rPr>
            </w:pPr>
            <w:r w:rsidRPr="004B5ED8">
              <w:rPr>
                <w:rFonts w:ascii="Times New Roman" w:hAnsi="Times New Roman"/>
              </w:rPr>
              <w:t xml:space="preserve"> Business</w:t>
            </w:r>
          </w:p>
        </w:tc>
      </w:tr>
      <w:tr w:rsidR="00DC702C" w:rsidRPr="004B5ED8" w14:paraId="4F871225" w14:textId="77777777">
        <w:trPr>
          <w:cantSplit/>
          <w:trHeight w:val="180"/>
        </w:trPr>
        <w:tc>
          <w:tcPr>
            <w:tcW w:w="504" w:type="pct"/>
            <w:shd w:val="clear" w:color="auto" w:fill="auto"/>
            <w:vAlign w:val="center"/>
          </w:tcPr>
          <w:p w14:paraId="03730E49"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6FF7B9D8" w14:textId="77777777" w:rsidR="00976017" w:rsidRPr="004B5ED8" w:rsidRDefault="008B731E">
            <w:pPr>
              <w:widowControl/>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IO</w:t>
            </w:r>
            <w:r w:rsidRPr="004B5ED8">
              <w:rPr>
                <w:rFonts w:ascii="Times New Roman" w:hAnsi="Times New Roman" w:hint="eastAsia"/>
                <w:szCs w:val="21"/>
              </w:rPr>
              <w:t>柜需配置单层信号端子用于</w:t>
            </w:r>
            <w:r w:rsidRPr="004B5ED8">
              <w:rPr>
                <w:rFonts w:ascii="Times New Roman" w:hAnsi="Times New Roman" w:hint="eastAsia"/>
                <w:szCs w:val="21"/>
              </w:rPr>
              <w:t>4-20m</w:t>
            </w:r>
            <w:r w:rsidRPr="004B5ED8">
              <w:rPr>
                <w:rFonts w:ascii="Times New Roman" w:hAnsi="Times New Roman"/>
                <w:szCs w:val="21"/>
              </w:rPr>
              <w:t>A</w:t>
            </w:r>
            <w:r w:rsidRPr="004B5ED8">
              <w:rPr>
                <w:rFonts w:ascii="Times New Roman" w:hAnsi="Times New Roman" w:hint="eastAsia"/>
                <w:szCs w:val="21"/>
              </w:rPr>
              <w:t>信号线缆接线，</w:t>
            </w:r>
            <w:r w:rsidRPr="004B5ED8">
              <w:rPr>
                <w:rFonts w:ascii="Times New Roman" w:hAnsi="Times New Roman" w:hint="eastAsia"/>
                <w:szCs w:val="21"/>
              </w:rPr>
              <w:t>4~20mA</w:t>
            </w:r>
            <w:r w:rsidRPr="004B5ED8">
              <w:rPr>
                <w:rFonts w:ascii="Times New Roman" w:hAnsi="Times New Roman" w:hint="eastAsia"/>
                <w:szCs w:val="21"/>
              </w:rPr>
              <w:t>模拟量传感器及仪表需支持</w:t>
            </w:r>
            <w:r w:rsidRPr="004B5ED8">
              <w:rPr>
                <w:rFonts w:ascii="Times New Roman" w:hAnsi="Times New Roman"/>
                <w:szCs w:val="21"/>
              </w:rPr>
              <w:t>HART</w:t>
            </w:r>
            <w:r w:rsidRPr="004B5ED8">
              <w:rPr>
                <w:rFonts w:ascii="Times New Roman" w:hAnsi="Times New Roman" w:hint="eastAsia"/>
                <w:szCs w:val="21"/>
              </w:rPr>
              <w:t>协议。</w:t>
            </w:r>
          </w:p>
          <w:p w14:paraId="0DA17D9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w:t>
            </w:r>
            <w:r w:rsidRPr="004B5ED8">
              <w:rPr>
                <w:rFonts w:ascii="Times New Roman" w:hAnsi="Times New Roman" w:hint="eastAsia"/>
                <w:szCs w:val="21"/>
              </w:rPr>
              <w:t>he</w:t>
            </w:r>
            <w:r w:rsidRPr="004B5ED8">
              <w:rPr>
                <w:rFonts w:ascii="Times New Roman" w:hAnsi="Times New Roman"/>
                <w:szCs w:val="21"/>
              </w:rPr>
              <w:t xml:space="preserve"> remote IO cabinet shall install single-layer terminal which is used for connecting 4-20mA signal </w:t>
            </w:r>
            <w:r w:rsidRPr="004B5ED8">
              <w:rPr>
                <w:rFonts w:ascii="Times New Roman" w:hAnsi="Times New Roman" w:hint="eastAsia"/>
                <w:szCs w:val="21"/>
              </w:rPr>
              <w:t>cable,</w:t>
            </w:r>
            <w:r w:rsidRPr="004B5ED8">
              <w:rPr>
                <w:rFonts w:ascii="Times New Roman" w:hAnsi="Times New Roman"/>
                <w:szCs w:val="21"/>
              </w:rPr>
              <w:t xml:space="preserve"> HART protocol shall be supported for 4~20mA analog sensor and instrument.</w:t>
            </w:r>
          </w:p>
        </w:tc>
        <w:tc>
          <w:tcPr>
            <w:tcW w:w="784" w:type="pct"/>
            <w:vAlign w:val="center"/>
          </w:tcPr>
          <w:p w14:paraId="075B055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49E7752D" w14:textId="77777777" w:rsidR="00976017" w:rsidRPr="004B5ED8" w:rsidRDefault="008B731E">
            <w:pPr>
              <w:jc w:val="center"/>
              <w:rPr>
                <w:rFonts w:ascii="Times New Roman" w:hAnsi="Times New Roman"/>
                <w:szCs w:val="24"/>
              </w:rPr>
            </w:pPr>
            <w:r w:rsidRPr="004B5ED8">
              <w:rPr>
                <w:rFonts w:ascii="Times New Roman" w:hAnsi="Times New Roman"/>
              </w:rPr>
              <w:t xml:space="preserve"> Business</w:t>
            </w:r>
          </w:p>
        </w:tc>
      </w:tr>
      <w:tr w:rsidR="00DC702C" w:rsidRPr="004B5ED8" w14:paraId="58CCEF6A" w14:textId="77777777">
        <w:trPr>
          <w:cantSplit/>
          <w:trHeight w:val="180"/>
        </w:trPr>
        <w:tc>
          <w:tcPr>
            <w:tcW w:w="504" w:type="pct"/>
            <w:shd w:val="clear" w:color="auto" w:fill="auto"/>
            <w:vAlign w:val="center"/>
          </w:tcPr>
          <w:p w14:paraId="0BCFE445"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4174E1D7" w14:textId="77777777" w:rsidR="00976017" w:rsidRPr="004B5ED8" w:rsidRDefault="008B731E">
            <w:pPr>
              <w:widowControl/>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柜需配置阀岛，采用</w:t>
            </w:r>
            <w:r w:rsidRPr="004B5ED8">
              <w:rPr>
                <w:rFonts w:ascii="Times New Roman" w:hAnsi="Times New Roman" w:hint="eastAsia"/>
                <w:szCs w:val="21"/>
              </w:rPr>
              <w:t>P</w:t>
            </w:r>
            <w:r w:rsidRPr="004B5ED8">
              <w:rPr>
                <w:rFonts w:ascii="Times New Roman" w:hAnsi="Times New Roman"/>
                <w:szCs w:val="21"/>
              </w:rPr>
              <w:t>rofibus-DP</w:t>
            </w:r>
            <w:r w:rsidRPr="004B5ED8">
              <w:rPr>
                <w:rFonts w:ascii="Times New Roman" w:hAnsi="Times New Roman" w:hint="eastAsia"/>
                <w:szCs w:val="21"/>
              </w:rPr>
              <w:t>通讯协议与</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通讯。每个远程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柜中阀岛需预留</w:t>
            </w:r>
            <w:r w:rsidRPr="004B5ED8">
              <w:rPr>
                <w:rFonts w:ascii="Times New Roman" w:hAnsi="Times New Roman" w:hint="eastAsia"/>
                <w:szCs w:val="21"/>
              </w:rPr>
              <w:t>10%</w:t>
            </w:r>
            <w:r w:rsidRPr="004B5ED8">
              <w:rPr>
                <w:rFonts w:ascii="Times New Roman" w:hAnsi="Times New Roman" w:hint="eastAsia"/>
                <w:szCs w:val="21"/>
              </w:rPr>
              <w:t>的电磁阀片备用量。</w:t>
            </w:r>
          </w:p>
          <w:p w14:paraId="3C08C67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w:t>
            </w:r>
            <w:r w:rsidRPr="004B5ED8">
              <w:rPr>
                <w:rFonts w:ascii="Times New Roman" w:hAnsi="Times New Roman" w:hint="eastAsia"/>
                <w:szCs w:val="21"/>
              </w:rPr>
              <w:t>he</w:t>
            </w:r>
            <w:r w:rsidRPr="004B5ED8">
              <w:rPr>
                <w:rFonts w:ascii="Times New Roman" w:hAnsi="Times New Roman"/>
                <w:szCs w:val="21"/>
              </w:rPr>
              <w:t xml:space="preserve"> remote IO cabinet shall install Valve Island which will communicate with PCS via Profibus-DP protocol. The valve island shall reserve 10% spare valve blocks in each remote IO cabinet.</w:t>
            </w:r>
          </w:p>
        </w:tc>
        <w:tc>
          <w:tcPr>
            <w:tcW w:w="784" w:type="pct"/>
            <w:vAlign w:val="center"/>
          </w:tcPr>
          <w:p w14:paraId="37B31A3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6D00F53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Business</w:t>
            </w:r>
          </w:p>
        </w:tc>
      </w:tr>
      <w:tr w:rsidR="00DC702C" w:rsidRPr="004B5ED8" w14:paraId="29921207" w14:textId="77777777">
        <w:trPr>
          <w:cantSplit/>
          <w:trHeight w:val="180"/>
        </w:trPr>
        <w:tc>
          <w:tcPr>
            <w:tcW w:w="504" w:type="pct"/>
            <w:shd w:val="clear" w:color="auto" w:fill="auto"/>
            <w:vAlign w:val="center"/>
          </w:tcPr>
          <w:p w14:paraId="49098FA5"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0ED89A7D"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柜需</w:t>
            </w:r>
            <w:r w:rsidRPr="004B5ED8">
              <w:rPr>
                <w:rFonts w:ascii="Times New Roman" w:hAnsi="Times New Roman"/>
                <w:szCs w:val="21"/>
              </w:rPr>
              <w:t>配置磁力搅拌转速信号转换器，</w:t>
            </w:r>
            <w:r w:rsidRPr="004B5ED8">
              <w:rPr>
                <w:rFonts w:ascii="Times New Roman" w:hAnsi="Times New Roman" w:hint="eastAsia"/>
                <w:szCs w:val="21"/>
              </w:rPr>
              <w:t>转速信号采用</w:t>
            </w:r>
            <w:r w:rsidRPr="004B5ED8">
              <w:rPr>
                <w:rFonts w:ascii="Times New Roman" w:hAnsi="Times New Roman" w:hint="eastAsia"/>
                <w:szCs w:val="21"/>
              </w:rPr>
              <w:t>4-20</w:t>
            </w:r>
            <w:r w:rsidRPr="004B5ED8">
              <w:rPr>
                <w:rFonts w:ascii="Times New Roman" w:hAnsi="Times New Roman"/>
                <w:szCs w:val="21"/>
              </w:rPr>
              <w:t>mA</w:t>
            </w:r>
            <w:r w:rsidRPr="004B5ED8">
              <w:rPr>
                <w:rFonts w:ascii="Times New Roman" w:hAnsi="Times New Roman" w:hint="eastAsia"/>
                <w:szCs w:val="21"/>
              </w:rPr>
              <w:t>信号类型接入</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系统</w:t>
            </w:r>
            <w:r w:rsidRPr="004B5ED8">
              <w:rPr>
                <w:rFonts w:ascii="Times New Roman" w:hAnsi="Times New Roman"/>
                <w:szCs w:val="21"/>
              </w:rPr>
              <w:t>监测磁力搅拌器实际转速。</w:t>
            </w:r>
          </w:p>
          <w:p w14:paraId="26AB765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w:t>
            </w:r>
            <w:r w:rsidRPr="004B5ED8">
              <w:rPr>
                <w:rFonts w:ascii="Times New Roman" w:hAnsi="Times New Roman" w:hint="eastAsia"/>
                <w:szCs w:val="21"/>
              </w:rPr>
              <w:t>he</w:t>
            </w:r>
            <w:r w:rsidRPr="004B5ED8">
              <w:rPr>
                <w:rFonts w:ascii="Times New Roman" w:hAnsi="Times New Roman"/>
                <w:szCs w:val="21"/>
              </w:rPr>
              <w:t xml:space="preserve"> remote IO cabinet shall install magnetic stirring speed signal converter. The speed signal, which is 4-20 mA </w:t>
            </w:r>
            <w:r w:rsidRPr="004B5ED8">
              <w:rPr>
                <w:rFonts w:ascii="Times New Roman" w:hAnsi="Times New Roman" w:hint="eastAsia"/>
                <w:szCs w:val="21"/>
              </w:rPr>
              <w:t>signal</w:t>
            </w:r>
            <w:r w:rsidRPr="004B5ED8">
              <w:rPr>
                <w:rFonts w:ascii="Times New Roman" w:hAnsi="Times New Roman"/>
                <w:szCs w:val="21"/>
              </w:rPr>
              <w:t>, shall be connect to PCS for monitoring the actual speed.</w:t>
            </w:r>
          </w:p>
        </w:tc>
        <w:tc>
          <w:tcPr>
            <w:tcW w:w="784" w:type="pct"/>
            <w:vAlign w:val="center"/>
          </w:tcPr>
          <w:p w14:paraId="1AE6D12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23F282D6" w14:textId="77777777" w:rsidR="00976017" w:rsidRPr="004B5ED8" w:rsidRDefault="008B731E">
            <w:pPr>
              <w:jc w:val="center"/>
              <w:rPr>
                <w:rFonts w:ascii="Times New Roman" w:hAnsi="Times New Roman"/>
                <w:szCs w:val="24"/>
              </w:rPr>
            </w:pPr>
            <w:r w:rsidRPr="004B5ED8">
              <w:rPr>
                <w:rFonts w:ascii="Times New Roman" w:hAnsi="Times New Roman"/>
              </w:rPr>
              <w:t xml:space="preserve"> Business</w:t>
            </w:r>
          </w:p>
        </w:tc>
      </w:tr>
      <w:tr w:rsidR="00DC702C" w:rsidRPr="004B5ED8" w14:paraId="3FE89B3A" w14:textId="77777777">
        <w:trPr>
          <w:cantSplit/>
          <w:trHeight w:val="180"/>
        </w:trPr>
        <w:tc>
          <w:tcPr>
            <w:tcW w:w="504" w:type="pct"/>
            <w:shd w:val="clear" w:color="auto" w:fill="auto"/>
            <w:vAlign w:val="center"/>
          </w:tcPr>
          <w:p w14:paraId="63CA588E"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64B41A66"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IO</w:t>
            </w:r>
            <w:r w:rsidRPr="004B5ED8">
              <w:rPr>
                <w:rFonts w:ascii="Times New Roman" w:hAnsi="Times New Roman" w:hint="eastAsia"/>
                <w:szCs w:val="21"/>
              </w:rPr>
              <w:t>柜需配置冗余</w:t>
            </w:r>
            <w:r w:rsidRPr="004B5ED8">
              <w:rPr>
                <w:rFonts w:ascii="Times New Roman" w:hAnsi="Times New Roman" w:hint="eastAsia"/>
                <w:szCs w:val="21"/>
              </w:rPr>
              <w:t>24VDC</w:t>
            </w:r>
            <w:r w:rsidRPr="004B5ED8">
              <w:rPr>
                <w:rFonts w:ascii="Times New Roman" w:hAnsi="Times New Roman" w:hint="eastAsia"/>
                <w:szCs w:val="21"/>
              </w:rPr>
              <w:t>开关电源。开关电源报警信号需接入</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w:t>
            </w:r>
          </w:p>
          <w:p w14:paraId="6C659A9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w:t>
            </w:r>
            <w:r w:rsidRPr="004B5ED8">
              <w:rPr>
                <w:rFonts w:ascii="Times New Roman" w:hAnsi="Times New Roman"/>
                <w:szCs w:val="21"/>
              </w:rPr>
              <w:t>remote I/O cabinet shall be equipped with redundant 24VDC power supply. T</w:t>
            </w:r>
            <w:r w:rsidRPr="004B5ED8">
              <w:rPr>
                <w:rFonts w:ascii="Times New Roman" w:hAnsi="Times New Roman" w:hint="eastAsia"/>
                <w:szCs w:val="21"/>
              </w:rPr>
              <w:t>h</w:t>
            </w:r>
            <w:r w:rsidRPr="004B5ED8">
              <w:rPr>
                <w:rFonts w:ascii="Times New Roman" w:hAnsi="Times New Roman"/>
                <w:szCs w:val="21"/>
              </w:rPr>
              <w:t>e alarm of 24VDC power supply shall be connected to PCS.</w:t>
            </w:r>
          </w:p>
        </w:tc>
        <w:tc>
          <w:tcPr>
            <w:tcW w:w="784" w:type="pct"/>
            <w:vAlign w:val="center"/>
          </w:tcPr>
          <w:p w14:paraId="10E85D0A"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3D45F584"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36170E78" w14:textId="77777777">
        <w:trPr>
          <w:cantSplit/>
          <w:trHeight w:val="180"/>
        </w:trPr>
        <w:tc>
          <w:tcPr>
            <w:tcW w:w="504" w:type="pct"/>
            <w:shd w:val="clear" w:color="auto" w:fill="auto"/>
            <w:vAlign w:val="center"/>
          </w:tcPr>
          <w:p w14:paraId="5997C47B"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2E59764E"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IO</w:t>
            </w:r>
            <w:r w:rsidRPr="004B5ED8">
              <w:rPr>
                <w:rFonts w:ascii="Times New Roman" w:hAnsi="Times New Roman" w:hint="eastAsia"/>
                <w:szCs w:val="21"/>
              </w:rPr>
              <w:t>柜需配置仪表屏蔽层接线铜条，该铜条需与机柜绝缘。</w:t>
            </w:r>
          </w:p>
          <w:p w14:paraId="391C5D1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remote IO cabinet shall be equipped with shield bar for instrument wiring, the shield bar shall be insulated from the cabinet.</w:t>
            </w:r>
          </w:p>
        </w:tc>
        <w:tc>
          <w:tcPr>
            <w:tcW w:w="784" w:type="pct"/>
            <w:vAlign w:val="center"/>
          </w:tcPr>
          <w:p w14:paraId="102BEB2A"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7FE9596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2BB1E2E" w14:textId="77777777">
        <w:trPr>
          <w:cantSplit/>
          <w:trHeight w:val="180"/>
        </w:trPr>
        <w:tc>
          <w:tcPr>
            <w:tcW w:w="504" w:type="pct"/>
            <w:shd w:val="clear" w:color="auto" w:fill="auto"/>
            <w:vAlign w:val="center"/>
          </w:tcPr>
          <w:p w14:paraId="2D92F3D4"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79A0C482"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IO</w:t>
            </w:r>
            <w:r w:rsidRPr="004B5ED8">
              <w:rPr>
                <w:rFonts w:ascii="Times New Roman" w:hAnsi="Times New Roman" w:hint="eastAsia"/>
                <w:szCs w:val="21"/>
              </w:rPr>
              <w:t>柜需配置就地急停旋钮和安全继电器。</w:t>
            </w:r>
          </w:p>
          <w:p w14:paraId="279FADC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remote I/O cabinet must be equipped with local emergency stop and safety relay.</w:t>
            </w:r>
          </w:p>
        </w:tc>
        <w:tc>
          <w:tcPr>
            <w:tcW w:w="784" w:type="pct"/>
            <w:vAlign w:val="center"/>
          </w:tcPr>
          <w:p w14:paraId="33DAA38E"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65C14684" w14:textId="77777777" w:rsidR="00976017" w:rsidRPr="004B5ED8" w:rsidRDefault="008B731E">
            <w:pPr>
              <w:jc w:val="center"/>
              <w:rPr>
                <w:rFonts w:ascii="Times New Roman" w:hAnsi="Times New Roman"/>
                <w:szCs w:val="24"/>
              </w:rPr>
            </w:pPr>
            <w:r w:rsidRPr="004B5ED8">
              <w:rPr>
                <w:rFonts w:ascii="Times New Roman" w:hAnsi="Times New Roman"/>
                <w:szCs w:val="24"/>
              </w:rPr>
              <w:t>EHS</w:t>
            </w:r>
          </w:p>
        </w:tc>
      </w:tr>
      <w:tr w:rsidR="00DC702C" w:rsidRPr="004B5ED8" w14:paraId="74F3A0B9" w14:textId="77777777">
        <w:trPr>
          <w:cantSplit/>
          <w:trHeight w:val="180"/>
        </w:trPr>
        <w:tc>
          <w:tcPr>
            <w:tcW w:w="504" w:type="pct"/>
            <w:shd w:val="clear" w:color="auto" w:fill="auto"/>
            <w:vAlign w:val="center"/>
          </w:tcPr>
          <w:p w14:paraId="1F819797"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49A13D45"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IO</w:t>
            </w:r>
            <w:r w:rsidRPr="004B5ED8">
              <w:rPr>
                <w:rFonts w:ascii="Times New Roman" w:hAnsi="Times New Roman" w:hint="eastAsia"/>
                <w:szCs w:val="21"/>
              </w:rPr>
              <w:t>柜需配置过滤减压阀，用以过滤及调节压缩空气。并将压力低报警信号需接入</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w:t>
            </w:r>
          </w:p>
          <w:p w14:paraId="49B8497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remote I/O cabinet shall be </w:t>
            </w:r>
            <w:r w:rsidRPr="004B5ED8">
              <w:rPr>
                <w:rFonts w:ascii="Times New Roman" w:hAnsi="Times New Roman"/>
                <w:szCs w:val="21"/>
              </w:rPr>
              <w:t>equipped with filter relief-pressure valve to filtrate the compressed air and adjust the pressure of compressed air. T</w:t>
            </w:r>
            <w:r w:rsidRPr="004B5ED8">
              <w:rPr>
                <w:rFonts w:ascii="Times New Roman" w:hAnsi="Times New Roman" w:hint="eastAsia"/>
                <w:szCs w:val="21"/>
              </w:rPr>
              <w:t>he</w:t>
            </w:r>
            <w:r w:rsidRPr="004B5ED8">
              <w:rPr>
                <w:rFonts w:ascii="Times New Roman" w:hAnsi="Times New Roman"/>
                <w:szCs w:val="21"/>
              </w:rPr>
              <w:t xml:space="preserve"> pressure low alarm shall be connected to PCS.</w:t>
            </w:r>
          </w:p>
        </w:tc>
        <w:tc>
          <w:tcPr>
            <w:tcW w:w="784" w:type="pct"/>
            <w:vAlign w:val="center"/>
          </w:tcPr>
          <w:p w14:paraId="3DE86747"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17CED5FA"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6876EEB6" w14:textId="77777777">
        <w:trPr>
          <w:cantSplit/>
          <w:trHeight w:val="180"/>
        </w:trPr>
        <w:tc>
          <w:tcPr>
            <w:tcW w:w="504" w:type="pct"/>
            <w:shd w:val="clear" w:color="auto" w:fill="auto"/>
            <w:vAlign w:val="center"/>
          </w:tcPr>
          <w:p w14:paraId="4169CF4B"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13425447" w14:textId="77777777" w:rsidR="00976017" w:rsidRPr="004B5ED8" w:rsidRDefault="008B731E">
            <w:pPr>
              <w:widowControl/>
              <w:ind w:left="21"/>
              <w:rPr>
                <w:rFonts w:ascii="Times New Roman" w:hAnsi="Times New Roman"/>
                <w:szCs w:val="21"/>
              </w:rPr>
            </w:pPr>
            <w:r w:rsidRPr="004B5ED8">
              <w:rPr>
                <w:rFonts w:ascii="Times New Roman" w:hAnsi="Times New Roman"/>
                <w:szCs w:val="21"/>
              </w:rPr>
              <w:t>传感器及变送器由不锈钢工艺系统供应商负责安装。</w:t>
            </w:r>
          </w:p>
          <w:p w14:paraId="72A7EE1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w:t>
            </w:r>
            <w:r w:rsidRPr="004B5ED8">
              <w:rPr>
                <w:rFonts w:ascii="Times New Roman" w:hAnsi="Times New Roman" w:hint="eastAsia"/>
                <w:szCs w:val="21"/>
              </w:rPr>
              <w:t>he</w:t>
            </w:r>
            <w:r w:rsidRPr="004B5ED8">
              <w:rPr>
                <w:rFonts w:ascii="Times New Roman" w:hAnsi="Times New Roman"/>
                <w:szCs w:val="21"/>
              </w:rPr>
              <w:t xml:space="preserve"> installation and wiring of sensor, instrument and transmitter shall be done by stainless steel system supplier.</w:t>
            </w:r>
          </w:p>
        </w:tc>
        <w:tc>
          <w:tcPr>
            <w:tcW w:w="784" w:type="pct"/>
            <w:vAlign w:val="center"/>
          </w:tcPr>
          <w:p w14:paraId="2F65374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90679AE"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48D859F" w14:textId="77777777">
        <w:trPr>
          <w:cantSplit/>
          <w:trHeight w:val="180"/>
        </w:trPr>
        <w:tc>
          <w:tcPr>
            <w:tcW w:w="504" w:type="pct"/>
            <w:shd w:val="clear" w:color="auto" w:fill="auto"/>
            <w:vAlign w:val="center"/>
          </w:tcPr>
          <w:p w14:paraId="35B0A88A" w14:textId="77777777" w:rsidR="00976017" w:rsidRPr="004B5ED8" w:rsidRDefault="00976017">
            <w:pPr>
              <w:pStyle w:val="aff6"/>
              <w:numPr>
                <w:ilvl w:val="3"/>
                <w:numId w:val="2"/>
              </w:numPr>
              <w:outlineLvl w:val="2"/>
              <w:rPr>
                <w:rFonts w:ascii="Times New Roman" w:hAnsi="Times New Roman"/>
                <w:szCs w:val="21"/>
              </w:rPr>
            </w:pPr>
          </w:p>
        </w:tc>
        <w:tc>
          <w:tcPr>
            <w:tcW w:w="3712" w:type="pct"/>
            <w:shd w:val="clear" w:color="auto" w:fill="auto"/>
            <w:vAlign w:val="center"/>
          </w:tcPr>
          <w:p w14:paraId="553E899A" w14:textId="77777777" w:rsidR="00976017" w:rsidRPr="004B5ED8" w:rsidRDefault="008B731E">
            <w:pPr>
              <w:widowControl/>
              <w:ind w:left="21"/>
              <w:rPr>
                <w:rFonts w:ascii="Times New Roman" w:hAnsi="Times New Roman"/>
                <w:szCs w:val="21"/>
              </w:rPr>
            </w:pPr>
            <w:r w:rsidRPr="004B5ED8">
              <w:rPr>
                <w:rFonts w:ascii="Times New Roman" w:hAnsi="Times New Roman"/>
                <w:szCs w:val="21"/>
              </w:rPr>
              <w:t>需在合同签署后</w:t>
            </w:r>
            <w:r w:rsidRPr="004B5ED8">
              <w:rPr>
                <w:rFonts w:ascii="Times New Roman" w:hAnsi="Times New Roman"/>
                <w:szCs w:val="21"/>
              </w:rPr>
              <w:t>1</w:t>
            </w:r>
            <w:r w:rsidRPr="004B5ED8">
              <w:rPr>
                <w:rFonts w:ascii="Times New Roman" w:hAnsi="Times New Roman"/>
                <w:szCs w:val="21"/>
              </w:rPr>
              <w:t>个月，提供仪表及变送器信号分配表</w:t>
            </w:r>
            <w:r w:rsidRPr="004B5ED8">
              <w:rPr>
                <w:rFonts w:ascii="Times New Roman" w:hAnsi="Times New Roman" w:hint="eastAsia"/>
                <w:szCs w:val="21"/>
              </w:rPr>
              <w:t>（</w:t>
            </w:r>
            <w:r w:rsidRPr="004B5ED8">
              <w:rPr>
                <w:rFonts w:ascii="Times New Roman" w:hAnsi="Times New Roman" w:hint="eastAsia"/>
                <w:szCs w:val="21"/>
              </w:rPr>
              <w:t>I/O</w:t>
            </w:r>
            <w:r w:rsidRPr="004B5ED8">
              <w:rPr>
                <w:rFonts w:ascii="Times New Roman" w:hAnsi="Times New Roman"/>
                <w:szCs w:val="21"/>
              </w:rPr>
              <w:t xml:space="preserve"> </w:t>
            </w:r>
            <w:r w:rsidRPr="004B5ED8">
              <w:rPr>
                <w:rFonts w:ascii="Times New Roman" w:hAnsi="Times New Roman" w:hint="eastAsia"/>
                <w:szCs w:val="21"/>
              </w:rPr>
              <w:t>清单）</w:t>
            </w:r>
            <w:r w:rsidRPr="004B5ED8">
              <w:rPr>
                <w:rFonts w:ascii="Times New Roman" w:hAnsi="Times New Roman"/>
                <w:szCs w:val="21"/>
              </w:rPr>
              <w:t>。</w:t>
            </w:r>
          </w:p>
          <w:p w14:paraId="5B31C01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Instrument and transmitter signal distribution form shall be provided one month after </w:t>
            </w:r>
            <w:r w:rsidRPr="004B5ED8">
              <w:rPr>
                <w:rFonts w:ascii="Times New Roman" w:hAnsi="Times New Roman"/>
                <w:szCs w:val="21"/>
              </w:rPr>
              <w:t>signing the contract (I/O list).</w:t>
            </w:r>
          </w:p>
        </w:tc>
        <w:tc>
          <w:tcPr>
            <w:tcW w:w="784" w:type="pct"/>
            <w:vAlign w:val="center"/>
          </w:tcPr>
          <w:p w14:paraId="1EA443A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EC4F23B"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304E1A" w:rsidRPr="004B5ED8" w14:paraId="0EA7EF1A" w14:textId="77777777">
        <w:trPr>
          <w:cantSplit/>
          <w:trHeight w:val="180"/>
        </w:trPr>
        <w:tc>
          <w:tcPr>
            <w:tcW w:w="504" w:type="pct"/>
            <w:shd w:val="clear" w:color="auto" w:fill="auto"/>
            <w:vAlign w:val="center"/>
          </w:tcPr>
          <w:p w14:paraId="60F5C1AF" w14:textId="77777777" w:rsidR="00304E1A" w:rsidRPr="004B5ED8" w:rsidRDefault="00304E1A" w:rsidP="00304E1A">
            <w:pPr>
              <w:pStyle w:val="aff6"/>
              <w:numPr>
                <w:ilvl w:val="3"/>
                <w:numId w:val="2"/>
              </w:numPr>
              <w:outlineLvl w:val="2"/>
              <w:rPr>
                <w:rFonts w:ascii="Times New Roman" w:hAnsi="Times New Roman"/>
                <w:szCs w:val="21"/>
              </w:rPr>
            </w:pPr>
          </w:p>
        </w:tc>
        <w:tc>
          <w:tcPr>
            <w:tcW w:w="3712" w:type="pct"/>
            <w:shd w:val="clear" w:color="auto" w:fill="auto"/>
            <w:vAlign w:val="center"/>
          </w:tcPr>
          <w:p w14:paraId="28B48BC4" w14:textId="77777777" w:rsidR="00304E1A" w:rsidRDefault="00304E1A" w:rsidP="00304E1A">
            <w:pPr>
              <w:widowControl/>
              <w:ind w:leftChars="10" w:left="21"/>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柜与外部设备及系统连接的气管及线缆均需采用下进线方式。</w:t>
            </w:r>
          </w:p>
          <w:p w14:paraId="4F144C83" w14:textId="3162A2D7" w:rsidR="00304E1A" w:rsidRPr="004B5ED8" w:rsidRDefault="00304E1A" w:rsidP="00304E1A">
            <w:pPr>
              <w:widowControl/>
              <w:ind w:left="21"/>
              <w:rPr>
                <w:rFonts w:ascii="Times New Roman" w:hAnsi="Times New Roman"/>
                <w:szCs w:val="21"/>
              </w:rPr>
            </w:pPr>
            <w:r w:rsidRPr="00A20434">
              <w:rPr>
                <w:rFonts w:ascii="Times New Roman" w:hAnsi="Times New Roman"/>
                <w:szCs w:val="21"/>
              </w:rPr>
              <w:t xml:space="preserve">The gas pipes and cables </w:t>
            </w:r>
            <w:r>
              <w:rPr>
                <w:rFonts w:ascii="Times New Roman" w:hAnsi="Times New Roman"/>
                <w:szCs w:val="21"/>
              </w:rPr>
              <w:t xml:space="preserve">must be underwired </w:t>
            </w:r>
            <w:r>
              <w:rPr>
                <w:rFonts w:ascii="Times New Roman" w:hAnsi="Times New Roman" w:hint="eastAsia"/>
                <w:szCs w:val="21"/>
              </w:rPr>
              <w:t>for</w:t>
            </w:r>
            <w:r>
              <w:rPr>
                <w:rFonts w:ascii="Times New Roman" w:hAnsi="Times New Roman"/>
                <w:szCs w:val="21"/>
              </w:rPr>
              <w:t xml:space="preserve"> </w:t>
            </w:r>
            <w:r w:rsidRPr="00A20434">
              <w:rPr>
                <w:rFonts w:ascii="Times New Roman" w:hAnsi="Times New Roman"/>
                <w:szCs w:val="21"/>
              </w:rPr>
              <w:t xml:space="preserve">the remote I/O cabinet to external devices and systems </w:t>
            </w:r>
            <w:r>
              <w:rPr>
                <w:rFonts w:ascii="Times New Roman" w:hAnsi="Times New Roman"/>
                <w:szCs w:val="21"/>
              </w:rPr>
              <w:t>.</w:t>
            </w:r>
          </w:p>
        </w:tc>
        <w:tc>
          <w:tcPr>
            <w:tcW w:w="784" w:type="pct"/>
            <w:vAlign w:val="center"/>
          </w:tcPr>
          <w:p w14:paraId="300DD445" w14:textId="77777777" w:rsidR="00304E1A" w:rsidRPr="00A20434" w:rsidRDefault="00304E1A" w:rsidP="00304E1A">
            <w:pPr>
              <w:jc w:val="center"/>
              <w:rPr>
                <w:rFonts w:ascii="Times New Roman" w:hAnsi="Times New Roman"/>
                <w:szCs w:val="24"/>
              </w:rPr>
            </w:pPr>
            <w:r w:rsidRPr="00A20434">
              <w:rPr>
                <w:rFonts w:ascii="Times New Roman" w:hAnsi="Times New Roman" w:hint="eastAsia"/>
                <w:szCs w:val="24"/>
              </w:rPr>
              <w:t>商务</w:t>
            </w:r>
          </w:p>
          <w:p w14:paraId="58C813AE" w14:textId="1D951D75" w:rsidR="00304E1A" w:rsidRPr="004B5ED8" w:rsidRDefault="00304E1A" w:rsidP="00304E1A">
            <w:pPr>
              <w:jc w:val="center"/>
              <w:rPr>
                <w:rFonts w:ascii="Times New Roman" w:hAnsi="Times New Roman"/>
                <w:szCs w:val="24"/>
              </w:rPr>
            </w:pPr>
            <w:r w:rsidRPr="00A20434">
              <w:rPr>
                <w:rFonts w:ascii="Times New Roman" w:hAnsi="Times New Roman"/>
                <w:szCs w:val="24"/>
              </w:rPr>
              <w:t>Commerce</w:t>
            </w:r>
          </w:p>
        </w:tc>
      </w:tr>
    </w:tbl>
    <w:p w14:paraId="444BE37A" w14:textId="77777777"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szCs w:val="21"/>
        </w:rPr>
        <w:t>马达控制中心（</w:t>
      </w:r>
      <w:r w:rsidRPr="004B5ED8">
        <w:rPr>
          <w:rFonts w:ascii="Times New Roman" w:hAnsi="Times New Roman"/>
          <w:szCs w:val="21"/>
        </w:rPr>
        <w:t>Motor control center, MCC</w:t>
      </w:r>
      <w:r w:rsidRPr="004B5ED8">
        <w:rPr>
          <w:rFonts w:ascii="Times New Roman" w:hAnsi="Times New Roman"/>
          <w:szCs w:val="21"/>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28D979C5" w14:textId="77777777">
        <w:trPr>
          <w:cantSplit/>
          <w:trHeight w:val="768"/>
          <w:tblHeader/>
        </w:trPr>
        <w:tc>
          <w:tcPr>
            <w:tcW w:w="523" w:type="pct"/>
            <w:shd w:val="pct10" w:color="auto" w:fill="auto"/>
            <w:vAlign w:val="center"/>
          </w:tcPr>
          <w:p w14:paraId="2E629A6F"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序号</w:t>
            </w:r>
          </w:p>
          <w:p w14:paraId="17CB695F"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ID No.</w:t>
            </w:r>
          </w:p>
        </w:tc>
        <w:tc>
          <w:tcPr>
            <w:tcW w:w="3730" w:type="pct"/>
            <w:shd w:val="pct10" w:color="auto" w:fill="auto"/>
            <w:vAlign w:val="center"/>
          </w:tcPr>
          <w:p w14:paraId="71961B34"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69E94DA"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2CC12585"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08C92D3F"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0858CEEB" w14:textId="77777777">
        <w:trPr>
          <w:cantSplit/>
          <w:trHeight w:val="583"/>
        </w:trPr>
        <w:tc>
          <w:tcPr>
            <w:tcW w:w="523" w:type="pct"/>
            <w:shd w:val="clear" w:color="auto" w:fill="auto"/>
            <w:vAlign w:val="center"/>
          </w:tcPr>
          <w:p w14:paraId="3A2130AA" w14:textId="77777777" w:rsidR="00976017" w:rsidRPr="004B5ED8" w:rsidRDefault="00976017">
            <w:pPr>
              <w:pStyle w:val="aff6"/>
              <w:numPr>
                <w:ilvl w:val="3"/>
                <w:numId w:val="2"/>
              </w:numPr>
              <w:outlineLvl w:val="2"/>
              <w:rPr>
                <w:rFonts w:ascii="Times New Roman" w:hAnsi="Times New Roman"/>
                <w:szCs w:val="21"/>
              </w:rPr>
            </w:pPr>
          </w:p>
        </w:tc>
        <w:tc>
          <w:tcPr>
            <w:tcW w:w="3730" w:type="pct"/>
            <w:shd w:val="clear" w:color="auto" w:fill="auto"/>
            <w:vAlign w:val="center"/>
          </w:tcPr>
          <w:p w14:paraId="2654C92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MCC</w:t>
            </w:r>
            <w:r w:rsidRPr="004B5ED8">
              <w:rPr>
                <w:rFonts w:ascii="Times New Roman" w:hAnsi="Times New Roman"/>
                <w:szCs w:val="21"/>
              </w:rPr>
              <w:t>柜不在此次招标范围内，由整厂</w:t>
            </w:r>
            <w:r w:rsidRPr="004B5ED8">
              <w:rPr>
                <w:rFonts w:ascii="Times New Roman" w:hAnsi="Times New Roman"/>
                <w:szCs w:val="21"/>
              </w:rPr>
              <w:t>PCS</w:t>
            </w:r>
            <w:r w:rsidRPr="004B5ED8">
              <w:rPr>
                <w:rFonts w:ascii="Times New Roman" w:hAnsi="Times New Roman"/>
                <w:szCs w:val="21"/>
              </w:rPr>
              <w:t>系统供应商供货。</w:t>
            </w:r>
          </w:p>
          <w:p w14:paraId="1DB54CB0" w14:textId="77777777" w:rsidR="00976017" w:rsidRPr="004B5ED8" w:rsidRDefault="008B731E">
            <w:pPr>
              <w:rPr>
                <w:rFonts w:ascii="Times New Roman" w:hAnsi="Times New Roman"/>
                <w:i/>
                <w:iCs/>
                <w:szCs w:val="24"/>
              </w:rPr>
            </w:pPr>
            <w:r w:rsidRPr="004B5ED8">
              <w:rPr>
                <w:rFonts w:ascii="Times New Roman" w:hAnsi="Times New Roman"/>
                <w:szCs w:val="21"/>
              </w:rPr>
              <w:t>MCC cabinet is not included in the bidding scope and is supplied by PCS system supplier.</w:t>
            </w:r>
          </w:p>
        </w:tc>
        <w:tc>
          <w:tcPr>
            <w:tcW w:w="746" w:type="pct"/>
            <w:vAlign w:val="center"/>
          </w:tcPr>
          <w:p w14:paraId="4F4BB0E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25CEC498"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61C17A0B" w14:textId="77777777">
        <w:trPr>
          <w:cantSplit/>
          <w:trHeight w:val="381"/>
        </w:trPr>
        <w:tc>
          <w:tcPr>
            <w:tcW w:w="523" w:type="pct"/>
            <w:shd w:val="clear" w:color="auto" w:fill="auto"/>
            <w:vAlign w:val="center"/>
          </w:tcPr>
          <w:p w14:paraId="5206BCBA" w14:textId="77777777" w:rsidR="00976017" w:rsidRPr="004B5ED8" w:rsidRDefault="00976017">
            <w:pPr>
              <w:pStyle w:val="aff6"/>
              <w:numPr>
                <w:ilvl w:val="3"/>
                <w:numId w:val="2"/>
              </w:numPr>
              <w:outlineLvl w:val="2"/>
              <w:rPr>
                <w:rFonts w:ascii="Times New Roman" w:hAnsi="Times New Roman"/>
                <w:szCs w:val="21"/>
              </w:rPr>
            </w:pPr>
          </w:p>
        </w:tc>
        <w:tc>
          <w:tcPr>
            <w:tcW w:w="3730" w:type="pct"/>
            <w:shd w:val="clear" w:color="auto" w:fill="auto"/>
            <w:vAlign w:val="center"/>
          </w:tcPr>
          <w:p w14:paraId="6782FD9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供应商需提供</w:t>
            </w:r>
            <w:r w:rsidRPr="004B5ED8">
              <w:rPr>
                <w:rFonts w:ascii="Times New Roman" w:hAnsi="Times New Roman" w:hint="eastAsia"/>
                <w:szCs w:val="21"/>
              </w:rPr>
              <w:t>系统中的</w:t>
            </w:r>
            <w:r w:rsidRPr="004B5ED8">
              <w:rPr>
                <w:rFonts w:ascii="Times New Roman" w:hAnsi="Times New Roman"/>
                <w:szCs w:val="21"/>
              </w:rPr>
              <w:t>电机</w:t>
            </w:r>
            <w:r w:rsidRPr="004B5ED8">
              <w:rPr>
                <w:rFonts w:ascii="Times New Roman" w:hAnsi="Times New Roman" w:hint="eastAsia"/>
                <w:szCs w:val="21"/>
              </w:rPr>
              <w:t>的</w:t>
            </w:r>
            <w:r w:rsidRPr="004B5ED8">
              <w:rPr>
                <w:rFonts w:ascii="Times New Roman" w:hAnsi="Times New Roman"/>
                <w:szCs w:val="21"/>
              </w:rPr>
              <w:t>详细电气参数。</w:t>
            </w:r>
            <w:r w:rsidRPr="004B5ED8">
              <w:rPr>
                <w:rFonts w:ascii="Times New Roman" w:hAnsi="Times New Roman" w:hint="eastAsia"/>
                <w:szCs w:val="21"/>
              </w:rPr>
              <w:t>系统供应商需配合完成变频器参数设置。</w:t>
            </w:r>
          </w:p>
          <w:p w14:paraId="27486C4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supplier of system shall </w:t>
            </w:r>
            <w:r w:rsidRPr="004B5ED8">
              <w:rPr>
                <w:rFonts w:ascii="Times New Roman" w:hAnsi="Times New Roman"/>
                <w:szCs w:val="21"/>
              </w:rPr>
              <w:t>provide detailed electrical parameters of the motor used in the process equipment. The vender should cooperate to complete the parameter setting of frequency converter.</w:t>
            </w:r>
          </w:p>
        </w:tc>
        <w:tc>
          <w:tcPr>
            <w:tcW w:w="746" w:type="pct"/>
            <w:vAlign w:val="center"/>
          </w:tcPr>
          <w:p w14:paraId="206E4CB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280C990"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7FF0545" w14:textId="77777777">
        <w:trPr>
          <w:cantSplit/>
          <w:trHeight w:val="180"/>
        </w:trPr>
        <w:tc>
          <w:tcPr>
            <w:tcW w:w="523" w:type="pct"/>
            <w:shd w:val="clear" w:color="auto" w:fill="auto"/>
            <w:vAlign w:val="center"/>
          </w:tcPr>
          <w:p w14:paraId="5673E4F1" w14:textId="77777777" w:rsidR="00976017" w:rsidRPr="004B5ED8" w:rsidRDefault="00976017">
            <w:pPr>
              <w:pStyle w:val="aff6"/>
              <w:numPr>
                <w:ilvl w:val="3"/>
                <w:numId w:val="2"/>
              </w:numPr>
              <w:outlineLvl w:val="2"/>
              <w:rPr>
                <w:rFonts w:ascii="Times New Roman" w:hAnsi="Times New Roman"/>
                <w:szCs w:val="21"/>
              </w:rPr>
            </w:pPr>
          </w:p>
        </w:tc>
        <w:tc>
          <w:tcPr>
            <w:tcW w:w="3730" w:type="pct"/>
            <w:shd w:val="clear" w:color="auto" w:fill="auto"/>
            <w:vAlign w:val="center"/>
          </w:tcPr>
          <w:p w14:paraId="3722CF70" w14:textId="485AFD0B" w:rsidR="00976017" w:rsidRPr="004B5ED8" w:rsidRDefault="00A616DF">
            <w:pPr>
              <w:widowControl/>
              <w:jc w:val="left"/>
              <w:rPr>
                <w:rFonts w:ascii="Times New Roman" w:hAnsi="Times New Roman"/>
                <w:szCs w:val="21"/>
              </w:rPr>
            </w:pPr>
            <w:r>
              <w:rPr>
                <w:rFonts w:ascii="Times New Roman" w:hAnsi="Times New Roman" w:hint="eastAsia"/>
                <w:szCs w:val="21"/>
              </w:rPr>
              <w:t>不锈钢工艺罐</w:t>
            </w:r>
            <w:r w:rsidRPr="004B5ED8">
              <w:rPr>
                <w:rFonts w:ascii="Times New Roman" w:hAnsi="Times New Roman"/>
                <w:szCs w:val="21"/>
              </w:rPr>
              <w:t>系统供应商需设计和安装电机紧急停止</w:t>
            </w:r>
            <w:r w:rsidRPr="004B5ED8">
              <w:rPr>
                <w:rFonts w:ascii="Times New Roman" w:hAnsi="Times New Roman" w:hint="eastAsia"/>
                <w:szCs w:val="21"/>
              </w:rPr>
              <w:t>，</w:t>
            </w:r>
            <w:r w:rsidRPr="004B5ED8">
              <w:rPr>
                <w:rFonts w:ascii="Times New Roman" w:hAnsi="Times New Roman"/>
                <w:szCs w:val="21"/>
              </w:rPr>
              <w:t>远程</w:t>
            </w:r>
            <w:r w:rsidRPr="004B5ED8">
              <w:rPr>
                <w:rFonts w:ascii="Times New Roman" w:hAnsi="Times New Roman" w:hint="eastAsia"/>
                <w:szCs w:val="21"/>
              </w:rPr>
              <w:t>/</w:t>
            </w:r>
            <w:r w:rsidRPr="004B5ED8">
              <w:rPr>
                <w:rFonts w:ascii="Times New Roman" w:hAnsi="Times New Roman" w:hint="eastAsia"/>
                <w:szCs w:val="21"/>
              </w:rPr>
              <w:t>就地切换按钮、运行和故障状态指示灯。</w:t>
            </w:r>
          </w:p>
          <w:p w14:paraId="4D7CC604" w14:textId="3A0D8DAD"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supplier of </w:t>
            </w:r>
            <w:r w:rsidRPr="004B5ED8">
              <w:rPr>
                <w:rFonts w:ascii="Times New Roman" w:hAnsi="Times New Roman" w:hint="eastAsia"/>
                <w:szCs w:val="21"/>
              </w:rPr>
              <w:t>process</w:t>
            </w:r>
            <w:r w:rsidRPr="004B5ED8">
              <w:rPr>
                <w:rFonts w:ascii="Times New Roman" w:hAnsi="Times New Roman"/>
                <w:szCs w:val="21"/>
              </w:rPr>
              <w:t xml:space="preserve"> tanks system shall design and install the motor emergency stop, remote/local switch button, </w:t>
            </w:r>
            <w:r w:rsidRPr="004B5ED8">
              <w:rPr>
                <w:rFonts w:ascii="Times New Roman" w:hAnsi="Times New Roman" w:hint="eastAsia"/>
                <w:szCs w:val="21"/>
              </w:rPr>
              <w:t>run</w:t>
            </w:r>
            <w:r w:rsidRPr="004B5ED8">
              <w:rPr>
                <w:rFonts w:ascii="Times New Roman" w:hAnsi="Times New Roman"/>
                <w:szCs w:val="21"/>
              </w:rPr>
              <w:t xml:space="preserve"> and fault status indicator lamp.</w:t>
            </w:r>
          </w:p>
        </w:tc>
        <w:tc>
          <w:tcPr>
            <w:tcW w:w="746" w:type="pct"/>
            <w:vAlign w:val="center"/>
          </w:tcPr>
          <w:p w14:paraId="46C5687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1E463F81" w14:textId="77777777" w:rsidR="00976017" w:rsidRPr="004B5ED8" w:rsidRDefault="008B731E">
            <w:pPr>
              <w:jc w:val="center"/>
              <w:rPr>
                <w:rFonts w:ascii="Times New Roman" w:hAnsi="Times New Roman"/>
                <w:szCs w:val="24"/>
              </w:rPr>
            </w:pPr>
            <w:r w:rsidRPr="004B5ED8">
              <w:rPr>
                <w:rFonts w:ascii="Times New Roman" w:hAnsi="Times New Roman"/>
              </w:rPr>
              <w:t>Business</w:t>
            </w:r>
          </w:p>
        </w:tc>
      </w:tr>
    </w:tbl>
    <w:p w14:paraId="5D79CD87" w14:textId="77777777"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szCs w:val="21"/>
        </w:rPr>
        <w:t>现场操作员站</w:t>
      </w:r>
      <w:r w:rsidRPr="004B5ED8">
        <w:rPr>
          <w:rFonts w:ascii="Times New Roman" w:hAnsi="Times New Roman"/>
          <w:szCs w:val="21"/>
        </w:rPr>
        <w:t xml:space="preserve"> Field operator station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53BBC430" w14:textId="77777777">
        <w:trPr>
          <w:cantSplit/>
          <w:tblHeader/>
        </w:trPr>
        <w:tc>
          <w:tcPr>
            <w:tcW w:w="523" w:type="pct"/>
            <w:shd w:val="pct10" w:color="auto" w:fill="auto"/>
            <w:vAlign w:val="center"/>
          </w:tcPr>
          <w:p w14:paraId="24CEAD5B"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lastRenderedPageBreak/>
              <w:t>序号</w:t>
            </w:r>
          </w:p>
          <w:p w14:paraId="27DD3275" w14:textId="77777777" w:rsidR="00976017" w:rsidRPr="004B5ED8" w:rsidRDefault="008B731E">
            <w:pPr>
              <w:ind w:left="25"/>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6BE58765" w14:textId="77777777" w:rsidR="00976017" w:rsidRPr="004B5ED8" w:rsidRDefault="008B731E">
            <w:pPr>
              <w:ind w:left="21"/>
              <w:jc w:val="center"/>
              <w:rPr>
                <w:rFonts w:ascii="Times New Roman" w:hAnsi="Times New Roman"/>
                <w:b/>
                <w:szCs w:val="24"/>
              </w:rPr>
            </w:pPr>
            <w:r w:rsidRPr="004B5ED8">
              <w:rPr>
                <w:rFonts w:ascii="Times New Roman" w:hAnsi="Times New Roman"/>
                <w:b/>
                <w:szCs w:val="24"/>
              </w:rPr>
              <w:t>需求描述</w:t>
            </w:r>
          </w:p>
          <w:p w14:paraId="5F88262D" w14:textId="77777777" w:rsidR="00976017" w:rsidRPr="004B5ED8" w:rsidRDefault="008B731E">
            <w:pPr>
              <w:ind w:left="21"/>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052D6930"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3A290BF0"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23075066" w14:textId="77777777">
        <w:trPr>
          <w:cantSplit/>
        </w:trPr>
        <w:tc>
          <w:tcPr>
            <w:tcW w:w="523" w:type="pct"/>
            <w:shd w:val="clear" w:color="auto" w:fill="auto"/>
            <w:vAlign w:val="center"/>
          </w:tcPr>
          <w:p w14:paraId="656242A5"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05A3B2A6" w14:textId="77777777" w:rsidR="00976017" w:rsidRPr="004B5ED8" w:rsidRDefault="008B731E">
            <w:pPr>
              <w:widowControl/>
              <w:ind w:left="21"/>
              <w:jc w:val="left"/>
              <w:rPr>
                <w:rStyle w:val="shorttext"/>
                <w:rFonts w:ascii="Times New Roman" w:hAnsi="Times New Roman"/>
                <w:szCs w:val="21"/>
                <w:lang w:val="en-AU"/>
              </w:rPr>
            </w:pPr>
            <w:r w:rsidRPr="004B5ED8">
              <w:rPr>
                <w:rStyle w:val="shorttext"/>
                <w:rFonts w:ascii="Times New Roman" w:hAnsi="Times New Roman"/>
                <w:szCs w:val="21"/>
                <w:lang w:val="en-AU"/>
              </w:rPr>
              <w:t>现场操作</w:t>
            </w:r>
            <w:r w:rsidRPr="004B5ED8">
              <w:rPr>
                <w:rStyle w:val="shorttext"/>
                <w:rFonts w:ascii="Times New Roman" w:hAnsi="Times New Roman" w:hint="eastAsia"/>
                <w:szCs w:val="21"/>
                <w:lang w:val="en-AU"/>
              </w:rPr>
              <w:t>员站</w:t>
            </w:r>
            <w:r w:rsidRPr="004B5ED8">
              <w:rPr>
                <w:rStyle w:val="shorttext"/>
                <w:rFonts w:ascii="Times New Roman" w:hAnsi="Times New Roman"/>
                <w:szCs w:val="21"/>
                <w:lang w:val="en-AU"/>
              </w:rPr>
              <w:t>HMI</w:t>
            </w:r>
            <w:r w:rsidRPr="004B5ED8">
              <w:rPr>
                <w:rStyle w:val="shorttext"/>
                <w:rFonts w:ascii="Times New Roman" w:hAnsi="Times New Roman" w:hint="eastAsia"/>
                <w:szCs w:val="21"/>
                <w:lang w:val="en-AU"/>
              </w:rPr>
              <w:t>将采用悬臂或立柱式安装于模块上，不锈钢供应商需设计</w:t>
            </w:r>
            <w:r w:rsidRPr="004B5ED8">
              <w:rPr>
                <w:rStyle w:val="shorttext"/>
                <w:rFonts w:ascii="Times New Roman" w:hAnsi="Times New Roman" w:hint="eastAsia"/>
                <w:szCs w:val="21"/>
                <w:lang w:val="en-AU"/>
              </w:rPr>
              <w:t>H</w:t>
            </w:r>
            <w:r w:rsidRPr="004B5ED8">
              <w:rPr>
                <w:rStyle w:val="shorttext"/>
                <w:rFonts w:ascii="Times New Roman" w:hAnsi="Times New Roman"/>
                <w:szCs w:val="21"/>
                <w:lang w:val="en-AU"/>
              </w:rPr>
              <w:t>MI</w:t>
            </w:r>
            <w:r w:rsidRPr="004B5ED8">
              <w:rPr>
                <w:rStyle w:val="shorttext"/>
                <w:rFonts w:ascii="Times New Roman" w:hAnsi="Times New Roman" w:hint="eastAsia"/>
                <w:szCs w:val="21"/>
                <w:lang w:val="en-AU"/>
              </w:rPr>
              <w:t>的</w:t>
            </w:r>
            <w:r w:rsidRPr="004B5ED8">
              <w:rPr>
                <w:rStyle w:val="shorttext"/>
                <w:rFonts w:ascii="Times New Roman" w:hAnsi="Times New Roman"/>
                <w:szCs w:val="21"/>
                <w:lang w:val="en-AU"/>
              </w:rPr>
              <w:t>安装位置</w:t>
            </w:r>
            <w:r w:rsidRPr="004B5ED8">
              <w:rPr>
                <w:rStyle w:val="shorttext"/>
                <w:rFonts w:ascii="Times New Roman" w:hAnsi="Times New Roman" w:hint="eastAsia"/>
                <w:szCs w:val="21"/>
                <w:lang w:val="en-AU"/>
              </w:rPr>
              <w:t>并安装悬臂或立柱，</w:t>
            </w:r>
            <w:r w:rsidRPr="004B5ED8">
              <w:rPr>
                <w:rStyle w:val="shorttext"/>
                <w:rFonts w:ascii="Times New Roman" w:hAnsi="Times New Roman"/>
                <w:szCs w:val="21"/>
                <w:lang w:val="en-AU"/>
              </w:rPr>
              <w:t>并在模块上预留安装接口</w:t>
            </w:r>
            <w:r w:rsidRPr="004B5ED8">
              <w:rPr>
                <w:rStyle w:val="shorttext"/>
                <w:rFonts w:ascii="Times New Roman" w:hAnsi="Times New Roman" w:hint="eastAsia"/>
                <w:szCs w:val="21"/>
                <w:lang w:val="en-AU"/>
              </w:rPr>
              <w:t>。</w:t>
            </w:r>
          </w:p>
          <w:p w14:paraId="740943B2" w14:textId="77777777" w:rsidR="00976017" w:rsidRPr="004B5ED8" w:rsidRDefault="008B731E">
            <w:pPr>
              <w:ind w:left="21"/>
              <w:rPr>
                <w:rFonts w:ascii="Times New Roman" w:hAnsi="Times New Roman"/>
                <w:i/>
                <w:iCs/>
                <w:szCs w:val="24"/>
              </w:rPr>
            </w:pPr>
            <w:r w:rsidRPr="004B5ED8">
              <w:rPr>
                <w:rFonts w:ascii="Times New Roman" w:hAnsi="Times New Roman"/>
                <w:szCs w:val="21"/>
              </w:rPr>
              <w:t xml:space="preserve">The onsite operator station HMI, which will be mounted via cantilever or vertical column, to be installed on the stainless steel system module. The stainless steel </w:t>
            </w:r>
            <w:r w:rsidRPr="004B5ED8">
              <w:rPr>
                <w:rFonts w:ascii="Times New Roman" w:hAnsi="Times New Roman"/>
                <w:szCs w:val="21"/>
              </w:rPr>
              <w:t>system supplier shall design the installation location of HMI and reserve the installation interface on the stainless steel system module.</w:t>
            </w:r>
          </w:p>
        </w:tc>
        <w:tc>
          <w:tcPr>
            <w:tcW w:w="746" w:type="pct"/>
            <w:vAlign w:val="center"/>
          </w:tcPr>
          <w:p w14:paraId="2277091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BA56458"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4CC05D0" w14:textId="77777777">
        <w:trPr>
          <w:cantSplit/>
        </w:trPr>
        <w:tc>
          <w:tcPr>
            <w:tcW w:w="523" w:type="pct"/>
            <w:shd w:val="clear" w:color="auto" w:fill="auto"/>
            <w:vAlign w:val="center"/>
          </w:tcPr>
          <w:p w14:paraId="6AA41705"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3413FCF9" w14:textId="77777777" w:rsidR="00976017" w:rsidRPr="004B5ED8" w:rsidRDefault="008B731E">
            <w:pPr>
              <w:widowControl/>
              <w:ind w:left="21"/>
              <w:jc w:val="left"/>
              <w:rPr>
                <w:rFonts w:ascii="Times New Roman" w:hAnsi="Times New Roman"/>
                <w:szCs w:val="21"/>
              </w:rPr>
            </w:pPr>
            <w:r w:rsidRPr="004B5ED8">
              <w:rPr>
                <w:rFonts w:ascii="Times New Roman" w:hAnsi="Times New Roman"/>
                <w:szCs w:val="21"/>
              </w:rPr>
              <w:t>现场操作员站</w:t>
            </w:r>
            <w:r w:rsidRPr="004B5ED8">
              <w:rPr>
                <w:rStyle w:val="shorttext"/>
                <w:rFonts w:ascii="Times New Roman" w:hAnsi="Times New Roman" w:hint="eastAsia"/>
                <w:szCs w:val="21"/>
                <w:lang w:val="en-AU"/>
              </w:rPr>
              <w:t>H</w:t>
            </w:r>
            <w:r w:rsidRPr="004B5ED8">
              <w:rPr>
                <w:rStyle w:val="shorttext"/>
                <w:rFonts w:ascii="Times New Roman" w:hAnsi="Times New Roman"/>
                <w:szCs w:val="21"/>
                <w:lang w:val="en-AU"/>
              </w:rPr>
              <w:t>MI</w:t>
            </w:r>
            <w:r w:rsidRPr="004B5ED8">
              <w:rPr>
                <w:rStyle w:val="shorttext"/>
                <w:rFonts w:ascii="Times New Roman" w:hAnsi="Times New Roman" w:hint="eastAsia"/>
                <w:szCs w:val="21"/>
                <w:lang w:val="en-AU"/>
              </w:rPr>
              <w:t>及其悬臂或立柱不在此次招标范围内。</w:t>
            </w:r>
            <w:r w:rsidRPr="004B5ED8">
              <w:rPr>
                <w:rFonts w:ascii="Times New Roman" w:hAnsi="Times New Roman"/>
                <w:szCs w:val="21"/>
              </w:rPr>
              <w:t>现场操作员站</w:t>
            </w:r>
            <w:r w:rsidRPr="004B5ED8">
              <w:rPr>
                <w:rFonts w:ascii="Times New Roman" w:hAnsi="Times New Roman" w:hint="eastAsia"/>
                <w:szCs w:val="21"/>
              </w:rPr>
              <w:t>的</w:t>
            </w:r>
            <w:r w:rsidRPr="004B5ED8">
              <w:rPr>
                <w:rFonts w:ascii="Times New Roman" w:hAnsi="Times New Roman" w:hint="eastAsia"/>
                <w:szCs w:val="21"/>
              </w:rPr>
              <w:t>H</w:t>
            </w:r>
            <w:r w:rsidRPr="004B5ED8">
              <w:rPr>
                <w:rFonts w:ascii="Times New Roman" w:hAnsi="Times New Roman"/>
                <w:szCs w:val="21"/>
              </w:rPr>
              <w:t>MI</w:t>
            </w:r>
            <w:r w:rsidRPr="004B5ED8">
              <w:rPr>
                <w:rFonts w:ascii="Times New Roman" w:hAnsi="Times New Roman" w:hint="eastAsia"/>
                <w:szCs w:val="21"/>
              </w:rPr>
              <w:t>及悬臂或立柱</w:t>
            </w:r>
            <w:r w:rsidRPr="004B5ED8">
              <w:rPr>
                <w:rFonts w:ascii="Times New Roman" w:hAnsi="Times New Roman"/>
                <w:szCs w:val="21"/>
              </w:rPr>
              <w:t>由</w:t>
            </w:r>
            <w:r w:rsidRPr="004B5ED8">
              <w:rPr>
                <w:rFonts w:ascii="Times New Roman" w:hAnsi="Times New Roman"/>
                <w:szCs w:val="21"/>
              </w:rPr>
              <w:t>PCS</w:t>
            </w:r>
            <w:r w:rsidRPr="004B5ED8">
              <w:rPr>
                <w:rFonts w:ascii="Times New Roman" w:hAnsi="Times New Roman"/>
                <w:szCs w:val="21"/>
              </w:rPr>
              <w:t>系统供应商设计、供货。</w:t>
            </w:r>
          </w:p>
          <w:p w14:paraId="7DDCB458" w14:textId="77777777" w:rsidR="00976017" w:rsidRPr="004B5ED8" w:rsidRDefault="008B731E">
            <w:pPr>
              <w:widowControl/>
              <w:ind w:left="21"/>
              <w:jc w:val="left"/>
              <w:rPr>
                <w:rFonts w:ascii="Times New Roman" w:hAnsi="Times New Roman"/>
                <w:szCs w:val="21"/>
              </w:rPr>
            </w:pPr>
            <w:r w:rsidRPr="004B5ED8">
              <w:rPr>
                <w:rFonts w:ascii="Times New Roman" w:hAnsi="Times New Roman"/>
                <w:szCs w:val="21"/>
              </w:rPr>
              <w:t>T</w:t>
            </w:r>
            <w:r w:rsidRPr="004B5ED8">
              <w:rPr>
                <w:rFonts w:ascii="Times New Roman" w:hAnsi="Times New Roman" w:hint="eastAsia"/>
                <w:szCs w:val="21"/>
              </w:rPr>
              <w:t>he</w:t>
            </w:r>
            <w:r w:rsidRPr="004B5ED8">
              <w:rPr>
                <w:rFonts w:ascii="Times New Roman" w:hAnsi="Times New Roman"/>
                <w:szCs w:val="21"/>
              </w:rPr>
              <w:t xml:space="preserve"> onsite operator station HMI and its cantilever and column is not included in the bidding scope of stainless steel system supplier. And the onsite operator station is designed, supplied and installed by the PCS system supplier.</w:t>
            </w:r>
          </w:p>
        </w:tc>
        <w:tc>
          <w:tcPr>
            <w:tcW w:w="746" w:type="pct"/>
            <w:vAlign w:val="center"/>
          </w:tcPr>
          <w:p w14:paraId="16FF96A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6430963"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1207D727" w14:textId="77777777" w:rsidR="00976017" w:rsidRPr="004B5ED8" w:rsidRDefault="008B731E">
      <w:pPr>
        <w:pStyle w:val="aff6"/>
        <w:numPr>
          <w:ilvl w:val="2"/>
          <w:numId w:val="2"/>
        </w:numPr>
        <w:spacing w:before="240"/>
        <w:outlineLvl w:val="2"/>
        <w:rPr>
          <w:rFonts w:ascii="Times New Roman" w:hAnsi="Times New Roman"/>
        </w:rPr>
      </w:pPr>
      <w:r w:rsidRPr="004B5ED8">
        <w:rPr>
          <w:rFonts w:ascii="Times New Roman" w:hAnsi="Times New Roman"/>
          <w:szCs w:val="21"/>
        </w:rPr>
        <w:t>电缆和接线</w:t>
      </w:r>
      <w:r w:rsidRPr="004B5ED8">
        <w:rPr>
          <w:rFonts w:ascii="Times New Roman" w:hAnsi="Times New Roman"/>
          <w:szCs w:val="21"/>
        </w:rPr>
        <w:t xml:space="preserve"> Cables and wiring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4F21B7FA" w14:textId="77777777" w:rsidTr="009870BE">
        <w:trPr>
          <w:tblHeader/>
        </w:trPr>
        <w:tc>
          <w:tcPr>
            <w:tcW w:w="523" w:type="pct"/>
            <w:shd w:val="pct10" w:color="auto" w:fill="auto"/>
            <w:vAlign w:val="center"/>
          </w:tcPr>
          <w:p w14:paraId="51D5BDCC" w14:textId="77777777" w:rsidR="00976017" w:rsidRPr="004B5ED8" w:rsidRDefault="008B731E">
            <w:pPr>
              <w:ind w:left="31"/>
              <w:jc w:val="center"/>
              <w:rPr>
                <w:rFonts w:ascii="Times New Roman" w:hAnsi="Times New Roman"/>
                <w:b/>
                <w:szCs w:val="24"/>
              </w:rPr>
            </w:pPr>
            <w:r w:rsidRPr="004B5ED8">
              <w:rPr>
                <w:rFonts w:ascii="Times New Roman" w:hAnsi="Times New Roman"/>
                <w:b/>
                <w:szCs w:val="24"/>
              </w:rPr>
              <w:t>序号</w:t>
            </w:r>
          </w:p>
          <w:p w14:paraId="0FDF11A8" w14:textId="77777777" w:rsidR="00976017" w:rsidRPr="004B5ED8" w:rsidRDefault="008B731E">
            <w:pPr>
              <w:ind w:left="31"/>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7BB505A3"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6AA6337A"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0511B381"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132009B9"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70A817AE" w14:textId="77777777" w:rsidTr="009870BE">
        <w:tc>
          <w:tcPr>
            <w:tcW w:w="523" w:type="pct"/>
            <w:shd w:val="clear" w:color="auto" w:fill="auto"/>
            <w:vAlign w:val="center"/>
          </w:tcPr>
          <w:p w14:paraId="5B9BCD62"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0323011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模块内电缆桥架设计及安装由系统供应商完成。罐体和模块应配有合理的管槽用于电缆走线</w:t>
            </w:r>
            <w:r w:rsidRPr="004B5ED8">
              <w:rPr>
                <w:rFonts w:ascii="Times New Roman" w:hAnsi="Times New Roman" w:hint="eastAsia"/>
                <w:szCs w:val="21"/>
              </w:rPr>
              <w:t>，</w:t>
            </w:r>
            <w:r w:rsidRPr="004B5ED8">
              <w:rPr>
                <w:rFonts w:ascii="Times New Roman" w:hAnsi="Times New Roman"/>
                <w:szCs w:val="21"/>
              </w:rPr>
              <w:t>管槽应美观</w:t>
            </w:r>
            <w:r w:rsidRPr="004B5ED8">
              <w:rPr>
                <w:rFonts w:ascii="Times New Roman" w:hAnsi="Times New Roman" w:hint="eastAsia"/>
                <w:szCs w:val="21"/>
              </w:rPr>
              <w:t>、</w:t>
            </w:r>
            <w:r w:rsidRPr="004B5ED8">
              <w:rPr>
                <w:rFonts w:ascii="Times New Roman" w:hAnsi="Times New Roman"/>
                <w:szCs w:val="21"/>
              </w:rPr>
              <w:t>坚固</w:t>
            </w:r>
            <w:r w:rsidRPr="004B5ED8">
              <w:rPr>
                <w:rFonts w:ascii="Times New Roman" w:hAnsi="Times New Roman" w:hint="eastAsia"/>
                <w:szCs w:val="21"/>
              </w:rPr>
              <w:t>。</w:t>
            </w:r>
            <w:r w:rsidRPr="004B5ED8">
              <w:rPr>
                <w:rFonts w:ascii="Times New Roman" w:hAnsi="Times New Roman"/>
                <w:szCs w:val="21"/>
              </w:rPr>
              <w:t>罐体和模块</w:t>
            </w:r>
            <w:r w:rsidRPr="004B5ED8">
              <w:rPr>
                <w:rFonts w:ascii="Times New Roman" w:hAnsi="Times New Roman" w:hint="eastAsia"/>
                <w:szCs w:val="21"/>
              </w:rPr>
              <w:t>适当</w:t>
            </w:r>
            <w:r w:rsidRPr="004B5ED8">
              <w:rPr>
                <w:rFonts w:ascii="Times New Roman" w:hAnsi="Times New Roman"/>
                <w:szCs w:val="21"/>
              </w:rPr>
              <w:t>位置需有用于固定电缆</w:t>
            </w:r>
            <w:r w:rsidRPr="004B5ED8">
              <w:rPr>
                <w:rFonts w:ascii="Times New Roman" w:hAnsi="Times New Roman" w:hint="eastAsia"/>
                <w:szCs w:val="21"/>
              </w:rPr>
              <w:t>/</w:t>
            </w:r>
            <w:r w:rsidRPr="004B5ED8">
              <w:rPr>
                <w:rFonts w:ascii="Times New Roman" w:hAnsi="Times New Roman" w:hint="eastAsia"/>
                <w:szCs w:val="21"/>
              </w:rPr>
              <w:t>电线的支架。</w:t>
            </w:r>
            <w:r w:rsidRPr="004B5ED8">
              <w:rPr>
                <w:rFonts w:ascii="Times New Roman" w:hAnsi="Times New Roman"/>
                <w:szCs w:val="21"/>
              </w:rPr>
              <w:t>电缆的铺设由供应商负责。</w:t>
            </w:r>
          </w:p>
          <w:p w14:paraId="70EDBD0C" w14:textId="77777777" w:rsidR="00976017" w:rsidRPr="004B5ED8" w:rsidRDefault="008B731E">
            <w:pPr>
              <w:rPr>
                <w:rFonts w:ascii="Times New Roman" w:hAnsi="Times New Roman"/>
                <w:i/>
                <w:iCs/>
                <w:szCs w:val="24"/>
              </w:rPr>
            </w:pPr>
            <w:r w:rsidRPr="004B5ED8">
              <w:rPr>
                <w:rFonts w:ascii="Times New Roman" w:hAnsi="Times New Roman"/>
                <w:szCs w:val="21"/>
              </w:rPr>
              <w:t xml:space="preserve">Tanks and modules shall be equipped with reasonable wire casing for cable routing, and the </w:t>
            </w:r>
            <w:r w:rsidRPr="004B5ED8">
              <w:rPr>
                <w:rFonts w:ascii="Times New Roman" w:hAnsi="Times New Roman"/>
                <w:szCs w:val="21"/>
              </w:rPr>
              <w:t>wire casing shall be beautiful and solid. Tanks and modules shall be provided with brackets for fixing cables / wires in place. The design and installation of cable tray in the module shall be completed by the stainless steel system supplier.</w:t>
            </w:r>
          </w:p>
        </w:tc>
        <w:tc>
          <w:tcPr>
            <w:tcW w:w="746" w:type="pct"/>
            <w:vAlign w:val="center"/>
          </w:tcPr>
          <w:p w14:paraId="6B7A729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38A032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A4025B7" w14:textId="77777777" w:rsidTr="009870BE">
        <w:tc>
          <w:tcPr>
            <w:tcW w:w="523" w:type="pct"/>
            <w:shd w:val="clear" w:color="auto" w:fill="auto"/>
            <w:vAlign w:val="center"/>
          </w:tcPr>
          <w:p w14:paraId="7BA15B9A"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78442AA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w:t>
            </w:r>
            <w:r w:rsidRPr="004B5ED8">
              <w:rPr>
                <w:rFonts w:ascii="Times New Roman" w:hAnsi="Times New Roman"/>
                <w:szCs w:val="21"/>
              </w:rPr>
              <w:t>至</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szCs w:val="21"/>
              </w:rPr>
              <w:t>控制系统主桥架的辅助桥架或线缆管，由</w:t>
            </w:r>
            <w:r w:rsidRPr="004B5ED8">
              <w:rPr>
                <w:rFonts w:ascii="Times New Roman" w:hAnsi="Times New Roman" w:hint="eastAsia"/>
                <w:szCs w:val="21"/>
              </w:rPr>
              <w:t>不锈钢系统</w:t>
            </w:r>
            <w:r w:rsidRPr="004B5ED8">
              <w:rPr>
                <w:rFonts w:ascii="Times New Roman" w:hAnsi="Times New Roman"/>
                <w:szCs w:val="21"/>
              </w:rPr>
              <w:t>供应商负责设计及安装。</w:t>
            </w:r>
          </w:p>
          <w:p w14:paraId="6A24AD9E"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hint="eastAsia"/>
                <w:szCs w:val="21"/>
              </w:rPr>
              <w:t>The</w:t>
            </w:r>
            <w:r w:rsidRPr="004B5ED8">
              <w:rPr>
                <w:rStyle w:val="shorttext"/>
                <w:rFonts w:ascii="Times New Roman" w:hAnsi="Times New Roman"/>
                <w:szCs w:val="21"/>
              </w:rPr>
              <w:t xml:space="preserve"> cable tray or cable pipe from stainless steel system to PCS main cable tray shall be designed and install by supplier.</w:t>
            </w:r>
          </w:p>
        </w:tc>
        <w:tc>
          <w:tcPr>
            <w:tcW w:w="746" w:type="pct"/>
            <w:vAlign w:val="center"/>
          </w:tcPr>
          <w:p w14:paraId="1C2570B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362396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2CD1E2E" w14:textId="77777777" w:rsidTr="009870BE">
        <w:tc>
          <w:tcPr>
            <w:tcW w:w="523" w:type="pct"/>
            <w:shd w:val="clear" w:color="auto" w:fill="auto"/>
            <w:vAlign w:val="center"/>
          </w:tcPr>
          <w:p w14:paraId="19F3B167"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34E980A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w:t>
            </w:r>
            <w:r w:rsidRPr="004B5ED8">
              <w:rPr>
                <w:rFonts w:ascii="Times New Roman" w:hAnsi="Times New Roman"/>
                <w:szCs w:val="21"/>
              </w:rPr>
              <w:t>内部</w:t>
            </w:r>
            <w:r w:rsidRPr="004B5ED8">
              <w:rPr>
                <w:rFonts w:ascii="Times New Roman" w:hAnsi="Times New Roman" w:hint="eastAsia"/>
                <w:szCs w:val="21"/>
              </w:rPr>
              <w:t>电源</w:t>
            </w:r>
            <w:r w:rsidRPr="004B5ED8">
              <w:rPr>
                <w:rFonts w:ascii="Times New Roman" w:hAnsi="Times New Roman"/>
                <w:szCs w:val="21"/>
              </w:rPr>
              <w:t>、仪表、阀门反馈、各类传感器至远程</w:t>
            </w:r>
            <w:r w:rsidRPr="004B5ED8">
              <w:rPr>
                <w:rFonts w:ascii="Times New Roman" w:hAnsi="Times New Roman"/>
                <w:szCs w:val="21"/>
              </w:rPr>
              <w:t>IO</w:t>
            </w:r>
            <w:r w:rsidRPr="004B5ED8">
              <w:rPr>
                <w:rFonts w:ascii="Times New Roman" w:hAnsi="Times New Roman" w:hint="eastAsia"/>
                <w:szCs w:val="21"/>
              </w:rPr>
              <w:t>柜</w:t>
            </w:r>
            <w:r w:rsidRPr="004B5ED8">
              <w:rPr>
                <w:rFonts w:ascii="Times New Roman" w:hAnsi="Times New Roman"/>
                <w:szCs w:val="21"/>
              </w:rPr>
              <w:t>内线缆由</w:t>
            </w:r>
            <w:r w:rsidRPr="004B5ED8">
              <w:rPr>
                <w:rFonts w:ascii="Times New Roman" w:hAnsi="Times New Roman" w:hint="eastAsia"/>
                <w:szCs w:val="21"/>
              </w:rPr>
              <w:t>系统供应商</w:t>
            </w:r>
            <w:r w:rsidRPr="004B5ED8">
              <w:rPr>
                <w:rFonts w:ascii="Times New Roman" w:hAnsi="Times New Roman"/>
                <w:szCs w:val="21"/>
              </w:rPr>
              <w:t>提供并完成接线。</w:t>
            </w:r>
          </w:p>
          <w:p w14:paraId="7CFA58E4"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hint="eastAsia"/>
                <w:szCs w:val="21"/>
                <w:lang w:val="en-AU"/>
              </w:rPr>
              <w:t>The</w:t>
            </w:r>
            <w:r w:rsidRPr="004B5ED8">
              <w:rPr>
                <w:rStyle w:val="shorttext"/>
                <w:rFonts w:ascii="Times New Roman" w:hAnsi="Times New Roman"/>
                <w:szCs w:val="21"/>
                <w:lang w:val="en-AU"/>
              </w:rPr>
              <w:t xml:space="preserve"> cabling and wiring from power supply, instrument, valve feedback and other device within stainless steel system module to remote IO cabinet shall be done by stainless steel system supplier.</w:t>
            </w:r>
          </w:p>
        </w:tc>
        <w:tc>
          <w:tcPr>
            <w:tcW w:w="746" w:type="pct"/>
            <w:vAlign w:val="center"/>
          </w:tcPr>
          <w:p w14:paraId="2B31202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6AC8092"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672EF46E" w14:textId="77777777" w:rsidTr="009870BE">
        <w:tc>
          <w:tcPr>
            <w:tcW w:w="523" w:type="pct"/>
            <w:shd w:val="clear" w:color="auto" w:fill="auto"/>
            <w:vAlign w:val="center"/>
          </w:tcPr>
          <w:p w14:paraId="420BACF1"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54F6787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系统内所有的信号电缆要求为阻燃屏蔽或以上线缆，</w:t>
            </w:r>
            <w:r w:rsidRPr="004B5ED8">
              <w:rPr>
                <w:rFonts w:ascii="Times New Roman" w:hAnsi="Times New Roman"/>
                <w:szCs w:val="21"/>
              </w:rPr>
              <w:t>4~20mA</w:t>
            </w:r>
            <w:r w:rsidRPr="004B5ED8">
              <w:rPr>
                <w:rFonts w:ascii="Times New Roman" w:hAnsi="Times New Roman" w:hint="eastAsia"/>
                <w:szCs w:val="21"/>
              </w:rPr>
              <w:t>线径≥</w:t>
            </w:r>
            <w:r w:rsidRPr="004B5ED8">
              <w:rPr>
                <w:rFonts w:ascii="Times New Roman" w:hAnsi="Times New Roman"/>
                <w:szCs w:val="21"/>
              </w:rPr>
              <w:t>1.0 mm2</w:t>
            </w:r>
            <w:r w:rsidRPr="004B5ED8">
              <w:rPr>
                <w:rFonts w:ascii="Times New Roman" w:hAnsi="Times New Roman" w:hint="eastAsia"/>
                <w:szCs w:val="21"/>
              </w:rPr>
              <w:t>。</w:t>
            </w:r>
          </w:p>
          <w:p w14:paraId="0E790C3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signal cable within system shall be anti-flaming and shield cable, the cable </w:t>
            </w:r>
            <w:r w:rsidRPr="004B5ED8">
              <w:rPr>
                <w:rFonts w:ascii="Times New Roman" w:hAnsi="Times New Roman"/>
                <w:szCs w:val="21"/>
              </w:rPr>
              <w:t>diameter shall be more than 1.0 mm2.</w:t>
            </w:r>
          </w:p>
        </w:tc>
        <w:tc>
          <w:tcPr>
            <w:tcW w:w="746" w:type="pct"/>
            <w:vAlign w:val="center"/>
          </w:tcPr>
          <w:p w14:paraId="54D61AF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34D4EA58" w14:textId="77777777" w:rsidR="00976017" w:rsidRPr="004B5ED8" w:rsidRDefault="008B731E">
            <w:pPr>
              <w:jc w:val="center"/>
              <w:rPr>
                <w:rFonts w:ascii="Times New Roman" w:hAnsi="Times New Roman"/>
                <w:szCs w:val="24"/>
              </w:rPr>
            </w:pPr>
            <w:r w:rsidRPr="004B5ED8">
              <w:rPr>
                <w:rFonts w:ascii="Times New Roman" w:hAnsi="Times New Roman"/>
              </w:rPr>
              <w:t>Business</w:t>
            </w:r>
          </w:p>
        </w:tc>
      </w:tr>
      <w:tr w:rsidR="00DC702C" w:rsidRPr="004B5ED8" w14:paraId="0E442F46" w14:textId="77777777" w:rsidTr="009870BE">
        <w:tc>
          <w:tcPr>
            <w:tcW w:w="523" w:type="pct"/>
            <w:shd w:val="clear" w:color="auto" w:fill="auto"/>
            <w:vAlign w:val="center"/>
          </w:tcPr>
          <w:p w14:paraId="0F63FE39"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0A1C9785"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系统内的</w:t>
            </w:r>
            <w:r w:rsidRPr="004B5ED8">
              <w:rPr>
                <w:rFonts w:ascii="Times New Roman" w:hAnsi="Times New Roman"/>
                <w:szCs w:val="21"/>
              </w:rPr>
              <w:t>Profibus-DP</w:t>
            </w:r>
            <w:r w:rsidRPr="004B5ED8">
              <w:rPr>
                <w:rFonts w:ascii="Times New Roman" w:hAnsi="Times New Roman" w:hint="eastAsia"/>
                <w:szCs w:val="21"/>
              </w:rPr>
              <w:t>链路线缆敷设、接线由系统供应商完成。所有采用</w:t>
            </w:r>
            <w:r w:rsidRPr="004B5ED8">
              <w:rPr>
                <w:rFonts w:ascii="Times New Roman" w:hAnsi="Times New Roman"/>
                <w:szCs w:val="21"/>
              </w:rPr>
              <w:t>Profibus-DP</w:t>
            </w:r>
            <w:r w:rsidRPr="004B5ED8">
              <w:rPr>
                <w:rFonts w:ascii="Times New Roman" w:hAnsi="Times New Roman" w:hint="eastAsia"/>
                <w:szCs w:val="21"/>
              </w:rPr>
              <w:t>的电气元件必须支持</w:t>
            </w:r>
            <w:r w:rsidRPr="004B5ED8">
              <w:rPr>
                <w:rFonts w:ascii="Times New Roman" w:hAnsi="Times New Roman"/>
                <w:szCs w:val="21"/>
              </w:rPr>
              <w:t>DP V0</w:t>
            </w:r>
            <w:r w:rsidRPr="004B5ED8">
              <w:rPr>
                <w:rFonts w:ascii="Times New Roman" w:hAnsi="Times New Roman" w:hint="eastAsia"/>
                <w:szCs w:val="21"/>
              </w:rPr>
              <w:t>协议，必须与甲供</w:t>
            </w:r>
            <w:r w:rsidRPr="004B5ED8">
              <w:rPr>
                <w:rFonts w:ascii="Times New Roman" w:hAnsi="Times New Roman"/>
                <w:szCs w:val="21"/>
              </w:rPr>
              <w:t>PCS</w:t>
            </w:r>
            <w:r w:rsidRPr="004B5ED8">
              <w:rPr>
                <w:rFonts w:ascii="Times New Roman" w:hAnsi="Times New Roman" w:hint="eastAsia"/>
                <w:szCs w:val="21"/>
              </w:rPr>
              <w:t>系统兼容。系统供应商需提供</w:t>
            </w:r>
            <w:r w:rsidRPr="004B5ED8">
              <w:rPr>
                <w:rFonts w:ascii="Times New Roman" w:hAnsi="Times New Roman"/>
                <w:szCs w:val="21"/>
              </w:rPr>
              <w:t>DP</w:t>
            </w:r>
            <w:r w:rsidRPr="004B5ED8">
              <w:rPr>
                <w:rFonts w:ascii="Times New Roman" w:hAnsi="Times New Roman" w:hint="eastAsia"/>
                <w:szCs w:val="21"/>
              </w:rPr>
              <w:t>通讯设备的</w:t>
            </w:r>
            <w:r w:rsidRPr="004B5ED8">
              <w:rPr>
                <w:rFonts w:ascii="Times New Roman" w:hAnsi="Times New Roman"/>
                <w:szCs w:val="21"/>
              </w:rPr>
              <w:t>GSD</w:t>
            </w:r>
            <w:r w:rsidRPr="004B5ED8">
              <w:rPr>
                <w:rFonts w:ascii="Times New Roman" w:hAnsi="Times New Roman" w:hint="eastAsia"/>
                <w:szCs w:val="21"/>
              </w:rPr>
              <w:t>文件及数据交互表。</w:t>
            </w:r>
          </w:p>
          <w:p w14:paraId="05ED6F6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system supplier shall be in charge of cabling and wiring of Profibus-DP segment within stainless steel system. All Profibus-DP device must support DP V0 protocol and must be compatible with the PCS, and supplier shall provide the GSD files and data exchange list. </w:t>
            </w:r>
          </w:p>
        </w:tc>
        <w:tc>
          <w:tcPr>
            <w:tcW w:w="746" w:type="pct"/>
            <w:vAlign w:val="center"/>
          </w:tcPr>
          <w:p w14:paraId="00D6C09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9A65CD5" w14:textId="77777777" w:rsidR="00976017" w:rsidRPr="004B5ED8" w:rsidRDefault="008B731E">
            <w:pPr>
              <w:jc w:val="center"/>
              <w:rPr>
                <w:rFonts w:ascii="Times New Roman" w:hAnsi="Times New Roman"/>
                <w:szCs w:val="24"/>
              </w:rPr>
            </w:pPr>
            <w:r w:rsidRPr="004B5ED8">
              <w:rPr>
                <w:rFonts w:ascii="Times New Roman" w:hAnsi="Times New Roman"/>
              </w:rPr>
              <w:t>Commerce</w:t>
            </w:r>
          </w:p>
        </w:tc>
      </w:tr>
      <w:tr w:rsidR="00DC702C" w:rsidRPr="004B5ED8" w14:paraId="714D0B88" w14:textId="77777777" w:rsidTr="009870BE">
        <w:tc>
          <w:tcPr>
            <w:tcW w:w="523" w:type="pct"/>
            <w:shd w:val="clear" w:color="auto" w:fill="auto"/>
            <w:vAlign w:val="center"/>
          </w:tcPr>
          <w:p w14:paraId="68D651D7"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010E94E7" w14:textId="77777777" w:rsidR="00976017" w:rsidRPr="004B5ED8" w:rsidRDefault="008B731E">
            <w:pPr>
              <w:widowControl/>
              <w:ind w:left="21"/>
              <w:rPr>
                <w:rFonts w:ascii="Times New Roman" w:hAnsi="Times New Roman"/>
                <w:szCs w:val="21"/>
              </w:rPr>
            </w:pPr>
            <w:r w:rsidRPr="004B5ED8">
              <w:rPr>
                <w:rFonts w:ascii="Times New Roman" w:hAnsi="Times New Roman" w:hint="eastAsia"/>
                <w:szCs w:val="21"/>
              </w:rPr>
              <w:t>系统供应商需为其提供</w:t>
            </w:r>
            <w:r w:rsidRPr="004B5ED8">
              <w:rPr>
                <w:rFonts w:ascii="Times New Roman" w:hAnsi="Times New Roman" w:hint="eastAsia"/>
                <w:szCs w:val="21"/>
              </w:rPr>
              <w:t>Profibus</w:t>
            </w:r>
            <w:r w:rsidRPr="004B5ED8">
              <w:rPr>
                <w:rFonts w:ascii="Times New Roman" w:hAnsi="Times New Roman"/>
                <w:szCs w:val="21"/>
              </w:rPr>
              <w:t>-DP</w:t>
            </w:r>
            <w:r w:rsidRPr="004B5ED8">
              <w:rPr>
                <w:rFonts w:ascii="Times New Roman" w:hAnsi="Times New Roman" w:hint="eastAsia"/>
                <w:szCs w:val="21"/>
              </w:rPr>
              <w:t>设备配备</w:t>
            </w:r>
            <w:r w:rsidRPr="004B5ED8">
              <w:rPr>
                <w:rFonts w:ascii="Times New Roman" w:hAnsi="Times New Roman" w:hint="eastAsia"/>
                <w:szCs w:val="21"/>
              </w:rPr>
              <w:t>Pro</w:t>
            </w:r>
            <w:r w:rsidRPr="004B5ED8">
              <w:rPr>
                <w:rFonts w:ascii="Times New Roman" w:hAnsi="Times New Roman"/>
                <w:szCs w:val="21"/>
              </w:rPr>
              <w:t>fibus-DP</w:t>
            </w:r>
            <w:r w:rsidRPr="004B5ED8">
              <w:rPr>
                <w:rFonts w:ascii="Times New Roman" w:hAnsi="Times New Roman" w:hint="eastAsia"/>
                <w:szCs w:val="21"/>
              </w:rPr>
              <w:t>通讯接头，该通讯接头具备</w:t>
            </w:r>
            <w:r w:rsidRPr="004B5ED8">
              <w:rPr>
                <w:rFonts w:ascii="Times New Roman" w:hAnsi="Times New Roman" w:hint="eastAsia"/>
                <w:szCs w:val="21"/>
              </w:rPr>
              <w:t>O</w:t>
            </w:r>
            <w:r w:rsidRPr="004B5ED8">
              <w:rPr>
                <w:rFonts w:ascii="Times New Roman" w:hAnsi="Times New Roman"/>
                <w:szCs w:val="21"/>
              </w:rPr>
              <w:t>N/OFF</w:t>
            </w:r>
            <w:r w:rsidRPr="004B5ED8">
              <w:rPr>
                <w:rFonts w:ascii="Times New Roman" w:hAnsi="Times New Roman" w:hint="eastAsia"/>
                <w:szCs w:val="21"/>
              </w:rPr>
              <w:t>选择终端电阻的功能。</w:t>
            </w:r>
          </w:p>
          <w:p w14:paraId="277315B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The</w:t>
            </w:r>
            <w:r w:rsidRPr="004B5ED8">
              <w:rPr>
                <w:rFonts w:ascii="Times New Roman" w:hAnsi="Times New Roman"/>
                <w:szCs w:val="21"/>
              </w:rPr>
              <w:t xml:space="preserve"> system supplier shall provide the Poribus-DP connecter for Porfibus DP device, the DP comment shall </w:t>
            </w:r>
            <w:r w:rsidRPr="004B5ED8">
              <w:rPr>
                <w:rFonts w:ascii="Times New Roman" w:hAnsi="Times New Roman" w:hint="eastAsia"/>
                <w:szCs w:val="21"/>
              </w:rPr>
              <w:t>have</w:t>
            </w:r>
            <w:r w:rsidRPr="004B5ED8">
              <w:rPr>
                <w:rFonts w:ascii="Times New Roman" w:hAnsi="Times New Roman"/>
                <w:szCs w:val="21"/>
              </w:rPr>
              <w:t xml:space="preserve"> terminal resistance ON/OFF switch.</w:t>
            </w:r>
          </w:p>
        </w:tc>
        <w:tc>
          <w:tcPr>
            <w:tcW w:w="746" w:type="pct"/>
            <w:vAlign w:val="center"/>
          </w:tcPr>
          <w:p w14:paraId="051414D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商业</w:t>
            </w:r>
          </w:p>
          <w:p w14:paraId="6E709D3C" w14:textId="77777777" w:rsidR="00976017" w:rsidRPr="004B5ED8" w:rsidRDefault="008B731E">
            <w:pPr>
              <w:jc w:val="center"/>
              <w:rPr>
                <w:rFonts w:ascii="Times New Roman" w:hAnsi="Times New Roman"/>
                <w:szCs w:val="24"/>
              </w:rPr>
            </w:pPr>
            <w:r w:rsidRPr="004B5ED8">
              <w:rPr>
                <w:rFonts w:ascii="Times New Roman" w:hAnsi="Times New Roman"/>
              </w:rPr>
              <w:t>B</w:t>
            </w:r>
            <w:r w:rsidRPr="004B5ED8">
              <w:rPr>
                <w:rFonts w:ascii="Times New Roman" w:hAnsi="Times New Roman" w:hint="eastAsia"/>
              </w:rPr>
              <w:t>usiness</w:t>
            </w:r>
          </w:p>
        </w:tc>
      </w:tr>
      <w:tr w:rsidR="00DC702C" w:rsidRPr="004B5ED8" w14:paraId="3644196A" w14:textId="77777777" w:rsidTr="009870BE">
        <w:tc>
          <w:tcPr>
            <w:tcW w:w="523" w:type="pct"/>
            <w:shd w:val="clear" w:color="auto" w:fill="auto"/>
            <w:vAlign w:val="center"/>
          </w:tcPr>
          <w:p w14:paraId="33C044E3"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721F824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远程</w:t>
            </w:r>
            <w:r w:rsidRPr="004B5ED8">
              <w:rPr>
                <w:rFonts w:ascii="Times New Roman" w:hAnsi="Times New Roman"/>
                <w:szCs w:val="21"/>
              </w:rPr>
              <w:t>IO</w:t>
            </w:r>
            <w:r w:rsidRPr="004B5ED8">
              <w:rPr>
                <w:rFonts w:ascii="Times New Roman" w:hAnsi="Times New Roman"/>
                <w:szCs w:val="21"/>
              </w:rPr>
              <w:t>柜至</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szCs w:val="21"/>
              </w:rPr>
              <w:t>的信号线缆及网线由</w:t>
            </w:r>
            <w:r w:rsidRPr="004B5ED8">
              <w:rPr>
                <w:rFonts w:ascii="Times New Roman" w:hAnsi="Times New Roman" w:hint="eastAsia"/>
                <w:szCs w:val="21"/>
              </w:rPr>
              <w:t>PC</w:t>
            </w:r>
            <w:r w:rsidRPr="004B5ED8">
              <w:rPr>
                <w:rFonts w:ascii="Times New Roman" w:hAnsi="Times New Roman"/>
                <w:szCs w:val="21"/>
              </w:rPr>
              <w:t>S</w:t>
            </w:r>
            <w:r w:rsidRPr="004B5ED8">
              <w:rPr>
                <w:rFonts w:ascii="Times New Roman" w:hAnsi="Times New Roman" w:hint="eastAsia"/>
                <w:szCs w:val="21"/>
              </w:rPr>
              <w:t>供应商</w:t>
            </w:r>
            <w:r w:rsidRPr="004B5ED8">
              <w:rPr>
                <w:rFonts w:ascii="Times New Roman" w:hAnsi="Times New Roman"/>
                <w:szCs w:val="21"/>
              </w:rPr>
              <w:t>提供，</w:t>
            </w:r>
            <w:r w:rsidRPr="004B5ED8">
              <w:rPr>
                <w:rFonts w:ascii="Times New Roman" w:hAnsi="Times New Roman" w:hint="eastAsia"/>
                <w:szCs w:val="21"/>
              </w:rPr>
              <w:t>本系统侧</w:t>
            </w:r>
            <w:r w:rsidRPr="004B5ED8">
              <w:rPr>
                <w:rFonts w:ascii="Times New Roman" w:hAnsi="Times New Roman"/>
                <w:szCs w:val="21"/>
              </w:rPr>
              <w:t>信号接线和线缆连接由</w:t>
            </w:r>
            <w:r w:rsidRPr="004B5ED8">
              <w:rPr>
                <w:rFonts w:ascii="Times New Roman" w:hAnsi="Times New Roman" w:hint="eastAsia"/>
                <w:szCs w:val="21"/>
              </w:rPr>
              <w:t>系统</w:t>
            </w:r>
            <w:r w:rsidRPr="004B5ED8">
              <w:rPr>
                <w:rFonts w:ascii="Times New Roman" w:hAnsi="Times New Roman"/>
                <w:szCs w:val="21"/>
              </w:rPr>
              <w:t>供应商负责完成。</w:t>
            </w:r>
          </w:p>
          <w:p w14:paraId="3DD567AF"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 xml:space="preserve">The signal cable and network cable from PCS cabinet to remote IO cabinet shall be provided by PCS supplier. The cable wiring on </w:t>
            </w:r>
            <w:r w:rsidRPr="004B5ED8">
              <w:rPr>
                <w:rStyle w:val="shorttext"/>
                <w:rFonts w:ascii="Times New Roman" w:hAnsi="Times New Roman" w:hint="eastAsia"/>
                <w:szCs w:val="21"/>
              </w:rPr>
              <w:t>this</w:t>
            </w:r>
            <w:r w:rsidRPr="004B5ED8">
              <w:rPr>
                <w:rStyle w:val="shorttext"/>
                <w:rFonts w:ascii="Times New Roman" w:hAnsi="Times New Roman"/>
                <w:szCs w:val="21"/>
              </w:rPr>
              <w:t xml:space="preserve"> system side shall be done by system supplier.</w:t>
            </w:r>
          </w:p>
        </w:tc>
        <w:tc>
          <w:tcPr>
            <w:tcW w:w="746" w:type="pct"/>
            <w:vAlign w:val="center"/>
          </w:tcPr>
          <w:p w14:paraId="3EF77D8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796FBBB"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2263FB9" w14:textId="77777777" w:rsidTr="009870BE">
        <w:tc>
          <w:tcPr>
            <w:tcW w:w="523" w:type="pct"/>
            <w:shd w:val="clear" w:color="auto" w:fill="auto"/>
            <w:vAlign w:val="center"/>
          </w:tcPr>
          <w:p w14:paraId="6D8FC13C"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3EF510C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远程</w:t>
            </w:r>
            <w:r w:rsidRPr="004B5ED8">
              <w:rPr>
                <w:rFonts w:ascii="Times New Roman" w:hAnsi="Times New Roman"/>
                <w:szCs w:val="21"/>
              </w:rPr>
              <w:t>IO</w:t>
            </w:r>
            <w:r w:rsidRPr="004B5ED8">
              <w:rPr>
                <w:rFonts w:ascii="Times New Roman" w:hAnsi="Times New Roman"/>
                <w:szCs w:val="21"/>
              </w:rPr>
              <w:t>柜及模块至接地箱之间的接地线缆，由</w:t>
            </w:r>
            <w:r w:rsidRPr="004B5ED8">
              <w:rPr>
                <w:rFonts w:ascii="Times New Roman" w:hAnsi="Times New Roman" w:hint="eastAsia"/>
                <w:szCs w:val="21"/>
              </w:rPr>
              <w:t>系统供应商</w:t>
            </w:r>
            <w:r w:rsidRPr="004B5ED8">
              <w:rPr>
                <w:rFonts w:ascii="Times New Roman" w:hAnsi="Times New Roman"/>
                <w:szCs w:val="21"/>
              </w:rPr>
              <w:t>提供和敷设。</w:t>
            </w:r>
          </w:p>
          <w:p w14:paraId="5A92B255"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hint="eastAsia"/>
                <w:szCs w:val="21"/>
                <w:lang w:val="en-AU"/>
              </w:rPr>
              <w:t>T</w:t>
            </w:r>
            <w:r w:rsidRPr="004B5ED8">
              <w:rPr>
                <w:rStyle w:val="shorttext"/>
                <w:rFonts w:ascii="Times New Roman" w:hAnsi="Times New Roman"/>
                <w:szCs w:val="21"/>
                <w:lang w:val="en-AU"/>
              </w:rPr>
              <w:t xml:space="preserve">he grounding cable from </w:t>
            </w:r>
            <w:r w:rsidRPr="004B5ED8">
              <w:rPr>
                <w:rStyle w:val="shorttext"/>
                <w:rFonts w:ascii="Times New Roman" w:hAnsi="Times New Roman"/>
                <w:szCs w:val="21"/>
                <w:lang w:val="en-AU"/>
              </w:rPr>
              <w:t>remote IO cabinet and system to grounding box shall be laid and wired by system supplier.</w:t>
            </w:r>
          </w:p>
        </w:tc>
        <w:tc>
          <w:tcPr>
            <w:tcW w:w="746" w:type="pct"/>
            <w:vAlign w:val="center"/>
          </w:tcPr>
          <w:p w14:paraId="48D05E9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CCA90E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24E50FBA" w14:textId="77777777" w:rsidTr="009870BE">
        <w:tc>
          <w:tcPr>
            <w:tcW w:w="523" w:type="pct"/>
            <w:shd w:val="clear" w:color="auto" w:fill="auto"/>
            <w:vAlign w:val="center"/>
          </w:tcPr>
          <w:p w14:paraId="1067401A"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6412D92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远程</w:t>
            </w:r>
            <w:r w:rsidRPr="004B5ED8">
              <w:rPr>
                <w:rFonts w:ascii="Times New Roman" w:hAnsi="Times New Roman" w:hint="eastAsia"/>
                <w:szCs w:val="21"/>
              </w:rPr>
              <w:t>I</w:t>
            </w:r>
            <w:r w:rsidRPr="004B5ED8">
              <w:rPr>
                <w:rFonts w:ascii="Times New Roman" w:hAnsi="Times New Roman"/>
                <w:szCs w:val="21"/>
              </w:rPr>
              <w:t>O</w:t>
            </w:r>
            <w:r w:rsidRPr="004B5ED8">
              <w:rPr>
                <w:rFonts w:ascii="Times New Roman" w:hAnsi="Times New Roman" w:hint="eastAsia"/>
                <w:szCs w:val="21"/>
              </w:rPr>
              <w:t>柜</w:t>
            </w:r>
            <w:r w:rsidRPr="004B5ED8">
              <w:rPr>
                <w:rFonts w:ascii="Times New Roman" w:hAnsi="Times New Roman"/>
                <w:szCs w:val="21"/>
              </w:rPr>
              <w:t>、仪表接线箱等柜内及接线端子电缆线号标识清晰。</w:t>
            </w:r>
          </w:p>
          <w:p w14:paraId="42215E0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cable numbers in the valve terminal cabinet, instrument junction box and terminal block shall be clearly marked.</w:t>
            </w:r>
          </w:p>
        </w:tc>
        <w:tc>
          <w:tcPr>
            <w:tcW w:w="746" w:type="pct"/>
            <w:vAlign w:val="center"/>
          </w:tcPr>
          <w:p w14:paraId="1520D025"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26DDC54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107850A" w14:textId="77777777" w:rsidTr="009870BE">
        <w:tc>
          <w:tcPr>
            <w:tcW w:w="523" w:type="pct"/>
            <w:shd w:val="clear" w:color="auto" w:fill="auto"/>
            <w:vAlign w:val="center"/>
          </w:tcPr>
          <w:p w14:paraId="0299267E"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4866740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供应商应提供模块系统信号接线图</w:t>
            </w:r>
            <w:r w:rsidRPr="004B5ED8">
              <w:rPr>
                <w:rFonts w:ascii="Times New Roman" w:hAnsi="Times New Roman" w:hint="eastAsia"/>
                <w:szCs w:val="21"/>
              </w:rPr>
              <w:t>，并配合完成系统至</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的信号接线图</w:t>
            </w:r>
            <w:r w:rsidRPr="004B5ED8">
              <w:rPr>
                <w:rFonts w:ascii="Times New Roman" w:hAnsi="Times New Roman"/>
                <w:szCs w:val="21"/>
              </w:rPr>
              <w:t>。</w:t>
            </w:r>
          </w:p>
          <w:p w14:paraId="1D7E42F5" w14:textId="77777777" w:rsidR="00976017" w:rsidRPr="004B5ED8" w:rsidRDefault="008B731E">
            <w:pPr>
              <w:widowControl/>
              <w:jc w:val="left"/>
              <w:rPr>
                <w:rFonts w:ascii="Times New Roman" w:hAnsi="Times New Roman"/>
                <w:szCs w:val="21"/>
              </w:rPr>
            </w:pPr>
            <w:r w:rsidRPr="004B5ED8">
              <w:t xml:space="preserve">The system supplier shall provide the wiring diagram of system, and support to design wiring diagram of wiring from </w:t>
            </w:r>
            <w:r w:rsidRPr="004B5ED8">
              <w:rPr>
                <w:rFonts w:hint="eastAsia"/>
              </w:rPr>
              <w:t>the</w:t>
            </w:r>
            <w:r w:rsidRPr="004B5ED8">
              <w:t xml:space="preserve"> system to PCS.</w:t>
            </w:r>
          </w:p>
        </w:tc>
        <w:tc>
          <w:tcPr>
            <w:tcW w:w="746" w:type="pct"/>
            <w:vAlign w:val="center"/>
          </w:tcPr>
          <w:p w14:paraId="0FDB78A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1AFD190"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C3BD255" w14:textId="77777777" w:rsidTr="009870BE">
        <w:tc>
          <w:tcPr>
            <w:tcW w:w="523" w:type="pct"/>
            <w:shd w:val="clear" w:color="auto" w:fill="auto"/>
            <w:vAlign w:val="center"/>
          </w:tcPr>
          <w:p w14:paraId="188790B3"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23C6E21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MCC</w:t>
            </w:r>
            <w:r w:rsidRPr="004B5ED8">
              <w:rPr>
                <w:rFonts w:ascii="Times New Roman" w:hAnsi="Times New Roman"/>
                <w:szCs w:val="21"/>
              </w:rPr>
              <w:t>柜到系统及其辅助设备电机电缆由</w:t>
            </w:r>
            <w:r w:rsidRPr="004B5ED8">
              <w:rPr>
                <w:rFonts w:ascii="Times New Roman" w:hAnsi="Times New Roman"/>
                <w:szCs w:val="21"/>
              </w:rPr>
              <w:t>PCS</w:t>
            </w:r>
            <w:r w:rsidRPr="004B5ED8">
              <w:rPr>
                <w:rFonts w:ascii="Times New Roman" w:hAnsi="Times New Roman"/>
                <w:szCs w:val="21"/>
              </w:rPr>
              <w:t>供应商提供，</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供应商完成</w:t>
            </w:r>
            <w:r w:rsidRPr="004B5ED8">
              <w:rPr>
                <w:rFonts w:ascii="Times New Roman" w:hAnsi="Times New Roman" w:hint="eastAsia"/>
                <w:szCs w:val="21"/>
              </w:rPr>
              <w:t>M</w:t>
            </w:r>
            <w:r w:rsidRPr="004B5ED8">
              <w:rPr>
                <w:rFonts w:ascii="Times New Roman" w:hAnsi="Times New Roman"/>
                <w:szCs w:val="21"/>
              </w:rPr>
              <w:t>CC</w:t>
            </w:r>
            <w:r w:rsidRPr="004B5ED8">
              <w:rPr>
                <w:rFonts w:ascii="Times New Roman" w:hAnsi="Times New Roman" w:hint="eastAsia"/>
                <w:szCs w:val="21"/>
              </w:rPr>
              <w:t>柜侧接线，系统供应商完成系统设备侧接线</w:t>
            </w:r>
            <w:r w:rsidRPr="004B5ED8">
              <w:rPr>
                <w:rFonts w:ascii="Times New Roman" w:hAnsi="Times New Roman"/>
                <w:szCs w:val="21"/>
              </w:rPr>
              <w:t>。</w:t>
            </w:r>
          </w:p>
          <w:p w14:paraId="1FDD7BF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cable of motor from MCC cable to </w:t>
            </w:r>
            <w:r w:rsidRPr="004B5ED8">
              <w:rPr>
                <w:rFonts w:ascii="Times New Roman" w:hAnsi="Times New Roman" w:hint="eastAsia"/>
                <w:szCs w:val="21"/>
              </w:rPr>
              <w:t>US</w:t>
            </w:r>
            <w:r w:rsidRPr="004B5ED8">
              <w:rPr>
                <w:rFonts w:ascii="Times New Roman" w:hAnsi="Times New Roman"/>
                <w:szCs w:val="21"/>
              </w:rPr>
              <w:t xml:space="preserve"> </w:t>
            </w:r>
            <w:r w:rsidRPr="004B5ED8">
              <w:rPr>
                <w:rFonts w:ascii="Times New Roman" w:hAnsi="Times New Roman" w:hint="eastAsia"/>
                <w:szCs w:val="21"/>
              </w:rPr>
              <w:t>pre</w:t>
            </w:r>
            <w:r w:rsidRPr="004B5ED8">
              <w:rPr>
                <w:rFonts w:ascii="Times New Roman" w:hAnsi="Times New Roman"/>
                <w:szCs w:val="21"/>
              </w:rPr>
              <w:t xml:space="preserve">paration and holding system shall be provided by PCS supplier, the PCS supplier shall be responsible for wiring the motor cables on MCC cabinet side and the system supplier shall be responsible for wiring the </w:t>
            </w:r>
            <w:r w:rsidRPr="004B5ED8">
              <w:rPr>
                <w:rFonts w:ascii="Times New Roman" w:hAnsi="Times New Roman"/>
                <w:szCs w:val="21"/>
              </w:rPr>
              <w:t>motor cable on motor side.</w:t>
            </w:r>
          </w:p>
        </w:tc>
        <w:tc>
          <w:tcPr>
            <w:tcW w:w="746" w:type="pct"/>
            <w:vAlign w:val="center"/>
          </w:tcPr>
          <w:p w14:paraId="0EEA8E5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76441C4"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2949639" w14:textId="77777777" w:rsidTr="009870BE">
        <w:tc>
          <w:tcPr>
            <w:tcW w:w="523" w:type="pct"/>
            <w:shd w:val="clear" w:color="auto" w:fill="auto"/>
            <w:vAlign w:val="center"/>
          </w:tcPr>
          <w:p w14:paraId="5E00EC08"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646BD0F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每一根电缆需配置电缆标签，模块内电缆标签由系统供应商提供，与</w:t>
            </w:r>
            <w:r w:rsidRPr="004B5ED8">
              <w:rPr>
                <w:rFonts w:ascii="Times New Roman" w:hAnsi="Times New Roman"/>
                <w:szCs w:val="21"/>
              </w:rPr>
              <w:t>PCS</w:t>
            </w:r>
            <w:r w:rsidRPr="004B5ED8">
              <w:rPr>
                <w:rFonts w:ascii="Times New Roman" w:hAnsi="Times New Roman"/>
                <w:szCs w:val="21"/>
              </w:rPr>
              <w:t>系统连接电缆标签由</w:t>
            </w:r>
            <w:r w:rsidRPr="004B5ED8">
              <w:rPr>
                <w:rFonts w:ascii="Times New Roman" w:hAnsi="Times New Roman"/>
                <w:szCs w:val="21"/>
              </w:rPr>
              <w:t>PCS</w:t>
            </w:r>
            <w:r w:rsidRPr="004B5ED8">
              <w:rPr>
                <w:rFonts w:ascii="Times New Roman" w:hAnsi="Times New Roman"/>
                <w:szCs w:val="21"/>
              </w:rPr>
              <w:t>供应商提供，电缆标签规则需协商一致。</w:t>
            </w:r>
          </w:p>
          <w:p w14:paraId="173D4AD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Each cable shall be equipped with cable label. The label of the cable in the module shall be provided by the system supplier. The label of the </w:t>
            </w:r>
            <w:r w:rsidRPr="004B5ED8">
              <w:rPr>
                <w:rFonts w:ascii="Times New Roman" w:hAnsi="Times New Roman"/>
                <w:szCs w:val="21"/>
              </w:rPr>
              <w:t>cable connected with the PCS system shall be provided by the PCS supplier. The cable label rules shall be agreed by consensus.</w:t>
            </w:r>
          </w:p>
        </w:tc>
        <w:tc>
          <w:tcPr>
            <w:tcW w:w="746" w:type="pct"/>
            <w:vAlign w:val="center"/>
          </w:tcPr>
          <w:p w14:paraId="256CADD0" w14:textId="77777777" w:rsidR="00976017" w:rsidRPr="004B5ED8" w:rsidRDefault="008B731E">
            <w:pPr>
              <w:jc w:val="center"/>
              <w:rPr>
                <w:rFonts w:ascii="Times New Roman" w:hAnsi="Times New Roman"/>
                <w:szCs w:val="24"/>
              </w:rPr>
            </w:pPr>
            <w:r w:rsidRPr="004B5ED8">
              <w:rPr>
                <w:rFonts w:ascii="Times New Roman" w:hAnsi="Times New Roman"/>
                <w:szCs w:val="24"/>
              </w:rPr>
              <w:t>质量</w:t>
            </w:r>
          </w:p>
          <w:p w14:paraId="5554D5A2" w14:textId="77777777" w:rsidR="00976017" w:rsidRPr="004B5ED8" w:rsidRDefault="008B731E">
            <w:pPr>
              <w:jc w:val="center"/>
              <w:rPr>
                <w:rFonts w:ascii="Times New Roman" w:hAnsi="Times New Roman"/>
                <w:szCs w:val="24"/>
              </w:rPr>
            </w:pPr>
            <w:r w:rsidRPr="004B5ED8">
              <w:rPr>
                <w:rFonts w:ascii="Times New Roman" w:hAnsi="Times New Roman"/>
                <w:szCs w:val="24"/>
              </w:rPr>
              <w:t>Quality</w:t>
            </w:r>
          </w:p>
        </w:tc>
      </w:tr>
      <w:tr w:rsidR="00DC702C" w:rsidRPr="004B5ED8" w14:paraId="4B6B00A2" w14:textId="77777777" w:rsidTr="009870BE">
        <w:tc>
          <w:tcPr>
            <w:tcW w:w="523" w:type="pct"/>
            <w:shd w:val="clear" w:color="auto" w:fill="auto"/>
            <w:vAlign w:val="center"/>
          </w:tcPr>
          <w:p w14:paraId="0953D18A"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6F9A63E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系统模块</w:t>
            </w:r>
            <w:r w:rsidRPr="004B5ED8">
              <w:rPr>
                <w:rFonts w:ascii="Times New Roman" w:hAnsi="Times New Roman"/>
                <w:szCs w:val="21"/>
              </w:rPr>
              <w:t>与</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szCs w:val="21"/>
              </w:rPr>
              <w:t>控制系统联合</w:t>
            </w:r>
            <w:r w:rsidRPr="004B5ED8">
              <w:rPr>
                <w:rFonts w:ascii="Times New Roman" w:hAnsi="Times New Roman"/>
                <w:szCs w:val="21"/>
              </w:rPr>
              <w:t>FAT</w:t>
            </w:r>
            <w:r w:rsidRPr="004B5ED8">
              <w:rPr>
                <w:rFonts w:ascii="Times New Roman" w:hAnsi="Times New Roman"/>
                <w:szCs w:val="21"/>
              </w:rPr>
              <w:t>调试期间的临时线缆由</w:t>
            </w:r>
            <w:r w:rsidRPr="004B5ED8">
              <w:rPr>
                <w:rFonts w:ascii="Times New Roman" w:hAnsi="Times New Roman" w:hint="eastAsia"/>
                <w:szCs w:val="21"/>
              </w:rPr>
              <w:t>系统模块</w:t>
            </w:r>
            <w:r w:rsidRPr="004B5ED8">
              <w:rPr>
                <w:rFonts w:ascii="Times New Roman" w:hAnsi="Times New Roman"/>
                <w:szCs w:val="21"/>
              </w:rPr>
              <w:t>供应</w:t>
            </w:r>
            <w:r w:rsidRPr="004B5ED8">
              <w:rPr>
                <w:rFonts w:ascii="Times New Roman" w:hAnsi="Times New Roman" w:hint="eastAsia"/>
                <w:szCs w:val="21"/>
              </w:rPr>
              <w:t>商</w:t>
            </w:r>
            <w:r w:rsidRPr="004B5ED8">
              <w:rPr>
                <w:rFonts w:ascii="Times New Roman" w:hAnsi="Times New Roman"/>
                <w:szCs w:val="21"/>
              </w:rPr>
              <w:t>提供，并负责完成</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szCs w:val="21"/>
              </w:rPr>
              <w:t>控制系统侧接线和</w:t>
            </w:r>
            <w:r w:rsidRPr="004B5ED8">
              <w:rPr>
                <w:rFonts w:ascii="Times New Roman" w:hAnsi="Times New Roman"/>
              </w:rPr>
              <w:t>测试后线缆的拆除</w:t>
            </w:r>
            <w:r w:rsidRPr="004B5ED8">
              <w:rPr>
                <w:rFonts w:ascii="Times New Roman" w:hAnsi="Times New Roman"/>
                <w:szCs w:val="21"/>
              </w:rPr>
              <w:t>工作</w:t>
            </w:r>
            <w:r w:rsidRPr="004B5ED8">
              <w:rPr>
                <w:rFonts w:ascii="Times New Roman" w:hAnsi="Times New Roman" w:hint="eastAsia"/>
                <w:szCs w:val="21"/>
              </w:rPr>
              <w:t>。联合测试期间的线缆走线需采用桥架或穿线管，线缆不可以直接敷设在地面上。</w:t>
            </w:r>
          </w:p>
          <w:p w14:paraId="10F6E39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cable used for integrated test shall be provided by system supplier, and the cable connection and disconnection on PCS side shall be done by system supplier as well. The cable shall be laid within cable tray or cable pipe, it is not allowed to lay cable on the ground directly.</w:t>
            </w:r>
          </w:p>
        </w:tc>
        <w:tc>
          <w:tcPr>
            <w:tcW w:w="746" w:type="pct"/>
            <w:vAlign w:val="center"/>
          </w:tcPr>
          <w:p w14:paraId="6A86EA7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4DD5DF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7D2EFE2" w14:textId="77777777" w:rsidTr="009870BE">
        <w:tc>
          <w:tcPr>
            <w:tcW w:w="523" w:type="pct"/>
            <w:shd w:val="clear" w:color="auto" w:fill="auto"/>
            <w:vAlign w:val="center"/>
          </w:tcPr>
          <w:p w14:paraId="63042542" w14:textId="77777777" w:rsidR="00976017" w:rsidRPr="004B5ED8" w:rsidRDefault="00976017">
            <w:pPr>
              <w:pStyle w:val="aff6"/>
              <w:numPr>
                <w:ilvl w:val="3"/>
                <w:numId w:val="2"/>
              </w:numPr>
              <w:outlineLvl w:val="2"/>
              <w:rPr>
                <w:rFonts w:ascii="Times New Roman" w:hAnsi="Times New Roman"/>
                <w:szCs w:val="21"/>
              </w:rPr>
            </w:pPr>
          </w:p>
        </w:tc>
        <w:tc>
          <w:tcPr>
            <w:tcW w:w="3731" w:type="pct"/>
            <w:shd w:val="clear" w:color="auto" w:fill="auto"/>
            <w:vAlign w:val="center"/>
          </w:tcPr>
          <w:p w14:paraId="31165016" w14:textId="57EEAF9C" w:rsidR="00976017" w:rsidRPr="004B5ED8" w:rsidRDefault="00A616DF">
            <w:pPr>
              <w:widowControl/>
              <w:jc w:val="left"/>
              <w:rPr>
                <w:rFonts w:ascii="Times New Roman" w:hAnsi="Times New Roman"/>
                <w:szCs w:val="21"/>
              </w:rPr>
            </w:pPr>
            <w:r>
              <w:rPr>
                <w:rFonts w:ascii="Times New Roman" w:hAnsi="Times New Roman" w:hint="eastAsia"/>
                <w:szCs w:val="21"/>
              </w:rPr>
              <w:t>不锈钢工艺罐</w:t>
            </w:r>
            <w:r w:rsidRPr="004B5ED8">
              <w:rPr>
                <w:rFonts w:ascii="Times New Roman" w:hAnsi="Times New Roman" w:hint="eastAsia"/>
                <w:szCs w:val="21"/>
              </w:rPr>
              <w:t>系统供应商需为联合</w:t>
            </w: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期间的</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系统提供</w:t>
            </w:r>
            <w:r w:rsidRPr="004B5ED8">
              <w:rPr>
                <w:rFonts w:ascii="Times New Roman" w:hAnsi="Times New Roman" w:hint="eastAsia"/>
                <w:szCs w:val="21"/>
              </w:rPr>
              <w:t>U</w:t>
            </w:r>
            <w:r w:rsidRPr="004B5ED8">
              <w:rPr>
                <w:rFonts w:ascii="Times New Roman" w:hAnsi="Times New Roman"/>
                <w:szCs w:val="21"/>
              </w:rPr>
              <w:t>PS</w:t>
            </w:r>
            <w:r w:rsidRPr="004B5ED8">
              <w:rPr>
                <w:rFonts w:ascii="Times New Roman" w:hAnsi="Times New Roman" w:hint="eastAsia"/>
                <w:szCs w:val="21"/>
              </w:rPr>
              <w:t>电源，并确保</w:t>
            </w:r>
            <w:r w:rsidRPr="004B5ED8">
              <w:rPr>
                <w:rFonts w:ascii="Times New Roman" w:hAnsi="Times New Roman" w:hint="eastAsia"/>
                <w:szCs w:val="21"/>
              </w:rPr>
              <w:t>P</w:t>
            </w:r>
            <w:r w:rsidRPr="004B5ED8">
              <w:rPr>
                <w:rFonts w:ascii="Times New Roman" w:hAnsi="Times New Roman"/>
                <w:szCs w:val="21"/>
              </w:rPr>
              <w:t>CS</w:t>
            </w:r>
            <w:r w:rsidRPr="004B5ED8">
              <w:rPr>
                <w:rFonts w:ascii="Times New Roman" w:hAnsi="Times New Roman" w:hint="eastAsia"/>
                <w:szCs w:val="21"/>
              </w:rPr>
              <w:t>系统在联合测试期间的环境满足如下需求：</w:t>
            </w:r>
          </w:p>
          <w:p w14:paraId="400B202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T</w:t>
            </w:r>
            <w:r w:rsidRPr="004B5ED8">
              <w:rPr>
                <w:rFonts w:ascii="Times New Roman" w:hAnsi="Times New Roman"/>
                <w:szCs w:val="21"/>
              </w:rPr>
              <w:t xml:space="preserve">he </w:t>
            </w:r>
            <w:r w:rsidRPr="004B5ED8">
              <w:rPr>
                <w:rFonts w:ascii="Times New Roman" w:hAnsi="Times New Roman" w:hint="eastAsia"/>
                <w:szCs w:val="21"/>
              </w:rPr>
              <w:t>process</w:t>
            </w:r>
            <w:r w:rsidRPr="004B5ED8">
              <w:rPr>
                <w:rFonts w:ascii="Times New Roman" w:hAnsi="Times New Roman"/>
                <w:szCs w:val="21"/>
              </w:rPr>
              <w:t xml:space="preserve"> system supplier shall provide the UPS for the PCS during integrated FAT, and </w:t>
            </w:r>
            <w:r w:rsidRPr="004B5ED8">
              <w:rPr>
                <w:rFonts w:ascii="Times New Roman" w:hAnsi="Times New Roman" w:hint="eastAsia"/>
                <w:szCs w:val="21"/>
              </w:rPr>
              <w:t>ensure</w:t>
            </w:r>
            <w:r w:rsidRPr="004B5ED8">
              <w:rPr>
                <w:rFonts w:ascii="Times New Roman" w:hAnsi="Times New Roman"/>
                <w:szCs w:val="21"/>
              </w:rPr>
              <w:t xml:space="preserve"> the environment for PCS system as follow:</w:t>
            </w:r>
          </w:p>
          <w:p w14:paraId="05DE436E" w14:textId="77777777" w:rsidR="00976017" w:rsidRPr="004B5ED8" w:rsidRDefault="008B731E">
            <w:pPr>
              <w:pStyle w:val="aff6"/>
              <w:widowControl/>
              <w:numPr>
                <w:ilvl w:val="0"/>
                <w:numId w:val="13"/>
              </w:numPr>
              <w:jc w:val="left"/>
              <w:rPr>
                <w:rFonts w:ascii="Times New Roman" w:hAnsi="Times New Roman"/>
                <w:szCs w:val="21"/>
              </w:rPr>
            </w:pPr>
            <w:r w:rsidRPr="004B5ED8">
              <w:rPr>
                <w:rFonts w:ascii="Times New Roman" w:hAnsi="Times New Roman" w:hint="eastAsia"/>
                <w:szCs w:val="21"/>
              </w:rPr>
              <w:t>温度在</w:t>
            </w:r>
            <w:r w:rsidRPr="004B5ED8">
              <w:rPr>
                <w:rFonts w:ascii="Times New Roman" w:hAnsi="Times New Roman"/>
                <w:szCs w:val="21"/>
              </w:rPr>
              <w:t>10-35</w:t>
            </w:r>
            <w:r w:rsidRPr="004B5ED8">
              <w:rPr>
                <w:rFonts w:ascii="Times New Roman" w:hAnsi="Times New Roman" w:hint="eastAsia"/>
                <w:szCs w:val="21"/>
              </w:rPr>
              <w:t>℃之间；</w:t>
            </w:r>
          </w:p>
          <w:p w14:paraId="3ACD87B6" w14:textId="77777777" w:rsidR="00976017" w:rsidRPr="004B5ED8" w:rsidRDefault="008B731E">
            <w:pPr>
              <w:pStyle w:val="aff6"/>
              <w:widowControl/>
              <w:ind w:left="840" w:firstLine="0"/>
              <w:jc w:val="left"/>
              <w:rPr>
                <w:rFonts w:ascii="Times New Roman" w:hAnsi="Times New Roman"/>
                <w:szCs w:val="21"/>
              </w:rPr>
            </w:pPr>
            <w:r w:rsidRPr="004B5ED8">
              <w:rPr>
                <w:rFonts w:ascii="Times New Roman" w:hAnsi="Times New Roman" w:hint="eastAsia"/>
                <w:szCs w:val="21"/>
              </w:rPr>
              <w:t>Te</w:t>
            </w:r>
            <w:r w:rsidRPr="004B5ED8">
              <w:rPr>
                <w:rFonts w:ascii="Times New Roman" w:hAnsi="Times New Roman"/>
                <w:szCs w:val="21"/>
              </w:rPr>
              <w:t>mperature within 10-35</w:t>
            </w:r>
            <w:r w:rsidRPr="004B5ED8">
              <w:rPr>
                <w:rFonts w:ascii="Times New Roman" w:hAnsi="Times New Roman" w:hint="eastAsia"/>
                <w:szCs w:val="21"/>
              </w:rPr>
              <w:t>℃</w:t>
            </w:r>
          </w:p>
          <w:p w14:paraId="79DC2628" w14:textId="77777777" w:rsidR="00976017" w:rsidRPr="004B5ED8" w:rsidRDefault="008B731E">
            <w:pPr>
              <w:pStyle w:val="aff6"/>
              <w:widowControl/>
              <w:numPr>
                <w:ilvl w:val="0"/>
                <w:numId w:val="13"/>
              </w:numPr>
              <w:jc w:val="left"/>
              <w:rPr>
                <w:rFonts w:ascii="Times New Roman" w:hAnsi="Times New Roman"/>
                <w:szCs w:val="21"/>
              </w:rPr>
            </w:pPr>
            <w:r w:rsidRPr="004B5ED8">
              <w:rPr>
                <w:rFonts w:ascii="Times New Roman" w:hAnsi="Times New Roman" w:hint="eastAsia"/>
                <w:szCs w:val="21"/>
              </w:rPr>
              <w:t>湿度在</w:t>
            </w:r>
            <w:r w:rsidRPr="004B5ED8">
              <w:rPr>
                <w:rFonts w:ascii="Times New Roman" w:hAnsi="Times New Roman"/>
                <w:szCs w:val="21"/>
              </w:rPr>
              <w:t>20-80%</w:t>
            </w:r>
            <w:r w:rsidRPr="004B5ED8">
              <w:rPr>
                <w:rFonts w:ascii="Times New Roman" w:hAnsi="Times New Roman" w:hint="eastAsia"/>
                <w:szCs w:val="21"/>
              </w:rPr>
              <w:t>之间；</w:t>
            </w:r>
          </w:p>
          <w:p w14:paraId="0DB0D2F5" w14:textId="77777777" w:rsidR="00976017" w:rsidRPr="004B5ED8" w:rsidRDefault="008B731E">
            <w:pPr>
              <w:pStyle w:val="aff6"/>
              <w:widowControl/>
              <w:ind w:left="840" w:firstLine="0"/>
              <w:jc w:val="left"/>
              <w:rPr>
                <w:rFonts w:ascii="Times New Roman" w:hAnsi="Times New Roman"/>
                <w:szCs w:val="21"/>
              </w:rPr>
            </w:pPr>
            <w:r w:rsidRPr="004B5ED8">
              <w:rPr>
                <w:rFonts w:ascii="Times New Roman" w:hAnsi="Times New Roman" w:hint="eastAsia"/>
                <w:szCs w:val="21"/>
              </w:rPr>
              <w:t>H</w:t>
            </w:r>
            <w:r w:rsidRPr="004B5ED8">
              <w:rPr>
                <w:rFonts w:ascii="Times New Roman" w:hAnsi="Times New Roman"/>
                <w:szCs w:val="21"/>
              </w:rPr>
              <w:t xml:space="preserve">umidity within 20-80%; </w:t>
            </w:r>
          </w:p>
        </w:tc>
        <w:tc>
          <w:tcPr>
            <w:tcW w:w="746" w:type="pct"/>
            <w:vAlign w:val="center"/>
          </w:tcPr>
          <w:p w14:paraId="5399AF6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9EA2D26"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32498C37" w14:textId="77777777" w:rsidR="00976017" w:rsidRPr="004B5ED8" w:rsidRDefault="008B731E">
      <w:pPr>
        <w:pStyle w:val="aff6"/>
        <w:numPr>
          <w:ilvl w:val="1"/>
          <w:numId w:val="2"/>
        </w:numPr>
        <w:spacing w:before="240"/>
        <w:outlineLvl w:val="1"/>
        <w:rPr>
          <w:rFonts w:ascii="Times New Roman" w:hAnsi="Times New Roman"/>
        </w:rPr>
      </w:pPr>
      <w:bookmarkStart w:id="19" w:name="_Toc524958458"/>
      <w:bookmarkStart w:id="20" w:name="_Toc46581200"/>
      <w:r w:rsidRPr="004B5ED8">
        <w:rPr>
          <w:rFonts w:ascii="Times New Roman" w:hAnsi="Times New Roman" w:hint="eastAsia"/>
          <w:szCs w:val="21"/>
        </w:rPr>
        <w:t>安全要求</w:t>
      </w:r>
      <w:r w:rsidRPr="004B5ED8">
        <w:rPr>
          <w:rFonts w:ascii="Times New Roman" w:hAnsi="Times New Roman"/>
          <w:szCs w:val="21"/>
        </w:rPr>
        <w:t xml:space="preserve"> S</w:t>
      </w:r>
      <w:r w:rsidRPr="004B5ED8">
        <w:rPr>
          <w:rFonts w:ascii="Times New Roman" w:hAnsi="Times New Roman" w:hint="eastAsia"/>
          <w:szCs w:val="21"/>
        </w:rPr>
        <w:t>afety</w:t>
      </w:r>
      <w:r w:rsidRPr="004B5ED8">
        <w:rPr>
          <w:rFonts w:ascii="Times New Roman" w:hAnsi="Times New Roman"/>
          <w:szCs w:val="21"/>
        </w:rPr>
        <w:t xml:space="preserve"> </w:t>
      </w:r>
      <w:r w:rsidRPr="004B5ED8">
        <w:rPr>
          <w:rFonts w:ascii="Times New Roman" w:hAnsi="Times New Roman" w:hint="eastAsia"/>
          <w:szCs w:val="21"/>
        </w:rPr>
        <w:t>Requirement</w:t>
      </w:r>
      <w:bookmarkEnd w:id="19"/>
      <w:bookmarkEnd w:id="20"/>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39636DDE" w14:textId="77777777">
        <w:trPr>
          <w:cantSplit/>
          <w:tblHeader/>
        </w:trPr>
        <w:tc>
          <w:tcPr>
            <w:tcW w:w="523" w:type="pct"/>
            <w:shd w:val="pct10" w:color="auto" w:fill="auto"/>
            <w:vAlign w:val="center"/>
          </w:tcPr>
          <w:p w14:paraId="4A94EF06" w14:textId="77777777" w:rsidR="00976017" w:rsidRPr="004B5ED8" w:rsidRDefault="008B731E">
            <w:pPr>
              <w:jc w:val="center"/>
              <w:rPr>
                <w:rFonts w:ascii="Times New Roman" w:hAnsi="Times New Roman"/>
                <w:b/>
                <w:szCs w:val="24"/>
              </w:rPr>
            </w:pPr>
            <w:r w:rsidRPr="004B5ED8">
              <w:rPr>
                <w:rFonts w:ascii="Times New Roman" w:hAnsi="Times New Roman"/>
                <w:b/>
                <w:szCs w:val="24"/>
              </w:rPr>
              <w:lastRenderedPageBreak/>
              <w:t>序号</w:t>
            </w:r>
          </w:p>
          <w:p w14:paraId="4EA2993D"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4EDD8DC1"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49401BA"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5D130387"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3D7B2C68"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18033F69" w14:textId="77777777">
        <w:trPr>
          <w:cantSplit/>
        </w:trPr>
        <w:tc>
          <w:tcPr>
            <w:tcW w:w="523" w:type="pct"/>
            <w:shd w:val="clear" w:color="auto" w:fill="auto"/>
            <w:vAlign w:val="center"/>
          </w:tcPr>
          <w:p w14:paraId="367AC08E" w14:textId="77777777" w:rsidR="00976017" w:rsidRPr="004B5ED8" w:rsidRDefault="00976017">
            <w:pPr>
              <w:pStyle w:val="aff6"/>
              <w:numPr>
                <w:ilvl w:val="2"/>
                <w:numId w:val="2"/>
              </w:numPr>
              <w:outlineLvl w:val="1"/>
              <w:rPr>
                <w:rFonts w:ascii="Times New Roman" w:hAnsi="Times New Roman"/>
                <w:szCs w:val="24"/>
              </w:rPr>
            </w:pPr>
          </w:p>
        </w:tc>
        <w:tc>
          <w:tcPr>
            <w:tcW w:w="3731" w:type="pct"/>
            <w:shd w:val="clear" w:color="auto" w:fill="auto"/>
            <w:vAlign w:val="center"/>
          </w:tcPr>
          <w:p w14:paraId="1E39D87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w:t>
            </w:r>
            <w:r w:rsidRPr="004B5ED8">
              <w:rPr>
                <w:rFonts w:ascii="Times New Roman" w:hAnsi="Times New Roman" w:hint="eastAsia"/>
                <w:szCs w:val="21"/>
              </w:rPr>
              <w:t>、</w:t>
            </w:r>
            <w:r w:rsidRPr="004B5ED8">
              <w:rPr>
                <w:rFonts w:ascii="Times New Roman" w:hAnsi="Times New Roman"/>
                <w:szCs w:val="21"/>
              </w:rPr>
              <w:t>钢平台</w:t>
            </w:r>
            <w:r w:rsidRPr="004B5ED8">
              <w:rPr>
                <w:rFonts w:ascii="Times New Roman" w:hAnsi="Times New Roman" w:hint="eastAsia"/>
                <w:szCs w:val="21"/>
              </w:rPr>
              <w:t>、</w:t>
            </w:r>
            <w:r w:rsidRPr="004B5ED8">
              <w:rPr>
                <w:rFonts w:ascii="Times New Roman" w:hAnsi="Times New Roman"/>
                <w:szCs w:val="21"/>
              </w:rPr>
              <w:t>标识和铭牌等任何部位不应有锋利的边缘和尖角。</w:t>
            </w:r>
          </w:p>
          <w:p w14:paraId="2C30F3C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There shall be no sharp edge and sharp angle at any part of equipment, steel platform, logo, nameplate, etc.</w:t>
            </w:r>
          </w:p>
        </w:tc>
        <w:tc>
          <w:tcPr>
            <w:tcW w:w="746" w:type="pct"/>
            <w:vAlign w:val="center"/>
          </w:tcPr>
          <w:p w14:paraId="6D05619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027D326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E</w:t>
            </w:r>
            <w:r w:rsidRPr="004B5ED8">
              <w:rPr>
                <w:rFonts w:ascii="Times New Roman" w:hAnsi="Times New Roman"/>
                <w:szCs w:val="24"/>
              </w:rPr>
              <w:t>HS</w:t>
            </w:r>
          </w:p>
        </w:tc>
      </w:tr>
      <w:tr w:rsidR="00DC702C" w:rsidRPr="004B5ED8" w14:paraId="782A2EFA" w14:textId="77777777">
        <w:trPr>
          <w:cantSplit/>
        </w:trPr>
        <w:tc>
          <w:tcPr>
            <w:tcW w:w="523" w:type="pct"/>
            <w:shd w:val="clear" w:color="auto" w:fill="auto"/>
            <w:vAlign w:val="center"/>
          </w:tcPr>
          <w:p w14:paraId="4FA45625" w14:textId="77777777" w:rsidR="00976017" w:rsidRPr="004B5ED8" w:rsidRDefault="00976017">
            <w:pPr>
              <w:pStyle w:val="aff6"/>
              <w:numPr>
                <w:ilvl w:val="2"/>
                <w:numId w:val="2"/>
              </w:numPr>
              <w:outlineLvl w:val="1"/>
              <w:rPr>
                <w:rFonts w:ascii="Times New Roman" w:hAnsi="Times New Roman"/>
                <w:szCs w:val="24"/>
              </w:rPr>
            </w:pPr>
          </w:p>
        </w:tc>
        <w:tc>
          <w:tcPr>
            <w:tcW w:w="3731" w:type="pct"/>
            <w:shd w:val="clear" w:color="auto" w:fill="auto"/>
            <w:vAlign w:val="center"/>
          </w:tcPr>
          <w:p w14:paraId="6E89A05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所有设备应满足在最大负荷和运行速度的情况下，距设备任何方向</w:t>
            </w:r>
            <w:r w:rsidRPr="004B5ED8">
              <w:rPr>
                <w:rFonts w:ascii="Times New Roman" w:hAnsi="Times New Roman"/>
                <w:szCs w:val="21"/>
              </w:rPr>
              <w:t>1m</w:t>
            </w:r>
            <w:r w:rsidRPr="004B5ED8">
              <w:rPr>
                <w:rFonts w:ascii="Times New Roman" w:hAnsi="Times New Roman"/>
                <w:szCs w:val="21"/>
              </w:rPr>
              <w:t>处的噪音不超过</w:t>
            </w:r>
            <w:r w:rsidRPr="004B5ED8">
              <w:rPr>
                <w:rFonts w:ascii="Times New Roman" w:hAnsi="Times New Roman"/>
                <w:szCs w:val="21"/>
              </w:rPr>
              <w:t>80dBA</w:t>
            </w:r>
            <w:r w:rsidRPr="004B5ED8">
              <w:rPr>
                <w:rFonts w:ascii="Times New Roman" w:hAnsi="Times New Roman"/>
                <w:szCs w:val="21"/>
              </w:rPr>
              <w:t>。</w:t>
            </w:r>
          </w:p>
          <w:p w14:paraId="30D9B7E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All equipment shall conform to peak noise of 80 dBA measured at 1 </w:t>
            </w:r>
            <w:r w:rsidRPr="004B5ED8">
              <w:rPr>
                <w:rFonts w:ascii="Times New Roman" w:hAnsi="Times New Roman"/>
                <w:szCs w:val="21"/>
              </w:rPr>
              <w:t>meter in any direction from the equipment when operating at all maximum loads and speeds.</w:t>
            </w:r>
          </w:p>
        </w:tc>
        <w:tc>
          <w:tcPr>
            <w:tcW w:w="746" w:type="pct"/>
            <w:vAlign w:val="center"/>
          </w:tcPr>
          <w:p w14:paraId="2B6FC6B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7A2853F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E</w:t>
            </w:r>
            <w:r w:rsidRPr="004B5ED8">
              <w:rPr>
                <w:rFonts w:ascii="Times New Roman" w:hAnsi="Times New Roman"/>
                <w:szCs w:val="24"/>
              </w:rPr>
              <w:t>HS</w:t>
            </w:r>
          </w:p>
        </w:tc>
      </w:tr>
      <w:tr w:rsidR="00DC702C" w:rsidRPr="004B5ED8" w14:paraId="32660C34" w14:textId="77777777">
        <w:trPr>
          <w:cantSplit/>
        </w:trPr>
        <w:tc>
          <w:tcPr>
            <w:tcW w:w="523" w:type="pct"/>
            <w:shd w:val="clear" w:color="auto" w:fill="auto"/>
            <w:vAlign w:val="center"/>
          </w:tcPr>
          <w:p w14:paraId="05591D97" w14:textId="77777777" w:rsidR="00976017" w:rsidRPr="004B5ED8" w:rsidRDefault="00976017">
            <w:pPr>
              <w:pStyle w:val="aff6"/>
              <w:numPr>
                <w:ilvl w:val="2"/>
                <w:numId w:val="2"/>
              </w:numPr>
              <w:outlineLvl w:val="1"/>
              <w:rPr>
                <w:rFonts w:ascii="Times New Roman" w:hAnsi="Times New Roman"/>
                <w:szCs w:val="24"/>
              </w:rPr>
            </w:pPr>
          </w:p>
        </w:tc>
        <w:tc>
          <w:tcPr>
            <w:tcW w:w="3731" w:type="pct"/>
            <w:shd w:val="clear" w:color="auto" w:fill="auto"/>
            <w:vAlign w:val="center"/>
          </w:tcPr>
          <w:p w14:paraId="46D0EB9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设备的安全阀、爆破片的出口管应导向地面，防止喷溅到人员。</w:t>
            </w:r>
          </w:p>
          <w:p w14:paraId="57E9FEF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outlet pipe of the safety valves and the rupture discs of the equipment should be directed to the ground to prevent splashing to the personnel.</w:t>
            </w:r>
          </w:p>
        </w:tc>
        <w:tc>
          <w:tcPr>
            <w:tcW w:w="746" w:type="pct"/>
            <w:vAlign w:val="center"/>
          </w:tcPr>
          <w:p w14:paraId="46E7ACD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40DE7CC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E</w:t>
            </w:r>
            <w:r w:rsidRPr="004B5ED8">
              <w:rPr>
                <w:rFonts w:ascii="Times New Roman" w:hAnsi="Times New Roman"/>
                <w:szCs w:val="24"/>
              </w:rPr>
              <w:t>HS</w:t>
            </w:r>
          </w:p>
        </w:tc>
      </w:tr>
      <w:tr w:rsidR="00DC702C" w:rsidRPr="004B5ED8" w14:paraId="6FF9D0DD" w14:textId="77777777">
        <w:trPr>
          <w:cantSplit/>
        </w:trPr>
        <w:tc>
          <w:tcPr>
            <w:tcW w:w="523" w:type="pct"/>
            <w:shd w:val="clear" w:color="auto" w:fill="auto"/>
            <w:vAlign w:val="center"/>
          </w:tcPr>
          <w:p w14:paraId="0FEEF0EC" w14:textId="77777777" w:rsidR="00976017" w:rsidRPr="004B5ED8" w:rsidRDefault="00976017">
            <w:pPr>
              <w:pStyle w:val="aff6"/>
              <w:numPr>
                <w:ilvl w:val="2"/>
                <w:numId w:val="2"/>
              </w:numPr>
              <w:outlineLvl w:val="1"/>
              <w:rPr>
                <w:rFonts w:ascii="Times New Roman" w:hAnsi="Times New Roman"/>
                <w:szCs w:val="24"/>
              </w:rPr>
            </w:pPr>
          </w:p>
        </w:tc>
        <w:tc>
          <w:tcPr>
            <w:tcW w:w="3731" w:type="pct"/>
            <w:shd w:val="clear" w:color="auto" w:fill="auto"/>
            <w:vAlign w:val="center"/>
          </w:tcPr>
          <w:p w14:paraId="5C9D52E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供应商应在冷、热或高压工况管道，以及超重设备</w:t>
            </w:r>
            <w:r w:rsidRPr="004B5ED8">
              <w:rPr>
                <w:rFonts w:ascii="Times New Roman" w:hAnsi="Times New Roman"/>
                <w:szCs w:val="21"/>
              </w:rPr>
              <w:t>/</w:t>
            </w:r>
            <w:r w:rsidRPr="004B5ED8">
              <w:rPr>
                <w:rFonts w:ascii="Times New Roman" w:hAnsi="Times New Roman"/>
                <w:szCs w:val="21"/>
              </w:rPr>
              <w:t>部件的周边设置明显的标识和保护措施。</w:t>
            </w:r>
          </w:p>
          <w:p w14:paraId="1A81E7C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supplier shall provide evident identification and protection measures in the vicinity of the cold, hot or high pressure utility pipeline and </w:t>
            </w:r>
            <w:r w:rsidRPr="004B5ED8">
              <w:rPr>
                <w:rFonts w:ascii="Times New Roman" w:hAnsi="Times New Roman"/>
              </w:rPr>
              <w:t>superheavy</w:t>
            </w:r>
            <w:r w:rsidRPr="004B5ED8">
              <w:rPr>
                <w:rFonts w:ascii="Times New Roman" w:hAnsi="Times New Roman"/>
                <w:szCs w:val="21"/>
              </w:rPr>
              <w:t xml:space="preserve"> equipment/components.</w:t>
            </w:r>
          </w:p>
        </w:tc>
        <w:tc>
          <w:tcPr>
            <w:tcW w:w="746" w:type="pct"/>
            <w:vAlign w:val="center"/>
          </w:tcPr>
          <w:p w14:paraId="04A53C7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520DA18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E</w:t>
            </w:r>
            <w:r w:rsidRPr="004B5ED8">
              <w:rPr>
                <w:rFonts w:ascii="Times New Roman" w:hAnsi="Times New Roman"/>
                <w:szCs w:val="24"/>
              </w:rPr>
              <w:t>HS</w:t>
            </w:r>
          </w:p>
        </w:tc>
      </w:tr>
      <w:tr w:rsidR="00DC702C" w:rsidRPr="004B5ED8" w14:paraId="20B3E80C" w14:textId="77777777">
        <w:trPr>
          <w:cantSplit/>
        </w:trPr>
        <w:tc>
          <w:tcPr>
            <w:tcW w:w="523" w:type="pct"/>
            <w:shd w:val="clear" w:color="auto" w:fill="auto"/>
            <w:vAlign w:val="center"/>
          </w:tcPr>
          <w:p w14:paraId="5DCEA9EA" w14:textId="77777777" w:rsidR="00976017" w:rsidRPr="004B5ED8" w:rsidRDefault="00976017">
            <w:pPr>
              <w:pStyle w:val="aff6"/>
              <w:numPr>
                <w:ilvl w:val="2"/>
                <w:numId w:val="2"/>
              </w:numPr>
              <w:outlineLvl w:val="1"/>
              <w:rPr>
                <w:rFonts w:ascii="Times New Roman" w:hAnsi="Times New Roman"/>
                <w:szCs w:val="24"/>
              </w:rPr>
            </w:pPr>
          </w:p>
        </w:tc>
        <w:tc>
          <w:tcPr>
            <w:tcW w:w="3731" w:type="pct"/>
            <w:shd w:val="clear" w:color="auto" w:fill="auto"/>
            <w:vAlign w:val="center"/>
          </w:tcPr>
          <w:p w14:paraId="5C596B1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设备框架和钢平台需充分考虑人员的安全防护</w:t>
            </w:r>
            <w:r w:rsidRPr="004B5ED8">
              <w:rPr>
                <w:rFonts w:ascii="Times New Roman" w:hAnsi="Times New Roman" w:hint="eastAsia"/>
                <w:szCs w:val="21"/>
              </w:rPr>
              <w:t>（如护栏、台阶宽度和防滑）</w:t>
            </w:r>
            <w:r w:rsidRPr="004B5ED8">
              <w:rPr>
                <w:rFonts w:ascii="Times New Roman" w:hAnsi="Times New Roman"/>
                <w:szCs w:val="21"/>
              </w:rPr>
              <w:t>。</w:t>
            </w:r>
          </w:p>
          <w:p w14:paraId="6D6F5A6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safety protection of </w:t>
            </w:r>
            <w:r w:rsidRPr="004B5ED8">
              <w:rPr>
                <w:rFonts w:ascii="Times New Roman" w:hAnsi="Times New Roman"/>
                <w:szCs w:val="21"/>
              </w:rPr>
              <w:t>personnel should be fully considered in the design of system frame and steel platform.</w:t>
            </w:r>
            <w:r w:rsidRPr="004B5ED8">
              <w:t xml:space="preserve"> </w:t>
            </w:r>
            <w:r w:rsidRPr="004B5ED8">
              <w:rPr>
                <w:rFonts w:ascii="Times New Roman" w:hAnsi="Times New Roman"/>
                <w:szCs w:val="21"/>
              </w:rPr>
              <w:t>(e.g. Guardrails, wide steps and anti-skidding)</w:t>
            </w:r>
          </w:p>
        </w:tc>
        <w:tc>
          <w:tcPr>
            <w:tcW w:w="746" w:type="pct"/>
            <w:vAlign w:val="center"/>
          </w:tcPr>
          <w:p w14:paraId="63ED037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16AA5CB9"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E</w:t>
            </w:r>
            <w:r w:rsidRPr="004B5ED8">
              <w:rPr>
                <w:rFonts w:ascii="Times New Roman" w:hAnsi="Times New Roman"/>
                <w:szCs w:val="24"/>
              </w:rPr>
              <w:t>HS</w:t>
            </w:r>
          </w:p>
        </w:tc>
      </w:tr>
      <w:tr w:rsidR="00DC702C" w:rsidRPr="004B5ED8" w14:paraId="13FA4101"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0D9C8BC" w14:textId="77777777" w:rsidR="00976017" w:rsidRPr="004B5ED8" w:rsidRDefault="00976017">
            <w:pPr>
              <w:pStyle w:val="aff6"/>
              <w:numPr>
                <w:ilvl w:val="2"/>
                <w:numId w:val="2"/>
              </w:numPr>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2DF6ACD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热点周边应有标识和保护措施。</w:t>
            </w:r>
          </w:p>
          <w:p w14:paraId="6B52689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Hot spots access shall be signaled and protected.</w:t>
            </w:r>
          </w:p>
        </w:tc>
        <w:tc>
          <w:tcPr>
            <w:tcW w:w="746" w:type="pct"/>
            <w:tcBorders>
              <w:top w:val="single" w:sz="4" w:space="0" w:color="auto"/>
              <w:left w:val="single" w:sz="4" w:space="0" w:color="auto"/>
              <w:bottom w:val="single" w:sz="4" w:space="0" w:color="auto"/>
              <w:right w:val="single" w:sz="4" w:space="0" w:color="auto"/>
            </w:tcBorders>
            <w:vAlign w:val="center"/>
          </w:tcPr>
          <w:p w14:paraId="5383153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66D1A6D6" w14:textId="77777777" w:rsidR="00976017" w:rsidRPr="004B5ED8" w:rsidRDefault="008B731E">
            <w:pPr>
              <w:jc w:val="center"/>
              <w:rPr>
                <w:rFonts w:ascii="Times New Roman" w:hAnsi="Times New Roman"/>
                <w:szCs w:val="24"/>
              </w:rPr>
            </w:pPr>
            <w:r w:rsidRPr="004B5ED8">
              <w:rPr>
                <w:rFonts w:ascii="Times New Roman" w:hAnsi="Times New Roman"/>
                <w:szCs w:val="24"/>
              </w:rPr>
              <w:t>EHS</w:t>
            </w:r>
          </w:p>
        </w:tc>
      </w:tr>
      <w:tr w:rsidR="00DC702C" w:rsidRPr="004B5ED8" w14:paraId="6BEEE364"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29C6E00" w14:textId="77777777" w:rsidR="00976017" w:rsidRPr="004B5ED8" w:rsidRDefault="00976017">
            <w:pPr>
              <w:pStyle w:val="aff6"/>
              <w:numPr>
                <w:ilvl w:val="2"/>
                <w:numId w:val="2"/>
              </w:numPr>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4634B70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系统供应商应负责设备模块和建筑接地装置的接线工作。</w:t>
            </w:r>
          </w:p>
          <w:p w14:paraId="6F5EC79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system supplier shall be responsible for the wiring of equipment modules and building grounding devices.</w:t>
            </w:r>
          </w:p>
        </w:tc>
        <w:tc>
          <w:tcPr>
            <w:tcW w:w="746" w:type="pct"/>
            <w:tcBorders>
              <w:top w:val="single" w:sz="4" w:space="0" w:color="auto"/>
              <w:left w:val="single" w:sz="4" w:space="0" w:color="auto"/>
              <w:bottom w:val="single" w:sz="4" w:space="0" w:color="auto"/>
              <w:right w:val="single" w:sz="4" w:space="0" w:color="auto"/>
            </w:tcBorders>
            <w:vAlign w:val="center"/>
          </w:tcPr>
          <w:p w14:paraId="221BA4E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安全</w:t>
            </w:r>
          </w:p>
          <w:p w14:paraId="1991080F" w14:textId="77777777" w:rsidR="00976017" w:rsidRPr="004B5ED8" w:rsidRDefault="008B731E">
            <w:pPr>
              <w:jc w:val="center"/>
              <w:rPr>
                <w:rFonts w:ascii="Times New Roman" w:hAnsi="Times New Roman"/>
                <w:szCs w:val="24"/>
              </w:rPr>
            </w:pPr>
            <w:r w:rsidRPr="004B5ED8">
              <w:rPr>
                <w:rFonts w:ascii="Times New Roman" w:hAnsi="Times New Roman"/>
                <w:szCs w:val="24"/>
              </w:rPr>
              <w:t>EHS</w:t>
            </w:r>
          </w:p>
        </w:tc>
      </w:tr>
    </w:tbl>
    <w:p w14:paraId="46965928" w14:textId="47157850" w:rsidR="00976017" w:rsidRPr="004B5ED8" w:rsidRDefault="008B731E">
      <w:pPr>
        <w:pStyle w:val="aff6"/>
        <w:numPr>
          <w:ilvl w:val="1"/>
          <w:numId w:val="2"/>
        </w:numPr>
        <w:spacing w:before="240"/>
        <w:outlineLvl w:val="1"/>
        <w:rPr>
          <w:rFonts w:ascii="Times New Roman" w:hAnsi="Times New Roman"/>
        </w:rPr>
      </w:pPr>
      <w:bookmarkStart w:id="21" w:name="_Toc472671697"/>
      <w:bookmarkStart w:id="22" w:name="_Toc46581204"/>
      <w:r w:rsidRPr="004B5ED8">
        <w:rPr>
          <w:rFonts w:ascii="Times New Roman" w:hAnsi="Times New Roman"/>
          <w:szCs w:val="21"/>
        </w:rPr>
        <w:t>验证要求</w:t>
      </w:r>
      <w:bookmarkEnd w:id="21"/>
      <w:r w:rsidRPr="004B5ED8">
        <w:rPr>
          <w:rFonts w:ascii="Times New Roman" w:hAnsi="Times New Roman"/>
          <w:szCs w:val="21"/>
        </w:rPr>
        <w:t xml:space="preserve"> Validation Requirement</w:t>
      </w:r>
      <w:bookmarkEnd w:id="22"/>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63759AC8" w14:textId="77777777">
        <w:trPr>
          <w:cantSplit/>
          <w:tblHeader/>
        </w:trPr>
        <w:tc>
          <w:tcPr>
            <w:tcW w:w="523" w:type="pct"/>
            <w:shd w:val="pct10" w:color="auto" w:fill="auto"/>
            <w:vAlign w:val="center"/>
          </w:tcPr>
          <w:p w14:paraId="10E727AE"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0EE9F104"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0" w:type="pct"/>
            <w:shd w:val="pct10" w:color="auto" w:fill="auto"/>
            <w:vAlign w:val="center"/>
          </w:tcPr>
          <w:p w14:paraId="3FCFDFC6"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24C8870C"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3BF1A237"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3FE8DD11"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4DB5B5EF" w14:textId="77777777">
        <w:trPr>
          <w:cantSplit/>
        </w:trPr>
        <w:tc>
          <w:tcPr>
            <w:tcW w:w="523" w:type="pct"/>
            <w:shd w:val="clear" w:color="auto" w:fill="auto"/>
            <w:vAlign w:val="center"/>
          </w:tcPr>
          <w:p w14:paraId="31BFE10B"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29293C8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供应商应提供一份质量计划，由业主审核批准。</w:t>
            </w:r>
          </w:p>
          <w:p w14:paraId="2E042FEF" w14:textId="77777777" w:rsidR="00976017" w:rsidRPr="004B5ED8" w:rsidRDefault="008B731E">
            <w:pPr>
              <w:rPr>
                <w:rFonts w:ascii="Times New Roman" w:hAnsi="Times New Roman"/>
                <w:i/>
                <w:iCs/>
                <w:szCs w:val="24"/>
              </w:rPr>
            </w:pPr>
            <w:r w:rsidRPr="004B5ED8">
              <w:rPr>
                <w:rStyle w:val="shorttext"/>
                <w:rFonts w:ascii="Times New Roman" w:hAnsi="Times New Roman"/>
                <w:szCs w:val="21"/>
              </w:rPr>
              <w:t>The supplier shall develop a Quality Plan for owner’s review and approval.</w:t>
            </w:r>
          </w:p>
        </w:tc>
        <w:tc>
          <w:tcPr>
            <w:tcW w:w="746" w:type="pct"/>
            <w:vAlign w:val="center"/>
          </w:tcPr>
          <w:p w14:paraId="71AFA755"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AB35AF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457B277" w14:textId="77777777">
        <w:trPr>
          <w:cantSplit/>
        </w:trPr>
        <w:tc>
          <w:tcPr>
            <w:tcW w:w="523" w:type="pct"/>
            <w:shd w:val="clear" w:color="auto" w:fill="auto"/>
            <w:vAlign w:val="center"/>
          </w:tcPr>
          <w:p w14:paraId="4F116392"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6925B86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供应商需要完成的质量工作须包括，但不限于：</w:t>
            </w:r>
          </w:p>
          <w:p w14:paraId="671FEB2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quality work required by the supplier shall include, but not limited to:</w:t>
            </w:r>
          </w:p>
          <w:p w14:paraId="4E8D5005"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验证计划</w:t>
            </w:r>
            <w:r w:rsidRPr="004B5ED8">
              <w:rPr>
                <w:rFonts w:ascii="Times New Roman" w:hAnsi="Times New Roman"/>
                <w:szCs w:val="21"/>
              </w:rPr>
              <w:t xml:space="preserve"> Verification Plan</w:t>
            </w:r>
          </w:p>
          <w:p w14:paraId="1E43BEA3"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风险评估</w:t>
            </w:r>
            <w:r w:rsidRPr="004B5ED8">
              <w:rPr>
                <w:rFonts w:ascii="Times New Roman" w:hAnsi="Times New Roman"/>
                <w:szCs w:val="21"/>
              </w:rPr>
              <w:t xml:space="preserve"> Risk assessment</w:t>
            </w:r>
          </w:p>
          <w:p w14:paraId="27F53F7E"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设计确认</w:t>
            </w:r>
            <w:r w:rsidRPr="004B5ED8">
              <w:rPr>
                <w:rFonts w:ascii="Times New Roman" w:hAnsi="Times New Roman"/>
                <w:szCs w:val="21"/>
              </w:rPr>
              <w:t xml:space="preserve"> DQ</w:t>
            </w:r>
          </w:p>
          <w:p w14:paraId="06919B2B"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预</w:t>
            </w:r>
            <w:r w:rsidRPr="004B5ED8">
              <w:rPr>
                <w:rFonts w:ascii="Times New Roman" w:hAnsi="Times New Roman"/>
                <w:szCs w:val="21"/>
              </w:rPr>
              <w:t>FAT(</w:t>
            </w:r>
            <w:r w:rsidRPr="004B5ED8">
              <w:rPr>
                <w:rFonts w:ascii="Times New Roman" w:hAnsi="Times New Roman"/>
                <w:szCs w:val="21"/>
              </w:rPr>
              <w:t>工厂内部测试</w:t>
            </w:r>
            <w:r w:rsidRPr="004B5ED8">
              <w:rPr>
                <w:rFonts w:ascii="Times New Roman" w:hAnsi="Times New Roman"/>
                <w:szCs w:val="21"/>
              </w:rPr>
              <w:t>) Pre-FAT(VIT)</w:t>
            </w:r>
          </w:p>
          <w:p w14:paraId="1AFA84A9"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工厂验收测试</w:t>
            </w:r>
            <w:r w:rsidRPr="004B5ED8">
              <w:rPr>
                <w:rFonts w:ascii="Times New Roman" w:hAnsi="Times New Roman"/>
                <w:szCs w:val="21"/>
              </w:rPr>
              <w:t xml:space="preserve"> FAT</w:t>
            </w:r>
          </w:p>
          <w:p w14:paraId="17BFF82D"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现场验收测试</w:t>
            </w:r>
            <w:r w:rsidRPr="004B5ED8">
              <w:rPr>
                <w:rFonts w:ascii="Times New Roman" w:hAnsi="Times New Roman"/>
                <w:szCs w:val="21"/>
              </w:rPr>
              <w:t xml:space="preserve"> SAT</w:t>
            </w:r>
          </w:p>
          <w:p w14:paraId="3AA09357"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调试</w:t>
            </w:r>
            <w:r w:rsidRPr="004B5ED8">
              <w:rPr>
                <w:rFonts w:ascii="Times New Roman" w:hAnsi="Times New Roman"/>
                <w:szCs w:val="21"/>
              </w:rPr>
              <w:t xml:space="preserve"> Commissioning</w:t>
            </w:r>
          </w:p>
          <w:p w14:paraId="3D4144E6" w14:textId="77777777" w:rsidR="00976017" w:rsidRPr="004B5ED8" w:rsidRDefault="008B731E">
            <w:pPr>
              <w:pStyle w:val="aff6"/>
              <w:widowControl/>
              <w:numPr>
                <w:ilvl w:val="0"/>
                <w:numId w:val="12"/>
              </w:numPr>
              <w:tabs>
                <w:tab w:val="left" w:pos="720"/>
              </w:tabs>
              <w:jc w:val="left"/>
              <w:rPr>
                <w:rFonts w:ascii="Times New Roman" w:hAnsi="Times New Roman"/>
                <w:szCs w:val="21"/>
              </w:rPr>
            </w:pPr>
            <w:r w:rsidRPr="004B5ED8">
              <w:rPr>
                <w:rFonts w:ascii="Times New Roman" w:hAnsi="Times New Roman"/>
                <w:szCs w:val="21"/>
              </w:rPr>
              <w:t>安装</w:t>
            </w:r>
            <w:r w:rsidRPr="004B5ED8">
              <w:rPr>
                <w:rFonts w:ascii="Times New Roman" w:hAnsi="Times New Roman"/>
                <w:szCs w:val="21"/>
              </w:rPr>
              <w:t>/</w:t>
            </w:r>
            <w:r w:rsidRPr="004B5ED8">
              <w:rPr>
                <w:rFonts w:ascii="Times New Roman" w:hAnsi="Times New Roman"/>
                <w:szCs w:val="21"/>
              </w:rPr>
              <w:t>运行确认</w:t>
            </w:r>
            <w:r w:rsidRPr="004B5ED8">
              <w:rPr>
                <w:rFonts w:ascii="Times New Roman" w:hAnsi="Times New Roman"/>
                <w:szCs w:val="21"/>
              </w:rPr>
              <w:t xml:space="preserve"> I/OQ </w:t>
            </w:r>
          </w:p>
          <w:p w14:paraId="0BFD12A9" w14:textId="77777777" w:rsidR="00976017" w:rsidRPr="004B5ED8" w:rsidRDefault="008B731E">
            <w:pPr>
              <w:pStyle w:val="aff6"/>
              <w:widowControl/>
              <w:numPr>
                <w:ilvl w:val="0"/>
                <w:numId w:val="12"/>
              </w:numPr>
              <w:tabs>
                <w:tab w:val="left" w:pos="720"/>
              </w:tabs>
              <w:jc w:val="left"/>
              <w:rPr>
                <w:rFonts w:ascii="Times New Roman" w:hAnsi="Times New Roman"/>
                <w:szCs w:val="21"/>
              </w:rPr>
            </w:pPr>
            <w:r w:rsidRPr="004B5ED8">
              <w:rPr>
                <w:rFonts w:ascii="Times New Roman" w:hAnsi="Times New Roman"/>
                <w:szCs w:val="21"/>
              </w:rPr>
              <w:t>协助性能确认</w:t>
            </w:r>
            <w:r w:rsidRPr="004B5ED8">
              <w:rPr>
                <w:rFonts w:ascii="Times New Roman" w:hAnsi="Times New Roman"/>
                <w:szCs w:val="21"/>
              </w:rPr>
              <w:t xml:space="preserve"> PQ assistance</w:t>
            </w:r>
          </w:p>
        </w:tc>
        <w:tc>
          <w:tcPr>
            <w:tcW w:w="746" w:type="pct"/>
            <w:vAlign w:val="center"/>
          </w:tcPr>
          <w:p w14:paraId="06C18E7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A8390D2"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52ED4F24" w14:textId="77777777">
        <w:trPr>
          <w:cantSplit/>
        </w:trPr>
        <w:tc>
          <w:tcPr>
            <w:tcW w:w="523" w:type="pct"/>
            <w:shd w:val="clear" w:color="auto" w:fill="auto"/>
            <w:vAlign w:val="center"/>
          </w:tcPr>
          <w:p w14:paraId="23664178"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24EA61F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DQ</w:t>
            </w:r>
            <w:r w:rsidRPr="004B5ED8">
              <w:rPr>
                <w:rFonts w:ascii="Times New Roman" w:hAnsi="Times New Roman" w:hint="eastAsia"/>
                <w:szCs w:val="21"/>
              </w:rPr>
              <w:t>工作</w:t>
            </w:r>
            <w:r w:rsidRPr="004B5ED8">
              <w:rPr>
                <w:rFonts w:ascii="Times New Roman" w:hAnsi="Times New Roman"/>
                <w:szCs w:val="21"/>
              </w:rPr>
              <w:t>应在设备</w:t>
            </w:r>
            <w:r w:rsidRPr="004B5ED8">
              <w:rPr>
                <w:rFonts w:ascii="Times New Roman" w:hAnsi="Times New Roman" w:hint="eastAsia"/>
                <w:szCs w:val="21"/>
              </w:rPr>
              <w:t>开始制造前完成，避免</w:t>
            </w:r>
            <w:r w:rsidRPr="004B5ED8">
              <w:rPr>
                <w:rFonts w:ascii="Times New Roman" w:hAnsi="Times New Roman" w:hint="eastAsia"/>
                <w:szCs w:val="21"/>
              </w:rPr>
              <w:t>DQ</w:t>
            </w:r>
            <w:r w:rsidRPr="004B5ED8">
              <w:rPr>
                <w:rFonts w:ascii="Times New Roman" w:hAnsi="Times New Roman" w:hint="eastAsia"/>
                <w:szCs w:val="21"/>
              </w:rPr>
              <w:t>结果对设备制造过程造成影响。</w:t>
            </w:r>
          </w:p>
          <w:p w14:paraId="4EBC7A7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It is recommended to complete DQ before equipment manufacturing to avoid DQ </w:t>
            </w:r>
            <w:r w:rsidRPr="004B5ED8">
              <w:rPr>
                <w:rFonts w:ascii="Times New Roman" w:hAnsi="Times New Roman"/>
                <w:szCs w:val="21"/>
              </w:rPr>
              <w:t>results affecting equipment manufacturing process.</w:t>
            </w:r>
          </w:p>
        </w:tc>
        <w:tc>
          <w:tcPr>
            <w:tcW w:w="746" w:type="pct"/>
            <w:vAlign w:val="center"/>
          </w:tcPr>
          <w:p w14:paraId="2FB25915"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8104328"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9226F90" w14:textId="77777777">
        <w:trPr>
          <w:cantSplit/>
        </w:trPr>
        <w:tc>
          <w:tcPr>
            <w:tcW w:w="523" w:type="pct"/>
            <w:shd w:val="clear" w:color="auto" w:fill="auto"/>
            <w:vAlign w:val="center"/>
          </w:tcPr>
          <w:p w14:paraId="7501EA59"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6588431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在进行正式的工厂验收测试之前，供应商必须完成以下测试项目。测试项目的相关文件需在</w:t>
            </w:r>
            <w:r w:rsidRPr="004B5ED8">
              <w:rPr>
                <w:rFonts w:ascii="Times New Roman" w:hAnsi="Times New Roman"/>
                <w:szCs w:val="21"/>
              </w:rPr>
              <w:t>FAT</w:t>
            </w:r>
            <w:r w:rsidRPr="004B5ED8">
              <w:rPr>
                <w:rFonts w:ascii="Times New Roman" w:hAnsi="Times New Roman"/>
                <w:szCs w:val="21"/>
              </w:rPr>
              <w:t>时可以查阅。</w:t>
            </w:r>
          </w:p>
          <w:p w14:paraId="37833681" w14:textId="77777777" w:rsidR="00976017" w:rsidRPr="004B5ED8" w:rsidRDefault="008B731E">
            <w:pPr>
              <w:widowControl/>
              <w:jc w:val="left"/>
              <w:rPr>
                <w:rFonts w:ascii="Times New Roman" w:hAnsi="Times New Roman"/>
              </w:rPr>
            </w:pPr>
            <w:r w:rsidRPr="004B5ED8">
              <w:rPr>
                <w:rFonts w:ascii="Times New Roman" w:hAnsi="Times New Roman"/>
              </w:rPr>
              <w:t>Prior to the performance of the main Factory Acceptance test, the supplier must complete the items listed below. Documentation of these activities will be available for review at the FAT.</w:t>
            </w:r>
          </w:p>
          <w:p w14:paraId="3FCEC895"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100%</w:t>
            </w:r>
            <w:r w:rsidRPr="004B5ED8">
              <w:rPr>
                <w:rFonts w:ascii="Times New Roman" w:hAnsi="Times New Roman"/>
                <w:szCs w:val="21"/>
              </w:rPr>
              <w:t>图纸检查</w:t>
            </w:r>
            <w:r w:rsidRPr="004B5ED8">
              <w:rPr>
                <w:rFonts w:ascii="Times New Roman" w:hAnsi="Times New Roman"/>
                <w:szCs w:val="21"/>
              </w:rPr>
              <w:t>(</w:t>
            </w:r>
            <w:r w:rsidRPr="004B5ED8">
              <w:rPr>
                <w:rFonts w:ascii="Times New Roman" w:hAnsi="Times New Roman"/>
                <w:szCs w:val="21"/>
              </w:rPr>
              <w:t>机械和电气</w:t>
            </w:r>
            <w:r w:rsidRPr="004B5ED8">
              <w:rPr>
                <w:rFonts w:ascii="Times New Roman" w:hAnsi="Times New Roman"/>
                <w:szCs w:val="21"/>
              </w:rPr>
              <w:t>) 100% Drawings checks (Mechanical &amp; Electrical)</w:t>
            </w:r>
          </w:p>
          <w:p w14:paraId="7AF1CE2C"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PID</w:t>
            </w:r>
            <w:r w:rsidRPr="004B5ED8">
              <w:rPr>
                <w:rFonts w:ascii="Times New Roman" w:hAnsi="Times New Roman"/>
                <w:szCs w:val="21"/>
              </w:rPr>
              <w:t>一致性检查</w:t>
            </w:r>
            <w:r w:rsidRPr="004B5ED8">
              <w:rPr>
                <w:rFonts w:ascii="Times New Roman" w:hAnsi="Times New Roman"/>
                <w:szCs w:val="21"/>
              </w:rPr>
              <w:t xml:space="preserve"> P&amp;ID compliance check</w:t>
            </w:r>
          </w:p>
          <w:p w14:paraId="297F6A38"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布局图一致性检查</w:t>
            </w:r>
            <w:r w:rsidRPr="004B5ED8">
              <w:rPr>
                <w:rFonts w:ascii="Times New Roman" w:hAnsi="Times New Roman"/>
                <w:szCs w:val="21"/>
              </w:rPr>
              <w:t xml:space="preserve"> GA compliance check </w:t>
            </w:r>
          </w:p>
          <w:p w14:paraId="181AA01E"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制造材质确认</w:t>
            </w:r>
            <w:r w:rsidRPr="004B5ED8">
              <w:rPr>
                <w:rFonts w:ascii="Times New Roman" w:hAnsi="Times New Roman"/>
                <w:szCs w:val="21"/>
              </w:rPr>
              <w:t xml:space="preserve"> Material of construction verification.</w:t>
            </w:r>
          </w:p>
          <w:p w14:paraId="507D5419"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100%</w:t>
            </w:r>
            <w:r w:rsidRPr="004B5ED8">
              <w:rPr>
                <w:rFonts w:ascii="Times New Roman" w:hAnsi="Times New Roman"/>
                <w:szCs w:val="21"/>
              </w:rPr>
              <w:t>表面抛光度确认</w:t>
            </w:r>
          </w:p>
          <w:p w14:paraId="73101B92" w14:textId="77777777" w:rsidR="00976017" w:rsidRPr="004B5ED8" w:rsidRDefault="008B731E">
            <w:pPr>
              <w:pStyle w:val="aff6"/>
              <w:widowControl/>
              <w:ind w:left="720" w:firstLine="0"/>
              <w:jc w:val="left"/>
              <w:rPr>
                <w:rFonts w:ascii="Times New Roman" w:hAnsi="Times New Roman"/>
                <w:szCs w:val="21"/>
              </w:rPr>
            </w:pPr>
            <w:r w:rsidRPr="004B5ED8">
              <w:rPr>
                <w:rFonts w:ascii="Times New Roman" w:hAnsi="Times New Roman"/>
                <w:szCs w:val="21"/>
              </w:rPr>
              <w:t xml:space="preserve">100% Surface finish verification  </w:t>
            </w:r>
          </w:p>
          <w:p w14:paraId="4BFE9DBC"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坡度确认</w:t>
            </w:r>
            <w:r w:rsidRPr="004B5ED8">
              <w:rPr>
                <w:rFonts w:ascii="Times New Roman" w:hAnsi="Times New Roman"/>
                <w:szCs w:val="21"/>
              </w:rPr>
              <w:t xml:space="preserve"> Slope verification.</w:t>
            </w:r>
          </w:p>
          <w:p w14:paraId="01F60C25"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电气检查，包括接线、终端等</w:t>
            </w:r>
            <w:r w:rsidRPr="004B5ED8">
              <w:rPr>
                <w:rFonts w:ascii="Times New Roman" w:hAnsi="Times New Roman"/>
                <w:szCs w:val="21"/>
              </w:rPr>
              <w:t xml:space="preserve"> Electrical verification including wiring, terminations etc.</w:t>
            </w:r>
          </w:p>
          <w:p w14:paraId="573C888F"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绝缘检查</w:t>
            </w:r>
            <w:r w:rsidRPr="004B5ED8">
              <w:rPr>
                <w:rFonts w:ascii="Times New Roman" w:hAnsi="Times New Roman"/>
                <w:szCs w:val="21"/>
              </w:rPr>
              <w:t xml:space="preserve"> Insulation inspection</w:t>
            </w:r>
          </w:p>
          <w:p w14:paraId="484FBABB"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控制面板检查、设备盘点及实物检查</w:t>
            </w:r>
            <w:r w:rsidRPr="004B5ED8">
              <w:rPr>
                <w:rFonts w:ascii="Times New Roman" w:hAnsi="Times New Roman"/>
                <w:szCs w:val="21"/>
              </w:rPr>
              <w:t xml:space="preserve"> Control panel visual inspection, equipment inventory &amp; physical checks</w:t>
            </w:r>
          </w:p>
          <w:p w14:paraId="35BB6E2D"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标签标牌检查</w:t>
            </w:r>
            <w:r w:rsidRPr="004B5ED8">
              <w:rPr>
                <w:rFonts w:ascii="Times New Roman" w:hAnsi="Times New Roman"/>
                <w:szCs w:val="21"/>
              </w:rPr>
              <w:t xml:space="preserve"> All items tagged and labelled as per specification</w:t>
            </w:r>
          </w:p>
          <w:p w14:paraId="727E90CE"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100%</w:t>
            </w:r>
            <w:r w:rsidRPr="004B5ED8">
              <w:rPr>
                <w:rFonts w:ascii="Times New Roman" w:hAnsi="Times New Roman"/>
                <w:szCs w:val="21"/>
              </w:rPr>
              <w:t>文件检查</w:t>
            </w:r>
            <w:r w:rsidRPr="004B5ED8">
              <w:rPr>
                <w:rFonts w:ascii="Times New Roman" w:hAnsi="Times New Roman"/>
                <w:szCs w:val="21"/>
              </w:rPr>
              <w:t xml:space="preserve"> Documentation check; all documents</w:t>
            </w:r>
          </w:p>
          <w:p w14:paraId="7C863494" w14:textId="77777777" w:rsidR="00976017" w:rsidRPr="004B5ED8" w:rsidRDefault="008B731E">
            <w:pPr>
              <w:pStyle w:val="aff6"/>
              <w:widowControl/>
              <w:numPr>
                <w:ilvl w:val="0"/>
                <w:numId w:val="12"/>
              </w:numPr>
              <w:jc w:val="left"/>
              <w:rPr>
                <w:rFonts w:ascii="Times New Roman" w:hAnsi="Times New Roman"/>
                <w:szCs w:val="21"/>
              </w:rPr>
            </w:pPr>
            <w:r w:rsidRPr="004B5ED8">
              <w:rPr>
                <w:rFonts w:ascii="Times New Roman" w:hAnsi="Times New Roman"/>
                <w:szCs w:val="21"/>
              </w:rPr>
              <w:t>容器、管道压力测试</w:t>
            </w:r>
            <w:r w:rsidRPr="004B5ED8">
              <w:rPr>
                <w:rFonts w:ascii="Times New Roman" w:hAnsi="Times New Roman"/>
                <w:szCs w:val="21"/>
              </w:rPr>
              <w:t xml:space="preserve"> Pneumatic/vacuum testing of vessels &amp; pipe works.</w:t>
            </w:r>
          </w:p>
        </w:tc>
        <w:tc>
          <w:tcPr>
            <w:tcW w:w="746" w:type="pct"/>
            <w:vAlign w:val="center"/>
          </w:tcPr>
          <w:p w14:paraId="439C1AC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6BD5994"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60D8ADD" w14:textId="77777777">
        <w:trPr>
          <w:cantSplit/>
        </w:trPr>
        <w:tc>
          <w:tcPr>
            <w:tcW w:w="523" w:type="pct"/>
            <w:shd w:val="clear" w:color="auto" w:fill="auto"/>
            <w:vAlign w:val="center"/>
          </w:tcPr>
          <w:p w14:paraId="791EB742"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2A6957EA" w14:textId="77777777" w:rsidR="00976017" w:rsidRPr="004B5ED8" w:rsidRDefault="008B731E">
            <w:pPr>
              <w:widowControl/>
              <w:jc w:val="left"/>
              <w:rPr>
                <w:rFonts w:ascii="Times New Roman" w:hAnsi="Times New Roman"/>
              </w:rPr>
            </w:pPr>
            <w:r w:rsidRPr="004B5ED8">
              <w:rPr>
                <w:rFonts w:ascii="Times New Roman" w:hAnsi="Times New Roman"/>
              </w:rPr>
              <w:t>出厂前系统供应商需与</w:t>
            </w:r>
            <w:r w:rsidRPr="004B5ED8">
              <w:rPr>
                <w:rFonts w:ascii="Times New Roman" w:hAnsi="Times New Roman"/>
              </w:rPr>
              <w:t>PCS</w:t>
            </w:r>
            <w:r w:rsidRPr="004B5ED8">
              <w:rPr>
                <w:rFonts w:ascii="Times New Roman" w:hAnsi="Times New Roman"/>
              </w:rPr>
              <w:t>系统供应商配合完成联合</w:t>
            </w:r>
            <w:r w:rsidRPr="004B5ED8">
              <w:rPr>
                <w:rFonts w:ascii="Times New Roman" w:hAnsi="Times New Roman"/>
              </w:rPr>
              <w:t>FAT</w:t>
            </w:r>
            <w:r w:rsidRPr="004B5ED8">
              <w:rPr>
                <w:rFonts w:ascii="Times New Roman" w:hAnsi="Times New Roman"/>
              </w:rPr>
              <w:t>，所有的设备须接受工厂验收测试（</w:t>
            </w:r>
            <w:r w:rsidRPr="004B5ED8">
              <w:rPr>
                <w:rFonts w:ascii="Times New Roman" w:hAnsi="Times New Roman"/>
              </w:rPr>
              <w:t>FAT</w:t>
            </w:r>
            <w:r w:rsidRPr="004B5ED8">
              <w:rPr>
                <w:rFonts w:ascii="Times New Roman" w:hAnsi="Times New Roman"/>
              </w:rPr>
              <w:t>）确认。</w:t>
            </w:r>
          </w:p>
          <w:p w14:paraId="265E6614" w14:textId="77777777" w:rsidR="00976017" w:rsidRPr="004B5ED8" w:rsidRDefault="008B731E">
            <w:pPr>
              <w:widowControl/>
              <w:jc w:val="left"/>
              <w:rPr>
                <w:rFonts w:ascii="Times New Roman" w:hAnsi="Times New Roman"/>
                <w:szCs w:val="21"/>
              </w:rPr>
            </w:pPr>
            <w:r w:rsidRPr="004B5ED8">
              <w:rPr>
                <w:rFonts w:ascii="Times New Roman" w:hAnsi="Times New Roman"/>
              </w:rPr>
              <w:t xml:space="preserve">Before delivery, system </w:t>
            </w:r>
            <w:r w:rsidRPr="004B5ED8">
              <w:rPr>
                <w:rFonts w:ascii="Times New Roman" w:hAnsi="Times New Roman"/>
              </w:rPr>
              <w:t>supplier shall cooperate with PCS system supplier to complete joint FAT, and all equipment shall be subject to factory acceptance test (FAT).</w:t>
            </w:r>
          </w:p>
        </w:tc>
        <w:tc>
          <w:tcPr>
            <w:tcW w:w="746" w:type="pct"/>
            <w:vAlign w:val="center"/>
          </w:tcPr>
          <w:p w14:paraId="0E7EDE5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424779D"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6C368BD" w14:textId="77777777">
        <w:trPr>
          <w:cantSplit/>
        </w:trPr>
        <w:tc>
          <w:tcPr>
            <w:tcW w:w="523" w:type="pct"/>
            <w:shd w:val="clear" w:color="auto" w:fill="auto"/>
            <w:vAlign w:val="center"/>
          </w:tcPr>
          <w:p w14:paraId="00952F68"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76486AA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FAT</w:t>
            </w:r>
            <w:r w:rsidRPr="004B5ED8">
              <w:rPr>
                <w:rFonts w:ascii="Times New Roman" w:hAnsi="Times New Roman"/>
                <w:szCs w:val="21"/>
              </w:rPr>
              <w:t>方案由系统供应商和</w:t>
            </w:r>
            <w:r w:rsidRPr="004B5ED8">
              <w:rPr>
                <w:rFonts w:ascii="Times New Roman" w:hAnsi="Times New Roman"/>
                <w:szCs w:val="21"/>
              </w:rPr>
              <w:t>PCS</w:t>
            </w:r>
            <w:r w:rsidRPr="004B5ED8">
              <w:rPr>
                <w:rFonts w:ascii="Times New Roman" w:hAnsi="Times New Roman"/>
                <w:szCs w:val="21"/>
              </w:rPr>
              <w:t>系统供应商共同起草并在</w:t>
            </w:r>
            <w:r w:rsidRPr="004B5ED8">
              <w:rPr>
                <w:rFonts w:ascii="Times New Roman" w:hAnsi="Times New Roman"/>
                <w:szCs w:val="21"/>
              </w:rPr>
              <w:t>FAT</w:t>
            </w:r>
            <w:r w:rsidRPr="004B5ED8">
              <w:rPr>
                <w:rFonts w:ascii="Times New Roman" w:hAnsi="Times New Roman"/>
                <w:szCs w:val="21"/>
              </w:rPr>
              <w:t>执行前由业主批准。联合</w:t>
            </w:r>
            <w:r w:rsidRPr="004B5ED8">
              <w:rPr>
                <w:rFonts w:ascii="Times New Roman" w:hAnsi="Times New Roman"/>
                <w:szCs w:val="21"/>
              </w:rPr>
              <w:t>FAT</w:t>
            </w:r>
            <w:r w:rsidRPr="004B5ED8">
              <w:rPr>
                <w:rFonts w:ascii="Times New Roman" w:hAnsi="Times New Roman"/>
                <w:szCs w:val="21"/>
              </w:rPr>
              <w:t>测试将在系统供应商工厂进行，业主将见证所有的测试执行。</w:t>
            </w:r>
          </w:p>
          <w:p w14:paraId="533008D1"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Fat protocol shall be drafted jointly by system supplier and PCS system supplier and approved by the owner before FAT execution. The joint FAT will be carried out at the system supplier's factory, and the owner will witness the execution of all tests.</w:t>
            </w:r>
          </w:p>
        </w:tc>
        <w:tc>
          <w:tcPr>
            <w:tcW w:w="746" w:type="pct"/>
            <w:vAlign w:val="center"/>
          </w:tcPr>
          <w:p w14:paraId="74CF2D3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B076BE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6E6D4DF" w14:textId="77777777">
        <w:trPr>
          <w:cantSplit/>
        </w:trPr>
        <w:tc>
          <w:tcPr>
            <w:tcW w:w="523" w:type="pct"/>
            <w:shd w:val="clear" w:color="auto" w:fill="auto"/>
            <w:vAlign w:val="center"/>
          </w:tcPr>
          <w:p w14:paraId="4196031C"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33022B1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只有在所有</w:t>
            </w:r>
            <w:r w:rsidRPr="004B5ED8">
              <w:rPr>
                <w:rFonts w:ascii="Times New Roman" w:hAnsi="Times New Roman"/>
                <w:szCs w:val="21"/>
              </w:rPr>
              <w:t>FAT</w:t>
            </w:r>
            <w:r w:rsidRPr="004B5ED8">
              <w:rPr>
                <w:rFonts w:ascii="Times New Roman" w:hAnsi="Times New Roman"/>
                <w:szCs w:val="21"/>
              </w:rPr>
              <w:t>文件经业主验收关闭后设备方可打包运输以交付。</w:t>
            </w:r>
          </w:p>
          <w:p w14:paraId="753C6DCB"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The system will only be released for delivery when all FAT documents are closed out by the owner</w:t>
            </w:r>
          </w:p>
        </w:tc>
        <w:tc>
          <w:tcPr>
            <w:tcW w:w="746" w:type="pct"/>
            <w:vAlign w:val="center"/>
          </w:tcPr>
          <w:p w14:paraId="2A4CED6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43D18A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340B9A8" w14:textId="77777777">
        <w:trPr>
          <w:cantSplit/>
        </w:trPr>
        <w:tc>
          <w:tcPr>
            <w:tcW w:w="523" w:type="pct"/>
            <w:shd w:val="clear" w:color="auto" w:fill="auto"/>
            <w:vAlign w:val="center"/>
          </w:tcPr>
          <w:p w14:paraId="30813692"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6817446C"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在</w:t>
            </w:r>
            <w:r w:rsidRPr="004B5ED8">
              <w:rPr>
                <w:rStyle w:val="shorttext"/>
                <w:rFonts w:ascii="Times New Roman" w:hAnsi="Times New Roman"/>
                <w:szCs w:val="21"/>
              </w:rPr>
              <w:t>FAT</w:t>
            </w:r>
            <w:r w:rsidRPr="004B5ED8">
              <w:rPr>
                <w:rStyle w:val="shorttext"/>
                <w:rFonts w:ascii="Times New Roman" w:hAnsi="Times New Roman"/>
                <w:szCs w:val="21"/>
              </w:rPr>
              <w:t>期间，须编制故障日志以及偏差</w:t>
            </w:r>
            <w:r w:rsidRPr="004B5ED8">
              <w:rPr>
                <w:rStyle w:val="shorttext"/>
                <w:rFonts w:ascii="Times New Roman" w:hAnsi="Times New Roman"/>
                <w:szCs w:val="21"/>
              </w:rPr>
              <w:t>/</w:t>
            </w:r>
            <w:r w:rsidRPr="004B5ED8">
              <w:rPr>
                <w:rStyle w:val="shorttext"/>
                <w:rFonts w:ascii="Times New Roman" w:hAnsi="Times New Roman"/>
                <w:szCs w:val="21"/>
              </w:rPr>
              <w:t>备注日志，记录每天</w:t>
            </w:r>
            <w:r w:rsidRPr="004B5ED8">
              <w:rPr>
                <w:rStyle w:val="shorttext"/>
                <w:rFonts w:ascii="Times New Roman" w:hAnsi="Times New Roman"/>
                <w:szCs w:val="21"/>
              </w:rPr>
              <w:t>FAT</w:t>
            </w:r>
            <w:r w:rsidRPr="004B5ED8">
              <w:rPr>
                <w:rStyle w:val="shorttext"/>
                <w:rFonts w:ascii="Times New Roman" w:hAnsi="Times New Roman"/>
                <w:szCs w:val="21"/>
              </w:rPr>
              <w:t>中发现的问题。</w:t>
            </w:r>
          </w:p>
          <w:p w14:paraId="5FA8C4B7"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 xml:space="preserve">During FAT, the fault log and deviation/comment log should be compiled to </w:t>
            </w:r>
            <w:r w:rsidRPr="004B5ED8">
              <w:rPr>
                <w:rStyle w:val="shorttext"/>
                <w:rFonts w:ascii="Times New Roman" w:hAnsi="Times New Roman"/>
                <w:szCs w:val="21"/>
              </w:rPr>
              <w:t>record the problems found in FAT every day.</w:t>
            </w:r>
          </w:p>
        </w:tc>
        <w:tc>
          <w:tcPr>
            <w:tcW w:w="746" w:type="pct"/>
            <w:vAlign w:val="center"/>
          </w:tcPr>
          <w:p w14:paraId="688F866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52338A3"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66A6773" w14:textId="77777777">
        <w:trPr>
          <w:cantSplit/>
        </w:trPr>
        <w:tc>
          <w:tcPr>
            <w:tcW w:w="523" w:type="pct"/>
            <w:shd w:val="clear" w:color="auto" w:fill="auto"/>
            <w:vAlign w:val="center"/>
          </w:tcPr>
          <w:p w14:paraId="351F1FD9"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06159C0E"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在</w:t>
            </w:r>
            <w:r w:rsidRPr="004B5ED8">
              <w:rPr>
                <w:rStyle w:val="shorttext"/>
                <w:rFonts w:ascii="Times New Roman" w:hAnsi="Times New Roman"/>
                <w:szCs w:val="21"/>
              </w:rPr>
              <w:t>FAT</w:t>
            </w:r>
            <w:r w:rsidRPr="004B5ED8">
              <w:rPr>
                <w:rStyle w:val="shorttext"/>
                <w:rFonts w:ascii="Times New Roman" w:hAnsi="Times New Roman"/>
                <w:szCs w:val="21"/>
              </w:rPr>
              <w:t>前，供应商应对温度、压力和流量仪表进行校准。</w:t>
            </w:r>
          </w:p>
          <w:p w14:paraId="06107EDC"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Primary calibration will be carried out by the Vendor, prior to FAT, on temperature, pressure and flow instruments.</w:t>
            </w:r>
          </w:p>
        </w:tc>
        <w:tc>
          <w:tcPr>
            <w:tcW w:w="746" w:type="pct"/>
            <w:vAlign w:val="center"/>
          </w:tcPr>
          <w:p w14:paraId="41DF731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45044C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60BA82F9" w14:textId="77777777">
        <w:trPr>
          <w:cantSplit/>
        </w:trPr>
        <w:tc>
          <w:tcPr>
            <w:tcW w:w="523" w:type="pct"/>
            <w:shd w:val="clear" w:color="auto" w:fill="auto"/>
            <w:vAlign w:val="center"/>
          </w:tcPr>
          <w:p w14:paraId="3B0F5742"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56934675"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FAT</w:t>
            </w:r>
            <w:r w:rsidRPr="004B5ED8">
              <w:rPr>
                <w:rStyle w:val="shorttext"/>
                <w:rFonts w:ascii="Times New Roman" w:hAnsi="Times New Roman"/>
                <w:szCs w:val="21"/>
              </w:rPr>
              <w:t>测试应包括，但不限于：</w:t>
            </w:r>
          </w:p>
          <w:p w14:paraId="6B02DB48"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The FAT tests shall </w:t>
            </w:r>
            <w:r w:rsidRPr="004B5ED8">
              <w:rPr>
                <w:rStyle w:val="shorttext"/>
                <w:rFonts w:ascii="Times New Roman" w:hAnsi="Times New Roman"/>
                <w:szCs w:val="21"/>
              </w:rPr>
              <w:t>include, but not be limited to, the following tests:</w:t>
            </w:r>
          </w:p>
          <w:p w14:paraId="67A33EC2"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设备尺寸检查</w:t>
            </w:r>
            <w:r w:rsidRPr="004B5ED8">
              <w:rPr>
                <w:rStyle w:val="shorttext"/>
                <w:rFonts w:ascii="Times New Roman" w:hAnsi="Times New Roman"/>
                <w:szCs w:val="21"/>
              </w:rPr>
              <w:t>Dimensional Check</w:t>
            </w:r>
          </w:p>
          <w:p w14:paraId="7CAB7E00"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与房顶</w:t>
            </w:r>
            <w:r w:rsidRPr="004B5ED8">
              <w:rPr>
                <w:rStyle w:val="shorttext"/>
                <w:rFonts w:ascii="Times New Roman" w:hAnsi="Times New Roman"/>
                <w:szCs w:val="21"/>
              </w:rPr>
              <w:t>/</w:t>
            </w:r>
            <w:r w:rsidRPr="004B5ED8">
              <w:rPr>
                <w:rStyle w:val="shorttext"/>
                <w:rFonts w:ascii="Times New Roman" w:hAnsi="Times New Roman"/>
                <w:szCs w:val="21"/>
              </w:rPr>
              <w:t>墙壁</w:t>
            </w:r>
            <w:r w:rsidRPr="004B5ED8">
              <w:rPr>
                <w:rStyle w:val="shorttext"/>
                <w:rFonts w:ascii="Times New Roman" w:hAnsi="Times New Roman"/>
                <w:szCs w:val="21"/>
              </w:rPr>
              <w:t>/</w:t>
            </w:r>
            <w:r w:rsidRPr="004B5ED8">
              <w:rPr>
                <w:rStyle w:val="shorttext"/>
                <w:rFonts w:ascii="Times New Roman" w:hAnsi="Times New Roman"/>
                <w:szCs w:val="21"/>
              </w:rPr>
              <w:t>地面的界面检查</w:t>
            </w:r>
            <w:r w:rsidRPr="004B5ED8">
              <w:rPr>
                <w:rStyle w:val="shorttext"/>
                <w:rFonts w:ascii="Times New Roman" w:hAnsi="Times New Roman"/>
                <w:szCs w:val="21"/>
              </w:rPr>
              <w:t>Interface with Ceiling / Walls / Floor</w:t>
            </w:r>
          </w:p>
          <w:p w14:paraId="5A0DCAEC"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公用工程连接位置检查</w:t>
            </w:r>
            <w:r w:rsidRPr="004B5ED8">
              <w:rPr>
                <w:rStyle w:val="shorttext"/>
                <w:rFonts w:ascii="Times New Roman" w:hAnsi="Times New Roman"/>
                <w:szCs w:val="21"/>
              </w:rPr>
              <w:t xml:space="preserve"> Utilities Connection Location x, y and z</w:t>
            </w:r>
          </w:p>
          <w:p w14:paraId="5E2EA290"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PID</w:t>
            </w:r>
            <w:r w:rsidRPr="004B5ED8">
              <w:rPr>
                <w:rStyle w:val="shorttext"/>
                <w:rFonts w:ascii="Times New Roman" w:hAnsi="Times New Roman"/>
                <w:szCs w:val="21"/>
              </w:rPr>
              <w:t>检查</w:t>
            </w:r>
            <w:r w:rsidRPr="004B5ED8">
              <w:rPr>
                <w:rStyle w:val="shorttext"/>
                <w:rFonts w:ascii="Times New Roman" w:hAnsi="Times New Roman"/>
                <w:szCs w:val="21"/>
              </w:rPr>
              <w:t xml:space="preserve"> P&amp;ID Check</w:t>
            </w:r>
          </w:p>
          <w:p w14:paraId="3E1F5E8E" w14:textId="77777777" w:rsidR="00976017" w:rsidRPr="004B5ED8" w:rsidRDefault="008B731E">
            <w:pPr>
              <w:widowControl/>
              <w:jc w:val="left"/>
              <w:rPr>
                <w:rStyle w:val="shorttext"/>
                <w:rFonts w:ascii="Times New Roman" w:hAnsi="Times New Roman"/>
                <w:szCs w:val="21"/>
              </w:rPr>
            </w:pPr>
            <w:r w:rsidRPr="004B5ED8">
              <w:rPr>
                <w:rStyle w:val="shorttext"/>
                <w:rFonts w:hint="eastAsia"/>
                <w:szCs w:val="21"/>
              </w:rPr>
              <w:t>-</w:t>
            </w:r>
            <w:r w:rsidRPr="004B5ED8">
              <w:rPr>
                <w:rStyle w:val="shorttext"/>
                <w:szCs w:val="21"/>
              </w:rPr>
              <w:t xml:space="preserve"> </w:t>
            </w:r>
            <w:r w:rsidRPr="004B5ED8">
              <w:rPr>
                <w:rFonts w:hint="eastAsia"/>
              </w:rPr>
              <w:t>核黄素和全排放测试</w:t>
            </w:r>
            <w:r w:rsidRPr="004B5ED8">
              <w:t>Riboflavin and Full Discharge Test</w:t>
            </w:r>
          </w:p>
          <w:p w14:paraId="547B4B2C"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坡度检查</w:t>
            </w:r>
            <w:r w:rsidRPr="004B5ED8">
              <w:rPr>
                <w:rStyle w:val="shorttext"/>
                <w:rFonts w:ascii="Times New Roman" w:hAnsi="Times New Roman"/>
                <w:szCs w:val="21"/>
              </w:rPr>
              <w:t xml:space="preserve"> Slopes</w:t>
            </w:r>
          </w:p>
          <w:p w14:paraId="18FFABCE"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排水检查</w:t>
            </w:r>
            <w:r w:rsidRPr="004B5ED8">
              <w:rPr>
                <w:rStyle w:val="shorttext"/>
                <w:rFonts w:ascii="Times New Roman" w:hAnsi="Times New Roman"/>
                <w:szCs w:val="21"/>
              </w:rPr>
              <w:t xml:space="preserve"> Drainability</w:t>
            </w:r>
          </w:p>
          <w:p w14:paraId="236EC8FE"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组件安装及方向检查</w:t>
            </w:r>
            <w:r w:rsidRPr="004B5ED8">
              <w:rPr>
                <w:rStyle w:val="shorttext"/>
                <w:rFonts w:ascii="Times New Roman" w:hAnsi="Times New Roman"/>
                <w:szCs w:val="21"/>
              </w:rPr>
              <w:t xml:space="preserve"> Component installation and orientation Check</w:t>
            </w:r>
          </w:p>
          <w:p w14:paraId="6C2172DD"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仪器仪表安装检查</w:t>
            </w:r>
            <w:r w:rsidRPr="004B5ED8">
              <w:rPr>
                <w:rStyle w:val="shorttext"/>
                <w:rFonts w:ascii="Times New Roman" w:hAnsi="Times New Roman"/>
                <w:szCs w:val="21"/>
              </w:rPr>
              <w:t xml:space="preserve"> Instrument Installation</w:t>
            </w:r>
          </w:p>
          <w:p w14:paraId="5A408A22"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保温检查</w:t>
            </w:r>
            <w:r w:rsidRPr="004B5ED8">
              <w:rPr>
                <w:rStyle w:val="shorttext"/>
                <w:rFonts w:ascii="Times New Roman" w:hAnsi="Times New Roman"/>
                <w:szCs w:val="21"/>
              </w:rPr>
              <w:t xml:space="preserve"> Insulation inspection</w:t>
            </w:r>
          </w:p>
          <w:p w14:paraId="7900324F"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标签检查</w:t>
            </w:r>
            <w:r w:rsidRPr="004B5ED8">
              <w:rPr>
                <w:rStyle w:val="shorttext"/>
                <w:rFonts w:ascii="Times New Roman" w:hAnsi="Times New Roman"/>
                <w:szCs w:val="21"/>
              </w:rPr>
              <w:t xml:space="preserve"> Labeling inspection</w:t>
            </w:r>
          </w:p>
          <w:p w14:paraId="1796F97D"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材质证书检查</w:t>
            </w:r>
            <w:r w:rsidRPr="004B5ED8">
              <w:rPr>
                <w:rStyle w:val="shorttext"/>
                <w:rFonts w:ascii="Times New Roman" w:hAnsi="Times New Roman"/>
                <w:szCs w:val="21"/>
              </w:rPr>
              <w:t xml:space="preserve"> Material Certificates</w:t>
            </w:r>
          </w:p>
          <w:p w14:paraId="15EDDC65"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焊接检查</w:t>
            </w:r>
            <w:r w:rsidRPr="004B5ED8">
              <w:rPr>
                <w:rStyle w:val="shorttext"/>
                <w:rFonts w:ascii="Times New Roman" w:hAnsi="Times New Roman"/>
                <w:szCs w:val="21"/>
              </w:rPr>
              <w:t xml:space="preserve"> Welding Certificates</w:t>
            </w:r>
          </w:p>
          <w:p w14:paraId="612CDA11"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- 1</w:t>
            </w:r>
            <w:r w:rsidRPr="004B5ED8">
              <w:rPr>
                <w:rStyle w:val="shorttext"/>
              </w:rPr>
              <w:t>00%</w:t>
            </w:r>
            <w:r w:rsidRPr="004B5ED8">
              <w:rPr>
                <w:rStyle w:val="shorttext"/>
                <w:rFonts w:ascii="Times New Roman" w:hAnsi="Times New Roman"/>
                <w:szCs w:val="21"/>
              </w:rPr>
              <w:t>内窥镜检查</w:t>
            </w:r>
            <w:r w:rsidRPr="004B5ED8">
              <w:rPr>
                <w:rStyle w:val="shorttext"/>
                <w:rFonts w:ascii="Times New Roman" w:hAnsi="Times New Roman"/>
                <w:szCs w:val="21"/>
              </w:rPr>
              <w:t xml:space="preserve"> 100%Endoscope Welding Shots</w:t>
            </w:r>
          </w:p>
          <w:p w14:paraId="10B6B40B"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焊工资质检查</w:t>
            </w:r>
            <w:r w:rsidRPr="004B5ED8">
              <w:rPr>
                <w:rStyle w:val="shorttext"/>
                <w:rFonts w:ascii="Times New Roman" w:hAnsi="Times New Roman"/>
                <w:szCs w:val="21"/>
              </w:rPr>
              <w:t xml:space="preserve"> Welders Certification</w:t>
            </w:r>
          </w:p>
          <w:p w14:paraId="4C25B2C2"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压力容器报告检查</w:t>
            </w:r>
            <w:r w:rsidRPr="004B5ED8">
              <w:rPr>
                <w:rStyle w:val="shorttext"/>
                <w:rFonts w:ascii="Times New Roman" w:hAnsi="Times New Roman"/>
                <w:szCs w:val="21"/>
              </w:rPr>
              <w:t xml:space="preserve"> </w:t>
            </w:r>
            <w:r w:rsidRPr="004B5ED8">
              <w:rPr>
                <w:rFonts w:ascii="Times New Roman" w:eastAsia="Arial,Bold" w:hAnsi="Times New Roman"/>
                <w:szCs w:val="21"/>
              </w:rPr>
              <w:t>Pressure Vessel Certificates</w:t>
            </w:r>
          </w:p>
          <w:p w14:paraId="5D478F1F"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压力测试报告检查</w:t>
            </w:r>
            <w:r w:rsidRPr="004B5ED8">
              <w:rPr>
                <w:rStyle w:val="shorttext"/>
                <w:rFonts w:ascii="Times New Roman" w:hAnsi="Times New Roman"/>
                <w:szCs w:val="21"/>
              </w:rPr>
              <w:t xml:space="preserve"> Pressure Test Reports</w:t>
            </w:r>
          </w:p>
          <w:p w14:paraId="1D4A7F84"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管道清洁报告检查</w:t>
            </w:r>
            <w:r w:rsidRPr="004B5ED8">
              <w:rPr>
                <w:rStyle w:val="shorttext"/>
                <w:rFonts w:ascii="Times New Roman" w:hAnsi="Times New Roman"/>
                <w:szCs w:val="21"/>
              </w:rPr>
              <w:t xml:space="preserve"> Welding and Piping Cleaning Reports</w:t>
            </w:r>
          </w:p>
          <w:p w14:paraId="4E0AA9F8"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 xml:space="preserve">- </w:t>
            </w:r>
            <w:r w:rsidRPr="004B5ED8">
              <w:rPr>
                <w:rStyle w:val="shorttext"/>
                <w:rFonts w:ascii="Times New Roman" w:hAnsi="Times New Roman"/>
                <w:szCs w:val="21"/>
              </w:rPr>
              <w:t>管道钝化报告检查</w:t>
            </w:r>
            <w:r w:rsidRPr="004B5ED8">
              <w:rPr>
                <w:rStyle w:val="shorttext"/>
                <w:rFonts w:ascii="Times New Roman" w:hAnsi="Times New Roman"/>
                <w:szCs w:val="21"/>
              </w:rPr>
              <w:t xml:space="preserve"> Welding and Piping Passivation Reports</w:t>
            </w:r>
          </w:p>
        </w:tc>
        <w:tc>
          <w:tcPr>
            <w:tcW w:w="746" w:type="pct"/>
            <w:vAlign w:val="center"/>
          </w:tcPr>
          <w:p w14:paraId="0A275FB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238FDA68"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8D7C157" w14:textId="77777777">
        <w:trPr>
          <w:cantSplit/>
        </w:trPr>
        <w:tc>
          <w:tcPr>
            <w:tcW w:w="523" w:type="pct"/>
            <w:shd w:val="clear" w:color="auto" w:fill="auto"/>
            <w:vAlign w:val="center"/>
          </w:tcPr>
          <w:p w14:paraId="6E3F7753"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13D1A86F"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4B5ED8">
              <w:rPr>
                <w:rStyle w:val="shorttext"/>
                <w:rFonts w:ascii="Times New Roman" w:hAnsi="Times New Roman"/>
                <w:szCs w:val="21"/>
              </w:rPr>
              <w:t>FAT</w:t>
            </w:r>
            <w:r w:rsidRPr="004B5ED8">
              <w:rPr>
                <w:rStyle w:val="shorttext"/>
                <w:rFonts w:ascii="Times New Roman" w:hAnsi="Times New Roman"/>
                <w:szCs w:val="21"/>
              </w:rPr>
              <w:t>的结果或进行抽样检查。</w:t>
            </w:r>
          </w:p>
          <w:p w14:paraId="6D3778C6" w14:textId="77777777" w:rsidR="00976017" w:rsidRPr="004B5ED8" w:rsidRDefault="008B731E">
            <w:pPr>
              <w:widowControl/>
              <w:jc w:val="left"/>
              <w:rPr>
                <w:rFonts w:ascii="Times New Roman" w:hAnsi="Times New Roman"/>
                <w:szCs w:val="21"/>
              </w:rPr>
            </w:pPr>
            <w:r w:rsidRPr="004B5ED8">
              <w:rPr>
                <w:rFonts w:ascii="Times New Roman" w:eastAsia="Arial,Bold" w:hAnsi="Times New Roman"/>
                <w:sz w:val="24"/>
              </w:rPr>
              <w:t>I</w:t>
            </w:r>
            <w:r w:rsidRPr="004B5ED8">
              <w:rPr>
                <w:rStyle w:val="shorttext"/>
                <w:rFonts w:ascii="Times New Roman" w:hAnsi="Times New Roman"/>
                <w:szCs w:val="21"/>
              </w:rPr>
              <w:t>n general FAT tests shall be repeated in SAT. According to the description of test references in Project Quality Plan and Validation Plan, part of the tests can refer to the results of FAT or be confirmed by spot check.</w:t>
            </w:r>
          </w:p>
        </w:tc>
        <w:tc>
          <w:tcPr>
            <w:tcW w:w="746" w:type="pct"/>
            <w:vAlign w:val="center"/>
          </w:tcPr>
          <w:p w14:paraId="0421249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68574A0"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6B9EBEC4" w14:textId="77777777">
        <w:trPr>
          <w:cantSplit/>
        </w:trPr>
        <w:tc>
          <w:tcPr>
            <w:tcW w:w="523" w:type="pct"/>
            <w:shd w:val="clear" w:color="auto" w:fill="auto"/>
            <w:vAlign w:val="center"/>
          </w:tcPr>
          <w:p w14:paraId="18210EAF"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473D0E84"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SAT</w:t>
            </w:r>
            <w:r w:rsidRPr="004B5ED8">
              <w:rPr>
                <w:rStyle w:val="shorttext"/>
                <w:rFonts w:ascii="Times New Roman" w:hAnsi="Times New Roman"/>
                <w:szCs w:val="21"/>
              </w:rPr>
              <w:t>的方案由供应商起草，业主审核批准。</w:t>
            </w:r>
          </w:p>
          <w:p w14:paraId="0C62A79C" w14:textId="77777777" w:rsidR="00976017" w:rsidRPr="004B5ED8" w:rsidRDefault="008B731E">
            <w:pPr>
              <w:widowControl/>
              <w:jc w:val="left"/>
              <w:rPr>
                <w:rFonts w:ascii="Times New Roman" w:hAnsi="Times New Roman"/>
                <w:szCs w:val="21"/>
              </w:rPr>
            </w:pPr>
            <w:r w:rsidRPr="004B5ED8">
              <w:rPr>
                <w:rFonts w:ascii="Times New Roman" w:eastAsia="Arial,Bold" w:hAnsi="Times New Roman"/>
              </w:rPr>
              <w:t>Protocols for the site acceptance test (SAT) shall be produced by the Vendor and approved by Owner.</w:t>
            </w:r>
          </w:p>
        </w:tc>
        <w:tc>
          <w:tcPr>
            <w:tcW w:w="746" w:type="pct"/>
            <w:vAlign w:val="center"/>
          </w:tcPr>
          <w:p w14:paraId="3FC4D45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D1361E0"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D9ACB5A" w14:textId="77777777">
        <w:trPr>
          <w:cantSplit/>
        </w:trPr>
        <w:tc>
          <w:tcPr>
            <w:tcW w:w="523" w:type="pct"/>
            <w:shd w:val="clear" w:color="auto" w:fill="auto"/>
            <w:vAlign w:val="center"/>
          </w:tcPr>
          <w:p w14:paraId="440950BA"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346ABC3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IQ</w:t>
            </w:r>
            <w:r w:rsidRPr="004B5ED8">
              <w:rPr>
                <w:rFonts w:ascii="Times New Roman" w:hAnsi="Times New Roman"/>
                <w:szCs w:val="21"/>
              </w:rPr>
              <w:t>方案由供应商起草并在</w:t>
            </w:r>
            <w:r w:rsidRPr="004B5ED8">
              <w:rPr>
                <w:rFonts w:ascii="Times New Roman" w:hAnsi="Times New Roman"/>
                <w:szCs w:val="21"/>
              </w:rPr>
              <w:t>IQ</w:t>
            </w:r>
            <w:r w:rsidRPr="004B5ED8">
              <w:rPr>
                <w:rFonts w:ascii="Times New Roman" w:hAnsi="Times New Roman"/>
                <w:szCs w:val="21"/>
              </w:rPr>
              <w:t>执行前由业主批准。</w:t>
            </w:r>
            <w:r w:rsidRPr="004B5ED8">
              <w:rPr>
                <w:rFonts w:ascii="Times New Roman" w:hAnsi="Times New Roman"/>
                <w:szCs w:val="21"/>
              </w:rPr>
              <w:t>IQ</w:t>
            </w:r>
            <w:r w:rsidRPr="004B5ED8">
              <w:rPr>
                <w:rFonts w:ascii="Times New Roman" w:hAnsi="Times New Roman"/>
                <w:szCs w:val="21"/>
              </w:rPr>
              <w:t>测试将在业主现场进行，业主将见证所有的测试执行。</w:t>
            </w:r>
          </w:p>
          <w:p w14:paraId="7DC3A993"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IQ protocols are to be prepared by the supplier and approved by owner prior to the IQ. The supplier shall execute tests on the owner’s site and owner will witness all the tests.</w:t>
            </w:r>
          </w:p>
        </w:tc>
        <w:tc>
          <w:tcPr>
            <w:tcW w:w="746" w:type="pct"/>
            <w:vAlign w:val="center"/>
          </w:tcPr>
          <w:p w14:paraId="564D688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2B10F0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6B90DBF" w14:textId="77777777">
        <w:trPr>
          <w:cantSplit/>
        </w:trPr>
        <w:tc>
          <w:tcPr>
            <w:tcW w:w="523" w:type="pct"/>
            <w:shd w:val="clear" w:color="auto" w:fill="auto"/>
            <w:vAlign w:val="center"/>
          </w:tcPr>
          <w:p w14:paraId="0677F193"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427B388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OQ</w:t>
            </w:r>
            <w:r w:rsidRPr="004B5ED8">
              <w:rPr>
                <w:rFonts w:ascii="Times New Roman" w:hAnsi="Times New Roman" w:hint="eastAsia"/>
                <w:szCs w:val="21"/>
              </w:rPr>
              <w:t>方案由供应商起草，必要时方案中应包含程序运行时的功能检查，最终</w:t>
            </w:r>
            <w:r w:rsidRPr="004B5ED8">
              <w:rPr>
                <w:rFonts w:ascii="Times New Roman" w:hAnsi="Times New Roman" w:hint="eastAsia"/>
                <w:szCs w:val="21"/>
              </w:rPr>
              <w:t>OQ</w:t>
            </w:r>
            <w:r w:rsidRPr="004B5ED8">
              <w:rPr>
                <w:rFonts w:ascii="Times New Roman" w:hAnsi="Times New Roman" w:hint="eastAsia"/>
                <w:szCs w:val="21"/>
              </w:rPr>
              <w:t>方案由业主审核批准。</w:t>
            </w:r>
          </w:p>
          <w:p w14:paraId="0C340EE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OQ</w:t>
            </w:r>
            <w:r w:rsidRPr="004B5ED8">
              <w:rPr>
                <w:rFonts w:ascii="Times New Roman" w:hAnsi="Times New Roman"/>
                <w:szCs w:val="21"/>
              </w:rPr>
              <w:t xml:space="preserve"> </w:t>
            </w:r>
            <w:r w:rsidRPr="004B5ED8">
              <w:t>protocol should be drafted by the supplier. If necessary, the plan shall include the functional inspection during the operation of the program. The final OQ protocol should be reviewed an approved by Client.</w:t>
            </w:r>
          </w:p>
        </w:tc>
        <w:tc>
          <w:tcPr>
            <w:tcW w:w="746" w:type="pct"/>
            <w:vAlign w:val="center"/>
          </w:tcPr>
          <w:p w14:paraId="442D4DF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914316E"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6E812F0" w14:textId="77777777">
        <w:trPr>
          <w:cantSplit/>
        </w:trPr>
        <w:tc>
          <w:tcPr>
            <w:tcW w:w="523" w:type="pct"/>
            <w:shd w:val="clear" w:color="auto" w:fill="auto"/>
            <w:vAlign w:val="center"/>
          </w:tcPr>
          <w:p w14:paraId="7451287B"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688AFD8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系统供应商应与自控系统供应商积极配合，共同完成设备运行</w:t>
            </w:r>
            <w:r w:rsidRPr="004B5ED8">
              <w:rPr>
                <w:rFonts w:ascii="Times New Roman" w:hAnsi="Times New Roman"/>
                <w:szCs w:val="21"/>
              </w:rPr>
              <w:t>/</w:t>
            </w:r>
            <w:r w:rsidRPr="004B5ED8">
              <w:rPr>
                <w:rFonts w:ascii="Times New Roman" w:hAnsi="Times New Roman"/>
                <w:szCs w:val="21"/>
              </w:rPr>
              <w:t>系统功能方面的测试，业主将见证所有的测试执行。</w:t>
            </w:r>
          </w:p>
          <w:p w14:paraId="372E08A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stainless steel system supplier shall actively cooperate with the automatic control system supplier to complete the equipment operation / system function test together, and the owner </w:t>
            </w:r>
            <w:r w:rsidRPr="004B5ED8">
              <w:rPr>
                <w:rFonts w:ascii="Times New Roman" w:hAnsi="Times New Roman"/>
                <w:szCs w:val="21"/>
              </w:rPr>
              <w:t>will witness the implementation of all tests.</w:t>
            </w:r>
          </w:p>
        </w:tc>
        <w:tc>
          <w:tcPr>
            <w:tcW w:w="746" w:type="pct"/>
            <w:vAlign w:val="center"/>
          </w:tcPr>
          <w:p w14:paraId="7C0DCC5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8664815"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DB2B8A5" w14:textId="77777777">
        <w:trPr>
          <w:cantSplit/>
        </w:trPr>
        <w:tc>
          <w:tcPr>
            <w:tcW w:w="523" w:type="pct"/>
            <w:shd w:val="clear" w:color="auto" w:fill="auto"/>
            <w:vAlign w:val="center"/>
          </w:tcPr>
          <w:p w14:paraId="502B5BB3"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2A69CC0D"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供应商</w:t>
            </w:r>
            <w:r w:rsidRPr="004B5ED8">
              <w:rPr>
                <w:rStyle w:val="shorttext"/>
                <w:rFonts w:ascii="Times New Roman" w:hAnsi="Times New Roman" w:hint="eastAsia"/>
                <w:szCs w:val="21"/>
              </w:rPr>
              <w:t>需</w:t>
            </w:r>
            <w:r w:rsidRPr="004B5ED8">
              <w:rPr>
                <w:rStyle w:val="shorttext"/>
                <w:rFonts w:ascii="Times New Roman" w:hAnsi="Times New Roman"/>
                <w:szCs w:val="21"/>
              </w:rPr>
              <w:t>协助业主进行</w:t>
            </w:r>
            <w:r w:rsidRPr="004B5ED8">
              <w:rPr>
                <w:rStyle w:val="shorttext"/>
                <w:rFonts w:ascii="Times New Roman" w:hAnsi="Times New Roman"/>
                <w:szCs w:val="21"/>
              </w:rPr>
              <w:t>PQ</w:t>
            </w:r>
            <w:r w:rsidRPr="004B5ED8">
              <w:rPr>
                <w:rStyle w:val="shorttext"/>
                <w:rFonts w:ascii="Times New Roman" w:hAnsi="Times New Roman"/>
                <w:szCs w:val="21"/>
              </w:rPr>
              <w:t>方案</w:t>
            </w:r>
            <w:r w:rsidRPr="004B5ED8">
              <w:rPr>
                <w:rStyle w:val="shorttext"/>
                <w:rFonts w:ascii="Times New Roman" w:hAnsi="Times New Roman" w:hint="eastAsia"/>
                <w:szCs w:val="21"/>
              </w:rPr>
              <w:t>的起草和执行</w:t>
            </w:r>
            <w:r w:rsidRPr="004B5ED8">
              <w:rPr>
                <w:rStyle w:val="shorttext"/>
                <w:rFonts w:ascii="Times New Roman" w:hAnsi="Times New Roman"/>
                <w:szCs w:val="21"/>
              </w:rPr>
              <w:t>。</w:t>
            </w:r>
          </w:p>
          <w:p w14:paraId="37C5E963" w14:textId="77777777" w:rsidR="00976017" w:rsidRPr="004B5ED8" w:rsidRDefault="008B731E">
            <w:pPr>
              <w:widowControl/>
              <w:jc w:val="left"/>
              <w:rPr>
                <w:rFonts w:ascii="Times New Roman" w:hAnsi="Times New Roman"/>
                <w:szCs w:val="21"/>
              </w:rPr>
            </w:pPr>
            <w:r w:rsidRPr="004B5ED8">
              <w:rPr>
                <w:rFonts w:ascii="Times New Roman" w:eastAsia="Arial,Bold" w:hAnsi="Times New Roman"/>
              </w:rPr>
              <w:t>The supplier shall assist the owner in the drafting and implementation of PQ scheme.</w:t>
            </w:r>
          </w:p>
        </w:tc>
        <w:tc>
          <w:tcPr>
            <w:tcW w:w="746" w:type="pct"/>
            <w:vAlign w:val="center"/>
          </w:tcPr>
          <w:p w14:paraId="3E974C9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D6102BC"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3C47C6B" w14:textId="77777777">
        <w:trPr>
          <w:cantSplit/>
        </w:trPr>
        <w:tc>
          <w:tcPr>
            <w:tcW w:w="523" w:type="pct"/>
            <w:shd w:val="clear" w:color="auto" w:fill="auto"/>
            <w:vAlign w:val="center"/>
          </w:tcPr>
          <w:p w14:paraId="6C625D51"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14A2E24A"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调试阶段包括校准、回路调整和确保设备运行满足需求说明的所有调整。</w:t>
            </w:r>
          </w:p>
          <w:p w14:paraId="47D00015"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 xml:space="preserve">The commissioning stage shall </w:t>
            </w:r>
            <w:r w:rsidRPr="004B5ED8">
              <w:rPr>
                <w:rStyle w:val="shorttext"/>
                <w:rFonts w:ascii="Times New Roman" w:hAnsi="Times New Roman"/>
                <w:szCs w:val="21"/>
              </w:rPr>
              <w:t>include calibration, loop tuning and all other adjustments required to ensure the equipment performs as specified in the Requisition.</w:t>
            </w:r>
          </w:p>
        </w:tc>
        <w:tc>
          <w:tcPr>
            <w:tcW w:w="746" w:type="pct"/>
            <w:vAlign w:val="center"/>
          </w:tcPr>
          <w:p w14:paraId="119FFF3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20FD0A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97CB4BE" w14:textId="77777777">
        <w:trPr>
          <w:cantSplit/>
        </w:trPr>
        <w:tc>
          <w:tcPr>
            <w:tcW w:w="523" w:type="pct"/>
            <w:shd w:val="clear" w:color="auto" w:fill="auto"/>
            <w:vAlign w:val="center"/>
          </w:tcPr>
          <w:p w14:paraId="53E60856"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3ADAA1A3"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供应商应对整个调试阶段负责，包括配合现场施工团队。供应商应估计完成调试所需的天数，并给出每日工作安排。</w:t>
            </w:r>
          </w:p>
          <w:p w14:paraId="7077AE3F"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46" w:type="pct"/>
            <w:vAlign w:val="center"/>
          </w:tcPr>
          <w:p w14:paraId="3A64A46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20373C2"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09807FB" w14:textId="77777777">
        <w:trPr>
          <w:cantSplit/>
        </w:trPr>
        <w:tc>
          <w:tcPr>
            <w:tcW w:w="523" w:type="pct"/>
            <w:shd w:val="clear" w:color="auto" w:fill="auto"/>
            <w:vAlign w:val="center"/>
          </w:tcPr>
          <w:p w14:paraId="602E99A4" w14:textId="77777777" w:rsidR="00976017" w:rsidRPr="004B5ED8" w:rsidRDefault="00976017">
            <w:pPr>
              <w:pStyle w:val="aff6"/>
              <w:numPr>
                <w:ilvl w:val="2"/>
                <w:numId w:val="2"/>
              </w:numPr>
              <w:outlineLvl w:val="1"/>
              <w:rPr>
                <w:rFonts w:ascii="Times New Roman" w:hAnsi="Times New Roman"/>
                <w:szCs w:val="21"/>
              </w:rPr>
            </w:pPr>
          </w:p>
        </w:tc>
        <w:tc>
          <w:tcPr>
            <w:tcW w:w="3730" w:type="pct"/>
            <w:shd w:val="clear" w:color="auto" w:fill="auto"/>
            <w:vAlign w:val="center"/>
          </w:tcPr>
          <w:p w14:paraId="76C90064"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供应商应配备足够的备件和材料以确保调试过程能够顺利完成。调试用的备件和材料应与设备一同运至业主现场。</w:t>
            </w:r>
          </w:p>
          <w:p w14:paraId="1820F80A"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The Vendor shall include for adequate spares and materials to ensure that the commissioning process can be successfully carried out. These shall be delivered to Site in the same shipment as the equipment.</w:t>
            </w:r>
          </w:p>
        </w:tc>
        <w:tc>
          <w:tcPr>
            <w:tcW w:w="746" w:type="pct"/>
            <w:vAlign w:val="center"/>
          </w:tcPr>
          <w:p w14:paraId="43D846EA"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B254A16"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237707CB" w14:textId="77777777" w:rsidR="00976017" w:rsidRPr="004B5ED8" w:rsidRDefault="008B731E">
      <w:pPr>
        <w:pStyle w:val="aff6"/>
        <w:numPr>
          <w:ilvl w:val="1"/>
          <w:numId w:val="2"/>
        </w:numPr>
        <w:spacing w:before="240"/>
        <w:outlineLvl w:val="1"/>
        <w:rPr>
          <w:rFonts w:ascii="Times New Roman" w:hAnsi="Times New Roman"/>
        </w:rPr>
      </w:pPr>
      <w:bookmarkStart w:id="23" w:name="_Toc472671698"/>
      <w:bookmarkStart w:id="24" w:name="_Toc46581205"/>
      <w:r w:rsidRPr="004B5ED8">
        <w:rPr>
          <w:rFonts w:ascii="Times New Roman" w:hAnsi="Times New Roman"/>
          <w:szCs w:val="21"/>
        </w:rPr>
        <w:t>培训要求</w:t>
      </w:r>
      <w:bookmarkEnd w:id="23"/>
      <w:r w:rsidRPr="004B5ED8">
        <w:rPr>
          <w:rFonts w:ascii="Times New Roman" w:hAnsi="Times New Roman"/>
          <w:szCs w:val="21"/>
        </w:rPr>
        <w:t xml:space="preserve"> Training</w:t>
      </w:r>
      <w:bookmarkEnd w:id="2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090A34FB" w14:textId="77777777">
        <w:trPr>
          <w:cantSplit/>
          <w:tblHeader/>
        </w:trPr>
        <w:tc>
          <w:tcPr>
            <w:tcW w:w="523" w:type="pct"/>
            <w:shd w:val="pct10" w:color="auto" w:fill="auto"/>
            <w:vAlign w:val="center"/>
          </w:tcPr>
          <w:p w14:paraId="2872C7E5"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566B6B2A"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71FB1554"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486E2702"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44DB5C5B"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2E72E6BA"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6775AB80" w14:textId="77777777">
        <w:trPr>
          <w:cantSplit/>
        </w:trPr>
        <w:tc>
          <w:tcPr>
            <w:tcW w:w="523" w:type="pct"/>
            <w:shd w:val="clear" w:color="auto" w:fill="auto"/>
            <w:vAlign w:val="center"/>
          </w:tcPr>
          <w:p w14:paraId="679F38A1"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624C623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供应商负责所有技术指导和人员培训，包括：图纸、工艺、操作、设备维护、设备性能及问题解答等。</w:t>
            </w:r>
          </w:p>
          <w:p w14:paraId="276096C6" w14:textId="77777777" w:rsidR="00976017" w:rsidRPr="004B5ED8" w:rsidRDefault="008B731E">
            <w:pPr>
              <w:rPr>
                <w:rFonts w:ascii="Times New Roman" w:hAnsi="Times New Roman"/>
                <w:i/>
                <w:iCs/>
                <w:szCs w:val="24"/>
              </w:rPr>
            </w:pPr>
            <w:r w:rsidRPr="004B5ED8">
              <w:rPr>
                <w:rFonts w:ascii="Times New Roman" w:hAnsi="Times New Roman"/>
                <w:szCs w:val="21"/>
              </w:rPr>
              <w:t xml:space="preserve">Supplier is responsible for all technical guidance and personnel training, including drawings, processes, operations, equipment maintenance, </w:t>
            </w:r>
            <w:r w:rsidRPr="004B5ED8">
              <w:rPr>
                <w:rFonts w:ascii="Times New Roman" w:hAnsi="Times New Roman"/>
                <w:szCs w:val="21"/>
              </w:rPr>
              <w:t>equipment performance and problem solving.</w:t>
            </w:r>
          </w:p>
        </w:tc>
        <w:tc>
          <w:tcPr>
            <w:tcW w:w="746" w:type="pct"/>
            <w:vAlign w:val="center"/>
          </w:tcPr>
          <w:p w14:paraId="3F84E5A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86AE23A"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47C8098" w14:textId="77777777">
        <w:trPr>
          <w:cantSplit/>
        </w:trPr>
        <w:tc>
          <w:tcPr>
            <w:tcW w:w="523" w:type="pct"/>
            <w:shd w:val="clear" w:color="auto" w:fill="auto"/>
            <w:vAlign w:val="center"/>
          </w:tcPr>
          <w:p w14:paraId="284144F0"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6AFE733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供应商应</w:t>
            </w:r>
            <w:r w:rsidRPr="004B5ED8">
              <w:rPr>
                <w:rFonts w:ascii="Times New Roman" w:hAnsi="Times New Roman" w:hint="eastAsia"/>
                <w:szCs w:val="21"/>
              </w:rPr>
              <w:t>给出培训计划，并在计划内明确培训内容和时长。</w:t>
            </w:r>
          </w:p>
          <w:p w14:paraId="3E960DF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supplier should provide the training plan, and specify the training content and duration in the plan.</w:t>
            </w:r>
          </w:p>
        </w:tc>
        <w:tc>
          <w:tcPr>
            <w:tcW w:w="746" w:type="pct"/>
            <w:vAlign w:val="center"/>
          </w:tcPr>
          <w:p w14:paraId="1DA3B865"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2CE5BC7B"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62B8C03E" w14:textId="77777777">
        <w:trPr>
          <w:cantSplit/>
        </w:trPr>
        <w:tc>
          <w:tcPr>
            <w:tcW w:w="523" w:type="pct"/>
            <w:shd w:val="clear" w:color="auto" w:fill="auto"/>
            <w:vAlign w:val="center"/>
          </w:tcPr>
          <w:p w14:paraId="375E0CC1"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2E1C112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提供每台设备不少于</w:t>
            </w:r>
            <w:r w:rsidRPr="004B5ED8">
              <w:rPr>
                <w:rFonts w:ascii="Times New Roman" w:hAnsi="Times New Roman"/>
                <w:szCs w:val="21"/>
              </w:rPr>
              <w:t>10</w:t>
            </w:r>
            <w:r w:rsidRPr="004B5ED8">
              <w:rPr>
                <w:rFonts w:ascii="Times New Roman" w:hAnsi="Times New Roman"/>
                <w:szCs w:val="21"/>
              </w:rPr>
              <w:t>个名额的培训，培训内容应包括设备基本原理和操作技能培训，应确保培训的系统全面。</w:t>
            </w:r>
          </w:p>
          <w:p w14:paraId="05CB7C49" w14:textId="77777777" w:rsidR="00976017" w:rsidRPr="004B5ED8" w:rsidRDefault="008B731E">
            <w:pPr>
              <w:widowControl/>
              <w:jc w:val="left"/>
              <w:rPr>
                <w:rFonts w:ascii="Times New Roman" w:hAnsi="Times New Roman"/>
                <w:szCs w:val="21"/>
              </w:rPr>
            </w:pPr>
            <w:r w:rsidRPr="004B5ED8">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46" w:type="pct"/>
            <w:vAlign w:val="center"/>
          </w:tcPr>
          <w:p w14:paraId="6A6BB1F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09657F2"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64B408DA" w14:textId="77777777" w:rsidR="00976017" w:rsidRPr="004B5ED8" w:rsidRDefault="008B731E">
      <w:pPr>
        <w:pStyle w:val="aff6"/>
        <w:numPr>
          <w:ilvl w:val="1"/>
          <w:numId w:val="2"/>
        </w:numPr>
        <w:outlineLvl w:val="1"/>
        <w:rPr>
          <w:rFonts w:ascii="Times New Roman" w:hAnsi="Times New Roman"/>
        </w:rPr>
      </w:pPr>
      <w:bookmarkStart w:id="25" w:name="_Toc472671700"/>
      <w:bookmarkStart w:id="26" w:name="_Toc46581207"/>
      <w:r w:rsidRPr="004B5ED8">
        <w:rPr>
          <w:rFonts w:ascii="Times New Roman" w:hAnsi="Times New Roman"/>
          <w:szCs w:val="21"/>
        </w:rPr>
        <w:t>维护保养</w:t>
      </w:r>
      <w:r w:rsidRPr="004B5ED8">
        <w:rPr>
          <w:rFonts w:ascii="Times New Roman" w:hAnsi="Times New Roman"/>
          <w:szCs w:val="21"/>
        </w:rPr>
        <w:t xml:space="preserve"> Maintenance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7E7C9195" w14:textId="77777777">
        <w:trPr>
          <w:cantSplit/>
          <w:tblHeader/>
        </w:trPr>
        <w:tc>
          <w:tcPr>
            <w:tcW w:w="523" w:type="pct"/>
            <w:shd w:val="pct10" w:color="auto" w:fill="auto"/>
            <w:vAlign w:val="center"/>
          </w:tcPr>
          <w:p w14:paraId="69C47679"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3101F3A6"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32ECEC2A"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462CDE53"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4259F28A"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0FBA708D"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05FF3709" w14:textId="77777777">
        <w:trPr>
          <w:cantSplit/>
        </w:trPr>
        <w:tc>
          <w:tcPr>
            <w:tcW w:w="523" w:type="pct"/>
            <w:shd w:val="clear" w:color="auto" w:fill="auto"/>
            <w:vAlign w:val="center"/>
          </w:tcPr>
          <w:p w14:paraId="0BEA0275"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2B6D09C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设备所有部件必须便于维护、维修和清洗。供应商应提供常规维护中必须拆卸部分的吊装点。供应商应告知设备维护中哪些部分需要提吊。</w:t>
            </w:r>
            <w:r w:rsidRPr="004B5ED8">
              <w:rPr>
                <w:rFonts w:ascii="Times New Roman" w:hAnsi="Times New Roman" w:hint="eastAsia"/>
                <w:szCs w:val="21"/>
              </w:rPr>
              <w:t xml:space="preserve"> </w:t>
            </w:r>
            <w:r w:rsidRPr="004B5ED8">
              <w:rPr>
                <w:rFonts w:ascii="Times New Roman" w:hAnsi="Times New Roman"/>
                <w:szCs w:val="21"/>
              </w:rPr>
              <w:t xml:space="preserve"> </w:t>
            </w:r>
          </w:p>
          <w:p w14:paraId="111C4DB7" w14:textId="77777777" w:rsidR="00976017" w:rsidRPr="004B5ED8" w:rsidRDefault="008B731E">
            <w:pPr>
              <w:rPr>
                <w:rFonts w:ascii="Times New Roman" w:hAnsi="Times New Roman"/>
                <w:i/>
                <w:iCs/>
                <w:szCs w:val="24"/>
              </w:rPr>
            </w:pPr>
            <w:r w:rsidRPr="004B5ED8">
              <w:rPr>
                <w:rFonts w:ascii="Times New Roman" w:hAnsi="Times New Roman"/>
              </w:rPr>
              <w:t xml:space="preserve">All parts of the equipment must be readily accessible for maintenance, servicing and cleaning. The </w:t>
            </w:r>
            <w:r w:rsidRPr="004B5ED8">
              <w:rPr>
                <w:rFonts w:ascii="Times New Roman" w:hAnsi="Times New Roman"/>
              </w:rPr>
              <w:t>Vendor shall provide lifting points for equipment that must be removed for routine maintenance. The Vendor shall advise where lifting aids are required to maintain equipment.</w:t>
            </w:r>
          </w:p>
        </w:tc>
        <w:tc>
          <w:tcPr>
            <w:tcW w:w="746" w:type="pct"/>
            <w:vAlign w:val="center"/>
          </w:tcPr>
          <w:p w14:paraId="05DE3116"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80DD70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0CD3969" w14:textId="77777777">
        <w:trPr>
          <w:cantSplit/>
        </w:trPr>
        <w:tc>
          <w:tcPr>
            <w:tcW w:w="523" w:type="pct"/>
            <w:shd w:val="clear" w:color="auto" w:fill="auto"/>
            <w:vAlign w:val="center"/>
          </w:tcPr>
          <w:p w14:paraId="2AEF01AD"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2E20268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设备周围应留有足够的维护空间，开门方向应满足车间布局和维修要求；</w:t>
            </w:r>
          </w:p>
          <w:p w14:paraId="227323B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There should be enough maintenance space around the equipment.. The opening direction should meet the layout and maintenance requirements of the workshop.</w:t>
            </w:r>
          </w:p>
        </w:tc>
        <w:tc>
          <w:tcPr>
            <w:tcW w:w="746" w:type="pct"/>
            <w:vAlign w:val="center"/>
          </w:tcPr>
          <w:p w14:paraId="362D39E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01355BF"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857A3CB" w14:textId="77777777">
        <w:trPr>
          <w:cantSplit/>
        </w:trPr>
        <w:tc>
          <w:tcPr>
            <w:tcW w:w="523" w:type="pct"/>
            <w:shd w:val="clear" w:color="auto" w:fill="auto"/>
            <w:vAlign w:val="center"/>
          </w:tcPr>
          <w:p w14:paraId="5C202D63"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597A17F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供应商的维护手册中应包含一个预防性修护计划，其中包含了各种维护活动的次数、频率和成本。</w:t>
            </w:r>
          </w:p>
          <w:p w14:paraId="3BF5F0A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Vendor’s maintenance manual shall include a preventive </w:t>
            </w:r>
            <w:r w:rsidRPr="004B5ED8">
              <w:rPr>
                <w:rFonts w:ascii="Times New Roman" w:hAnsi="Times New Roman"/>
                <w:szCs w:val="21"/>
              </w:rPr>
              <w:t>maintenance plan with times, frequencies and costs for each activity.</w:t>
            </w:r>
          </w:p>
        </w:tc>
        <w:tc>
          <w:tcPr>
            <w:tcW w:w="746" w:type="pct"/>
            <w:vAlign w:val="center"/>
          </w:tcPr>
          <w:p w14:paraId="651D86DD"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8CBAA7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316B2F1" w14:textId="77777777">
        <w:trPr>
          <w:cantSplit/>
        </w:trPr>
        <w:tc>
          <w:tcPr>
            <w:tcW w:w="523" w:type="pct"/>
            <w:shd w:val="clear" w:color="auto" w:fill="auto"/>
            <w:vAlign w:val="center"/>
          </w:tcPr>
          <w:p w14:paraId="553399A8"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379AA61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设备保修期自设备最终移交后算起</w:t>
            </w:r>
            <w:r w:rsidRPr="004B5ED8">
              <w:rPr>
                <w:rFonts w:ascii="Times New Roman" w:hAnsi="Times New Roman"/>
                <w:szCs w:val="21"/>
              </w:rPr>
              <w:t>24</w:t>
            </w:r>
            <w:r w:rsidRPr="004B5ED8">
              <w:rPr>
                <w:rFonts w:ascii="Times New Roman" w:hAnsi="Times New Roman"/>
                <w:szCs w:val="21"/>
              </w:rPr>
              <w:t>个月。</w:t>
            </w:r>
          </w:p>
          <w:p w14:paraId="42E17A18" w14:textId="77777777" w:rsidR="00976017" w:rsidRPr="004B5ED8" w:rsidRDefault="008B731E">
            <w:pPr>
              <w:widowControl/>
              <w:jc w:val="left"/>
              <w:rPr>
                <w:rFonts w:ascii="Times New Roman" w:hAnsi="Times New Roman"/>
                <w:szCs w:val="21"/>
              </w:rPr>
            </w:pPr>
            <w:r w:rsidRPr="004B5ED8">
              <w:rPr>
                <w:rStyle w:val="shorttext"/>
                <w:rFonts w:ascii="Times New Roman" w:hAnsi="Times New Roman"/>
                <w:szCs w:val="21"/>
              </w:rPr>
              <w:t xml:space="preserve">24 months warrant period from final hand-over of all systems in scope of work. </w:t>
            </w:r>
          </w:p>
        </w:tc>
        <w:tc>
          <w:tcPr>
            <w:tcW w:w="746" w:type="pct"/>
            <w:vAlign w:val="center"/>
          </w:tcPr>
          <w:p w14:paraId="5F15D31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3501A88"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5B12F4A" w14:textId="77777777">
        <w:trPr>
          <w:cantSplit/>
        </w:trPr>
        <w:tc>
          <w:tcPr>
            <w:tcW w:w="523" w:type="pct"/>
            <w:shd w:val="clear" w:color="auto" w:fill="auto"/>
            <w:vAlign w:val="center"/>
          </w:tcPr>
          <w:p w14:paraId="68DB91BA"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4A72860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维修响应时间不超过</w:t>
            </w:r>
            <w:r w:rsidRPr="004B5ED8">
              <w:rPr>
                <w:rFonts w:ascii="Times New Roman" w:hAnsi="Times New Roman"/>
                <w:szCs w:val="21"/>
              </w:rPr>
              <w:t>48</w:t>
            </w:r>
            <w:r w:rsidRPr="004B5ED8">
              <w:rPr>
                <w:rFonts w:ascii="Times New Roman" w:hAnsi="Times New Roman"/>
                <w:szCs w:val="21"/>
              </w:rPr>
              <w:t>小时。</w:t>
            </w:r>
          </w:p>
          <w:p w14:paraId="268CA53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Maintenance response time is less than </w:t>
            </w:r>
            <w:r w:rsidRPr="004B5ED8">
              <w:rPr>
                <w:rFonts w:ascii="Times New Roman" w:hAnsi="Times New Roman"/>
                <w:szCs w:val="21"/>
              </w:rPr>
              <w:t>48 hours.</w:t>
            </w:r>
          </w:p>
        </w:tc>
        <w:tc>
          <w:tcPr>
            <w:tcW w:w="746" w:type="pct"/>
            <w:vAlign w:val="center"/>
          </w:tcPr>
          <w:p w14:paraId="7CAC082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EC2793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696FEA8B" w14:textId="77777777" w:rsidR="00976017" w:rsidRPr="004B5ED8" w:rsidRDefault="008B731E">
      <w:pPr>
        <w:pStyle w:val="aff6"/>
        <w:numPr>
          <w:ilvl w:val="1"/>
          <w:numId w:val="2"/>
        </w:numPr>
        <w:spacing w:before="240"/>
        <w:outlineLvl w:val="1"/>
        <w:rPr>
          <w:rFonts w:ascii="Times New Roman" w:hAnsi="Times New Roman"/>
        </w:rPr>
      </w:pPr>
      <w:r w:rsidRPr="004B5ED8">
        <w:rPr>
          <w:rFonts w:ascii="Times New Roman" w:hAnsi="Times New Roman"/>
          <w:szCs w:val="21"/>
        </w:rPr>
        <w:t>后期服务</w:t>
      </w:r>
      <w:r w:rsidRPr="004B5ED8">
        <w:rPr>
          <w:rFonts w:ascii="Times New Roman" w:hAnsi="Times New Roman"/>
          <w:szCs w:val="21"/>
        </w:rPr>
        <w:t xml:space="preserve"> Service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0A339C6C" w14:textId="77777777">
        <w:trPr>
          <w:cantSplit/>
          <w:tblHeader/>
        </w:trPr>
        <w:tc>
          <w:tcPr>
            <w:tcW w:w="523" w:type="pct"/>
            <w:shd w:val="pct10" w:color="auto" w:fill="auto"/>
            <w:vAlign w:val="center"/>
          </w:tcPr>
          <w:p w14:paraId="0585CD56"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792312DD"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51979215"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3ECC1BC0"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375172B6"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4AAA816A"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79524D04" w14:textId="77777777">
        <w:trPr>
          <w:cantSplit/>
        </w:trPr>
        <w:tc>
          <w:tcPr>
            <w:tcW w:w="523" w:type="pct"/>
            <w:shd w:val="clear" w:color="auto" w:fill="auto"/>
            <w:vAlign w:val="center"/>
          </w:tcPr>
          <w:p w14:paraId="790497B3"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403C9E4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保修期内免费更换和重新安装任何因制造原因出现的问题零件。保修期外，长期提供优惠的维修服务及零部件。</w:t>
            </w:r>
          </w:p>
          <w:p w14:paraId="70909ACD" w14:textId="77777777" w:rsidR="00976017" w:rsidRPr="004B5ED8" w:rsidRDefault="008B731E">
            <w:pPr>
              <w:widowControl/>
              <w:jc w:val="left"/>
              <w:rPr>
                <w:rStyle w:val="shorttext"/>
                <w:rFonts w:ascii="Times New Roman" w:hAnsi="Times New Roman"/>
                <w:szCs w:val="21"/>
              </w:rPr>
            </w:pPr>
            <w:r w:rsidRPr="004B5ED8">
              <w:rPr>
                <w:rStyle w:val="shorttext"/>
                <w:rFonts w:ascii="Times New Roman" w:hAnsi="Times New Roman"/>
                <w:szCs w:val="21"/>
              </w:rPr>
              <w:t xml:space="preserve">During the warranty period, replace any parts found defective due to manufacture and reinstall new </w:t>
            </w:r>
            <w:r w:rsidRPr="004B5ED8">
              <w:rPr>
                <w:rStyle w:val="shorttext"/>
                <w:rFonts w:ascii="Times New Roman" w:hAnsi="Times New Roman"/>
                <w:szCs w:val="21"/>
              </w:rPr>
              <w:t>ones at no cost to owner.</w:t>
            </w:r>
          </w:p>
          <w:p w14:paraId="768F8D3A" w14:textId="77777777" w:rsidR="00976017" w:rsidRPr="004B5ED8" w:rsidRDefault="008B731E">
            <w:pPr>
              <w:rPr>
                <w:rFonts w:ascii="Times New Roman" w:hAnsi="Times New Roman"/>
                <w:i/>
                <w:iCs/>
                <w:szCs w:val="24"/>
              </w:rPr>
            </w:pPr>
            <w:r w:rsidRPr="004B5ED8">
              <w:rPr>
                <w:rFonts w:ascii="Times New Roman" w:hAnsi="Times New Roman"/>
                <w:szCs w:val="21"/>
              </w:rPr>
              <w:t>Over the warranty period, provide long-term preferential maintenance services and spare parts.</w:t>
            </w:r>
          </w:p>
        </w:tc>
        <w:tc>
          <w:tcPr>
            <w:tcW w:w="746" w:type="pct"/>
            <w:vAlign w:val="center"/>
          </w:tcPr>
          <w:p w14:paraId="7C29D37E"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BA3787D"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65618B29" w14:textId="04DB9202" w:rsidR="00976017" w:rsidRPr="004B5ED8" w:rsidRDefault="008B731E">
      <w:pPr>
        <w:pStyle w:val="aff6"/>
        <w:numPr>
          <w:ilvl w:val="1"/>
          <w:numId w:val="2"/>
        </w:numPr>
        <w:spacing w:before="240"/>
        <w:outlineLvl w:val="1"/>
        <w:rPr>
          <w:rFonts w:ascii="Times New Roman" w:hAnsi="Times New Roman"/>
        </w:rPr>
      </w:pPr>
      <w:bookmarkStart w:id="27" w:name="_Toc472671701"/>
      <w:bookmarkStart w:id="28" w:name="_Toc46581208"/>
      <w:bookmarkEnd w:id="25"/>
      <w:bookmarkEnd w:id="26"/>
      <w:r w:rsidRPr="004B5ED8">
        <w:rPr>
          <w:rFonts w:ascii="Times New Roman" w:hAnsi="Times New Roman"/>
          <w:szCs w:val="21"/>
        </w:rPr>
        <w:t>备品备件</w:t>
      </w:r>
      <w:bookmarkEnd w:id="27"/>
      <w:r w:rsidRPr="004B5ED8">
        <w:rPr>
          <w:rFonts w:ascii="Times New Roman" w:hAnsi="Times New Roman"/>
          <w:szCs w:val="21"/>
        </w:rPr>
        <w:t xml:space="preserve"> Spares</w:t>
      </w:r>
      <w:bookmarkEnd w:id="28"/>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2C2B20FA" w14:textId="77777777">
        <w:trPr>
          <w:cantSplit/>
          <w:tblHeader/>
        </w:trPr>
        <w:tc>
          <w:tcPr>
            <w:tcW w:w="523" w:type="pct"/>
            <w:shd w:val="pct10" w:color="auto" w:fill="auto"/>
            <w:vAlign w:val="center"/>
          </w:tcPr>
          <w:p w14:paraId="6A2495B5"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18903D96"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70976E7E"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7C76D127"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7542CF42"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1F160E31"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78A2F78F" w14:textId="77777777">
        <w:trPr>
          <w:cantSplit/>
        </w:trPr>
        <w:tc>
          <w:tcPr>
            <w:tcW w:w="523" w:type="pct"/>
            <w:shd w:val="clear" w:color="auto" w:fill="auto"/>
            <w:vAlign w:val="center"/>
          </w:tcPr>
          <w:p w14:paraId="0D9CF2FC"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5922710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提供可满足两年设备运行需要的易损零部件，以及详细的零部件清单（零件编号、数量、价格和交货期）。</w:t>
            </w:r>
          </w:p>
          <w:p w14:paraId="1958192E" w14:textId="77777777" w:rsidR="00976017" w:rsidRPr="004B5ED8" w:rsidRDefault="008B731E">
            <w:pPr>
              <w:rPr>
                <w:rFonts w:ascii="Times New Roman" w:hAnsi="Times New Roman"/>
                <w:i/>
                <w:iCs/>
                <w:szCs w:val="24"/>
              </w:rPr>
            </w:pPr>
            <w:r w:rsidRPr="004B5ED8">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46" w:type="pct"/>
            <w:vAlign w:val="center"/>
          </w:tcPr>
          <w:p w14:paraId="63CAAD2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162DC1B"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75C29C3" w14:textId="77777777">
        <w:trPr>
          <w:cantSplit/>
        </w:trPr>
        <w:tc>
          <w:tcPr>
            <w:tcW w:w="523" w:type="pct"/>
            <w:shd w:val="clear" w:color="auto" w:fill="auto"/>
            <w:vAlign w:val="center"/>
          </w:tcPr>
          <w:p w14:paraId="1F001D9D"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627CE2D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提供必要的设备维修专用工具及相应的工具清单表。</w:t>
            </w:r>
          </w:p>
          <w:p w14:paraId="6C16D43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Provide necessary special tools for equipment maintenance with tool list.</w:t>
            </w:r>
          </w:p>
        </w:tc>
        <w:tc>
          <w:tcPr>
            <w:tcW w:w="746" w:type="pct"/>
            <w:vAlign w:val="center"/>
          </w:tcPr>
          <w:p w14:paraId="42D7AC0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6EF59FD"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713D60F" w14:textId="77777777">
        <w:trPr>
          <w:cantSplit/>
        </w:trPr>
        <w:tc>
          <w:tcPr>
            <w:tcW w:w="523" w:type="pct"/>
            <w:shd w:val="clear" w:color="auto" w:fill="auto"/>
            <w:vAlign w:val="center"/>
          </w:tcPr>
          <w:p w14:paraId="75BAD210"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1B19A0C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设备的主要部件必须进行编号且记入说明书，提供一份部件清单。同时注明主要零部件的建议更换周期。</w:t>
            </w:r>
          </w:p>
          <w:p w14:paraId="413AD56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46" w:type="pct"/>
            <w:vAlign w:val="center"/>
          </w:tcPr>
          <w:p w14:paraId="0918BC37"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4F93285"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0F07CAB4" w14:textId="77777777" w:rsidR="00976017" w:rsidRPr="004B5ED8" w:rsidRDefault="008B731E">
      <w:pPr>
        <w:pStyle w:val="aff6"/>
        <w:numPr>
          <w:ilvl w:val="1"/>
          <w:numId w:val="2"/>
        </w:numPr>
        <w:spacing w:before="240"/>
        <w:outlineLvl w:val="1"/>
        <w:rPr>
          <w:rFonts w:ascii="Times New Roman" w:hAnsi="Times New Roman"/>
        </w:rPr>
      </w:pPr>
      <w:bookmarkStart w:id="29" w:name="_Toc6211773"/>
      <w:r w:rsidRPr="004B5ED8">
        <w:rPr>
          <w:rFonts w:ascii="Times New Roman" w:hAnsi="Times New Roman"/>
          <w:szCs w:val="21"/>
        </w:rPr>
        <w:t>包装运输要求</w:t>
      </w:r>
      <w:r w:rsidRPr="004B5ED8">
        <w:rPr>
          <w:rFonts w:ascii="Times New Roman" w:hAnsi="Times New Roman"/>
          <w:szCs w:val="21"/>
        </w:rPr>
        <w:t xml:space="preserve"> Packing and Transportation</w:t>
      </w:r>
      <w:bookmarkEnd w:id="29"/>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3F746D8B" w14:textId="77777777">
        <w:trPr>
          <w:cantSplit/>
          <w:tblHeader/>
        </w:trPr>
        <w:tc>
          <w:tcPr>
            <w:tcW w:w="523" w:type="pct"/>
            <w:shd w:val="pct10" w:color="auto" w:fill="auto"/>
            <w:vAlign w:val="center"/>
          </w:tcPr>
          <w:p w14:paraId="38F81948"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20EEBA59"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016F9DFC"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320C821F"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24E8B43C"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0E572007"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1CDDC072" w14:textId="77777777">
        <w:trPr>
          <w:cantSplit/>
        </w:trPr>
        <w:tc>
          <w:tcPr>
            <w:tcW w:w="523" w:type="pct"/>
            <w:shd w:val="clear" w:color="auto" w:fill="auto"/>
            <w:vAlign w:val="center"/>
          </w:tcPr>
          <w:p w14:paraId="709B4A24"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10784B1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设备需经过业主工作人员到供应商处进行</w:t>
            </w:r>
            <w:r w:rsidRPr="004B5ED8">
              <w:rPr>
                <w:rFonts w:ascii="Times New Roman" w:hAnsi="Times New Roman"/>
                <w:szCs w:val="21"/>
              </w:rPr>
              <w:t>FAT</w:t>
            </w:r>
            <w:r w:rsidRPr="004B5ED8">
              <w:rPr>
                <w:rFonts w:ascii="Times New Roman" w:hAnsi="Times New Roman"/>
                <w:szCs w:val="21"/>
              </w:rPr>
              <w:t>，确认合格后方能打包发货</w:t>
            </w:r>
          </w:p>
          <w:p w14:paraId="71E60061" w14:textId="77777777" w:rsidR="00976017" w:rsidRPr="004B5ED8" w:rsidRDefault="008B731E">
            <w:pPr>
              <w:rPr>
                <w:rFonts w:ascii="Times New Roman" w:hAnsi="Times New Roman"/>
                <w:i/>
                <w:iCs/>
                <w:szCs w:val="24"/>
              </w:rPr>
            </w:pPr>
            <w:r w:rsidRPr="004B5ED8">
              <w:rPr>
                <w:rFonts w:ascii="Times New Roman" w:hAnsi="Times New Roman"/>
                <w:szCs w:val="21"/>
              </w:rPr>
              <w:t xml:space="preserve">The equipment can be packed and shipped only after the FAT is confirmed by owner’s staff. </w:t>
            </w:r>
          </w:p>
        </w:tc>
        <w:tc>
          <w:tcPr>
            <w:tcW w:w="746" w:type="pct"/>
            <w:vAlign w:val="center"/>
          </w:tcPr>
          <w:p w14:paraId="1FA9849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54FAE4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721D8897" w14:textId="77777777">
        <w:trPr>
          <w:cantSplit/>
        </w:trPr>
        <w:tc>
          <w:tcPr>
            <w:tcW w:w="523" w:type="pct"/>
            <w:shd w:val="clear" w:color="auto" w:fill="auto"/>
            <w:vAlign w:val="center"/>
          </w:tcPr>
          <w:p w14:paraId="022CA96A"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066BEC6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货物包装的形式应考虑运输的形式和运输、装卸和储存过程中将要遇到的环境条件。</w:t>
            </w:r>
          </w:p>
          <w:p w14:paraId="7557E07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type of packing to be used shall be selected with due regard to the chosen shipping media to be used and </w:t>
            </w:r>
            <w:r w:rsidRPr="004B5ED8">
              <w:rPr>
                <w:rFonts w:ascii="Times New Roman" w:hAnsi="Times New Roman"/>
                <w:szCs w:val="21"/>
              </w:rPr>
              <w:t>the environmental conditions to be encountered during shipping, handling and storage.</w:t>
            </w:r>
          </w:p>
        </w:tc>
        <w:tc>
          <w:tcPr>
            <w:tcW w:w="746" w:type="pct"/>
            <w:vAlign w:val="center"/>
          </w:tcPr>
          <w:p w14:paraId="474A170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0630759"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187D572" w14:textId="77777777">
        <w:trPr>
          <w:cantSplit/>
        </w:trPr>
        <w:tc>
          <w:tcPr>
            <w:tcW w:w="523" w:type="pct"/>
            <w:shd w:val="clear" w:color="auto" w:fill="auto"/>
            <w:vAlign w:val="center"/>
          </w:tcPr>
          <w:p w14:paraId="720E0FF3"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2086D8B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设备在运输至现场的过程中应受到足够的保护，所有松动的部件都应装箱或装袋。</w:t>
            </w:r>
          </w:p>
          <w:p w14:paraId="703391B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Equipment shall be adequately protected during shipping to site. All loose parts shall be adequately boxed crated or </w:t>
            </w:r>
            <w:r w:rsidRPr="004B5ED8">
              <w:rPr>
                <w:rFonts w:ascii="Times New Roman" w:hAnsi="Times New Roman"/>
                <w:szCs w:val="21"/>
              </w:rPr>
              <w:t>bagged.</w:t>
            </w:r>
          </w:p>
        </w:tc>
        <w:tc>
          <w:tcPr>
            <w:tcW w:w="746" w:type="pct"/>
            <w:vAlign w:val="center"/>
          </w:tcPr>
          <w:p w14:paraId="0569A852"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16B041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35CC938" w14:textId="77777777">
        <w:trPr>
          <w:cantSplit/>
        </w:trPr>
        <w:tc>
          <w:tcPr>
            <w:tcW w:w="523" w:type="pct"/>
            <w:shd w:val="clear" w:color="auto" w:fill="auto"/>
            <w:vAlign w:val="center"/>
          </w:tcPr>
          <w:p w14:paraId="13144504"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0BA872B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类似螺栓、螺母垫圈、垫片、封隔器等设备小部件应保存在防水无尘的容器中。</w:t>
            </w:r>
          </w:p>
          <w:p w14:paraId="5844814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Small items such as bolts, nuts washers, shims, packers and small items of equipment shall be provided in waterproof grit free containers.</w:t>
            </w:r>
          </w:p>
        </w:tc>
        <w:tc>
          <w:tcPr>
            <w:tcW w:w="746" w:type="pct"/>
            <w:vAlign w:val="center"/>
          </w:tcPr>
          <w:p w14:paraId="57219674"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E95C96A"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7BA0A28" w14:textId="77777777">
        <w:trPr>
          <w:cantSplit/>
        </w:trPr>
        <w:tc>
          <w:tcPr>
            <w:tcW w:w="523" w:type="pct"/>
            <w:shd w:val="clear" w:color="auto" w:fill="auto"/>
            <w:vAlign w:val="center"/>
          </w:tcPr>
          <w:p w14:paraId="69A0176C"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3DAF7F4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所有旋转设备，如电机、风扇等，其中活动的部件可能由于运输震动而损坏，必须根据制造商的建议进行保护。</w:t>
            </w:r>
          </w:p>
          <w:p w14:paraId="10B26FA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All rotating equipment such as motors, fans etc., in which moving parts could be damaged due to shipping vibration must be secured per the manufacturer’s recommendations.</w:t>
            </w:r>
          </w:p>
        </w:tc>
        <w:tc>
          <w:tcPr>
            <w:tcW w:w="746" w:type="pct"/>
            <w:vAlign w:val="center"/>
          </w:tcPr>
          <w:p w14:paraId="28714D1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DA7C194"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BA894DC" w14:textId="77777777">
        <w:trPr>
          <w:cantSplit/>
        </w:trPr>
        <w:tc>
          <w:tcPr>
            <w:tcW w:w="523" w:type="pct"/>
            <w:shd w:val="clear" w:color="auto" w:fill="auto"/>
            <w:vAlign w:val="center"/>
          </w:tcPr>
          <w:p w14:paraId="47246DA2"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5B8EB62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管道、软管及其他敞口部件都应封口，防止湿气、灰尘和其他可能污染工艺流体任何外来物质的侵入</w:t>
            </w:r>
            <w:r w:rsidRPr="004B5ED8">
              <w:rPr>
                <w:rFonts w:ascii="Times New Roman" w:hAnsi="Times New Roman" w:hint="eastAsia"/>
                <w:szCs w:val="21"/>
              </w:rPr>
              <w:t>。</w:t>
            </w:r>
            <w:r w:rsidRPr="004B5ED8">
              <w:rPr>
                <w:rFonts w:ascii="Times New Roman" w:hAnsi="Times New Roman"/>
                <w:szCs w:val="21"/>
              </w:rPr>
              <w:t>与工艺流体接触的管件和设备应装袋并标记防止与湿气和灰尘接触。</w:t>
            </w:r>
          </w:p>
          <w:p w14:paraId="0CEF730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46" w:type="pct"/>
            <w:vAlign w:val="center"/>
          </w:tcPr>
          <w:p w14:paraId="591D94F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5EE96A8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68618A09" w14:textId="77777777">
        <w:trPr>
          <w:cantSplit/>
        </w:trPr>
        <w:tc>
          <w:tcPr>
            <w:tcW w:w="523" w:type="pct"/>
            <w:shd w:val="clear" w:color="auto" w:fill="auto"/>
            <w:vAlign w:val="center"/>
          </w:tcPr>
          <w:p w14:paraId="4D639144"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7FC8B34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暴露在外的机加工表面或抛光表面应用可剥离膜进行保护或涂覆合适的保护剂，保护剂要求能在不使用溶剂的情况下轻松去除。</w:t>
            </w:r>
          </w:p>
          <w:p w14:paraId="5192488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46" w:type="pct"/>
            <w:vAlign w:val="center"/>
          </w:tcPr>
          <w:p w14:paraId="73F5B451"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4136DA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58014B75" w14:textId="77777777">
        <w:trPr>
          <w:cantSplit/>
        </w:trPr>
        <w:tc>
          <w:tcPr>
            <w:tcW w:w="523" w:type="pct"/>
            <w:shd w:val="clear" w:color="auto" w:fill="auto"/>
            <w:vAlign w:val="center"/>
          </w:tcPr>
          <w:p w14:paraId="00F95F3A"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79C6F36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供货商应承担由于包装、运输不妥引起的货物锈蚀、损伤和丢失的责任。</w:t>
            </w:r>
          </w:p>
          <w:p w14:paraId="6073E31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The supplier shall bear the responsibility of rust, damage and loss caused by improper </w:t>
            </w:r>
            <w:r w:rsidRPr="004B5ED8">
              <w:rPr>
                <w:rFonts w:ascii="Times New Roman" w:hAnsi="Times New Roman"/>
                <w:szCs w:val="21"/>
              </w:rPr>
              <w:t>packing and transportation.</w:t>
            </w:r>
          </w:p>
        </w:tc>
        <w:tc>
          <w:tcPr>
            <w:tcW w:w="746" w:type="pct"/>
            <w:vAlign w:val="center"/>
          </w:tcPr>
          <w:p w14:paraId="58DC1C0F"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F2D4D75"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05B55319" w14:textId="77777777">
        <w:trPr>
          <w:cantSplit/>
        </w:trPr>
        <w:tc>
          <w:tcPr>
            <w:tcW w:w="523" w:type="pct"/>
            <w:shd w:val="clear" w:color="auto" w:fill="auto"/>
            <w:vAlign w:val="center"/>
          </w:tcPr>
          <w:p w14:paraId="44B8AC0F"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7BAD8C2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从设备合同签订到设备抵达业主指定场地，时间不超过</w:t>
            </w:r>
            <w:r w:rsidRPr="004B5ED8">
              <w:rPr>
                <w:rFonts w:ascii="Times New Roman" w:hAnsi="Times New Roman"/>
                <w:szCs w:val="21"/>
              </w:rPr>
              <w:t>8</w:t>
            </w:r>
            <w:r w:rsidRPr="004B5ED8">
              <w:rPr>
                <w:rFonts w:ascii="Times New Roman" w:hAnsi="Times New Roman"/>
                <w:szCs w:val="21"/>
              </w:rPr>
              <w:t>个月。</w:t>
            </w:r>
          </w:p>
          <w:p w14:paraId="4BE6595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It is not more than 8 months from the signing of the equipment contract to the equipment to the owner's designated site.</w:t>
            </w:r>
          </w:p>
        </w:tc>
        <w:tc>
          <w:tcPr>
            <w:tcW w:w="746" w:type="pct"/>
            <w:vAlign w:val="center"/>
          </w:tcPr>
          <w:p w14:paraId="5EFDEF5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4ED2BD4F"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18419FEE" w14:textId="77777777" w:rsidR="00976017" w:rsidRPr="004B5ED8" w:rsidRDefault="008B731E">
      <w:pPr>
        <w:pStyle w:val="aff6"/>
        <w:numPr>
          <w:ilvl w:val="1"/>
          <w:numId w:val="2"/>
        </w:numPr>
        <w:spacing w:before="240"/>
        <w:outlineLvl w:val="1"/>
        <w:rPr>
          <w:rFonts w:ascii="Times New Roman" w:hAnsi="Times New Roman"/>
          <w:szCs w:val="21"/>
        </w:rPr>
      </w:pPr>
      <w:bookmarkStart w:id="30" w:name="_Toc107911757"/>
      <w:bookmarkStart w:id="31" w:name="_Toc81574556"/>
      <w:r w:rsidRPr="004B5ED8">
        <w:rPr>
          <w:rFonts w:ascii="Times New Roman" w:hAnsi="Times New Roman" w:hint="eastAsia"/>
          <w:szCs w:val="21"/>
        </w:rPr>
        <w:t>最终设备的成品保护</w:t>
      </w:r>
      <w:r w:rsidRPr="004B5ED8">
        <w:rPr>
          <w:rFonts w:ascii="Times New Roman" w:hAnsi="Times New Roman" w:hint="eastAsia"/>
          <w:szCs w:val="21"/>
        </w:rPr>
        <w:t xml:space="preserve"> </w:t>
      </w:r>
      <w:r w:rsidRPr="004B5ED8">
        <w:rPr>
          <w:rFonts w:ascii="Times New Roman" w:hAnsi="Times New Roman"/>
          <w:szCs w:val="21"/>
        </w:rPr>
        <w:t xml:space="preserve">Finished product protection of </w:t>
      </w:r>
      <w:r w:rsidRPr="004B5ED8">
        <w:rPr>
          <w:rFonts w:ascii="Times New Roman" w:hAnsi="Times New Roman"/>
          <w:szCs w:val="21"/>
        </w:rPr>
        <w:t>equipment</w:t>
      </w:r>
      <w:r w:rsidRPr="004B5ED8">
        <w:rPr>
          <w:rFonts w:ascii="Times New Roman" w:hAnsi="Times New Roman" w:hint="eastAsia"/>
          <w:szCs w:val="21"/>
        </w:rPr>
        <w:t xml:space="preserve">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3069519A" w14:textId="77777777">
        <w:trPr>
          <w:cantSplit/>
          <w:tblHeader/>
        </w:trPr>
        <w:tc>
          <w:tcPr>
            <w:tcW w:w="523" w:type="pct"/>
            <w:shd w:val="pct10" w:color="auto" w:fill="auto"/>
            <w:vAlign w:val="center"/>
          </w:tcPr>
          <w:p w14:paraId="28A129A1" w14:textId="77777777" w:rsidR="00976017" w:rsidRPr="004B5ED8" w:rsidRDefault="008B731E">
            <w:pPr>
              <w:jc w:val="center"/>
              <w:rPr>
                <w:rFonts w:ascii="Times New Roman" w:hAnsi="Times New Roman"/>
                <w:b/>
                <w:szCs w:val="24"/>
              </w:rPr>
            </w:pPr>
            <w:r w:rsidRPr="004B5ED8">
              <w:rPr>
                <w:rFonts w:ascii="Times New Roman" w:hAnsi="Times New Roman"/>
                <w:b/>
                <w:szCs w:val="24"/>
              </w:rPr>
              <w:t>序号</w:t>
            </w:r>
          </w:p>
          <w:p w14:paraId="49C6D9DB"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6CA094A0"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6772B7CE"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37025971"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702E0456"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79C032FF" w14:textId="77777777">
        <w:trPr>
          <w:cantSplit/>
        </w:trPr>
        <w:tc>
          <w:tcPr>
            <w:tcW w:w="523" w:type="pct"/>
            <w:shd w:val="clear" w:color="auto" w:fill="auto"/>
            <w:vAlign w:val="center"/>
          </w:tcPr>
          <w:p w14:paraId="536C4C3F" w14:textId="77777777" w:rsidR="00976017" w:rsidRPr="004B5ED8" w:rsidRDefault="00976017">
            <w:pPr>
              <w:pStyle w:val="aff6"/>
              <w:numPr>
                <w:ilvl w:val="0"/>
                <w:numId w:val="19"/>
              </w:numPr>
              <w:jc w:val="center"/>
              <w:rPr>
                <w:rFonts w:ascii="Times New Roman" w:hAnsi="Times New Roman"/>
                <w:szCs w:val="24"/>
              </w:rPr>
            </w:pPr>
          </w:p>
        </w:tc>
        <w:tc>
          <w:tcPr>
            <w:tcW w:w="3731" w:type="pct"/>
            <w:shd w:val="clear" w:color="auto" w:fill="auto"/>
            <w:vAlign w:val="center"/>
          </w:tcPr>
          <w:p w14:paraId="7CB5FBC7" w14:textId="77777777" w:rsidR="00976017" w:rsidRPr="004B5ED8" w:rsidRDefault="008B731E">
            <w:pPr>
              <w:rPr>
                <w:rFonts w:ascii="Times New Roman" w:hAnsi="Times New Roman"/>
                <w:szCs w:val="24"/>
              </w:rPr>
            </w:pPr>
            <w:r w:rsidRPr="004B5ED8">
              <w:rPr>
                <w:rFonts w:ascii="Times New Roman" w:hAnsi="Times New Roman" w:hint="eastAsia"/>
                <w:szCs w:val="24"/>
              </w:rPr>
              <w:t>供应商应负责罐体及焊接前后的洁净管道进场后的保护，保护措施需能防止长时间土建或净化施工过程中对罐体的损伤及污染。</w:t>
            </w:r>
          </w:p>
          <w:p w14:paraId="6C88FAE6" w14:textId="77777777" w:rsidR="00976017" w:rsidRPr="004B5ED8" w:rsidRDefault="008B731E">
            <w:pPr>
              <w:rPr>
                <w:rFonts w:ascii="Times New Roman" w:hAnsi="Times New Roman"/>
                <w:i/>
                <w:iCs/>
                <w:szCs w:val="24"/>
              </w:rPr>
            </w:pPr>
            <w:r w:rsidRPr="004B5ED8">
              <w:rPr>
                <w:rFonts w:ascii="Times New Roman" w:hAnsi="Times New Roman"/>
                <w:szCs w:val="24"/>
              </w:rPr>
              <w:t xml:space="preserve">The supplier should be responsible for the protection of the tank body and clean pipes before and after welding </w:t>
            </w:r>
            <w:r w:rsidRPr="004B5ED8">
              <w:rPr>
                <w:rFonts w:ascii="Times New Roman" w:hAnsi="Times New Roman"/>
                <w:szCs w:val="24"/>
              </w:rPr>
              <w:t>after entering the site, and the protection measures should be able to prevent the damage and pollution of the tank body in the process of long time civil construction or purification construction.</w:t>
            </w:r>
          </w:p>
        </w:tc>
        <w:tc>
          <w:tcPr>
            <w:tcW w:w="746" w:type="pct"/>
            <w:vAlign w:val="center"/>
          </w:tcPr>
          <w:p w14:paraId="5E0E424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6410F627"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131B97F2" w14:textId="77777777">
        <w:trPr>
          <w:cantSplit/>
        </w:trPr>
        <w:tc>
          <w:tcPr>
            <w:tcW w:w="523" w:type="pct"/>
            <w:shd w:val="clear" w:color="auto" w:fill="auto"/>
            <w:vAlign w:val="center"/>
          </w:tcPr>
          <w:p w14:paraId="5D715200" w14:textId="77777777" w:rsidR="00976017" w:rsidRPr="004B5ED8" w:rsidRDefault="00976017">
            <w:pPr>
              <w:pStyle w:val="aff6"/>
              <w:numPr>
                <w:ilvl w:val="0"/>
                <w:numId w:val="19"/>
              </w:numPr>
              <w:jc w:val="center"/>
              <w:rPr>
                <w:rFonts w:ascii="Times New Roman" w:hAnsi="Times New Roman"/>
                <w:szCs w:val="24"/>
              </w:rPr>
            </w:pPr>
          </w:p>
        </w:tc>
        <w:tc>
          <w:tcPr>
            <w:tcW w:w="3731" w:type="pct"/>
            <w:shd w:val="clear" w:color="auto" w:fill="auto"/>
            <w:vAlign w:val="center"/>
          </w:tcPr>
          <w:p w14:paraId="5F63C375" w14:textId="77777777" w:rsidR="00976017" w:rsidRPr="004B5ED8" w:rsidRDefault="008B731E">
            <w:pPr>
              <w:rPr>
                <w:rFonts w:ascii="Times New Roman" w:hAnsi="Times New Roman"/>
                <w:szCs w:val="24"/>
              </w:rPr>
            </w:pPr>
            <w:r w:rsidRPr="004B5ED8">
              <w:rPr>
                <w:rFonts w:ascii="Times New Roman" w:hAnsi="Times New Roman" w:hint="eastAsia"/>
                <w:szCs w:val="24"/>
              </w:rPr>
              <w:t>供应商应负责最终设备的成品保护，防止土建或净化施工过程中对系统的损伤及污染。</w:t>
            </w:r>
          </w:p>
          <w:p w14:paraId="114E4A34" w14:textId="77777777" w:rsidR="00976017" w:rsidRPr="004B5ED8" w:rsidRDefault="008B731E">
            <w:pPr>
              <w:widowControl/>
              <w:jc w:val="left"/>
              <w:rPr>
                <w:rFonts w:ascii="Times New Roman" w:hAnsi="Times New Roman"/>
                <w:szCs w:val="21"/>
              </w:rPr>
            </w:pPr>
            <w:r w:rsidRPr="004B5ED8">
              <w:rPr>
                <w:rFonts w:ascii="Times New Roman" w:hAnsi="Times New Roman"/>
                <w:szCs w:val="24"/>
              </w:rPr>
              <w:t xml:space="preserve">The supplier should be responsible for the protection of the finished product of the final equipment to prevent the damage and pollution of the system during the construction of civil engineering or </w:t>
            </w:r>
            <w:r w:rsidRPr="004B5ED8">
              <w:rPr>
                <w:rFonts w:ascii="Times New Roman" w:hAnsi="Times New Roman"/>
                <w:szCs w:val="24"/>
              </w:rPr>
              <w:t>purification.</w:t>
            </w:r>
          </w:p>
        </w:tc>
        <w:tc>
          <w:tcPr>
            <w:tcW w:w="746" w:type="pct"/>
            <w:vAlign w:val="center"/>
          </w:tcPr>
          <w:p w14:paraId="0381798C"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19209C5F"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24A0D191" w14:textId="77777777" w:rsidR="00976017" w:rsidRPr="004B5ED8" w:rsidRDefault="008B731E">
      <w:pPr>
        <w:pStyle w:val="aff6"/>
        <w:numPr>
          <w:ilvl w:val="1"/>
          <w:numId w:val="2"/>
        </w:numPr>
        <w:spacing w:before="240"/>
        <w:outlineLvl w:val="1"/>
        <w:rPr>
          <w:rFonts w:ascii="Times New Roman" w:hAnsi="Times New Roman"/>
        </w:rPr>
      </w:pPr>
      <w:r w:rsidRPr="004B5ED8">
        <w:rPr>
          <w:rFonts w:ascii="Times New Roman" w:hAnsi="Times New Roman"/>
          <w:szCs w:val="21"/>
        </w:rPr>
        <w:t>文件要求</w:t>
      </w:r>
      <w:r w:rsidRPr="004B5ED8">
        <w:rPr>
          <w:rFonts w:ascii="Times New Roman" w:hAnsi="Times New Roman"/>
          <w:szCs w:val="21"/>
        </w:rPr>
        <w:t xml:space="preserve"> Documentation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DC702C" w:rsidRPr="004B5ED8" w14:paraId="36D2D9E4" w14:textId="77777777">
        <w:trPr>
          <w:cantSplit/>
          <w:tblHeader/>
        </w:trPr>
        <w:tc>
          <w:tcPr>
            <w:tcW w:w="523" w:type="pct"/>
            <w:shd w:val="pct10" w:color="auto" w:fill="auto"/>
            <w:vAlign w:val="center"/>
          </w:tcPr>
          <w:p w14:paraId="4894796C" w14:textId="77777777" w:rsidR="00976017" w:rsidRPr="004B5ED8" w:rsidRDefault="008B731E">
            <w:pPr>
              <w:jc w:val="center"/>
              <w:rPr>
                <w:rFonts w:ascii="Times New Roman" w:hAnsi="Times New Roman"/>
                <w:b/>
                <w:szCs w:val="24"/>
              </w:rPr>
            </w:pPr>
            <w:r w:rsidRPr="004B5ED8">
              <w:rPr>
                <w:rFonts w:ascii="Times New Roman" w:hAnsi="Times New Roman"/>
                <w:b/>
                <w:szCs w:val="24"/>
              </w:rPr>
              <w:lastRenderedPageBreak/>
              <w:t>序号</w:t>
            </w:r>
          </w:p>
          <w:p w14:paraId="03030499" w14:textId="77777777" w:rsidR="00976017" w:rsidRPr="004B5ED8" w:rsidRDefault="008B731E">
            <w:pPr>
              <w:jc w:val="center"/>
              <w:rPr>
                <w:rFonts w:ascii="Times New Roman" w:hAnsi="Times New Roman"/>
                <w:b/>
                <w:szCs w:val="24"/>
              </w:rPr>
            </w:pPr>
            <w:r w:rsidRPr="004B5ED8">
              <w:rPr>
                <w:rFonts w:ascii="Times New Roman" w:hAnsi="Times New Roman"/>
                <w:b/>
                <w:szCs w:val="24"/>
              </w:rPr>
              <w:t>ID No.</w:t>
            </w:r>
          </w:p>
        </w:tc>
        <w:tc>
          <w:tcPr>
            <w:tcW w:w="3731" w:type="pct"/>
            <w:shd w:val="pct10" w:color="auto" w:fill="auto"/>
            <w:vAlign w:val="center"/>
          </w:tcPr>
          <w:p w14:paraId="25D40553"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需求描述</w:t>
            </w:r>
          </w:p>
          <w:p w14:paraId="51DD0D48"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Description</w:t>
            </w:r>
          </w:p>
        </w:tc>
        <w:tc>
          <w:tcPr>
            <w:tcW w:w="746" w:type="pct"/>
            <w:shd w:val="pct10" w:color="auto" w:fill="auto"/>
          </w:tcPr>
          <w:p w14:paraId="2853629E" w14:textId="77777777" w:rsidR="00976017" w:rsidRPr="004B5ED8" w:rsidRDefault="008B731E">
            <w:pPr>
              <w:jc w:val="center"/>
              <w:rPr>
                <w:rFonts w:ascii="Times New Roman" w:hAnsi="Times New Roman"/>
                <w:b/>
                <w:szCs w:val="24"/>
              </w:rPr>
            </w:pPr>
            <w:r w:rsidRPr="004B5ED8">
              <w:rPr>
                <w:rFonts w:ascii="Times New Roman" w:hAnsi="Times New Roman"/>
                <w:b/>
                <w:szCs w:val="24"/>
              </w:rPr>
              <w:t>需求分类</w:t>
            </w:r>
          </w:p>
          <w:p w14:paraId="21FB0A9C" w14:textId="77777777" w:rsidR="00976017" w:rsidRPr="004B5ED8" w:rsidRDefault="008B731E">
            <w:pPr>
              <w:jc w:val="center"/>
              <w:rPr>
                <w:rFonts w:ascii="Times New Roman" w:hAnsi="Times New Roman"/>
                <w:b/>
                <w:szCs w:val="24"/>
              </w:rPr>
            </w:pPr>
            <w:r w:rsidRPr="004B5ED8">
              <w:rPr>
                <w:rFonts w:ascii="Times New Roman" w:hAnsi="Times New Roman"/>
                <w:b/>
                <w:szCs w:val="24"/>
              </w:rPr>
              <w:t>Requirement Category</w:t>
            </w:r>
          </w:p>
        </w:tc>
      </w:tr>
      <w:tr w:rsidR="00DC702C" w:rsidRPr="004B5ED8" w14:paraId="79CDBBB4" w14:textId="77777777">
        <w:trPr>
          <w:cantSplit/>
        </w:trPr>
        <w:tc>
          <w:tcPr>
            <w:tcW w:w="523" w:type="pct"/>
            <w:shd w:val="clear" w:color="auto" w:fill="auto"/>
            <w:vAlign w:val="center"/>
          </w:tcPr>
          <w:p w14:paraId="51FDC3CA"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0F4CEC8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需提供</w:t>
            </w:r>
            <w:r w:rsidRPr="004B5ED8">
              <w:rPr>
                <w:rFonts w:ascii="Times New Roman" w:hAnsi="Times New Roman" w:hint="eastAsia"/>
                <w:szCs w:val="21"/>
              </w:rPr>
              <w:t>1</w:t>
            </w:r>
            <w:r w:rsidRPr="004B5ED8">
              <w:rPr>
                <w:rFonts w:ascii="Times New Roman" w:hAnsi="Times New Roman"/>
                <w:szCs w:val="21"/>
              </w:rPr>
              <w:t>份纸质以及一份</w:t>
            </w:r>
            <w:r w:rsidRPr="004B5ED8">
              <w:rPr>
                <w:rFonts w:ascii="Times New Roman" w:hAnsi="Times New Roman" w:hint="eastAsia"/>
                <w:szCs w:val="21"/>
              </w:rPr>
              <w:t>电子</w:t>
            </w:r>
            <w:r w:rsidRPr="004B5ED8">
              <w:rPr>
                <w:rFonts w:ascii="Times New Roman" w:hAnsi="Times New Roman"/>
                <w:szCs w:val="21"/>
              </w:rPr>
              <w:t>版的</w:t>
            </w:r>
            <w:r w:rsidRPr="004B5ED8">
              <w:rPr>
                <w:rFonts w:ascii="Times New Roman" w:hAnsi="Times New Roman"/>
                <w:szCs w:val="21"/>
              </w:rPr>
              <w:t>“</w:t>
            </w:r>
            <w:r w:rsidRPr="004B5ED8">
              <w:rPr>
                <w:rFonts w:ascii="Times New Roman" w:hAnsi="Times New Roman"/>
                <w:szCs w:val="21"/>
              </w:rPr>
              <w:t>竣工版</w:t>
            </w:r>
            <w:r w:rsidRPr="004B5ED8">
              <w:rPr>
                <w:rFonts w:ascii="Times New Roman" w:hAnsi="Times New Roman"/>
                <w:szCs w:val="21"/>
              </w:rPr>
              <w:t>”</w:t>
            </w:r>
            <w:r w:rsidRPr="004B5ED8">
              <w:rPr>
                <w:rFonts w:ascii="Times New Roman" w:hAnsi="Times New Roman"/>
                <w:szCs w:val="21"/>
              </w:rPr>
              <w:t>文件。图纸应使用</w:t>
            </w:r>
            <w:r w:rsidRPr="004B5ED8">
              <w:rPr>
                <w:rFonts w:ascii="Times New Roman" w:hAnsi="Times New Roman"/>
                <w:szCs w:val="21"/>
              </w:rPr>
              <w:t>AUTOCAD</w:t>
            </w:r>
            <w:r w:rsidRPr="004B5ED8">
              <w:rPr>
                <w:rFonts w:ascii="Times New Roman" w:hAnsi="Times New Roman"/>
                <w:szCs w:val="21"/>
              </w:rPr>
              <w:t>绘制，文件使用</w:t>
            </w:r>
            <w:r w:rsidRPr="004B5ED8">
              <w:rPr>
                <w:rFonts w:ascii="Times New Roman" w:hAnsi="Times New Roman"/>
                <w:szCs w:val="21"/>
              </w:rPr>
              <w:t>Microsoft Office</w:t>
            </w:r>
            <w:r w:rsidRPr="004B5ED8">
              <w:rPr>
                <w:rFonts w:ascii="Times New Roman" w:hAnsi="Times New Roman"/>
                <w:szCs w:val="21"/>
              </w:rPr>
              <w:t>编写。</w:t>
            </w:r>
          </w:p>
          <w:p w14:paraId="151BEB11" w14:textId="77777777" w:rsidR="00976017" w:rsidRPr="004B5ED8" w:rsidRDefault="008B731E">
            <w:pPr>
              <w:rPr>
                <w:rFonts w:ascii="Times New Roman" w:hAnsi="Times New Roman"/>
                <w:i/>
                <w:iCs/>
                <w:szCs w:val="24"/>
              </w:rPr>
            </w:pPr>
            <w:r w:rsidRPr="004B5ED8">
              <w:rPr>
                <w:rFonts w:ascii="Times New Roman" w:hAnsi="Times New Roman"/>
                <w:szCs w:val="21"/>
              </w:rPr>
              <w:t>O</w:t>
            </w:r>
            <w:r w:rsidRPr="004B5ED8">
              <w:rPr>
                <w:rFonts w:ascii="Times New Roman" w:hAnsi="Times New Roman" w:hint="eastAsia"/>
                <w:szCs w:val="21"/>
              </w:rPr>
              <w:t>ne</w:t>
            </w:r>
            <w:r w:rsidRPr="004B5ED8">
              <w:rPr>
                <w:rFonts w:ascii="Times New Roman" w:hAnsi="Times New Roman"/>
                <w:szCs w:val="21"/>
              </w:rPr>
              <w:t xml:space="preserve"> (1) hard cop</w:t>
            </w:r>
            <w:r w:rsidRPr="004B5ED8">
              <w:rPr>
                <w:rFonts w:ascii="Times New Roman" w:hAnsi="Times New Roman" w:hint="eastAsia"/>
                <w:szCs w:val="21"/>
              </w:rPr>
              <w:t>y</w:t>
            </w:r>
            <w:r w:rsidRPr="004B5ED8">
              <w:rPr>
                <w:rFonts w:ascii="Times New Roman" w:hAnsi="Times New Roman"/>
                <w:szCs w:val="21"/>
              </w:rPr>
              <w:t xml:space="preserve"> as “AS BUILT” documentation plus electronic form. Drawings and documents shall be made in AUTOCAD and Microsoft Office.</w:t>
            </w:r>
          </w:p>
        </w:tc>
        <w:tc>
          <w:tcPr>
            <w:tcW w:w="746" w:type="pct"/>
            <w:vAlign w:val="center"/>
          </w:tcPr>
          <w:p w14:paraId="6B1598BB"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3691288F"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45C7CC19" w14:textId="77777777">
        <w:trPr>
          <w:cantSplit/>
        </w:trPr>
        <w:tc>
          <w:tcPr>
            <w:tcW w:w="523" w:type="pct"/>
            <w:shd w:val="clear" w:color="auto" w:fill="auto"/>
            <w:vAlign w:val="center"/>
          </w:tcPr>
          <w:p w14:paraId="64A6ECB6"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72D3F9E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需提供三份纸质以及一份</w:t>
            </w:r>
            <w:r w:rsidRPr="004B5ED8">
              <w:rPr>
                <w:rFonts w:ascii="Times New Roman" w:hAnsi="Times New Roman" w:hint="eastAsia"/>
                <w:szCs w:val="21"/>
              </w:rPr>
              <w:t>电子</w:t>
            </w:r>
            <w:r w:rsidRPr="004B5ED8">
              <w:rPr>
                <w:rFonts w:ascii="Times New Roman" w:hAnsi="Times New Roman"/>
                <w:szCs w:val="21"/>
              </w:rPr>
              <w:t>版的安装、维护手册。</w:t>
            </w:r>
          </w:p>
          <w:p w14:paraId="4927E3F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Three (3) hard copies of Installation and Maintenance Manuals plus electronic form</w:t>
            </w:r>
          </w:p>
        </w:tc>
        <w:tc>
          <w:tcPr>
            <w:tcW w:w="746" w:type="pct"/>
            <w:vAlign w:val="center"/>
          </w:tcPr>
          <w:p w14:paraId="1A6095A8"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065A003D"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3CBEEF61" w14:textId="77777777">
        <w:trPr>
          <w:cantSplit/>
        </w:trPr>
        <w:tc>
          <w:tcPr>
            <w:tcW w:w="523" w:type="pct"/>
            <w:shd w:val="clear" w:color="auto" w:fill="auto"/>
            <w:vAlign w:val="center"/>
          </w:tcPr>
          <w:p w14:paraId="1CEDADCE"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65317FB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供应商文件应以中英文双语形式编写（在设计文件中另有说明的除外），所有计量单位均为公制单位。</w:t>
            </w:r>
          </w:p>
          <w:p w14:paraId="36FC8A8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Vendor documents shall be written in bilingual (unless otherwise specified in design documents) and all units of measurement shall be metric units.</w:t>
            </w:r>
          </w:p>
        </w:tc>
        <w:tc>
          <w:tcPr>
            <w:tcW w:w="746" w:type="pct"/>
            <w:vAlign w:val="center"/>
          </w:tcPr>
          <w:p w14:paraId="115C60F3"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20000B51"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r w:rsidR="00DC702C" w:rsidRPr="004B5ED8" w14:paraId="54D3D052" w14:textId="77777777">
        <w:trPr>
          <w:cantSplit/>
        </w:trPr>
        <w:tc>
          <w:tcPr>
            <w:tcW w:w="523" w:type="pct"/>
            <w:shd w:val="clear" w:color="auto" w:fill="auto"/>
            <w:vAlign w:val="center"/>
          </w:tcPr>
          <w:p w14:paraId="03F2249F" w14:textId="77777777" w:rsidR="00976017" w:rsidRPr="004B5ED8" w:rsidRDefault="00976017">
            <w:pPr>
              <w:pStyle w:val="aff6"/>
              <w:numPr>
                <w:ilvl w:val="2"/>
                <w:numId w:val="2"/>
              </w:numPr>
              <w:outlineLvl w:val="1"/>
              <w:rPr>
                <w:rFonts w:ascii="Times New Roman" w:hAnsi="Times New Roman"/>
                <w:szCs w:val="21"/>
              </w:rPr>
            </w:pPr>
          </w:p>
        </w:tc>
        <w:tc>
          <w:tcPr>
            <w:tcW w:w="3731" w:type="pct"/>
            <w:shd w:val="clear" w:color="auto" w:fill="auto"/>
            <w:vAlign w:val="center"/>
          </w:tcPr>
          <w:p w14:paraId="7B73AD1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w:t>
            </w:r>
            <w:r w:rsidRPr="004B5ED8">
              <w:rPr>
                <w:rFonts w:ascii="Times New Roman" w:hAnsi="Times New Roman" w:hint="eastAsia"/>
                <w:szCs w:val="21"/>
              </w:rPr>
              <w:t>需</w:t>
            </w:r>
            <w:r w:rsidRPr="004B5ED8">
              <w:rPr>
                <w:rFonts w:ascii="Times New Roman" w:hAnsi="Times New Roman"/>
                <w:szCs w:val="21"/>
              </w:rPr>
              <w:t>采用</w:t>
            </w:r>
            <w:r w:rsidRPr="004B5ED8">
              <w:rPr>
                <w:rFonts w:ascii="Times New Roman" w:hAnsi="Times New Roman" w:hint="eastAsia"/>
                <w:szCs w:val="21"/>
              </w:rPr>
              <w:t>业主</w:t>
            </w:r>
            <w:r w:rsidRPr="004B5ED8">
              <w:rPr>
                <w:rFonts w:ascii="Times New Roman" w:hAnsi="Times New Roman"/>
                <w:szCs w:val="21"/>
              </w:rPr>
              <w:t>的图纸、管道和部件编号系统。</w:t>
            </w:r>
          </w:p>
          <w:p w14:paraId="1FC3660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The supplier shall use the owner's drawing, piping and part numbering system.</w:t>
            </w:r>
          </w:p>
        </w:tc>
        <w:tc>
          <w:tcPr>
            <w:tcW w:w="746" w:type="pct"/>
            <w:vAlign w:val="center"/>
          </w:tcPr>
          <w:p w14:paraId="262EEAC0" w14:textId="77777777" w:rsidR="00976017" w:rsidRPr="004B5ED8" w:rsidRDefault="008B731E">
            <w:pPr>
              <w:jc w:val="center"/>
              <w:rPr>
                <w:rFonts w:ascii="Times New Roman" w:hAnsi="Times New Roman"/>
                <w:szCs w:val="24"/>
              </w:rPr>
            </w:pPr>
            <w:r w:rsidRPr="004B5ED8">
              <w:rPr>
                <w:rFonts w:ascii="Times New Roman" w:hAnsi="Times New Roman" w:hint="eastAsia"/>
                <w:szCs w:val="24"/>
              </w:rPr>
              <w:t>商务</w:t>
            </w:r>
          </w:p>
          <w:p w14:paraId="70F07C0C" w14:textId="77777777" w:rsidR="00976017" w:rsidRPr="004B5ED8" w:rsidRDefault="008B731E">
            <w:pPr>
              <w:jc w:val="center"/>
              <w:rPr>
                <w:rFonts w:ascii="Times New Roman" w:hAnsi="Times New Roman"/>
                <w:szCs w:val="24"/>
              </w:rPr>
            </w:pPr>
            <w:r w:rsidRPr="004B5ED8">
              <w:rPr>
                <w:rFonts w:ascii="Times New Roman" w:hAnsi="Times New Roman" w:hint="eastAsia"/>
              </w:rPr>
              <w:t>C</w:t>
            </w:r>
            <w:r w:rsidRPr="004B5ED8">
              <w:rPr>
                <w:rFonts w:ascii="Times New Roman" w:hAnsi="Times New Roman"/>
              </w:rPr>
              <w:t>ommerce</w:t>
            </w:r>
          </w:p>
        </w:tc>
      </w:tr>
    </w:tbl>
    <w:p w14:paraId="3BD47141" w14:textId="77777777" w:rsidR="00992894" w:rsidRDefault="00992894">
      <w:pPr>
        <w:widowControl/>
        <w:jc w:val="left"/>
        <w:rPr>
          <w:rFonts w:ascii="Times New Roman" w:hAnsi="Times New Roman"/>
          <w:b/>
          <w:sz w:val="24"/>
          <w:szCs w:val="24"/>
        </w:rPr>
      </w:pPr>
      <w:r>
        <w:rPr>
          <w:sz w:val="24"/>
          <w:szCs w:val="24"/>
        </w:rPr>
        <w:br w:type="page"/>
      </w:r>
    </w:p>
    <w:p w14:paraId="5CEBAC49" w14:textId="68F5948C" w:rsidR="00976017" w:rsidRPr="004B5ED8" w:rsidRDefault="008B731E">
      <w:pPr>
        <w:pStyle w:val="14"/>
        <w:numPr>
          <w:ilvl w:val="0"/>
          <w:numId w:val="2"/>
        </w:numPr>
        <w:tabs>
          <w:tab w:val="clear" w:pos="709"/>
        </w:tabs>
        <w:spacing w:before="240"/>
        <w:ind w:left="424" w:hanging="424"/>
        <w:outlineLvl w:val="0"/>
        <w:rPr>
          <w:color w:val="auto"/>
          <w:sz w:val="24"/>
          <w:szCs w:val="24"/>
        </w:rPr>
      </w:pPr>
      <w:r w:rsidRPr="004B5ED8">
        <w:rPr>
          <w:rFonts w:hint="eastAsia"/>
          <w:color w:val="auto"/>
          <w:sz w:val="24"/>
          <w:szCs w:val="24"/>
        </w:rPr>
        <w:lastRenderedPageBreak/>
        <w:t>版本历史</w:t>
      </w:r>
      <w:r w:rsidRPr="004B5ED8">
        <w:rPr>
          <w:rFonts w:hint="eastAsia"/>
          <w:color w:val="auto"/>
          <w:sz w:val="24"/>
          <w:szCs w:val="24"/>
        </w:rPr>
        <w:t>REVISION HISTORY</w:t>
      </w:r>
      <w:bookmarkEnd w:id="30"/>
    </w:p>
    <w:tbl>
      <w:tblPr>
        <w:tblStyle w:val="aff5"/>
        <w:tblW w:w="5000" w:type="pct"/>
        <w:jc w:val="center"/>
        <w:tblLook w:val="04A0" w:firstRow="1" w:lastRow="0" w:firstColumn="1" w:lastColumn="0" w:noHBand="0" w:noVBand="1"/>
      </w:tblPr>
      <w:tblGrid>
        <w:gridCol w:w="1506"/>
        <w:gridCol w:w="4625"/>
        <w:gridCol w:w="2930"/>
      </w:tblGrid>
      <w:tr w:rsidR="00DC702C" w:rsidRPr="004B5ED8" w14:paraId="251549FB" w14:textId="77777777" w:rsidTr="00463D00">
        <w:trPr>
          <w:trHeight w:val="753"/>
          <w:tblHeader/>
          <w:jc w:val="center"/>
        </w:trPr>
        <w:tc>
          <w:tcPr>
            <w:tcW w:w="831" w:type="pct"/>
            <w:shd w:val="clear" w:color="auto" w:fill="D9D9D9" w:themeFill="background1" w:themeFillShade="D9"/>
            <w:vAlign w:val="center"/>
          </w:tcPr>
          <w:p w14:paraId="583D45D5" w14:textId="77777777" w:rsidR="00976017" w:rsidRPr="004B5ED8" w:rsidRDefault="008B731E">
            <w:pPr>
              <w:pStyle w:val="aff6"/>
              <w:ind w:firstLine="0"/>
              <w:rPr>
                <w:rFonts w:ascii="Times New Roman" w:hAnsi="Times New Roman"/>
                <w:szCs w:val="21"/>
              </w:rPr>
            </w:pPr>
            <w:r w:rsidRPr="004B5ED8">
              <w:rPr>
                <w:rFonts w:ascii="Times New Roman" w:hAnsi="Times New Roman"/>
                <w:szCs w:val="21"/>
              </w:rPr>
              <w:t>版本</w:t>
            </w:r>
            <w:r w:rsidRPr="004B5ED8">
              <w:rPr>
                <w:rFonts w:ascii="Times New Roman" w:hAnsi="Times New Roman" w:hint="eastAsia"/>
                <w:szCs w:val="21"/>
              </w:rPr>
              <w:t xml:space="preserve"> </w:t>
            </w:r>
            <w:r w:rsidRPr="004B5ED8">
              <w:rPr>
                <w:rFonts w:ascii="Times New Roman" w:hAnsi="Times New Roman"/>
                <w:szCs w:val="21"/>
              </w:rPr>
              <w:t>Version</w:t>
            </w:r>
          </w:p>
        </w:tc>
        <w:tc>
          <w:tcPr>
            <w:tcW w:w="2552" w:type="pct"/>
            <w:shd w:val="clear" w:color="auto" w:fill="D9D9D9" w:themeFill="background1" w:themeFillShade="D9"/>
            <w:vAlign w:val="center"/>
          </w:tcPr>
          <w:p w14:paraId="41ACEA00" w14:textId="77777777" w:rsidR="00976017" w:rsidRPr="004B5ED8" w:rsidRDefault="008B731E">
            <w:pPr>
              <w:pStyle w:val="aff6"/>
              <w:ind w:firstLine="0"/>
              <w:jc w:val="left"/>
              <w:rPr>
                <w:rFonts w:ascii="Times New Roman" w:hAnsi="Times New Roman"/>
                <w:szCs w:val="21"/>
              </w:rPr>
            </w:pPr>
            <w:r w:rsidRPr="004B5ED8">
              <w:rPr>
                <w:rFonts w:ascii="Times New Roman" w:hAnsi="Times New Roman"/>
                <w:szCs w:val="21"/>
              </w:rPr>
              <w:t>修订内容</w:t>
            </w:r>
            <w:r w:rsidRPr="004B5ED8">
              <w:rPr>
                <w:rFonts w:ascii="Times New Roman" w:hAnsi="Times New Roman" w:hint="eastAsia"/>
                <w:szCs w:val="21"/>
              </w:rPr>
              <w:t xml:space="preserve"> </w:t>
            </w:r>
            <w:r w:rsidRPr="004B5ED8">
              <w:rPr>
                <w:rFonts w:ascii="Times New Roman" w:hAnsi="Times New Roman"/>
                <w:szCs w:val="21"/>
              </w:rPr>
              <w:t>Change C</w:t>
            </w:r>
            <w:r w:rsidRPr="004B5ED8">
              <w:rPr>
                <w:rFonts w:ascii="Times New Roman" w:hAnsi="Times New Roman" w:hint="eastAsia"/>
                <w:szCs w:val="21"/>
              </w:rPr>
              <w:t>o</w:t>
            </w:r>
            <w:r w:rsidRPr="004B5ED8">
              <w:rPr>
                <w:rFonts w:ascii="Times New Roman" w:hAnsi="Times New Roman"/>
                <w:szCs w:val="21"/>
              </w:rPr>
              <w:t>n</w:t>
            </w:r>
            <w:r w:rsidRPr="004B5ED8">
              <w:rPr>
                <w:rFonts w:ascii="Times New Roman" w:hAnsi="Times New Roman" w:hint="eastAsia"/>
                <w:szCs w:val="21"/>
              </w:rPr>
              <w:t>tent</w:t>
            </w:r>
          </w:p>
        </w:tc>
        <w:tc>
          <w:tcPr>
            <w:tcW w:w="1617" w:type="pct"/>
            <w:shd w:val="clear" w:color="auto" w:fill="D9D9D9" w:themeFill="background1" w:themeFillShade="D9"/>
            <w:vAlign w:val="center"/>
          </w:tcPr>
          <w:p w14:paraId="2199D1E0" w14:textId="77777777" w:rsidR="00976017" w:rsidRPr="004B5ED8" w:rsidRDefault="008B731E">
            <w:pPr>
              <w:pStyle w:val="aff6"/>
              <w:ind w:firstLine="0"/>
              <w:rPr>
                <w:rFonts w:ascii="Times New Roman" w:hAnsi="Times New Roman"/>
                <w:szCs w:val="21"/>
              </w:rPr>
            </w:pPr>
            <w:r w:rsidRPr="004B5ED8">
              <w:rPr>
                <w:rFonts w:ascii="Times New Roman" w:hAnsi="Times New Roman" w:hint="eastAsia"/>
                <w:szCs w:val="21"/>
              </w:rPr>
              <w:t>备注</w:t>
            </w:r>
            <w:r w:rsidRPr="004B5ED8">
              <w:rPr>
                <w:rFonts w:ascii="Times New Roman" w:hAnsi="Times New Roman" w:hint="eastAsia"/>
                <w:szCs w:val="21"/>
              </w:rPr>
              <w:t>N</w:t>
            </w:r>
            <w:r w:rsidRPr="004B5ED8">
              <w:rPr>
                <w:rFonts w:ascii="Times New Roman" w:hAnsi="Times New Roman"/>
                <w:szCs w:val="21"/>
              </w:rPr>
              <w:t>ote</w:t>
            </w:r>
          </w:p>
        </w:tc>
      </w:tr>
      <w:tr w:rsidR="00DC702C" w:rsidRPr="004B5ED8" w14:paraId="5C3F9C7D" w14:textId="77777777" w:rsidTr="00463D00">
        <w:trPr>
          <w:trHeight w:val="753"/>
          <w:jc w:val="center"/>
        </w:trPr>
        <w:tc>
          <w:tcPr>
            <w:tcW w:w="831" w:type="pct"/>
            <w:vAlign w:val="center"/>
          </w:tcPr>
          <w:p w14:paraId="3CC3E03A" w14:textId="77777777" w:rsidR="00976017" w:rsidRPr="004B5ED8" w:rsidRDefault="008B731E">
            <w:pPr>
              <w:pStyle w:val="aff6"/>
              <w:ind w:firstLine="0"/>
              <w:rPr>
                <w:rFonts w:ascii="Times New Roman" w:hAnsi="Times New Roman"/>
                <w:szCs w:val="21"/>
              </w:rPr>
            </w:pPr>
            <w:r w:rsidRPr="004B5ED8">
              <w:rPr>
                <w:rFonts w:ascii="Times New Roman" w:hAnsi="Times New Roman"/>
                <w:szCs w:val="21"/>
              </w:rPr>
              <w:t>01</w:t>
            </w:r>
          </w:p>
        </w:tc>
        <w:tc>
          <w:tcPr>
            <w:tcW w:w="2552" w:type="pct"/>
            <w:vAlign w:val="center"/>
          </w:tcPr>
          <w:p w14:paraId="417DD3D5" w14:textId="77777777" w:rsidR="00976017" w:rsidRPr="004B5ED8" w:rsidRDefault="008B731E">
            <w:pPr>
              <w:pStyle w:val="aff6"/>
              <w:ind w:firstLine="0"/>
              <w:rPr>
                <w:rFonts w:ascii="Times New Roman" w:hAnsi="Times New Roman"/>
                <w:szCs w:val="21"/>
              </w:rPr>
            </w:pPr>
            <w:r w:rsidRPr="004B5ED8">
              <w:rPr>
                <w:rFonts w:ascii="Times New Roman" w:hAnsi="Times New Roman"/>
                <w:szCs w:val="21"/>
              </w:rPr>
              <w:t>新建文件</w:t>
            </w:r>
            <w:r w:rsidRPr="004B5ED8">
              <w:rPr>
                <w:rFonts w:ascii="Times New Roman" w:hAnsi="Times New Roman"/>
                <w:szCs w:val="21"/>
              </w:rPr>
              <w:t xml:space="preserve"> New document</w:t>
            </w:r>
          </w:p>
        </w:tc>
        <w:tc>
          <w:tcPr>
            <w:tcW w:w="1617" w:type="pct"/>
            <w:vAlign w:val="center"/>
          </w:tcPr>
          <w:p w14:paraId="13346627" w14:textId="77777777" w:rsidR="00976017" w:rsidRPr="004B5ED8" w:rsidRDefault="008B731E">
            <w:pPr>
              <w:pStyle w:val="aff6"/>
              <w:ind w:firstLine="0"/>
              <w:rPr>
                <w:rFonts w:ascii="Times New Roman" w:hAnsi="Times New Roman"/>
                <w:szCs w:val="21"/>
              </w:rPr>
            </w:pPr>
            <w:r w:rsidRPr="004B5ED8">
              <w:rPr>
                <w:rFonts w:ascii="Times New Roman" w:hAnsi="Times New Roman" w:hint="eastAsia"/>
                <w:szCs w:val="24"/>
              </w:rPr>
              <w:t>N/A</w:t>
            </w:r>
          </w:p>
        </w:tc>
      </w:tr>
    </w:tbl>
    <w:p w14:paraId="0B6C0CF3" w14:textId="77777777" w:rsidR="00976017" w:rsidRPr="004B5ED8" w:rsidRDefault="00976017">
      <w:pPr>
        <w:tabs>
          <w:tab w:val="left" w:pos="993"/>
        </w:tabs>
        <w:spacing w:before="120"/>
        <w:rPr>
          <w:rFonts w:ascii="Times New Roman" w:hAnsi="Times New Roman"/>
        </w:rPr>
        <w:sectPr w:rsidR="00976017" w:rsidRPr="004B5ED8">
          <w:headerReference w:type="even" r:id="rId12"/>
          <w:headerReference w:type="default" r:id="rId13"/>
          <w:footerReference w:type="even" r:id="rId14"/>
          <w:footerReference w:type="default" r:id="rId15"/>
          <w:headerReference w:type="first" r:id="rId16"/>
          <w:footerReference w:type="first" r:id="rId17"/>
          <w:pgSz w:w="11907" w:h="16839"/>
          <w:pgMar w:top="1134" w:right="1418" w:bottom="1134" w:left="1418" w:header="851" w:footer="680" w:gutter="0"/>
          <w:cols w:space="720"/>
          <w:docGrid w:linePitch="360"/>
        </w:sectPr>
      </w:pPr>
    </w:p>
    <w:p w14:paraId="4B397303" w14:textId="77777777" w:rsidR="00976017" w:rsidRPr="004B5ED8" w:rsidRDefault="008B731E">
      <w:pPr>
        <w:pStyle w:val="14"/>
        <w:numPr>
          <w:ilvl w:val="0"/>
          <w:numId w:val="2"/>
        </w:numPr>
        <w:tabs>
          <w:tab w:val="clear" w:pos="709"/>
        </w:tabs>
        <w:spacing w:before="240"/>
        <w:ind w:left="424" w:hanging="424"/>
        <w:outlineLvl w:val="0"/>
        <w:rPr>
          <w:color w:val="auto"/>
          <w:sz w:val="24"/>
          <w:szCs w:val="24"/>
        </w:rPr>
      </w:pPr>
      <w:bookmarkStart w:id="32" w:name="_Toc107911758"/>
      <w:r w:rsidRPr="004B5ED8">
        <w:rPr>
          <w:rFonts w:hint="eastAsia"/>
          <w:color w:val="auto"/>
          <w:sz w:val="24"/>
          <w:szCs w:val="24"/>
        </w:rPr>
        <w:lastRenderedPageBreak/>
        <w:t>附录</w:t>
      </w:r>
      <w:r w:rsidRPr="004B5ED8">
        <w:rPr>
          <w:color w:val="auto"/>
          <w:sz w:val="24"/>
          <w:szCs w:val="24"/>
        </w:rPr>
        <w:t xml:space="preserve"> </w:t>
      </w:r>
      <w:r w:rsidRPr="004B5ED8">
        <w:rPr>
          <w:rFonts w:hint="eastAsia"/>
          <w:color w:val="auto"/>
          <w:sz w:val="24"/>
          <w:szCs w:val="24"/>
        </w:rPr>
        <w:t>A</w:t>
      </w:r>
      <w:r w:rsidRPr="004B5ED8">
        <w:rPr>
          <w:color w:val="auto"/>
          <w:sz w:val="24"/>
          <w:szCs w:val="24"/>
        </w:rPr>
        <w:t>PPENDIX</w:t>
      </w:r>
      <w:bookmarkEnd w:id="31"/>
      <w:bookmarkEnd w:id="32"/>
    </w:p>
    <w:p w14:paraId="75FE156A" w14:textId="77777777" w:rsidR="00976017" w:rsidRPr="004B5ED8" w:rsidRDefault="008B731E">
      <w:pPr>
        <w:pStyle w:val="aff6"/>
        <w:numPr>
          <w:ilvl w:val="1"/>
          <w:numId w:val="2"/>
        </w:numPr>
        <w:tabs>
          <w:tab w:val="left" w:pos="993"/>
        </w:tabs>
        <w:spacing w:before="120"/>
        <w:ind w:left="991"/>
        <w:outlineLvl w:val="1"/>
        <w:rPr>
          <w:rFonts w:ascii="Times New Roman" w:hAnsi="Times New Roman"/>
        </w:rPr>
      </w:pPr>
      <w:bookmarkStart w:id="33" w:name="_Hlk81420562"/>
      <w:r w:rsidRPr="004B5ED8">
        <w:rPr>
          <w:rFonts w:ascii="Times New Roman" w:hAnsi="Times New Roman" w:hint="eastAsia"/>
        </w:rPr>
        <w:t>供应商提供文件的要求</w:t>
      </w:r>
      <w:r w:rsidRPr="004B5ED8">
        <w:rPr>
          <w:rFonts w:ascii="Times New Roman" w:hAnsi="Times New Roman" w:hint="eastAsia"/>
        </w:rPr>
        <w:t xml:space="preserve"> </w:t>
      </w:r>
      <w:r w:rsidRPr="004B5ED8">
        <w:rPr>
          <w:rFonts w:ascii="Times New Roman" w:hAnsi="Times New Roman"/>
        </w:rPr>
        <w:t xml:space="preserve">Vendor Documents </w:t>
      </w:r>
      <w:r w:rsidRPr="004B5ED8">
        <w:rPr>
          <w:rFonts w:ascii="Times New Roman" w:hAnsi="Times New Roman"/>
        </w:rPr>
        <w:t>Requirements</w:t>
      </w:r>
    </w:p>
    <w:p w14:paraId="2F888489" w14:textId="77777777" w:rsidR="00976017" w:rsidRPr="004B5ED8" w:rsidRDefault="008B731E">
      <w:pPr>
        <w:pStyle w:val="aff6"/>
        <w:tabs>
          <w:tab w:val="left" w:pos="993"/>
        </w:tabs>
        <w:spacing w:before="120"/>
        <w:ind w:left="991" w:firstLine="0"/>
        <w:rPr>
          <w:rFonts w:ascii="Times New Roman" w:hAnsi="Times New Roman"/>
        </w:rPr>
      </w:pPr>
      <w:r w:rsidRPr="004B5ED8">
        <w:rPr>
          <w:rFonts w:ascii="Times New Roman" w:hAnsi="Times New Roman" w:hint="eastAsia"/>
        </w:rPr>
        <w:t>供应商提供的文件要求属于商业约定，需要在文件交付过程检查，但无需在</w:t>
      </w:r>
      <w:r w:rsidRPr="004B5ED8">
        <w:rPr>
          <w:rFonts w:ascii="Times New Roman" w:hAnsi="Times New Roman" w:hint="eastAsia"/>
        </w:rPr>
        <w:t>R</w:t>
      </w:r>
      <w:r w:rsidRPr="004B5ED8">
        <w:rPr>
          <w:rFonts w:ascii="Times New Roman" w:hAnsi="Times New Roman"/>
        </w:rPr>
        <w:t>TM</w:t>
      </w:r>
      <w:r w:rsidRPr="004B5ED8">
        <w:rPr>
          <w:rFonts w:ascii="Times New Roman" w:hAnsi="Times New Roman" w:hint="eastAsia"/>
        </w:rPr>
        <w:t>中追溯。</w:t>
      </w:r>
    </w:p>
    <w:p w14:paraId="23514D85" w14:textId="77777777" w:rsidR="00976017" w:rsidRPr="004B5ED8" w:rsidRDefault="008B731E">
      <w:pPr>
        <w:pStyle w:val="aff6"/>
        <w:tabs>
          <w:tab w:val="left" w:pos="993"/>
        </w:tabs>
        <w:spacing w:before="120"/>
        <w:ind w:left="991" w:firstLine="0"/>
        <w:rPr>
          <w:rFonts w:ascii="Times New Roman" w:hAnsi="Times New Roman"/>
        </w:rPr>
      </w:pPr>
      <w:r w:rsidRPr="004B5ED8">
        <w:rPr>
          <w:rFonts w:ascii="Times New Roman" w:hAnsi="Times New Roman"/>
        </w:rPr>
        <w:t>The document requirements provided by the vendor are commercial agreements and need to be checked during the document delivery process, but there is no need to trace back in the RTM.</w:t>
      </w:r>
    </w:p>
    <w:tbl>
      <w:tblPr>
        <w:tblStyle w:val="aff5"/>
        <w:tblW w:w="10627" w:type="dxa"/>
        <w:jc w:val="center"/>
        <w:tblLook w:val="04A0" w:firstRow="1" w:lastRow="0" w:firstColumn="1" w:lastColumn="0" w:noHBand="0" w:noVBand="1"/>
      </w:tblPr>
      <w:tblGrid>
        <w:gridCol w:w="527"/>
        <w:gridCol w:w="2587"/>
        <w:gridCol w:w="1417"/>
        <w:gridCol w:w="1701"/>
        <w:gridCol w:w="1276"/>
        <w:gridCol w:w="1134"/>
        <w:gridCol w:w="1985"/>
      </w:tblGrid>
      <w:tr w:rsidR="00DC702C" w:rsidRPr="004B5ED8" w14:paraId="1B9F4FD2" w14:textId="77777777" w:rsidTr="00ED2061">
        <w:trPr>
          <w:tblHeader/>
          <w:jc w:val="center"/>
        </w:trPr>
        <w:tc>
          <w:tcPr>
            <w:tcW w:w="527" w:type="dxa"/>
            <w:shd w:val="clear" w:color="auto" w:fill="D9D9D9" w:themeFill="background1" w:themeFillShade="D9"/>
            <w:vAlign w:val="center"/>
          </w:tcPr>
          <w:p w14:paraId="0117A151"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序号</w:t>
            </w:r>
          </w:p>
          <w:p w14:paraId="0294442C"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N</w:t>
            </w:r>
            <w:r w:rsidRPr="004B5ED8">
              <w:rPr>
                <w:rFonts w:ascii="Times New Roman" w:hAnsi="Times New Roman"/>
                <w:b/>
                <w:bCs/>
              </w:rPr>
              <w:t>o.</w:t>
            </w:r>
          </w:p>
        </w:tc>
        <w:tc>
          <w:tcPr>
            <w:tcW w:w="2587" w:type="dxa"/>
            <w:shd w:val="clear" w:color="auto" w:fill="D9D9D9" w:themeFill="background1" w:themeFillShade="D9"/>
            <w:vAlign w:val="center"/>
          </w:tcPr>
          <w:p w14:paraId="0D07F1C1"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文件名称</w:t>
            </w:r>
          </w:p>
          <w:p w14:paraId="04D226B5"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D</w:t>
            </w:r>
            <w:r w:rsidRPr="004B5ED8">
              <w:rPr>
                <w:rFonts w:ascii="Times New Roman" w:hAnsi="Times New Roman"/>
                <w:b/>
                <w:bCs/>
              </w:rPr>
              <w:t>ocument Name</w:t>
            </w:r>
          </w:p>
        </w:tc>
        <w:tc>
          <w:tcPr>
            <w:tcW w:w="1417" w:type="dxa"/>
            <w:shd w:val="clear" w:color="auto" w:fill="D9D9D9" w:themeFill="background1" w:themeFillShade="D9"/>
            <w:vAlign w:val="center"/>
          </w:tcPr>
          <w:p w14:paraId="0D23B1B0"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语言</w:t>
            </w:r>
          </w:p>
          <w:p w14:paraId="2D6475B4"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L</w:t>
            </w:r>
            <w:r w:rsidRPr="004B5ED8">
              <w:rPr>
                <w:rFonts w:ascii="Times New Roman" w:hAnsi="Times New Roman"/>
                <w:b/>
                <w:bCs/>
              </w:rPr>
              <w:t>anguage</w:t>
            </w:r>
          </w:p>
        </w:tc>
        <w:tc>
          <w:tcPr>
            <w:tcW w:w="1701" w:type="dxa"/>
            <w:shd w:val="clear" w:color="auto" w:fill="D9D9D9" w:themeFill="background1" w:themeFillShade="D9"/>
            <w:vAlign w:val="center"/>
          </w:tcPr>
          <w:p w14:paraId="02044B70"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纸质版</w:t>
            </w:r>
            <w:r w:rsidRPr="004B5ED8">
              <w:rPr>
                <w:rFonts w:ascii="Times New Roman" w:hAnsi="Times New Roman" w:hint="eastAsia"/>
                <w:b/>
                <w:bCs/>
              </w:rPr>
              <w:t>/</w:t>
            </w:r>
            <w:r w:rsidRPr="004B5ED8">
              <w:rPr>
                <w:rFonts w:ascii="Times New Roman" w:hAnsi="Times New Roman" w:hint="eastAsia"/>
                <w:b/>
                <w:bCs/>
              </w:rPr>
              <w:t>电子版</w:t>
            </w:r>
          </w:p>
          <w:p w14:paraId="79CEC846"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H</w:t>
            </w:r>
            <w:r w:rsidRPr="004B5ED8">
              <w:rPr>
                <w:rFonts w:ascii="Times New Roman" w:hAnsi="Times New Roman"/>
                <w:b/>
                <w:bCs/>
              </w:rPr>
              <w:t>ard copy</w:t>
            </w:r>
          </w:p>
          <w:p w14:paraId="0CE6154E"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b/>
                <w:bCs/>
              </w:rPr>
              <w:t>/Electronic</w:t>
            </w:r>
          </w:p>
        </w:tc>
        <w:tc>
          <w:tcPr>
            <w:tcW w:w="1276" w:type="dxa"/>
            <w:shd w:val="clear" w:color="auto" w:fill="D9D9D9" w:themeFill="background1" w:themeFillShade="D9"/>
            <w:vAlign w:val="center"/>
          </w:tcPr>
          <w:p w14:paraId="71CBFCB7"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电子版格式</w:t>
            </w:r>
            <w:r w:rsidRPr="004B5ED8">
              <w:rPr>
                <w:rFonts w:ascii="Times New Roman" w:hAnsi="Times New Roman" w:hint="eastAsia"/>
                <w:b/>
                <w:bCs/>
              </w:rPr>
              <w:t>(</w:t>
            </w:r>
            <w:r w:rsidRPr="004B5ED8">
              <w:rPr>
                <w:rFonts w:ascii="Times New Roman" w:hAnsi="Times New Roman"/>
                <w:b/>
                <w:bCs/>
              </w:rPr>
              <w:t>Word, Excel, PDF</w:t>
            </w:r>
            <w:r w:rsidRPr="004B5ED8">
              <w:rPr>
                <w:rFonts w:ascii="Times New Roman" w:hAnsi="Times New Roman" w:hint="eastAsia"/>
                <w:b/>
                <w:bCs/>
              </w:rPr>
              <w:t>.</w:t>
            </w:r>
            <w:r w:rsidRPr="004B5ED8">
              <w:rPr>
                <w:rFonts w:ascii="Times New Roman" w:hAnsi="Times New Roman"/>
                <w:b/>
                <w:bCs/>
              </w:rPr>
              <w:t xml:space="preserve"> Etc.)</w:t>
            </w:r>
          </w:p>
        </w:tc>
        <w:tc>
          <w:tcPr>
            <w:tcW w:w="1134" w:type="dxa"/>
            <w:shd w:val="clear" w:color="auto" w:fill="D9D9D9" w:themeFill="background1" w:themeFillShade="D9"/>
            <w:vAlign w:val="center"/>
          </w:tcPr>
          <w:p w14:paraId="39AAFF34"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纸版份数</w:t>
            </w:r>
          </w:p>
          <w:p w14:paraId="700D3824"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N</w:t>
            </w:r>
            <w:r w:rsidRPr="004B5ED8">
              <w:rPr>
                <w:rFonts w:ascii="Times New Roman" w:hAnsi="Times New Roman"/>
                <w:b/>
                <w:bCs/>
              </w:rPr>
              <w:t>um of Hard copy</w:t>
            </w:r>
          </w:p>
        </w:tc>
        <w:tc>
          <w:tcPr>
            <w:tcW w:w="1985" w:type="dxa"/>
            <w:shd w:val="clear" w:color="auto" w:fill="D9D9D9" w:themeFill="background1" w:themeFillShade="D9"/>
            <w:vAlign w:val="center"/>
          </w:tcPr>
          <w:p w14:paraId="462FBD81"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hint="eastAsia"/>
                <w:b/>
                <w:bCs/>
              </w:rPr>
              <w:t>文件提供时间</w:t>
            </w:r>
          </w:p>
          <w:p w14:paraId="3085E497" w14:textId="77777777" w:rsidR="00976017" w:rsidRPr="004B5ED8" w:rsidRDefault="008B731E">
            <w:pPr>
              <w:pStyle w:val="aff6"/>
              <w:tabs>
                <w:tab w:val="left" w:pos="993"/>
              </w:tabs>
              <w:ind w:firstLine="0"/>
              <w:jc w:val="center"/>
              <w:rPr>
                <w:rFonts w:ascii="Times New Roman" w:hAnsi="Times New Roman"/>
                <w:b/>
                <w:bCs/>
              </w:rPr>
            </w:pPr>
            <w:r w:rsidRPr="004B5ED8">
              <w:rPr>
                <w:rFonts w:ascii="Times New Roman" w:hAnsi="Times New Roman"/>
                <w:b/>
                <w:bCs/>
              </w:rPr>
              <w:t xml:space="preserve">Doc </w:t>
            </w:r>
            <w:r w:rsidRPr="004B5ED8">
              <w:rPr>
                <w:rFonts w:ascii="Times New Roman" w:hAnsi="Times New Roman" w:hint="eastAsia"/>
                <w:b/>
                <w:bCs/>
              </w:rPr>
              <w:t>P</w:t>
            </w:r>
            <w:r w:rsidRPr="004B5ED8">
              <w:rPr>
                <w:rFonts w:ascii="Times New Roman" w:hAnsi="Times New Roman"/>
                <w:b/>
                <w:bCs/>
              </w:rPr>
              <w:t>rovide Time</w:t>
            </w:r>
          </w:p>
        </w:tc>
      </w:tr>
      <w:tr w:rsidR="00DC702C" w:rsidRPr="004B5ED8" w14:paraId="01BB0ACF" w14:textId="77777777" w:rsidTr="00ED2061">
        <w:trPr>
          <w:jc w:val="center"/>
        </w:trPr>
        <w:tc>
          <w:tcPr>
            <w:tcW w:w="527" w:type="dxa"/>
            <w:vAlign w:val="center"/>
          </w:tcPr>
          <w:p w14:paraId="49C5F265"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9F0F4F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URS</w:t>
            </w:r>
            <w:r w:rsidRPr="004B5ED8">
              <w:rPr>
                <w:rFonts w:ascii="Times New Roman" w:hAnsi="Times New Roman"/>
                <w:szCs w:val="21"/>
              </w:rPr>
              <w:t>响应表</w:t>
            </w:r>
          </w:p>
          <w:p w14:paraId="3BF3881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Compliance to URS</w:t>
            </w:r>
          </w:p>
        </w:tc>
        <w:tc>
          <w:tcPr>
            <w:tcW w:w="1417" w:type="dxa"/>
            <w:vAlign w:val="center"/>
          </w:tcPr>
          <w:p w14:paraId="08B9CA8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5A9C736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3F0399F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835B1D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EF4E95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4A86CB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1</w:t>
            </w:r>
          </w:p>
        </w:tc>
        <w:tc>
          <w:tcPr>
            <w:tcW w:w="1985" w:type="dxa"/>
            <w:vAlign w:val="center"/>
          </w:tcPr>
          <w:p w14:paraId="2C5FBEF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702CCCD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5E062B0F" w14:textId="77777777" w:rsidTr="00ED2061">
        <w:trPr>
          <w:jc w:val="center"/>
        </w:trPr>
        <w:tc>
          <w:tcPr>
            <w:tcW w:w="527" w:type="dxa"/>
            <w:vAlign w:val="center"/>
          </w:tcPr>
          <w:p w14:paraId="7F9A4B6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D4B0AE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项目质量计划</w:t>
            </w:r>
          </w:p>
          <w:p w14:paraId="22EE2D1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Project Quality Plan </w:t>
            </w:r>
          </w:p>
        </w:tc>
        <w:tc>
          <w:tcPr>
            <w:tcW w:w="1417" w:type="dxa"/>
            <w:vAlign w:val="center"/>
          </w:tcPr>
          <w:p w14:paraId="264497C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307FB7F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2EC220B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86D714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99FB37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EB4D40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4A376E7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4B963F4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4F4919D4" w14:textId="77777777" w:rsidTr="00ED2061">
        <w:trPr>
          <w:jc w:val="center"/>
        </w:trPr>
        <w:tc>
          <w:tcPr>
            <w:tcW w:w="527" w:type="dxa"/>
            <w:vAlign w:val="center"/>
          </w:tcPr>
          <w:p w14:paraId="2DAEB4FE"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262463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项目执行计划</w:t>
            </w:r>
            <w:r w:rsidRPr="004B5ED8">
              <w:rPr>
                <w:rFonts w:ascii="Times New Roman" w:hAnsi="Times New Roman" w:hint="eastAsia"/>
                <w:szCs w:val="21"/>
              </w:rPr>
              <w:t xml:space="preserve"> </w:t>
            </w:r>
          </w:p>
          <w:p w14:paraId="2F2DADC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Project Execution Plan</w:t>
            </w:r>
          </w:p>
        </w:tc>
        <w:tc>
          <w:tcPr>
            <w:tcW w:w="1417" w:type="dxa"/>
            <w:vAlign w:val="center"/>
          </w:tcPr>
          <w:p w14:paraId="0670DC2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32B984E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122B69A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268020A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C7268D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C2D9BD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CC11BE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0757D31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0901020F" w14:textId="77777777" w:rsidTr="00ED2061">
        <w:trPr>
          <w:jc w:val="center"/>
        </w:trPr>
        <w:tc>
          <w:tcPr>
            <w:tcW w:w="527" w:type="dxa"/>
            <w:vAlign w:val="center"/>
          </w:tcPr>
          <w:p w14:paraId="4270AE0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7D0745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图纸清单</w:t>
            </w:r>
          </w:p>
          <w:p w14:paraId="130B2F5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Drawing list</w:t>
            </w:r>
          </w:p>
        </w:tc>
        <w:tc>
          <w:tcPr>
            <w:tcW w:w="1417" w:type="dxa"/>
            <w:vAlign w:val="center"/>
          </w:tcPr>
          <w:p w14:paraId="2F24672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2295829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5CBF51F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2B74CC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D09AAB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36E7E7D5"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9B5A1A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48087F1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29924390" w14:textId="77777777" w:rsidTr="00ED2061">
        <w:trPr>
          <w:jc w:val="center"/>
        </w:trPr>
        <w:tc>
          <w:tcPr>
            <w:tcW w:w="527" w:type="dxa"/>
            <w:vAlign w:val="center"/>
          </w:tcPr>
          <w:p w14:paraId="06B8A55C"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4AC7ED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竣工</w:t>
            </w:r>
            <w:r w:rsidRPr="004B5ED8">
              <w:rPr>
                <w:rFonts w:ascii="Times New Roman" w:hAnsi="Times New Roman"/>
                <w:szCs w:val="21"/>
              </w:rPr>
              <w:t>PID</w:t>
            </w:r>
            <w:r w:rsidRPr="004B5ED8">
              <w:rPr>
                <w:rFonts w:ascii="Times New Roman" w:hAnsi="Times New Roman"/>
                <w:szCs w:val="21"/>
              </w:rPr>
              <w:t>图</w:t>
            </w:r>
            <w:r w:rsidRPr="004B5ED8">
              <w:rPr>
                <w:rFonts w:ascii="Times New Roman" w:hAnsi="Times New Roman"/>
                <w:szCs w:val="21"/>
              </w:rPr>
              <w:t xml:space="preserve"> </w:t>
            </w:r>
          </w:p>
          <w:p w14:paraId="188A850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As-built P&amp;ID</w:t>
            </w:r>
          </w:p>
        </w:tc>
        <w:tc>
          <w:tcPr>
            <w:tcW w:w="1417" w:type="dxa"/>
            <w:vAlign w:val="center"/>
          </w:tcPr>
          <w:p w14:paraId="151D1FC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1957DEE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5B0FB2D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44DABC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2C4469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ED5D3E5"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3</w:t>
            </w:r>
          </w:p>
        </w:tc>
        <w:tc>
          <w:tcPr>
            <w:tcW w:w="1985" w:type="dxa"/>
            <w:vAlign w:val="center"/>
          </w:tcPr>
          <w:p w14:paraId="5C2ED06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系统交付时</w:t>
            </w:r>
          </w:p>
          <w:p w14:paraId="0AFD116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System Handover</w:t>
            </w:r>
          </w:p>
        </w:tc>
      </w:tr>
      <w:tr w:rsidR="00DC702C" w:rsidRPr="004B5ED8" w14:paraId="32999047" w14:textId="77777777" w:rsidTr="00ED2061">
        <w:trPr>
          <w:jc w:val="center"/>
        </w:trPr>
        <w:tc>
          <w:tcPr>
            <w:tcW w:w="527" w:type="dxa"/>
            <w:vAlign w:val="center"/>
          </w:tcPr>
          <w:p w14:paraId="6B36B14B"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C3C7D1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组织结构图</w:t>
            </w:r>
            <w:r w:rsidRPr="004B5ED8">
              <w:rPr>
                <w:rFonts w:ascii="Times New Roman" w:hAnsi="Times New Roman"/>
                <w:szCs w:val="21"/>
              </w:rPr>
              <w:t xml:space="preserve"> </w:t>
            </w:r>
          </w:p>
          <w:p w14:paraId="2798868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Project Organization Chart</w:t>
            </w:r>
          </w:p>
        </w:tc>
        <w:tc>
          <w:tcPr>
            <w:tcW w:w="1417" w:type="dxa"/>
            <w:vAlign w:val="center"/>
          </w:tcPr>
          <w:p w14:paraId="216E678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23856DA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50CC2C1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3C4E77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73F1A4E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84F89AF"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E61C3B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479ECFE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56077EBC" w14:textId="77777777" w:rsidTr="00ED2061">
        <w:trPr>
          <w:jc w:val="center"/>
        </w:trPr>
        <w:tc>
          <w:tcPr>
            <w:tcW w:w="527" w:type="dxa"/>
            <w:vAlign w:val="center"/>
          </w:tcPr>
          <w:p w14:paraId="4840CDB5"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920716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3D</w:t>
            </w:r>
            <w:r w:rsidRPr="004B5ED8">
              <w:rPr>
                <w:rFonts w:ascii="Times New Roman" w:hAnsi="Times New Roman"/>
                <w:szCs w:val="21"/>
              </w:rPr>
              <w:t>模型图</w:t>
            </w:r>
            <w:r w:rsidRPr="004B5ED8">
              <w:rPr>
                <w:rFonts w:ascii="Times New Roman" w:hAnsi="Times New Roman"/>
                <w:szCs w:val="21"/>
              </w:rPr>
              <w:t xml:space="preserve"> </w:t>
            </w:r>
          </w:p>
          <w:p w14:paraId="6CAB04F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3D GA</w:t>
            </w:r>
          </w:p>
        </w:tc>
        <w:tc>
          <w:tcPr>
            <w:tcW w:w="1417" w:type="dxa"/>
            <w:vAlign w:val="center"/>
          </w:tcPr>
          <w:p w14:paraId="77EA201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6BDEF52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636F429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E5B677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39CFF5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8FBC46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DA9A40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7006F59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454D1701" w14:textId="77777777" w:rsidTr="00ED2061">
        <w:trPr>
          <w:jc w:val="center"/>
        </w:trPr>
        <w:tc>
          <w:tcPr>
            <w:tcW w:w="527" w:type="dxa"/>
            <w:vAlign w:val="center"/>
          </w:tcPr>
          <w:p w14:paraId="7895E20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90C86A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容器机械图</w:t>
            </w:r>
            <w:r w:rsidRPr="004B5ED8">
              <w:rPr>
                <w:rFonts w:ascii="Times New Roman" w:hAnsi="Times New Roman"/>
                <w:szCs w:val="21"/>
              </w:rPr>
              <w:t xml:space="preserve"> </w:t>
            </w:r>
          </w:p>
          <w:p w14:paraId="6095739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Vessel mechanical drawings</w:t>
            </w:r>
          </w:p>
        </w:tc>
        <w:tc>
          <w:tcPr>
            <w:tcW w:w="1417" w:type="dxa"/>
            <w:vAlign w:val="center"/>
          </w:tcPr>
          <w:p w14:paraId="607FCB3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21A487C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3FFA967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B6C438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3667CA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DC84BB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80D5E6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23EC8F9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5AEE2D7A" w14:textId="77777777" w:rsidTr="00ED2061">
        <w:trPr>
          <w:jc w:val="center"/>
        </w:trPr>
        <w:tc>
          <w:tcPr>
            <w:tcW w:w="527" w:type="dxa"/>
            <w:vAlign w:val="center"/>
          </w:tcPr>
          <w:p w14:paraId="39784CF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72D842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装配图</w:t>
            </w:r>
          </w:p>
          <w:p w14:paraId="0832F57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General assembly drawing</w:t>
            </w:r>
          </w:p>
        </w:tc>
        <w:tc>
          <w:tcPr>
            <w:tcW w:w="1417" w:type="dxa"/>
            <w:vAlign w:val="center"/>
          </w:tcPr>
          <w:p w14:paraId="26001D1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6D68D80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6A34EBE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B4B92F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Hard </w:t>
            </w:r>
            <w:r w:rsidRPr="004B5ED8">
              <w:rPr>
                <w:rFonts w:ascii="Times New Roman" w:hAnsi="Times New Roman"/>
                <w:szCs w:val="21"/>
              </w:rPr>
              <w:t>copy &amp;Elec</w:t>
            </w:r>
          </w:p>
        </w:tc>
        <w:tc>
          <w:tcPr>
            <w:tcW w:w="1276" w:type="dxa"/>
            <w:vAlign w:val="center"/>
          </w:tcPr>
          <w:p w14:paraId="6D525D4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BD1728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D23FAC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系统交付前</w:t>
            </w:r>
          </w:p>
          <w:p w14:paraId="6859DFD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System Handover</w:t>
            </w:r>
          </w:p>
        </w:tc>
      </w:tr>
      <w:tr w:rsidR="00DC702C" w:rsidRPr="004B5ED8" w14:paraId="7558F16A" w14:textId="77777777" w:rsidTr="00ED2061">
        <w:trPr>
          <w:jc w:val="center"/>
        </w:trPr>
        <w:tc>
          <w:tcPr>
            <w:tcW w:w="527" w:type="dxa"/>
            <w:vAlign w:val="center"/>
          </w:tcPr>
          <w:p w14:paraId="7E53756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62CB4F8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ISO</w:t>
            </w:r>
            <w:r w:rsidRPr="004B5ED8">
              <w:rPr>
                <w:rFonts w:ascii="Times New Roman" w:hAnsi="Times New Roman"/>
                <w:szCs w:val="21"/>
              </w:rPr>
              <w:t>证书</w:t>
            </w:r>
          </w:p>
          <w:p w14:paraId="2CB6AB9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ISO certificate</w:t>
            </w:r>
          </w:p>
        </w:tc>
        <w:tc>
          <w:tcPr>
            <w:tcW w:w="1417" w:type="dxa"/>
            <w:vAlign w:val="center"/>
          </w:tcPr>
          <w:p w14:paraId="76E06BA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中英双语</w:t>
            </w:r>
          </w:p>
          <w:p w14:paraId="1A8EFCA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ilingual</w:t>
            </w:r>
          </w:p>
        </w:tc>
        <w:tc>
          <w:tcPr>
            <w:tcW w:w="1701" w:type="dxa"/>
            <w:vAlign w:val="center"/>
          </w:tcPr>
          <w:p w14:paraId="7A7F467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FBE4A9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24098A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32C82F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1DA8870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6551272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65348850" w14:textId="77777777" w:rsidTr="00ED2061">
        <w:trPr>
          <w:jc w:val="center"/>
        </w:trPr>
        <w:tc>
          <w:tcPr>
            <w:tcW w:w="527" w:type="dxa"/>
            <w:vAlign w:val="center"/>
          </w:tcPr>
          <w:p w14:paraId="70326A50"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925742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文件递交日期</w:t>
            </w:r>
            <w:r w:rsidRPr="004B5ED8">
              <w:rPr>
                <w:rFonts w:ascii="Times New Roman" w:hAnsi="Times New Roman"/>
                <w:szCs w:val="21"/>
              </w:rPr>
              <w:t xml:space="preserve"> Document delivery date</w:t>
            </w:r>
          </w:p>
        </w:tc>
        <w:tc>
          <w:tcPr>
            <w:tcW w:w="1417" w:type="dxa"/>
            <w:vAlign w:val="center"/>
          </w:tcPr>
          <w:p w14:paraId="0CE6B89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0A44555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7A89E3C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6F55EC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E42E02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69EE1EF"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84E618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5200010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2A047CA5" w14:textId="77777777" w:rsidTr="00ED2061">
        <w:trPr>
          <w:trHeight w:val="932"/>
          <w:jc w:val="center"/>
        </w:trPr>
        <w:tc>
          <w:tcPr>
            <w:tcW w:w="527" w:type="dxa"/>
            <w:vAlign w:val="center"/>
          </w:tcPr>
          <w:p w14:paraId="2B5E614C"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EC75A3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设备重量信息</w:t>
            </w:r>
            <w:r w:rsidRPr="004B5ED8">
              <w:rPr>
                <w:rFonts w:ascii="Times New Roman" w:hAnsi="Times New Roman"/>
                <w:szCs w:val="21"/>
              </w:rPr>
              <w:t xml:space="preserve"> </w:t>
            </w:r>
          </w:p>
          <w:p w14:paraId="20DD571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W</w:t>
            </w:r>
            <w:r w:rsidRPr="004B5ED8">
              <w:rPr>
                <w:rFonts w:ascii="Times New Roman" w:hAnsi="Times New Roman"/>
                <w:szCs w:val="21"/>
              </w:rPr>
              <w:t xml:space="preserve">eight </w:t>
            </w:r>
            <w:r w:rsidRPr="004B5ED8">
              <w:rPr>
                <w:rFonts w:ascii="Times New Roman" w:hAnsi="Times New Roman"/>
                <w:szCs w:val="21"/>
              </w:rPr>
              <w:t>information of equipment</w:t>
            </w:r>
          </w:p>
        </w:tc>
        <w:tc>
          <w:tcPr>
            <w:tcW w:w="1417" w:type="dxa"/>
            <w:vAlign w:val="center"/>
          </w:tcPr>
          <w:p w14:paraId="6661BB2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4E56C0A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7129CAE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B5A63B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5AFAB1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3F4240F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6BC3B18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4D7F5C4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153DDCCE" w14:textId="77777777" w:rsidTr="00ED2061">
        <w:trPr>
          <w:jc w:val="center"/>
        </w:trPr>
        <w:tc>
          <w:tcPr>
            <w:tcW w:w="527" w:type="dxa"/>
            <w:vAlign w:val="center"/>
          </w:tcPr>
          <w:p w14:paraId="092E7FCA"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7E9248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变更控制规程</w:t>
            </w:r>
            <w:r w:rsidRPr="004B5ED8">
              <w:rPr>
                <w:rFonts w:ascii="Times New Roman" w:hAnsi="Times New Roman"/>
                <w:szCs w:val="21"/>
              </w:rPr>
              <w:t xml:space="preserve"> </w:t>
            </w:r>
          </w:p>
          <w:p w14:paraId="262C099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Change Order Procedure</w:t>
            </w:r>
          </w:p>
        </w:tc>
        <w:tc>
          <w:tcPr>
            <w:tcW w:w="1417" w:type="dxa"/>
            <w:vAlign w:val="center"/>
          </w:tcPr>
          <w:p w14:paraId="0278D3E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7066FE6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3A3B281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A7EB7D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A5F0AF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B33B1F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93F389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496A7CA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4FC38F29" w14:textId="77777777" w:rsidTr="00ED2061">
        <w:trPr>
          <w:jc w:val="center"/>
        </w:trPr>
        <w:tc>
          <w:tcPr>
            <w:tcW w:w="527" w:type="dxa"/>
            <w:vAlign w:val="center"/>
          </w:tcPr>
          <w:p w14:paraId="014C8A28"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05CC04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项目及建设进度表</w:t>
            </w:r>
            <w:r w:rsidRPr="004B5ED8">
              <w:rPr>
                <w:rFonts w:ascii="Times New Roman" w:hAnsi="Times New Roman"/>
                <w:szCs w:val="21"/>
              </w:rPr>
              <w:t xml:space="preserve"> </w:t>
            </w:r>
          </w:p>
          <w:p w14:paraId="314A246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Project and </w:t>
            </w:r>
            <w:r w:rsidRPr="004B5ED8">
              <w:rPr>
                <w:rFonts w:ascii="Times New Roman" w:hAnsi="Times New Roman"/>
                <w:szCs w:val="21"/>
              </w:rPr>
              <w:t>production schedule</w:t>
            </w:r>
          </w:p>
        </w:tc>
        <w:tc>
          <w:tcPr>
            <w:tcW w:w="1417" w:type="dxa"/>
            <w:vAlign w:val="center"/>
          </w:tcPr>
          <w:p w14:paraId="0463BED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019C164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5C0F0D5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87F85E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F40657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481D78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4435561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4D339AB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4E40D05B" w14:textId="77777777" w:rsidTr="00ED2061">
        <w:trPr>
          <w:jc w:val="center"/>
        </w:trPr>
        <w:tc>
          <w:tcPr>
            <w:tcW w:w="527" w:type="dxa"/>
            <w:vAlign w:val="center"/>
          </w:tcPr>
          <w:p w14:paraId="1C57FD9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6A7B68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仪表标签列表</w:t>
            </w:r>
            <w:r w:rsidRPr="004B5ED8">
              <w:rPr>
                <w:rFonts w:ascii="Times New Roman" w:hAnsi="Times New Roman"/>
                <w:szCs w:val="21"/>
              </w:rPr>
              <w:t xml:space="preserve"> </w:t>
            </w:r>
          </w:p>
          <w:p w14:paraId="1B12803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Instrument Label Schedule</w:t>
            </w:r>
          </w:p>
        </w:tc>
        <w:tc>
          <w:tcPr>
            <w:tcW w:w="1417" w:type="dxa"/>
            <w:vAlign w:val="center"/>
          </w:tcPr>
          <w:p w14:paraId="2FCD546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732B195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5778852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5994C4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251076E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3AEEC8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68B440F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662C583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483B3871" w14:textId="77777777" w:rsidTr="00ED2061">
        <w:trPr>
          <w:jc w:val="center"/>
        </w:trPr>
        <w:tc>
          <w:tcPr>
            <w:tcW w:w="527" w:type="dxa"/>
            <w:vAlign w:val="center"/>
          </w:tcPr>
          <w:p w14:paraId="27860A80"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C4DA95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公用介质消耗列表</w:t>
            </w:r>
          </w:p>
          <w:p w14:paraId="2A673EF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utilities </w:t>
            </w:r>
            <w:r w:rsidRPr="004B5ED8">
              <w:rPr>
                <w:rFonts w:ascii="Times New Roman" w:hAnsi="Times New Roman"/>
                <w:szCs w:val="21"/>
              </w:rPr>
              <w:t>consumption schedule</w:t>
            </w:r>
          </w:p>
        </w:tc>
        <w:tc>
          <w:tcPr>
            <w:tcW w:w="1417" w:type="dxa"/>
            <w:vAlign w:val="center"/>
          </w:tcPr>
          <w:p w14:paraId="55E7259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1F9A74A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037A70E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B4B25C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CF498B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E94378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723A1C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7D01C6F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66273D59" w14:textId="77777777" w:rsidTr="00ED2061">
        <w:trPr>
          <w:jc w:val="center"/>
        </w:trPr>
        <w:tc>
          <w:tcPr>
            <w:tcW w:w="527" w:type="dxa"/>
            <w:vAlign w:val="center"/>
          </w:tcPr>
          <w:p w14:paraId="22F115CD"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15DE2FA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供应商文件列表</w:t>
            </w:r>
          </w:p>
          <w:p w14:paraId="07D67C1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Vendor document schedule</w:t>
            </w:r>
          </w:p>
        </w:tc>
        <w:tc>
          <w:tcPr>
            <w:tcW w:w="1417" w:type="dxa"/>
            <w:vAlign w:val="center"/>
          </w:tcPr>
          <w:p w14:paraId="4A62A20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p>
          <w:p w14:paraId="44EF623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Chinese or English</w:t>
            </w:r>
          </w:p>
        </w:tc>
        <w:tc>
          <w:tcPr>
            <w:tcW w:w="1701" w:type="dxa"/>
            <w:vAlign w:val="center"/>
          </w:tcPr>
          <w:p w14:paraId="2E9829E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E8D67A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1CE437E"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0FFF9B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71C8DA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6D72BF7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1E256A6F" w14:textId="77777777" w:rsidTr="00ED2061">
        <w:trPr>
          <w:jc w:val="center"/>
        </w:trPr>
        <w:tc>
          <w:tcPr>
            <w:tcW w:w="527" w:type="dxa"/>
            <w:vAlign w:val="center"/>
          </w:tcPr>
          <w:p w14:paraId="0A695D5F"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72FB76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子供应商容器文件</w:t>
            </w:r>
          </w:p>
          <w:p w14:paraId="4C9C364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Vessel documentation of </w:t>
            </w:r>
            <w:r w:rsidRPr="004B5ED8">
              <w:rPr>
                <w:rFonts w:ascii="Times New Roman" w:hAnsi="Times New Roman"/>
                <w:szCs w:val="21"/>
              </w:rPr>
              <w:t>sub-supplier</w:t>
            </w:r>
          </w:p>
        </w:tc>
        <w:tc>
          <w:tcPr>
            <w:tcW w:w="1417" w:type="dxa"/>
            <w:vAlign w:val="center"/>
          </w:tcPr>
          <w:p w14:paraId="1FDBE4D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1E5EC4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CA6757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8F6863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486E5C9"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62A1DA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18C023A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15502B41" w14:textId="77777777" w:rsidTr="00ED2061">
        <w:trPr>
          <w:jc w:val="center"/>
        </w:trPr>
        <w:tc>
          <w:tcPr>
            <w:tcW w:w="527" w:type="dxa"/>
            <w:vAlign w:val="center"/>
          </w:tcPr>
          <w:p w14:paraId="1C70DBD9"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0AEDE2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铭牌信息</w:t>
            </w:r>
            <w:r w:rsidRPr="004B5ED8">
              <w:rPr>
                <w:rFonts w:ascii="Times New Roman" w:hAnsi="Times New Roman"/>
                <w:szCs w:val="21"/>
              </w:rPr>
              <w:t xml:space="preserve"> </w:t>
            </w:r>
          </w:p>
          <w:p w14:paraId="3F8DABE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Nameplate data's</w:t>
            </w:r>
          </w:p>
        </w:tc>
        <w:tc>
          <w:tcPr>
            <w:tcW w:w="1417" w:type="dxa"/>
            <w:vAlign w:val="center"/>
          </w:tcPr>
          <w:p w14:paraId="3909858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3D5565F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03666B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210339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2989E1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3F4ED7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66458D7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6A5A1C6F" w14:textId="77777777" w:rsidTr="00ED2061">
        <w:trPr>
          <w:jc w:val="center"/>
        </w:trPr>
        <w:tc>
          <w:tcPr>
            <w:tcW w:w="527" w:type="dxa"/>
            <w:vAlign w:val="center"/>
          </w:tcPr>
          <w:p w14:paraId="3F98121D"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7FBB08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货运文件</w:t>
            </w:r>
            <w:r w:rsidRPr="004B5ED8">
              <w:rPr>
                <w:rFonts w:ascii="Times New Roman" w:hAnsi="Times New Roman"/>
                <w:szCs w:val="21"/>
              </w:rPr>
              <w:t xml:space="preserve"> </w:t>
            </w:r>
          </w:p>
          <w:p w14:paraId="1DB054F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Shipping documentation</w:t>
            </w:r>
          </w:p>
        </w:tc>
        <w:tc>
          <w:tcPr>
            <w:tcW w:w="1417" w:type="dxa"/>
            <w:vAlign w:val="center"/>
          </w:tcPr>
          <w:p w14:paraId="10B8F98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 xml:space="preserve">Chinese or </w:t>
            </w:r>
            <w:r w:rsidRPr="004B5ED8">
              <w:rPr>
                <w:rFonts w:ascii="Times New Roman" w:hAnsi="Times New Roman" w:hint="eastAsia"/>
                <w:szCs w:val="21"/>
              </w:rPr>
              <w:t>English</w:t>
            </w:r>
          </w:p>
        </w:tc>
        <w:tc>
          <w:tcPr>
            <w:tcW w:w="1701" w:type="dxa"/>
            <w:vAlign w:val="center"/>
          </w:tcPr>
          <w:p w14:paraId="2349697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525ECCC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9E28EA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387D53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D0B876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系统交付前</w:t>
            </w:r>
          </w:p>
          <w:p w14:paraId="2E5768B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System Handover</w:t>
            </w:r>
          </w:p>
        </w:tc>
      </w:tr>
      <w:tr w:rsidR="00DC702C" w:rsidRPr="004B5ED8" w14:paraId="49F48828" w14:textId="77777777" w:rsidTr="00ED2061">
        <w:trPr>
          <w:jc w:val="center"/>
        </w:trPr>
        <w:tc>
          <w:tcPr>
            <w:tcW w:w="527" w:type="dxa"/>
            <w:vAlign w:val="center"/>
          </w:tcPr>
          <w:p w14:paraId="1E01BF3E"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4127D1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钝化规程</w:t>
            </w:r>
            <w:r w:rsidRPr="004B5ED8">
              <w:rPr>
                <w:rFonts w:ascii="Times New Roman" w:hAnsi="Times New Roman"/>
                <w:szCs w:val="21"/>
              </w:rPr>
              <w:t xml:space="preserve"> </w:t>
            </w:r>
          </w:p>
          <w:p w14:paraId="1455FE2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Passivation procedure</w:t>
            </w:r>
          </w:p>
        </w:tc>
        <w:tc>
          <w:tcPr>
            <w:tcW w:w="1417" w:type="dxa"/>
            <w:vAlign w:val="center"/>
          </w:tcPr>
          <w:p w14:paraId="4204D2D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4E1A9CA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DF7FB1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D67C3E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70D3FB3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F5A507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16CCCD8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289631CC" w14:textId="77777777" w:rsidTr="00ED2061">
        <w:trPr>
          <w:jc w:val="center"/>
        </w:trPr>
        <w:tc>
          <w:tcPr>
            <w:tcW w:w="527" w:type="dxa"/>
            <w:vAlign w:val="center"/>
          </w:tcPr>
          <w:p w14:paraId="45184C82"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03BF93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校准规程</w:t>
            </w:r>
            <w:r w:rsidRPr="004B5ED8">
              <w:rPr>
                <w:rFonts w:ascii="Times New Roman" w:hAnsi="Times New Roman"/>
                <w:szCs w:val="21"/>
              </w:rPr>
              <w:t xml:space="preserve"> </w:t>
            </w:r>
          </w:p>
          <w:p w14:paraId="27D53CC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SOP for Calibrations</w:t>
            </w:r>
          </w:p>
        </w:tc>
        <w:tc>
          <w:tcPr>
            <w:tcW w:w="1417" w:type="dxa"/>
            <w:vAlign w:val="center"/>
          </w:tcPr>
          <w:p w14:paraId="3A88764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202F5F0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545DA7C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27FB1A8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73633B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56BD36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49A901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0AD5EE10" w14:textId="77777777" w:rsidTr="00ED2061">
        <w:trPr>
          <w:jc w:val="center"/>
        </w:trPr>
        <w:tc>
          <w:tcPr>
            <w:tcW w:w="527" w:type="dxa"/>
            <w:vAlign w:val="center"/>
          </w:tcPr>
          <w:p w14:paraId="2501337B"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A20BD6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焊接规程</w:t>
            </w:r>
            <w:r w:rsidRPr="004B5ED8">
              <w:rPr>
                <w:rFonts w:ascii="Times New Roman" w:hAnsi="Times New Roman"/>
                <w:szCs w:val="21"/>
              </w:rPr>
              <w:t xml:space="preserve"> </w:t>
            </w:r>
          </w:p>
          <w:p w14:paraId="150E78A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Welding procedure </w:t>
            </w:r>
          </w:p>
        </w:tc>
        <w:tc>
          <w:tcPr>
            <w:tcW w:w="1417" w:type="dxa"/>
            <w:vAlign w:val="center"/>
          </w:tcPr>
          <w:p w14:paraId="6737518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040282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8510DC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88B3CB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0A486F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2DA160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038B1CA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47514AE9" w14:textId="77777777" w:rsidTr="00ED2061">
        <w:trPr>
          <w:jc w:val="center"/>
        </w:trPr>
        <w:tc>
          <w:tcPr>
            <w:tcW w:w="527" w:type="dxa"/>
            <w:vAlign w:val="center"/>
          </w:tcPr>
          <w:p w14:paraId="4C1A8E4E"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1D2214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液压</w:t>
            </w:r>
            <w:r w:rsidRPr="004B5ED8">
              <w:rPr>
                <w:rFonts w:ascii="Times New Roman" w:hAnsi="Times New Roman"/>
                <w:szCs w:val="21"/>
              </w:rPr>
              <w:t>/</w:t>
            </w:r>
            <w:r w:rsidRPr="004B5ED8">
              <w:rPr>
                <w:rFonts w:ascii="Times New Roman" w:hAnsi="Times New Roman"/>
                <w:szCs w:val="21"/>
              </w:rPr>
              <w:t>气动测试规程</w:t>
            </w:r>
            <w:r w:rsidRPr="004B5ED8">
              <w:rPr>
                <w:rFonts w:ascii="Times New Roman" w:hAnsi="Times New Roman"/>
                <w:szCs w:val="21"/>
              </w:rPr>
              <w:t xml:space="preserve"> </w:t>
            </w:r>
          </w:p>
          <w:p w14:paraId="6552822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Hydrostatic &amp; Pneumatic test procedure</w:t>
            </w:r>
          </w:p>
        </w:tc>
        <w:tc>
          <w:tcPr>
            <w:tcW w:w="1417" w:type="dxa"/>
            <w:vAlign w:val="center"/>
          </w:tcPr>
          <w:p w14:paraId="2958975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 xml:space="preserve">Chinese or </w:t>
            </w:r>
            <w:r w:rsidRPr="004B5ED8">
              <w:rPr>
                <w:rFonts w:ascii="Times New Roman" w:hAnsi="Times New Roman" w:hint="eastAsia"/>
                <w:szCs w:val="21"/>
              </w:rPr>
              <w:t>English</w:t>
            </w:r>
          </w:p>
        </w:tc>
        <w:tc>
          <w:tcPr>
            <w:tcW w:w="1701" w:type="dxa"/>
            <w:vAlign w:val="center"/>
          </w:tcPr>
          <w:p w14:paraId="46B3D2A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BA4506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9ACE75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934CF4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6A0181C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56DBBF9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3229EF8D" w14:textId="77777777" w:rsidTr="00ED2061">
        <w:trPr>
          <w:jc w:val="center"/>
        </w:trPr>
        <w:tc>
          <w:tcPr>
            <w:tcW w:w="527" w:type="dxa"/>
            <w:vAlign w:val="center"/>
          </w:tcPr>
          <w:p w14:paraId="14B3A4B0"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AC1B7D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电抛光规程</w:t>
            </w:r>
            <w:r w:rsidRPr="004B5ED8">
              <w:rPr>
                <w:rFonts w:ascii="Times New Roman" w:hAnsi="Times New Roman"/>
                <w:szCs w:val="21"/>
              </w:rPr>
              <w:t xml:space="preserve"> </w:t>
            </w:r>
          </w:p>
          <w:p w14:paraId="04B5E2D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Electro polishing procedure</w:t>
            </w:r>
          </w:p>
        </w:tc>
        <w:tc>
          <w:tcPr>
            <w:tcW w:w="1417" w:type="dxa"/>
            <w:vAlign w:val="center"/>
          </w:tcPr>
          <w:p w14:paraId="50CCD72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D66ED1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50A1E00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D1D06A5"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D94E36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3E58D4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86913D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63472190" w14:textId="77777777" w:rsidTr="00ED2061">
        <w:trPr>
          <w:jc w:val="center"/>
        </w:trPr>
        <w:tc>
          <w:tcPr>
            <w:tcW w:w="527" w:type="dxa"/>
            <w:vAlign w:val="center"/>
          </w:tcPr>
          <w:p w14:paraId="0DD7B7A9"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7AD942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机抛光规程</w:t>
            </w:r>
            <w:r w:rsidRPr="004B5ED8">
              <w:rPr>
                <w:rFonts w:ascii="Times New Roman" w:hAnsi="Times New Roman"/>
                <w:szCs w:val="21"/>
              </w:rPr>
              <w:t xml:space="preserve"> </w:t>
            </w:r>
          </w:p>
          <w:p w14:paraId="49197A2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Mechanical polishing </w:t>
            </w:r>
            <w:r w:rsidRPr="004B5ED8">
              <w:rPr>
                <w:rFonts w:ascii="Times New Roman" w:hAnsi="Times New Roman"/>
                <w:szCs w:val="21"/>
              </w:rPr>
              <w:t>procedure</w:t>
            </w:r>
          </w:p>
        </w:tc>
        <w:tc>
          <w:tcPr>
            <w:tcW w:w="1417" w:type="dxa"/>
            <w:vAlign w:val="center"/>
          </w:tcPr>
          <w:p w14:paraId="716F154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4D906E6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8E954C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A66B9A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1EC0CB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7B076E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27CFA05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59937AC6" w14:textId="77777777" w:rsidTr="00ED2061">
        <w:trPr>
          <w:jc w:val="center"/>
        </w:trPr>
        <w:tc>
          <w:tcPr>
            <w:tcW w:w="527" w:type="dxa"/>
            <w:vAlign w:val="center"/>
          </w:tcPr>
          <w:p w14:paraId="3ADF8A19"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CC1B36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维护手册</w:t>
            </w:r>
            <w:r w:rsidRPr="004B5ED8">
              <w:rPr>
                <w:rFonts w:ascii="Times New Roman" w:hAnsi="Times New Roman"/>
                <w:szCs w:val="21"/>
              </w:rPr>
              <w:t xml:space="preserve"> </w:t>
            </w:r>
          </w:p>
          <w:p w14:paraId="1E0D4E5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Maintenance manual</w:t>
            </w:r>
          </w:p>
        </w:tc>
        <w:tc>
          <w:tcPr>
            <w:tcW w:w="1417" w:type="dxa"/>
            <w:vAlign w:val="center"/>
          </w:tcPr>
          <w:p w14:paraId="7F832F1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66B2EDE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95EBC7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2712ED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B1EFA0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3</w:t>
            </w:r>
          </w:p>
        </w:tc>
        <w:tc>
          <w:tcPr>
            <w:tcW w:w="1985" w:type="dxa"/>
            <w:vAlign w:val="center"/>
          </w:tcPr>
          <w:p w14:paraId="3E698A3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系统交付时</w:t>
            </w:r>
          </w:p>
          <w:p w14:paraId="71E782D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System Handover</w:t>
            </w:r>
          </w:p>
        </w:tc>
      </w:tr>
      <w:tr w:rsidR="00DC702C" w:rsidRPr="004B5ED8" w14:paraId="1EDC6A9F" w14:textId="77777777" w:rsidTr="00ED2061">
        <w:trPr>
          <w:jc w:val="center"/>
        </w:trPr>
        <w:tc>
          <w:tcPr>
            <w:tcW w:w="527" w:type="dxa"/>
            <w:vAlign w:val="center"/>
          </w:tcPr>
          <w:p w14:paraId="09D9E3C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7035D8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安装手册</w:t>
            </w:r>
            <w:r w:rsidRPr="004B5ED8">
              <w:rPr>
                <w:rFonts w:ascii="Times New Roman" w:hAnsi="Times New Roman"/>
                <w:szCs w:val="21"/>
              </w:rPr>
              <w:t xml:space="preserve"> </w:t>
            </w:r>
          </w:p>
          <w:p w14:paraId="2728960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Installation manual</w:t>
            </w:r>
          </w:p>
        </w:tc>
        <w:tc>
          <w:tcPr>
            <w:tcW w:w="1417" w:type="dxa"/>
          </w:tcPr>
          <w:p w14:paraId="5B117AE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 xml:space="preserve">Chinese or </w:t>
            </w:r>
            <w:r w:rsidRPr="004B5ED8">
              <w:rPr>
                <w:rFonts w:ascii="Times New Roman" w:hAnsi="Times New Roman" w:hint="eastAsia"/>
                <w:szCs w:val="21"/>
              </w:rPr>
              <w:t>English</w:t>
            </w:r>
          </w:p>
        </w:tc>
        <w:tc>
          <w:tcPr>
            <w:tcW w:w="1701" w:type="dxa"/>
            <w:vAlign w:val="center"/>
          </w:tcPr>
          <w:p w14:paraId="48A4549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34D336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23BA433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3BB0BF4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3</w:t>
            </w:r>
          </w:p>
        </w:tc>
        <w:tc>
          <w:tcPr>
            <w:tcW w:w="1985" w:type="dxa"/>
            <w:vAlign w:val="center"/>
          </w:tcPr>
          <w:p w14:paraId="06A64EF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系统交付时</w:t>
            </w:r>
          </w:p>
          <w:p w14:paraId="353073E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System Handover</w:t>
            </w:r>
          </w:p>
        </w:tc>
      </w:tr>
      <w:tr w:rsidR="00DC702C" w:rsidRPr="004B5ED8" w14:paraId="5933F92A" w14:textId="77777777" w:rsidTr="00ED2061">
        <w:trPr>
          <w:jc w:val="center"/>
        </w:trPr>
        <w:tc>
          <w:tcPr>
            <w:tcW w:w="527" w:type="dxa"/>
            <w:vAlign w:val="center"/>
          </w:tcPr>
          <w:p w14:paraId="08F3249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2CF6BA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消耗品及耐耗品</w:t>
            </w:r>
            <w:r w:rsidRPr="004B5ED8">
              <w:rPr>
                <w:rFonts w:ascii="Times New Roman" w:hAnsi="Times New Roman"/>
                <w:szCs w:val="21"/>
              </w:rPr>
              <w:t>/</w:t>
            </w:r>
            <w:r w:rsidRPr="004B5ED8">
              <w:rPr>
                <w:rFonts w:ascii="Times New Roman" w:hAnsi="Times New Roman"/>
                <w:szCs w:val="21"/>
              </w:rPr>
              <w:t>配件清单</w:t>
            </w:r>
            <w:r w:rsidRPr="004B5ED8">
              <w:rPr>
                <w:rFonts w:ascii="Times New Roman" w:hAnsi="Times New Roman"/>
                <w:szCs w:val="21"/>
              </w:rPr>
              <w:t xml:space="preserve"> </w:t>
            </w:r>
            <w:r w:rsidRPr="004B5ED8">
              <w:rPr>
                <w:rFonts w:ascii="Times New Roman" w:hAnsi="Times New Roman"/>
                <w:szCs w:val="21"/>
              </w:rPr>
              <w:br/>
              <w:t>List of consumables and wear/spare parts</w:t>
            </w:r>
          </w:p>
        </w:tc>
        <w:tc>
          <w:tcPr>
            <w:tcW w:w="1417" w:type="dxa"/>
          </w:tcPr>
          <w:p w14:paraId="1A60D0D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0F396BF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28EF35E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7BF4871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EF017F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BD4FE1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052435E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SAT</w:t>
            </w:r>
          </w:p>
        </w:tc>
      </w:tr>
      <w:tr w:rsidR="00DC702C" w:rsidRPr="004B5ED8" w14:paraId="7F28C1CC" w14:textId="77777777" w:rsidTr="00ED2061">
        <w:trPr>
          <w:jc w:val="center"/>
        </w:trPr>
        <w:tc>
          <w:tcPr>
            <w:tcW w:w="527" w:type="dxa"/>
            <w:vAlign w:val="center"/>
          </w:tcPr>
          <w:p w14:paraId="39EAA6D6"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A0F2CC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设备数据表</w:t>
            </w:r>
            <w:r w:rsidRPr="004B5ED8">
              <w:rPr>
                <w:rFonts w:ascii="Times New Roman" w:hAnsi="Times New Roman"/>
                <w:szCs w:val="21"/>
              </w:rPr>
              <w:t xml:space="preserve"> </w:t>
            </w:r>
          </w:p>
          <w:p w14:paraId="333550E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Equipment data sheets</w:t>
            </w:r>
          </w:p>
        </w:tc>
        <w:tc>
          <w:tcPr>
            <w:tcW w:w="1417" w:type="dxa"/>
          </w:tcPr>
          <w:p w14:paraId="1F6E08A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B4E10B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5CE3D22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2B014F26"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C4634C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C62A2A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4F07F40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SAT</w:t>
            </w:r>
          </w:p>
        </w:tc>
      </w:tr>
      <w:tr w:rsidR="00DC702C" w:rsidRPr="004B5ED8" w14:paraId="76460A17" w14:textId="77777777" w:rsidTr="00ED2061">
        <w:trPr>
          <w:jc w:val="center"/>
        </w:trPr>
        <w:tc>
          <w:tcPr>
            <w:tcW w:w="527" w:type="dxa"/>
            <w:vAlign w:val="center"/>
          </w:tcPr>
          <w:p w14:paraId="599F9D7A"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B69409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仪表数据表</w:t>
            </w:r>
            <w:r w:rsidRPr="004B5ED8">
              <w:rPr>
                <w:rFonts w:ascii="Times New Roman" w:hAnsi="Times New Roman"/>
                <w:szCs w:val="21"/>
              </w:rPr>
              <w:t xml:space="preserve"> </w:t>
            </w:r>
          </w:p>
          <w:p w14:paraId="6FDFB09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Instrument data sheets</w:t>
            </w:r>
          </w:p>
        </w:tc>
        <w:tc>
          <w:tcPr>
            <w:tcW w:w="1417" w:type="dxa"/>
          </w:tcPr>
          <w:p w14:paraId="738601C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76FFB57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AE185A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8D10F0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73AD56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4719203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29F6A5D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SAT</w:t>
            </w:r>
          </w:p>
        </w:tc>
      </w:tr>
      <w:tr w:rsidR="00DC702C" w:rsidRPr="004B5ED8" w14:paraId="1B03FB1B" w14:textId="77777777" w:rsidTr="00ED2061">
        <w:trPr>
          <w:jc w:val="center"/>
        </w:trPr>
        <w:tc>
          <w:tcPr>
            <w:tcW w:w="527" w:type="dxa"/>
            <w:vAlign w:val="center"/>
          </w:tcPr>
          <w:p w14:paraId="77FE0964"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67BB370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标签清单</w:t>
            </w:r>
          </w:p>
          <w:p w14:paraId="143B624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Tag list</w:t>
            </w:r>
          </w:p>
        </w:tc>
        <w:tc>
          <w:tcPr>
            <w:tcW w:w="1417" w:type="dxa"/>
          </w:tcPr>
          <w:p w14:paraId="45355FD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 xml:space="preserve">Chinese or </w:t>
            </w:r>
            <w:r w:rsidRPr="004B5ED8">
              <w:rPr>
                <w:rFonts w:ascii="Times New Roman" w:hAnsi="Times New Roman" w:hint="eastAsia"/>
                <w:szCs w:val="21"/>
              </w:rPr>
              <w:t>English</w:t>
            </w:r>
          </w:p>
        </w:tc>
        <w:tc>
          <w:tcPr>
            <w:tcW w:w="1701" w:type="dxa"/>
            <w:vAlign w:val="center"/>
          </w:tcPr>
          <w:p w14:paraId="2BAA50C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FE90F4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AFBC06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7101BCF"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007B4A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62A97BE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3FE6C812" w14:textId="77777777" w:rsidTr="00ED2061">
        <w:trPr>
          <w:jc w:val="center"/>
        </w:trPr>
        <w:tc>
          <w:tcPr>
            <w:tcW w:w="527" w:type="dxa"/>
            <w:vAlign w:val="center"/>
          </w:tcPr>
          <w:p w14:paraId="02C503A5"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B29735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组件清单</w:t>
            </w:r>
          </w:p>
          <w:p w14:paraId="603A6C0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Component list</w:t>
            </w:r>
          </w:p>
        </w:tc>
        <w:tc>
          <w:tcPr>
            <w:tcW w:w="1417" w:type="dxa"/>
          </w:tcPr>
          <w:p w14:paraId="3C4F4BD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491C73C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391A35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534B7A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327609C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56148F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03A193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10DF67B3" w14:textId="77777777" w:rsidTr="00ED2061">
        <w:trPr>
          <w:jc w:val="center"/>
        </w:trPr>
        <w:tc>
          <w:tcPr>
            <w:tcW w:w="527" w:type="dxa"/>
            <w:vAlign w:val="center"/>
          </w:tcPr>
          <w:p w14:paraId="13963A00"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53BD53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部件数据表</w:t>
            </w:r>
            <w:r w:rsidRPr="004B5ED8">
              <w:rPr>
                <w:rFonts w:ascii="Times New Roman" w:hAnsi="Times New Roman"/>
                <w:szCs w:val="21"/>
              </w:rPr>
              <w:t xml:space="preserve"> Component datasheet</w:t>
            </w:r>
          </w:p>
        </w:tc>
        <w:tc>
          <w:tcPr>
            <w:tcW w:w="1417" w:type="dxa"/>
          </w:tcPr>
          <w:p w14:paraId="636F4FD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405688B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52C7319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EC548C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3186414E"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684119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13A3E04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3BC74863" w14:textId="77777777" w:rsidTr="00ED2061">
        <w:trPr>
          <w:jc w:val="center"/>
        </w:trPr>
        <w:tc>
          <w:tcPr>
            <w:tcW w:w="527" w:type="dxa"/>
            <w:vAlign w:val="center"/>
          </w:tcPr>
          <w:p w14:paraId="6599ED15"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D291B2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PID</w:t>
            </w:r>
            <w:r w:rsidRPr="004B5ED8">
              <w:rPr>
                <w:rFonts w:ascii="Times New Roman" w:hAnsi="Times New Roman"/>
                <w:szCs w:val="21"/>
              </w:rPr>
              <w:t>图</w:t>
            </w:r>
            <w:r w:rsidRPr="004B5ED8">
              <w:rPr>
                <w:rFonts w:ascii="Times New Roman" w:hAnsi="Times New Roman"/>
                <w:szCs w:val="21"/>
              </w:rPr>
              <w:t xml:space="preserve"> </w:t>
            </w:r>
          </w:p>
          <w:p w14:paraId="0D04009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P&amp;IDs</w:t>
            </w:r>
          </w:p>
        </w:tc>
        <w:tc>
          <w:tcPr>
            <w:tcW w:w="1417" w:type="dxa"/>
          </w:tcPr>
          <w:p w14:paraId="6D983F2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04BBBD3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157D9F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25124B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CAD</w:t>
            </w:r>
          </w:p>
        </w:tc>
        <w:tc>
          <w:tcPr>
            <w:tcW w:w="1134" w:type="dxa"/>
            <w:vAlign w:val="center"/>
          </w:tcPr>
          <w:p w14:paraId="4DFAF186"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F10887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2850B89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243F6F4F" w14:textId="77777777" w:rsidTr="00ED2061">
        <w:trPr>
          <w:jc w:val="center"/>
        </w:trPr>
        <w:tc>
          <w:tcPr>
            <w:tcW w:w="527" w:type="dxa"/>
            <w:vAlign w:val="center"/>
          </w:tcPr>
          <w:p w14:paraId="6730C046"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44D341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容器图及接口清单</w:t>
            </w:r>
          </w:p>
          <w:p w14:paraId="30D531F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Vessel drawings &amp; Nozzle list</w:t>
            </w:r>
          </w:p>
        </w:tc>
        <w:tc>
          <w:tcPr>
            <w:tcW w:w="1417" w:type="dxa"/>
          </w:tcPr>
          <w:p w14:paraId="7DEA02F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580360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2A4F62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D84AAB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596C35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3D0C0A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1A7C0E5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74331EE3" w14:textId="77777777" w:rsidTr="00ED2061">
        <w:trPr>
          <w:jc w:val="center"/>
        </w:trPr>
        <w:tc>
          <w:tcPr>
            <w:tcW w:w="527" w:type="dxa"/>
            <w:vAlign w:val="center"/>
          </w:tcPr>
          <w:p w14:paraId="309DF0A8"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626376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布局图</w:t>
            </w:r>
          </w:p>
          <w:p w14:paraId="7327F9C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Layout</w:t>
            </w:r>
          </w:p>
        </w:tc>
        <w:tc>
          <w:tcPr>
            <w:tcW w:w="1417" w:type="dxa"/>
          </w:tcPr>
          <w:p w14:paraId="5FA62A3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04ADB76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760B75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746659C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CAD</w:t>
            </w:r>
          </w:p>
        </w:tc>
        <w:tc>
          <w:tcPr>
            <w:tcW w:w="1134" w:type="dxa"/>
            <w:vAlign w:val="center"/>
          </w:tcPr>
          <w:p w14:paraId="158FD51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49EF392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7970B74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7A1811A1" w14:textId="77777777" w:rsidTr="00ED2061">
        <w:trPr>
          <w:jc w:val="center"/>
        </w:trPr>
        <w:tc>
          <w:tcPr>
            <w:tcW w:w="527" w:type="dxa"/>
            <w:vAlign w:val="center"/>
          </w:tcPr>
          <w:p w14:paraId="6834E86B"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0C537B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运行描述</w:t>
            </w:r>
          </w:p>
          <w:p w14:paraId="38F8834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Operation Description</w:t>
            </w:r>
          </w:p>
        </w:tc>
        <w:tc>
          <w:tcPr>
            <w:tcW w:w="1417" w:type="dxa"/>
          </w:tcPr>
          <w:p w14:paraId="30D16CC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6D45C46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288DC97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277A14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22738EC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4638CAD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0BCAB1E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6A11408B" w14:textId="77777777" w:rsidTr="00ED2061">
        <w:trPr>
          <w:jc w:val="center"/>
        </w:trPr>
        <w:tc>
          <w:tcPr>
            <w:tcW w:w="527" w:type="dxa"/>
            <w:vAlign w:val="center"/>
          </w:tcPr>
          <w:p w14:paraId="0869537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BB3A70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I/O</w:t>
            </w:r>
            <w:r w:rsidRPr="004B5ED8">
              <w:rPr>
                <w:rFonts w:ascii="Times New Roman" w:hAnsi="Times New Roman"/>
                <w:szCs w:val="21"/>
              </w:rPr>
              <w:t>列表</w:t>
            </w:r>
            <w:r w:rsidRPr="004B5ED8">
              <w:rPr>
                <w:rFonts w:ascii="Times New Roman" w:hAnsi="Times New Roman"/>
                <w:szCs w:val="21"/>
              </w:rPr>
              <w:t xml:space="preserve"> </w:t>
            </w:r>
          </w:p>
          <w:p w14:paraId="461B136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I/O list</w:t>
            </w:r>
          </w:p>
        </w:tc>
        <w:tc>
          <w:tcPr>
            <w:tcW w:w="1417" w:type="dxa"/>
          </w:tcPr>
          <w:p w14:paraId="17C527A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中英文</w:t>
            </w:r>
            <w:r w:rsidRPr="004B5ED8">
              <w:rPr>
                <w:rFonts w:ascii="Times New Roman" w:hAnsi="Times New Roman"/>
                <w:szCs w:val="21"/>
              </w:rPr>
              <w:t xml:space="preserve"> </w:t>
            </w:r>
            <w:r w:rsidRPr="004B5ED8">
              <w:rPr>
                <w:rFonts w:ascii="Times New Roman" w:hAnsi="Times New Roman" w:hint="eastAsia"/>
                <w:szCs w:val="21"/>
              </w:rPr>
              <w:t>B</w:t>
            </w:r>
            <w:r w:rsidRPr="004B5ED8">
              <w:rPr>
                <w:rFonts w:ascii="Times New Roman" w:hAnsi="Times New Roman"/>
                <w:szCs w:val="21"/>
              </w:rPr>
              <w:t>ilingua</w:t>
            </w:r>
            <w:r w:rsidRPr="004B5ED8">
              <w:rPr>
                <w:rFonts w:ascii="Times New Roman" w:hAnsi="Times New Roman" w:hint="eastAsia"/>
                <w:szCs w:val="21"/>
              </w:rPr>
              <w:t>l</w:t>
            </w:r>
          </w:p>
        </w:tc>
        <w:tc>
          <w:tcPr>
            <w:tcW w:w="1701" w:type="dxa"/>
            <w:vAlign w:val="center"/>
          </w:tcPr>
          <w:p w14:paraId="018FBA9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1F6FDA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7B6E3A6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E</w:t>
            </w:r>
            <w:r w:rsidRPr="004B5ED8">
              <w:rPr>
                <w:rFonts w:ascii="Times New Roman" w:hAnsi="Times New Roman" w:hint="eastAsia"/>
              </w:rPr>
              <w:t>xcel</w:t>
            </w:r>
          </w:p>
        </w:tc>
        <w:tc>
          <w:tcPr>
            <w:tcW w:w="1134" w:type="dxa"/>
            <w:vAlign w:val="center"/>
          </w:tcPr>
          <w:p w14:paraId="4EC43A8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9053C5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38E9529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444ED0E4" w14:textId="77777777" w:rsidTr="00ED2061">
        <w:trPr>
          <w:jc w:val="center"/>
        </w:trPr>
        <w:tc>
          <w:tcPr>
            <w:tcW w:w="527" w:type="dxa"/>
            <w:vAlign w:val="center"/>
          </w:tcPr>
          <w:p w14:paraId="32E5F35B"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AB5C24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功能说明</w:t>
            </w:r>
          </w:p>
          <w:p w14:paraId="69E9E31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Functional specification</w:t>
            </w:r>
          </w:p>
        </w:tc>
        <w:tc>
          <w:tcPr>
            <w:tcW w:w="1417" w:type="dxa"/>
          </w:tcPr>
          <w:p w14:paraId="4CB910D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72C8DAA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E78455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709791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1176662F"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63AC6D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17EB98B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2338F0C1" w14:textId="77777777" w:rsidTr="00ED2061">
        <w:trPr>
          <w:jc w:val="center"/>
        </w:trPr>
        <w:tc>
          <w:tcPr>
            <w:tcW w:w="527" w:type="dxa"/>
            <w:vAlign w:val="center"/>
          </w:tcPr>
          <w:p w14:paraId="1EB092F2"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70218C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焊接设备及参数</w:t>
            </w:r>
          </w:p>
          <w:p w14:paraId="267D02A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Welding equipment and parameters</w:t>
            </w:r>
          </w:p>
        </w:tc>
        <w:tc>
          <w:tcPr>
            <w:tcW w:w="1417" w:type="dxa"/>
          </w:tcPr>
          <w:p w14:paraId="24DB866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4C0E19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699FC3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C6ED9C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3A649F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D6F6C6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69F958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234C503D" w14:textId="77777777" w:rsidTr="00ED2061">
        <w:trPr>
          <w:jc w:val="center"/>
        </w:trPr>
        <w:tc>
          <w:tcPr>
            <w:tcW w:w="527" w:type="dxa"/>
            <w:vAlign w:val="center"/>
          </w:tcPr>
          <w:p w14:paraId="5A78EE3C"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6C5850A1" w14:textId="3AB5E939" w:rsidR="00976017" w:rsidRPr="004B5ED8" w:rsidRDefault="002A6234">
            <w:pPr>
              <w:widowControl/>
              <w:jc w:val="left"/>
              <w:rPr>
                <w:rFonts w:ascii="Times New Roman" w:hAnsi="Times New Roman"/>
                <w:szCs w:val="21"/>
              </w:rPr>
            </w:pPr>
            <w:r>
              <w:rPr>
                <w:rFonts w:ascii="Times New Roman" w:hAnsi="Times New Roman" w:hint="eastAsia"/>
                <w:szCs w:val="21"/>
              </w:rPr>
              <w:t>偏差</w:t>
            </w:r>
            <w:r w:rsidRPr="004B5ED8">
              <w:rPr>
                <w:rFonts w:ascii="Times New Roman" w:hAnsi="Times New Roman"/>
                <w:szCs w:val="21"/>
              </w:rPr>
              <w:t>规程</w:t>
            </w:r>
          </w:p>
          <w:p w14:paraId="131A32B7" w14:textId="15DB3FD7" w:rsidR="00976017" w:rsidRPr="004B5ED8" w:rsidRDefault="002A6234">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eviation</w:t>
            </w:r>
            <w:r w:rsidRPr="004B5ED8">
              <w:rPr>
                <w:rFonts w:ascii="Times New Roman" w:hAnsi="Times New Roman"/>
                <w:szCs w:val="21"/>
              </w:rPr>
              <w:t xml:space="preserve"> procedure</w:t>
            </w:r>
          </w:p>
        </w:tc>
        <w:tc>
          <w:tcPr>
            <w:tcW w:w="1417" w:type="dxa"/>
          </w:tcPr>
          <w:p w14:paraId="6F1864A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5D95FA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F36C07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2825D5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E4295D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DC2AF2F" w14:textId="77777777" w:rsidR="002A6234" w:rsidRPr="004B5ED8" w:rsidRDefault="002A6234" w:rsidP="002A6234">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1FAF4DE7" w14:textId="30C7968F" w:rsidR="00976017" w:rsidRPr="004B5ED8" w:rsidRDefault="002A6234" w:rsidP="002A6234">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583C638A" w14:textId="77777777" w:rsidTr="00ED2061">
        <w:trPr>
          <w:jc w:val="center"/>
        </w:trPr>
        <w:tc>
          <w:tcPr>
            <w:tcW w:w="527" w:type="dxa"/>
            <w:vAlign w:val="center"/>
          </w:tcPr>
          <w:p w14:paraId="41AF0C4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376CAA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焊点总表</w:t>
            </w:r>
          </w:p>
          <w:p w14:paraId="2F49076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Weld summary</w:t>
            </w:r>
          </w:p>
        </w:tc>
        <w:tc>
          <w:tcPr>
            <w:tcW w:w="1417" w:type="dxa"/>
          </w:tcPr>
          <w:p w14:paraId="1FAD4D1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67322F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A10BBF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F06C31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17778E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F6672E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08524C0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3B9297E8" w14:textId="77777777" w:rsidTr="00ED2061">
        <w:trPr>
          <w:jc w:val="center"/>
        </w:trPr>
        <w:tc>
          <w:tcPr>
            <w:tcW w:w="527" w:type="dxa"/>
            <w:vAlign w:val="center"/>
          </w:tcPr>
          <w:p w14:paraId="1FC396A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D773F4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焊接记录及检查记录</w:t>
            </w:r>
          </w:p>
          <w:p w14:paraId="52C2C8D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Welding and inspection log</w:t>
            </w:r>
          </w:p>
        </w:tc>
        <w:tc>
          <w:tcPr>
            <w:tcW w:w="1417" w:type="dxa"/>
          </w:tcPr>
          <w:p w14:paraId="159F3E8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92EFF9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B0FF3F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E0EEF5E"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E01E28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95C5F2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27BA927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159254D8" w14:textId="77777777" w:rsidTr="00ED2061">
        <w:trPr>
          <w:jc w:val="center"/>
        </w:trPr>
        <w:tc>
          <w:tcPr>
            <w:tcW w:w="527" w:type="dxa"/>
            <w:vAlign w:val="center"/>
          </w:tcPr>
          <w:p w14:paraId="01DA789A"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5514CD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20%</w:t>
            </w:r>
            <w:r w:rsidRPr="004B5ED8">
              <w:rPr>
                <w:rFonts w:ascii="Times New Roman" w:hAnsi="Times New Roman"/>
                <w:szCs w:val="21"/>
              </w:rPr>
              <w:t>焊缝照片</w:t>
            </w:r>
            <w:r w:rsidRPr="004B5ED8">
              <w:rPr>
                <w:rFonts w:ascii="Times New Roman" w:hAnsi="Times New Roman"/>
                <w:szCs w:val="21"/>
              </w:rPr>
              <w:t xml:space="preserve"> </w:t>
            </w:r>
          </w:p>
          <w:p w14:paraId="0AFDA3F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20% Weld seam pictures</w:t>
            </w:r>
          </w:p>
        </w:tc>
        <w:tc>
          <w:tcPr>
            <w:tcW w:w="1417" w:type="dxa"/>
          </w:tcPr>
          <w:p w14:paraId="3F88B6C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7AD93EB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B4802C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49FF99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836F995"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011C04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5409C33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6C191959" w14:textId="77777777" w:rsidTr="00ED2061">
        <w:trPr>
          <w:jc w:val="center"/>
        </w:trPr>
        <w:tc>
          <w:tcPr>
            <w:tcW w:w="527" w:type="dxa"/>
            <w:vAlign w:val="center"/>
          </w:tcPr>
          <w:p w14:paraId="29CDA9BA"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1F5147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焊接样品（每个程序及每个工人）</w:t>
            </w:r>
            <w:r w:rsidRPr="004B5ED8">
              <w:rPr>
                <w:rFonts w:ascii="Times New Roman" w:hAnsi="Times New Roman"/>
                <w:szCs w:val="21"/>
              </w:rPr>
              <w:br/>
              <w:t xml:space="preserve">Weld </w:t>
            </w:r>
            <w:r w:rsidRPr="004B5ED8">
              <w:rPr>
                <w:rFonts w:ascii="Times New Roman" w:hAnsi="Times New Roman"/>
                <w:szCs w:val="21"/>
              </w:rPr>
              <w:t>samples(per program and per manual welder)</w:t>
            </w:r>
          </w:p>
        </w:tc>
        <w:tc>
          <w:tcPr>
            <w:tcW w:w="1417" w:type="dxa"/>
          </w:tcPr>
          <w:p w14:paraId="421E2504"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97EEED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59E30A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0BE7D59"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76DB75A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C3D7BF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DC93C3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2CEC1082" w14:textId="77777777" w:rsidTr="00ED2061">
        <w:trPr>
          <w:jc w:val="center"/>
        </w:trPr>
        <w:tc>
          <w:tcPr>
            <w:tcW w:w="527" w:type="dxa"/>
            <w:vAlign w:val="center"/>
          </w:tcPr>
          <w:p w14:paraId="19EE4AB8"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65B5312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其他测试的报告（内窥镜，</w:t>
            </w:r>
            <w:r w:rsidRPr="004B5ED8">
              <w:rPr>
                <w:rFonts w:ascii="Times New Roman" w:hAnsi="Times New Roman"/>
                <w:szCs w:val="21"/>
              </w:rPr>
              <w:t>X</w:t>
            </w:r>
            <w:r w:rsidRPr="004B5ED8">
              <w:rPr>
                <w:rFonts w:ascii="Times New Roman" w:hAnsi="Times New Roman"/>
                <w:szCs w:val="21"/>
              </w:rPr>
              <w:t>光，铁素体）</w:t>
            </w:r>
            <w:r w:rsidRPr="004B5ED8">
              <w:rPr>
                <w:rFonts w:ascii="Times New Roman" w:hAnsi="Times New Roman"/>
                <w:szCs w:val="21"/>
              </w:rPr>
              <w:br/>
              <w:t>Test result of other tests (borescope, x-ray, ferrite)</w:t>
            </w:r>
          </w:p>
        </w:tc>
        <w:tc>
          <w:tcPr>
            <w:tcW w:w="1417" w:type="dxa"/>
          </w:tcPr>
          <w:p w14:paraId="732BD43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73788E5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2FA0D3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Hard </w:t>
            </w:r>
            <w:r w:rsidRPr="004B5ED8">
              <w:rPr>
                <w:rFonts w:ascii="Times New Roman" w:hAnsi="Times New Roman"/>
                <w:szCs w:val="21"/>
              </w:rPr>
              <w:t>copy &amp;Elec</w:t>
            </w:r>
          </w:p>
        </w:tc>
        <w:tc>
          <w:tcPr>
            <w:tcW w:w="1276" w:type="dxa"/>
            <w:vAlign w:val="center"/>
          </w:tcPr>
          <w:p w14:paraId="7DD95D20"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6D6A1B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4306C48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75ADF06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6780378E" w14:textId="77777777" w:rsidTr="00ED2061">
        <w:trPr>
          <w:jc w:val="center"/>
        </w:trPr>
        <w:tc>
          <w:tcPr>
            <w:tcW w:w="527" w:type="dxa"/>
            <w:vAlign w:val="center"/>
          </w:tcPr>
          <w:p w14:paraId="77421F85"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EC0186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脱脂证明</w:t>
            </w:r>
          </w:p>
          <w:p w14:paraId="6A75984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Degreasing certification</w:t>
            </w:r>
          </w:p>
        </w:tc>
        <w:tc>
          <w:tcPr>
            <w:tcW w:w="1417" w:type="dxa"/>
          </w:tcPr>
          <w:p w14:paraId="3C610DE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7260274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DCF6AA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93BEB7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AC57A9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4FBDEF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6DA4D4A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27ABD07D" w14:textId="77777777" w:rsidTr="00ED2061">
        <w:trPr>
          <w:jc w:val="center"/>
        </w:trPr>
        <w:tc>
          <w:tcPr>
            <w:tcW w:w="527" w:type="dxa"/>
            <w:vAlign w:val="center"/>
          </w:tcPr>
          <w:p w14:paraId="3CE037B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0C5A43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校验证书</w:t>
            </w:r>
          </w:p>
          <w:p w14:paraId="3938E7A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Calibration certificate</w:t>
            </w:r>
          </w:p>
        </w:tc>
        <w:tc>
          <w:tcPr>
            <w:tcW w:w="1417" w:type="dxa"/>
          </w:tcPr>
          <w:p w14:paraId="571BFB8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678DA47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FEB401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Hard </w:t>
            </w:r>
            <w:r w:rsidRPr="004B5ED8">
              <w:rPr>
                <w:rFonts w:ascii="Times New Roman" w:hAnsi="Times New Roman"/>
                <w:szCs w:val="21"/>
              </w:rPr>
              <w:t>copy &amp;Elec</w:t>
            </w:r>
          </w:p>
        </w:tc>
        <w:tc>
          <w:tcPr>
            <w:tcW w:w="1276" w:type="dxa"/>
            <w:vAlign w:val="center"/>
          </w:tcPr>
          <w:p w14:paraId="3F05E06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F7DF46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E1512D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0980A7A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1D28AB51" w14:textId="77777777" w:rsidTr="00ED2061">
        <w:trPr>
          <w:jc w:val="center"/>
        </w:trPr>
        <w:tc>
          <w:tcPr>
            <w:tcW w:w="527" w:type="dxa"/>
            <w:vAlign w:val="center"/>
          </w:tcPr>
          <w:p w14:paraId="056A0EB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0C2A0D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钝化证明</w:t>
            </w:r>
          </w:p>
          <w:p w14:paraId="55A18B0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Passivation certification</w:t>
            </w:r>
          </w:p>
        </w:tc>
        <w:tc>
          <w:tcPr>
            <w:tcW w:w="1417" w:type="dxa"/>
          </w:tcPr>
          <w:p w14:paraId="315FA8D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3DDC3DE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53EC66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44EBD0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BB5A9CE"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340008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796119D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4D4705D7" w14:textId="77777777" w:rsidTr="00ED2061">
        <w:trPr>
          <w:jc w:val="center"/>
        </w:trPr>
        <w:tc>
          <w:tcPr>
            <w:tcW w:w="527" w:type="dxa"/>
            <w:vAlign w:val="center"/>
          </w:tcPr>
          <w:p w14:paraId="3C40F90D"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39F2B2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焊工及检查员资质证明</w:t>
            </w:r>
            <w:r w:rsidRPr="004B5ED8">
              <w:rPr>
                <w:rFonts w:ascii="Times New Roman" w:hAnsi="Times New Roman"/>
                <w:szCs w:val="21"/>
              </w:rPr>
              <w:t xml:space="preserve"> </w:t>
            </w:r>
          </w:p>
          <w:p w14:paraId="2C4789A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Welder &amp;Inspector Certificates</w:t>
            </w:r>
          </w:p>
        </w:tc>
        <w:tc>
          <w:tcPr>
            <w:tcW w:w="1417" w:type="dxa"/>
          </w:tcPr>
          <w:p w14:paraId="4F78A9A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 xml:space="preserve">Chinese or </w:t>
            </w:r>
            <w:r w:rsidRPr="004B5ED8">
              <w:rPr>
                <w:rFonts w:ascii="Times New Roman" w:hAnsi="Times New Roman" w:hint="eastAsia"/>
                <w:szCs w:val="21"/>
              </w:rPr>
              <w:t>English</w:t>
            </w:r>
          </w:p>
        </w:tc>
        <w:tc>
          <w:tcPr>
            <w:tcW w:w="1701" w:type="dxa"/>
            <w:vAlign w:val="center"/>
          </w:tcPr>
          <w:p w14:paraId="631056C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4DE39E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C61424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A39012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17ED063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7B141A6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7366CC5C" w14:textId="77777777" w:rsidTr="00ED2061">
        <w:trPr>
          <w:jc w:val="center"/>
        </w:trPr>
        <w:tc>
          <w:tcPr>
            <w:tcW w:w="527" w:type="dxa"/>
            <w:vAlign w:val="center"/>
          </w:tcPr>
          <w:p w14:paraId="38B7EA2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29E232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CE</w:t>
            </w:r>
            <w:r w:rsidRPr="004B5ED8">
              <w:rPr>
                <w:rFonts w:ascii="Times New Roman" w:hAnsi="Times New Roman"/>
                <w:szCs w:val="21"/>
              </w:rPr>
              <w:t>认证证书</w:t>
            </w:r>
          </w:p>
          <w:p w14:paraId="07B81C6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CE conformity declarations</w:t>
            </w:r>
          </w:p>
        </w:tc>
        <w:tc>
          <w:tcPr>
            <w:tcW w:w="1417" w:type="dxa"/>
          </w:tcPr>
          <w:p w14:paraId="3D25CDC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6E54CEA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689FA5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3655FC0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BB26E4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73CD26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635FF5D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070BB086" w14:textId="77777777" w:rsidTr="00ED2061">
        <w:trPr>
          <w:jc w:val="center"/>
        </w:trPr>
        <w:tc>
          <w:tcPr>
            <w:tcW w:w="527" w:type="dxa"/>
            <w:vAlign w:val="center"/>
          </w:tcPr>
          <w:p w14:paraId="49BAD969"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03371E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测试仪器设备校验证</w:t>
            </w:r>
          </w:p>
          <w:p w14:paraId="70A48B5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Certificates for test </w:t>
            </w:r>
            <w:r w:rsidRPr="004B5ED8">
              <w:rPr>
                <w:rFonts w:ascii="Times New Roman" w:hAnsi="Times New Roman"/>
                <w:szCs w:val="21"/>
              </w:rPr>
              <w:t>instruments/equipments</w:t>
            </w:r>
          </w:p>
        </w:tc>
        <w:tc>
          <w:tcPr>
            <w:tcW w:w="1417" w:type="dxa"/>
          </w:tcPr>
          <w:p w14:paraId="7381A6A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4FE4054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9AA505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5D86575"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29B90329"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9BB049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56AB5C9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35E9D8D8" w14:textId="77777777" w:rsidTr="00ED2061">
        <w:trPr>
          <w:jc w:val="center"/>
        </w:trPr>
        <w:tc>
          <w:tcPr>
            <w:tcW w:w="527" w:type="dxa"/>
            <w:vAlign w:val="center"/>
          </w:tcPr>
          <w:p w14:paraId="667FC9D6"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F6F09A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液压</w:t>
            </w:r>
            <w:r w:rsidRPr="004B5ED8">
              <w:rPr>
                <w:rFonts w:ascii="Times New Roman" w:hAnsi="Times New Roman"/>
                <w:szCs w:val="21"/>
              </w:rPr>
              <w:t>/</w:t>
            </w:r>
            <w:r w:rsidRPr="004B5ED8">
              <w:rPr>
                <w:rFonts w:ascii="Times New Roman" w:hAnsi="Times New Roman"/>
                <w:szCs w:val="21"/>
              </w:rPr>
              <w:t>气动测试证明</w:t>
            </w:r>
            <w:r w:rsidRPr="004B5ED8">
              <w:rPr>
                <w:rFonts w:ascii="Times New Roman" w:hAnsi="Times New Roman"/>
                <w:szCs w:val="21"/>
              </w:rPr>
              <w:t xml:space="preserve"> </w:t>
            </w:r>
          </w:p>
          <w:p w14:paraId="71D34A7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Hydrostatic &amp; Pneumatic certificate</w:t>
            </w:r>
          </w:p>
        </w:tc>
        <w:tc>
          <w:tcPr>
            <w:tcW w:w="1417" w:type="dxa"/>
          </w:tcPr>
          <w:p w14:paraId="51DD043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26F84A7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E4C7FF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77D5A89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AB20A8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B4B2DD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0E2B806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2 weeks before the </w:t>
            </w:r>
            <w:r w:rsidRPr="004B5ED8">
              <w:rPr>
                <w:rFonts w:ascii="Times New Roman" w:hAnsi="Times New Roman"/>
                <w:szCs w:val="21"/>
              </w:rPr>
              <w:t>start of FAT</w:t>
            </w:r>
          </w:p>
        </w:tc>
      </w:tr>
      <w:tr w:rsidR="00DC702C" w:rsidRPr="004B5ED8" w14:paraId="378AC1E2" w14:textId="77777777" w:rsidTr="00ED2061">
        <w:trPr>
          <w:jc w:val="center"/>
        </w:trPr>
        <w:tc>
          <w:tcPr>
            <w:tcW w:w="527" w:type="dxa"/>
            <w:vAlign w:val="center"/>
          </w:tcPr>
          <w:p w14:paraId="67309FBF"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F6D54F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电抛光证明</w:t>
            </w:r>
            <w:r w:rsidRPr="004B5ED8">
              <w:rPr>
                <w:rFonts w:ascii="Times New Roman" w:hAnsi="Times New Roman"/>
                <w:szCs w:val="21"/>
              </w:rPr>
              <w:t xml:space="preserve"> </w:t>
            </w:r>
          </w:p>
          <w:p w14:paraId="3060E41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Electro polishing certification</w:t>
            </w:r>
          </w:p>
        </w:tc>
        <w:tc>
          <w:tcPr>
            <w:tcW w:w="1417" w:type="dxa"/>
          </w:tcPr>
          <w:p w14:paraId="101A285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68A1BA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B536FD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1AF58DD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594EBCE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CB0ECC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6A78CE2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4427B7C0" w14:textId="77777777" w:rsidTr="00ED2061">
        <w:trPr>
          <w:jc w:val="center"/>
        </w:trPr>
        <w:tc>
          <w:tcPr>
            <w:tcW w:w="527" w:type="dxa"/>
            <w:vAlign w:val="center"/>
          </w:tcPr>
          <w:p w14:paraId="613CC8A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3EA886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清洁证明</w:t>
            </w:r>
          </w:p>
          <w:p w14:paraId="0780D50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Certificate about cleaning and rinsing</w:t>
            </w:r>
          </w:p>
        </w:tc>
        <w:tc>
          <w:tcPr>
            <w:tcW w:w="1417" w:type="dxa"/>
          </w:tcPr>
          <w:p w14:paraId="74794B2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6C4405C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89FA15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EFDDAB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BBCF407"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AEA7E1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50F4387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45909112" w14:textId="77777777" w:rsidTr="00ED2061">
        <w:trPr>
          <w:jc w:val="center"/>
        </w:trPr>
        <w:tc>
          <w:tcPr>
            <w:tcW w:w="527" w:type="dxa"/>
            <w:vAlign w:val="center"/>
          </w:tcPr>
          <w:p w14:paraId="42C11E43"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5B2BE3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金属部件的材质证明</w:t>
            </w:r>
          </w:p>
          <w:p w14:paraId="35372D1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Material certificates for metallic parts</w:t>
            </w:r>
          </w:p>
        </w:tc>
        <w:tc>
          <w:tcPr>
            <w:tcW w:w="1417" w:type="dxa"/>
          </w:tcPr>
          <w:p w14:paraId="20C9127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CD6FE0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EDD453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9B5188F"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437C0E06"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932E17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00011BB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54392737" w14:textId="77777777" w:rsidTr="00ED2061">
        <w:trPr>
          <w:jc w:val="center"/>
        </w:trPr>
        <w:tc>
          <w:tcPr>
            <w:tcW w:w="527" w:type="dxa"/>
            <w:vAlign w:val="center"/>
          </w:tcPr>
          <w:p w14:paraId="561A40B9"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831D11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非金属部件的材质证明</w:t>
            </w:r>
          </w:p>
          <w:p w14:paraId="3A2F886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Material certificates for non-metallic parts</w:t>
            </w:r>
          </w:p>
        </w:tc>
        <w:tc>
          <w:tcPr>
            <w:tcW w:w="1417" w:type="dxa"/>
          </w:tcPr>
          <w:p w14:paraId="4C905C2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92B959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78158FE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E3E5B8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94AE066"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88FA176"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932281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3BEB081C" w14:textId="77777777" w:rsidTr="00ED2061">
        <w:trPr>
          <w:jc w:val="center"/>
        </w:trPr>
        <w:tc>
          <w:tcPr>
            <w:tcW w:w="527" w:type="dxa"/>
            <w:vAlign w:val="center"/>
          </w:tcPr>
          <w:p w14:paraId="2FA2448B"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7F2C60F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表面抛光度证书</w:t>
            </w:r>
          </w:p>
          <w:p w14:paraId="6491913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S</w:t>
            </w:r>
            <w:r w:rsidRPr="004B5ED8">
              <w:rPr>
                <w:rFonts w:ascii="Times New Roman" w:hAnsi="Times New Roman"/>
                <w:szCs w:val="21"/>
              </w:rPr>
              <w:t xml:space="preserve">urface finishing certificates </w:t>
            </w:r>
          </w:p>
        </w:tc>
        <w:tc>
          <w:tcPr>
            <w:tcW w:w="1417" w:type="dxa"/>
          </w:tcPr>
          <w:p w14:paraId="3F7DCE5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5862B3A1"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5D920C4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46ED724E"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1E46FFDE"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4D29FD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3F4B0426"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7AF1E97D" w14:textId="77777777" w:rsidTr="00ED2061">
        <w:trPr>
          <w:jc w:val="center"/>
        </w:trPr>
        <w:tc>
          <w:tcPr>
            <w:tcW w:w="527" w:type="dxa"/>
            <w:vAlign w:val="center"/>
          </w:tcPr>
          <w:p w14:paraId="42A30000"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243D41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验证计划</w:t>
            </w:r>
          </w:p>
          <w:p w14:paraId="7F2B88B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Validation Plan</w:t>
            </w:r>
          </w:p>
        </w:tc>
        <w:tc>
          <w:tcPr>
            <w:tcW w:w="1417" w:type="dxa"/>
          </w:tcPr>
          <w:p w14:paraId="4429781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05F16C4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9D338F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73DCB9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78B7B0C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A067F9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265A8D7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3BC7AF45" w14:textId="77777777" w:rsidTr="00ED2061">
        <w:trPr>
          <w:jc w:val="center"/>
        </w:trPr>
        <w:tc>
          <w:tcPr>
            <w:tcW w:w="527" w:type="dxa"/>
            <w:vAlign w:val="center"/>
          </w:tcPr>
          <w:p w14:paraId="2D9769C1"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4C0E90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风险评估及报告</w:t>
            </w:r>
            <w:r w:rsidRPr="004B5ED8">
              <w:rPr>
                <w:rFonts w:ascii="Times New Roman" w:hAnsi="Times New Roman"/>
                <w:szCs w:val="21"/>
              </w:rPr>
              <w:t xml:space="preserve"> </w:t>
            </w:r>
          </w:p>
          <w:p w14:paraId="17B7A7AD"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Risk Assessment and Report</w:t>
            </w:r>
          </w:p>
        </w:tc>
        <w:tc>
          <w:tcPr>
            <w:tcW w:w="1417" w:type="dxa"/>
          </w:tcPr>
          <w:p w14:paraId="7BA8694B"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06DC4D19"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4C866C75"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5BFB9D1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5EC589D6"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5B45CFD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2042BFE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7590D644" w14:textId="77777777" w:rsidTr="00ED2061">
        <w:trPr>
          <w:jc w:val="center"/>
        </w:trPr>
        <w:tc>
          <w:tcPr>
            <w:tcW w:w="527" w:type="dxa"/>
            <w:vAlign w:val="center"/>
          </w:tcPr>
          <w:p w14:paraId="769BBB10"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F643C37"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DQ</w:t>
            </w:r>
            <w:r w:rsidRPr="004B5ED8">
              <w:rPr>
                <w:rFonts w:ascii="Times New Roman" w:hAnsi="Times New Roman"/>
                <w:szCs w:val="21"/>
              </w:rPr>
              <w:t>方案</w:t>
            </w:r>
            <w:r w:rsidRPr="004B5ED8">
              <w:rPr>
                <w:rFonts w:ascii="Times New Roman" w:hAnsi="Times New Roman"/>
                <w:szCs w:val="21"/>
              </w:rPr>
              <w:t>/</w:t>
            </w:r>
            <w:r w:rsidRPr="004B5ED8">
              <w:rPr>
                <w:rFonts w:ascii="Times New Roman" w:hAnsi="Times New Roman"/>
                <w:szCs w:val="21"/>
              </w:rPr>
              <w:t>报告</w:t>
            </w:r>
            <w:r w:rsidRPr="004B5ED8">
              <w:rPr>
                <w:rFonts w:ascii="Times New Roman" w:hAnsi="Times New Roman"/>
                <w:szCs w:val="21"/>
              </w:rPr>
              <w:t xml:space="preserve"> </w:t>
            </w:r>
          </w:p>
          <w:p w14:paraId="5366D6E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DQ protocol /report</w:t>
            </w:r>
          </w:p>
        </w:tc>
        <w:tc>
          <w:tcPr>
            <w:tcW w:w="1417" w:type="dxa"/>
          </w:tcPr>
          <w:p w14:paraId="2B50573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442E5190"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FFBDBD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 xml:space="preserve">Hard copy </w:t>
            </w:r>
            <w:r w:rsidRPr="004B5ED8">
              <w:rPr>
                <w:rFonts w:ascii="Times New Roman" w:hAnsi="Times New Roman"/>
                <w:szCs w:val="21"/>
              </w:rPr>
              <w:t>&amp;Elec</w:t>
            </w:r>
          </w:p>
        </w:tc>
        <w:tc>
          <w:tcPr>
            <w:tcW w:w="1276" w:type="dxa"/>
            <w:vAlign w:val="center"/>
          </w:tcPr>
          <w:p w14:paraId="3C2D17A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28F2228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6C22CD2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0E267CD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016C7929" w14:textId="77777777" w:rsidTr="00ED2061">
        <w:trPr>
          <w:jc w:val="center"/>
        </w:trPr>
        <w:tc>
          <w:tcPr>
            <w:tcW w:w="527" w:type="dxa"/>
            <w:vAlign w:val="center"/>
          </w:tcPr>
          <w:p w14:paraId="5078E072"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48474510"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需求追溯矩阵</w:t>
            </w:r>
          </w:p>
          <w:p w14:paraId="713153DF"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RTM</w:t>
            </w:r>
          </w:p>
        </w:tc>
        <w:tc>
          <w:tcPr>
            <w:tcW w:w="1417" w:type="dxa"/>
          </w:tcPr>
          <w:p w14:paraId="0C6B82C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384F45F"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6E9F9F7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7CB4EECB"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E</w:t>
            </w:r>
            <w:r w:rsidRPr="004B5ED8">
              <w:rPr>
                <w:rFonts w:ascii="Times New Roman" w:hAnsi="Times New Roman" w:hint="eastAsia"/>
              </w:rPr>
              <w:t>xcel</w:t>
            </w:r>
          </w:p>
        </w:tc>
        <w:tc>
          <w:tcPr>
            <w:tcW w:w="1134" w:type="dxa"/>
            <w:vAlign w:val="center"/>
          </w:tcPr>
          <w:p w14:paraId="4439D0D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790E968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D</w:t>
            </w:r>
            <w:r w:rsidRPr="004B5ED8">
              <w:rPr>
                <w:rFonts w:ascii="Times New Roman" w:hAnsi="Times New Roman"/>
                <w:szCs w:val="21"/>
              </w:rPr>
              <w:t xml:space="preserve">Q </w:t>
            </w:r>
            <w:r w:rsidRPr="004B5ED8">
              <w:rPr>
                <w:rFonts w:ascii="Times New Roman" w:hAnsi="Times New Roman" w:hint="eastAsia"/>
                <w:szCs w:val="21"/>
              </w:rPr>
              <w:t>开始前</w:t>
            </w:r>
          </w:p>
          <w:p w14:paraId="3FB0EC77"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B</w:t>
            </w:r>
            <w:r w:rsidRPr="004B5ED8">
              <w:rPr>
                <w:rFonts w:ascii="Times New Roman" w:hAnsi="Times New Roman"/>
                <w:szCs w:val="21"/>
              </w:rPr>
              <w:t>efore DQ</w:t>
            </w:r>
          </w:p>
        </w:tc>
      </w:tr>
      <w:tr w:rsidR="00DC702C" w:rsidRPr="004B5ED8" w14:paraId="5A2791AA" w14:textId="77777777" w:rsidTr="00ED2061">
        <w:trPr>
          <w:jc w:val="center"/>
        </w:trPr>
        <w:tc>
          <w:tcPr>
            <w:tcW w:w="527" w:type="dxa"/>
            <w:vAlign w:val="center"/>
          </w:tcPr>
          <w:p w14:paraId="3970CAE6"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3724AB7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FAT</w:t>
            </w:r>
            <w:r w:rsidRPr="004B5ED8">
              <w:rPr>
                <w:rFonts w:ascii="Times New Roman" w:hAnsi="Times New Roman"/>
                <w:szCs w:val="21"/>
              </w:rPr>
              <w:t>方案</w:t>
            </w:r>
            <w:r w:rsidRPr="004B5ED8">
              <w:rPr>
                <w:rFonts w:ascii="Times New Roman" w:hAnsi="Times New Roman"/>
                <w:szCs w:val="21"/>
              </w:rPr>
              <w:t>/</w:t>
            </w:r>
            <w:r w:rsidRPr="004B5ED8">
              <w:rPr>
                <w:rFonts w:ascii="Times New Roman" w:hAnsi="Times New Roman"/>
                <w:szCs w:val="21"/>
              </w:rPr>
              <w:t>报告</w:t>
            </w:r>
            <w:r w:rsidRPr="004B5ED8">
              <w:rPr>
                <w:rFonts w:ascii="Times New Roman" w:hAnsi="Times New Roman"/>
                <w:szCs w:val="21"/>
              </w:rPr>
              <w:t xml:space="preserve"> </w:t>
            </w:r>
          </w:p>
          <w:p w14:paraId="14D2548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FAT protocol/report</w:t>
            </w:r>
          </w:p>
        </w:tc>
        <w:tc>
          <w:tcPr>
            <w:tcW w:w="1417" w:type="dxa"/>
          </w:tcPr>
          <w:p w14:paraId="6401EBF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38C6B85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3A9B291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6D8338E1"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5E2A096C"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DB84D7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F</w:t>
            </w:r>
            <w:r w:rsidRPr="004B5ED8">
              <w:rPr>
                <w:rFonts w:ascii="Times New Roman" w:hAnsi="Times New Roman"/>
                <w:szCs w:val="21"/>
              </w:rPr>
              <w:t>AT</w:t>
            </w:r>
            <w:r w:rsidRPr="004B5ED8">
              <w:rPr>
                <w:rFonts w:ascii="Times New Roman" w:hAnsi="Times New Roman" w:hint="eastAsia"/>
                <w:szCs w:val="21"/>
              </w:rPr>
              <w:t>开始</w:t>
            </w:r>
            <w:r w:rsidRPr="004B5ED8">
              <w:rPr>
                <w:rFonts w:ascii="Times New Roman" w:hAnsi="Times New Roman" w:hint="eastAsia"/>
                <w:szCs w:val="21"/>
              </w:rPr>
              <w:t>2</w:t>
            </w:r>
            <w:r w:rsidRPr="004B5ED8">
              <w:rPr>
                <w:rFonts w:ascii="Times New Roman" w:hAnsi="Times New Roman" w:hint="eastAsia"/>
                <w:szCs w:val="21"/>
              </w:rPr>
              <w:t>周前</w:t>
            </w:r>
          </w:p>
          <w:p w14:paraId="7281019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2 weeks before the start of FAT</w:t>
            </w:r>
          </w:p>
        </w:tc>
      </w:tr>
      <w:tr w:rsidR="00DC702C" w:rsidRPr="004B5ED8" w14:paraId="5AEDB4B9" w14:textId="77777777" w:rsidTr="00ED2061">
        <w:trPr>
          <w:jc w:val="center"/>
        </w:trPr>
        <w:tc>
          <w:tcPr>
            <w:tcW w:w="527" w:type="dxa"/>
            <w:vAlign w:val="center"/>
          </w:tcPr>
          <w:p w14:paraId="3B0C186D"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5A11D62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szCs w:val="21"/>
              </w:rPr>
              <w:t>方案</w:t>
            </w:r>
            <w:r w:rsidRPr="004B5ED8">
              <w:rPr>
                <w:rFonts w:ascii="Times New Roman" w:hAnsi="Times New Roman"/>
                <w:szCs w:val="21"/>
              </w:rPr>
              <w:t>/</w:t>
            </w:r>
            <w:r w:rsidRPr="004B5ED8">
              <w:rPr>
                <w:rFonts w:ascii="Times New Roman" w:hAnsi="Times New Roman"/>
                <w:szCs w:val="21"/>
              </w:rPr>
              <w:t>报告</w:t>
            </w:r>
            <w:r w:rsidRPr="004B5ED8">
              <w:rPr>
                <w:rFonts w:ascii="Times New Roman" w:hAnsi="Times New Roman"/>
                <w:szCs w:val="21"/>
              </w:rPr>
              <w:t xml:space="preserve"> </w:t>
            </w:r>
          </w:p>
          <w:p w14:paraId="7950833B"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 protocol/report</w:t>
            </w:r>
          </w:p>
        </w:tc>
        <w:tc>
          <w:tcPr>
            <w:tcW w:w="1417" w:type="dxa"/>
          </w:tcPr>
          <w:p w14:paraId="20C76712"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1CC9E21A"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07F3BAA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2C4BEC16"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77ACDEE8"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DF05F18"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497CFC7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SAT</w:t>
            </w:r>
          </w:p>
        </w:tc>
      </w:tr>
      <w:tr w:rsidR="00DC702C" w:rsidRPr="004B5ED8" w14:paraId="4147C917" w14:textId="77777777" w:rsidTr="00ED2061">
        <w:trPr>
          <w:jc w:val="center"/>
        </w:trPr>
        <w:tc>
          <w:tcPr>
            <w:tcW w:w="527" w:type="dxa"/>
            <w:vAlign w:val="center"/>
          </w:tcPr>
          <w:p w14:paraId="6C3AFB1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2DBF920D" w14:textId="789C91A7" w:rsidR="00976017" w:rsidRPr="004B5ED8" w:rsidRDefault="008B731E">
            <w:pPr>
              <w:widowControl/>
              <w:jc w:val="left"/>
              <w:rPr>
                <w:rFonts w:ascii="Times New Roman" w:hAnsi="Times New Roman"/>
                <w:szCs w:val="21"/>
              </w:rPr>
            </w:pPr>
            <w:r w:rsidRPr="004B5ED8">
              <w:rPr>
                <w:rFonts w:ascii="Times New Roman" w:hAnsi="Times New Roman"/>
                <w:szCs w:val="21"/>
              </w:rPr>
              <w:t>I</w:t>
            </w:r>
            <w:r w:rsidR="00FD4519">
              <w:rPr>
                <w:rFonts w:ascii="Times New Roman" w:hAnsi="Times New Roman" w:hint="eastAsia"/>
                <w:szCs w:val="21"/>
              </w:rPr>
              <w:t>O</w:t>
            </w:r>
            <w:r w:rsidRPr="004B5ED8">
              <w:rPr>
                <w:rFonts w:ascii="Times New Roman" w:hAnsi="Times New Roman"/>
                <w:szCs w:val="21"/>
              </w:rPr>
              <w:t>Q</w:t>
            </w:r>
            <w:r w:rsidRPr="004B5ED8">
              <w:rPr>
                <w:rFonts w:ascii="Times New Roman" w:hAnsi="Times New Roman"/>
                <w:szCs w:val="21"/>
              </w:rPr>
              <w:t>方案</w:t>
            </w:r>
            <w:r w:rsidRPr="004B5ED8">
              <w:rPr>
                <w:rFonts w:ascii="Times New Roman" w:hAnsi="Times New Roman"/>
                <w:szCs w:val="21"/>
              </w:rPr>
              <w:t>/</w:t>
            </w:r>
            <w:r w:rsidRPr="004B5ED8">
              <w:rPr>
                <w:rFonts w:ascii="Times New Roman" w:hAnsi="Times New Roman"/>
                <w:szCs w:val="21"/>
              </w:rPr>
              <w:t>报告</w:t>
            </w:r>
            <w:r w:rsidRPr="004B5ED8">
              <w:rPr>
                <w:rFonts w:ascii="Times New Roman" w:hAnsi="Times New Roman"/>
                <w:szCs w:val="21"/>
              </w:rPr>
              <w:t xml:space="preserve"> </w:t>
            </w:r>
          </w:p>
          <w:p w14:paraId="2952B765" w14:textId="2D92366F" w:rsidR="00976017" w:rsidRPr="004B5ED8" w:rsidRDefault="008B731E">
            <w:pPr>
              <w:widowControl/>
              <w:jc w:val="left"/>
              <w:rPr>
                <w:rFonts w:ascii="Times New Roman" w:hAnsi="Times New Roman"/>
                <w:szCs w:val="21"/>
              </w:rPr>
            </w:pPr>
            <w:r w:rsidRPr="004B5ED8">
              <w:rPr>
                <w:rFonts w:ascii="Times New Roman" w:hAnsi="Times New Roman"/>
                <w:szCs w:val="21"/>
              </w:rPr>
              <w:t>I</w:t>
            </w:r>
            <w:r w:rsidR="00FD4519">
              <w:rPr>
                <w:rFonts w:ascii="Times New Roman" w:hAnsi="Times New Roman" w:hint="eastAsia"/>
                <w:szCs w:val="21"/>
              </w:rPr>
              <w:t>O</w:t>
            </w:r>
            <w:r w:rsidRPr="004B5ED8">
              <w:rPr>
                <w:rFonts w:ascii="Times New Roman" w:hAnsi="Times New Roman"/>
                <w:szCs w:val="21"/>
              </w:rPr>
              <w:t>Q protocol/report</w:t>
            </w:r>
          </w:p>
        </w:tc>
        <w:tc>
          <w:tcPr>
            <w:tcW w:w="1417" w:type="dxa"/>
          </w:tcPr>
          <w:p w14:paraId="655259C8"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234B416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19199811"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5EB70C3"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Word</w:t>
            </w:r>
          </w:p>
        </w:tc>
        <w:tc>
          <w:tcPr>
            <w:tcW w:w="1134" w:type="dxa"/>
            <w:vAlign w:val="center"/>
          </w:tcPr>
          <w:p w14:paraId="34519F3D"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3A56BC0E"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IOQ</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2C79373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IOQ</w:t>
            </w:r>
          </w:p>
        </w:tc>
      </w:tr>
      <w:tr w:rsidR="00DC702C" w:rsidRPr="004B5ED8" w14:paraId="3D252E82" w14:textId="77777777" w:rsidTr="00ED2061">
        <w:trPr>
          <w:jc w:val="center"/>
        </w:trPr>
        <w:tc>
          <w:tcPr>
            <w:tcW w:w="527" w:type="dxa"/>
            <w:vAlign w:val="center"/>
          </w:tcPr>
          <w:p w14:paraId="79FA5337"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1357595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备品清单</w:t>
            </w:r>
            <w:r w:rsidRPr="004B5ED8">
              <w:rPr>
                <w:rFonts w:ascii="Times New Roman" w:hAnsi="Times New Roman"/>
                <w:szCs w:val="21"/>
              </w:rPr>
              <w:t xml:space="preserve"> </w:t>
            </w:r>
          </w:p>
          <w:p w14:paraId="190B624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Spares part list</w:t>
            </w:r>
          </w:p>
        </w:tc>
        <w:tc>
          <w:tcPr>
            <w:tcW w:w="1417" w:type="dxa"/>
          </w:tcPr>
          <w:p w14:paraId="64C536EC"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7CD8D75E"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25CB36F9"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0008B1D2"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689A841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0AC9D55A"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7C0A95E3"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SAT</w:t>
            </w:r>
          </w:p>
        </w:tc>
      </w:tr>
      <w:tr w:rsidR="00DC702C" w:rsidRPr="004B5ED8" w14:paraId="0D849A83" w14:textId="77777777" w:rsidTr="00ED2061">
        <w:trPr>
          <w:jc w:val="center"/>
        </w:trPr>
        <w:tc>
          <w:tcPr>
            <w:tcW w:w="527" w:type="dxa"/>
            <w:vAlign w:val="center"/>
          </w:tcPr>
          <w:p w14:paraId="5676139B" w14:textId="77777777" w:rsidR="00976017" w:rsidRPr="004B5ED8" w:rsidRDefault="00976017">
            <w:pPr>
              <w:pStyle w:val="aff6"/>
              <w:numPr>
                <w:ilvl w:val="0"/>
                <w:numId w:val="6"/>
              </w:numPr>
              <w:tabs>
                <w:tab w:val="left" w:pos="993"/>
              </w:tabs>
              <w:spacing w:before="120"/>
              <w:jc w:val="center"/>
              <w:rPr>
                <w:rFonts w:ascii="Times New Roman" w:hAnsi="Times New Roman"/>
              </w:rPr>
            </w:pPr>
          </w:p>
        </w:tc>
        <w:tc>
          <w:tcPr>
            <w:tcW w:w="2587" w:type="dxa"/>
            <w:vAlign w:val="center"/>
          </w:tcPr>
          <w:p w14:paraId="0ADB0E1C"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特殊工具清单</w:t>
            </w:r>
            <w:r w:rsidRPr="004B5ED8">
              <w:rPr>
                <w:rFonts w:ascii="Times New Roman" w:hAnsi="Times New Roman"/>
                <w:szCs w:val="21"/>
              </w:rPr>
              <w:t xml:space="preserve"> </w:t>
            </w:r>
          </w:p>
          <w:p w14:paraId="10B8F1C3"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Special tools list</w:t>
            </w:r>
          </w:p>
        </w:tc>
        <w:tc>
          <w:tcPr>
            <w:tcW w:w="1417" w:type="dxa"/>
          </w:tcPr>
          <w:p w14:paraId="221F720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中文或英文</w:t>
            </w:r>
            <w:r w:rsidRPr="004B5ED8">
              <w:rPr>
                <w:rFonts w:ascii="Times New Roman" w:hAnsi="Times New Roman" w:hint="eastAsia"/>
                <w:szCs w:val="21"/>
              </w:rPr>
              <w:t>Chinese or English</w:t>
            </w:r>
          </w:p>
        </w:tc>
        <w:tc>
          <w:tcPr>
            <w:tcW w:w="1701" w:type="dxa"/>
            <w:vAlign w:val="center"/>
          </w:tcPr>
          <w:p w14:paraId="2B6716A5"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纸质和电子版</w:t>
            </w:r>
          </w:p>
          <w:p w14:paraId="2CDC7B14"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Hard copy &amp;Elec</w:t>
            </w:r>
          </w:p>
        </w:tc>
        <w:tc>
          <w:tcPr>
            <w:tcW w:w="1276" w:type="dxa"/>
            <w:vAlign w:val="center"/>
          </w:tcPr>
          <w:p w14:paraId="216A7E84"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hint="eastAsia"/>
              </w:rPr>
              <w:t>P</w:t>
            </w:r>
            <w:r w:rsidRPr="004B5ED8">
              <w:rPr>
                <w:rFonts w:ascii="Times New Roman" w:hAnsi="Times New Roman"/>
              </w:rPr>
              <w:t>DF</w:t>
            </w:r>
          </w:p>
        </w:tc>
        <w:tc>
          <w:tcPr>
            <w:tcW w:w="1134" w:type="dxa"/>
            <w:vAlign w:val="center"/>
          </w:tcPr>
          <w:p w14:paraId="0D84560A" w14:textId="77777777" w:rsidR="00976017" w:rsidRPr="004B5ED8" w:rsidRDefault="008B731E">
            <w:pPr>
              <w:pStyle w:val="aff6"/>
              <w:tabs>
                <w:tab w:val="left" w:pos="993"/>
              </w:tabs>
              <w:spacing w:before="120"/>
              <w:ind w:firstLine="0"/>
              <w:jc w:val="center"/>
              <w:rPr>
                <w:rFonts w:ascii="Times New Roman" w:hAnsi="Times New Roman"/>
              </w:rPr>
            </w:pPr>
            <w:r w:rsidRPr="004B5ED8">
              <w:rPr>
                <w:rFonts w:ascii="Times New Roman" w:hAnsi="Times New Roman"/>
              </w:rPr>
              <w:t>1</w:t>
            </w:r>
          </w:p>
        </w:tc>
        <w:tc>
          <w:tcPr>
            <w:tcW w:w="1985" w:type="dxa"/>
            <w:vAlign w:val="center"/>
          </w:tcPr>
          <w:p w14:paraId="28E56712" w14:textId="77777777" w:rsidR="00976017" w:rsidRPr="004B5ED8" w:rsidRDefault="008B731E">
            <w:pPr>
              <w:widowControl/>
              <w:jc w:val="left"/>
              <w:rPr>
                <w:rFonts w:ascii="Times New Roman" w:hAnsi="Times New Roman"/>
                <w:szCs w:val="21"/>
              </w:rPr>
            </w:pPr>
            <w:r w:rsidRPr="004B5ED8">
              <w:rPr>
                <w:rFonts w:ascii="Times New Roman" w:hAnsi="Times New Roman"/>
                <w:szCs w:val="21"/>
              </w:rPr>
              <w:t>SAT</w:t>
            </w:r>
            <w:r w:rsidRPr="004B5ED8">
              <w:rPr>
                <w:rFonts w:ascii="Times New Roman" w:hAnsi="Times New Roman" w:hint="eastAsia"/>
                <w:szCs w:val="21"/>
              </w:rPr>
              <w:t>开始</w:t>
            </w:r>
            <w:r w:rsidRPr="004B5ED8">
              <w:rPr>
                <w:rFonts w:ascii="Times New Roman" w:hAnsi="Times New Roman" w:hint="eastAsia"/>
                <w:szCs w:val="21"/>
              </w:rPr>
              <w:t>4</w:t>
            </w:r>
            <w:r w:rsidRPr="004B5ED8">
              <w:rPr>
                <w:rFonts w:ascii="Times New Roman" w:hAnsi="Times New Roman" w:hint="eastAsia"/>
                <w:szCs w:val="21"/>
              </w:rPr>
              <w:t>周前</w:t>
            </w:r>
          </w:p>
          <w:p w14:paraId="03AFE22D" w14:textId="77777777" w:rsidR="00976017" w:rsidRPr="004B5ED8" w:rsidRDefault="008B731E">
            <w:pPr>
              <w:widowControl/>
              <w:jc w:val="left"/>
              <w:rPr>
                <w:rFonts w:ascii="Times New Roman" w:hAnsi="Times New Roman"/>
                <w:szCs w:val="21"/>
              </w:rPr>
            </w:pPr>
            <w:r w:rsidRPr="004B5ED8">
              <w:rPr>
                <w:rFonts w:ascii="Times New Roman" w:hAnsi="Times New Roman" w:hint="eastAsia"/>
                <w:szCs w:val="21"/>
              </w:rPr>
              <w:t>4</w:t>
            </w:r>
            <w:r w:rsidRPr="004B5ED8">
              <w:rPr>
                <w:rFonts w:ascii="Times New Roman" w:hAnsi="Times New Roman"/>
                <w:szCs w:val="21"/>
              </w:rPr>
              <w:t xml:space="preserve"> weeks before the start of SAT</w:t>
            </w:r>
          </w:p>
        </w:tc>
      </w:tr>
    </w:tbl>
    <w:bookmarkEnd w:id="33"/>
    <w:p w14:paraId="2D772F1D" w14:textId="77777777" w:rsidR="00976017" w:rsidRPr="004B5ED8" w:rsidRDefault="008B731E">
      <w:pPr>
        <w:pStyle w:val="aff6"/>
        <w:numPr>
          <w:ilvl w:val="1"/>
          <w:numId w:val="2"/>
        </w:numPr>
        <w:tabs>
          <w:tab w:val="left" w:pos="993"/>
        </w:tabs>
        <w:spacing w:before="120"/>
        <w:ind w:left="991"/>
        <w:outlineLvl w:val="1"/>
        <w:rPr>
          <w:rFonts w:ascii="Times New Roman" w:hAnsi="Times New Roman"/>
        </w:rPr>
      </w:pPr>
      <w:r w:rsidRPr="004B5ED8">
        <w:rPr>
          <w:rFonts w:ascii="Times New Roman" w:hAnsi="Times New Roman" w:hint="eastAsia"/>
        </w:rPr>
        <w:t>相关区域布局图</w:t>
      </w:r>
      <w:r w:rsidRPr="004B5ED8">
        <w:rPr>
          <w:rFonts w:ascii="Times New Roman" w:hAnsi="Times New Roman" w:hint="eastAsia"/>
        </w:rPr>
        <w:t xml:space="preserve"> Relevant</w:t>
      </w:r>
      <w:r w:rsidRPr="004B5ED8">
        <w:rPr>
          <w:rFonts w:ascii="Times New Roman" w:hAnsi="Times New Roman"/>
        </w:rPr>
        <w:t xml:space="preserve"> </w:t>
      </w:r>
      <w:r w:rsidRPr="004B5ED8">
        <w:rPr>
          <w:rFonts w:ascii="Times New Roman" w:hAnsi="Times New Roman" w:hint="eastAsia"/>
        </w:rPr>
        <w:t>Layout</w:t>
      </w:r>
    </w:p>
    <w:p w14:paraId="50573676" w14:textId="77777777" w:rsidR="00976017" w:rsidRPr="004B5ED8" w:rsidRDefault="008B731E">
      <w:pPr>
        <w:pStyle w:val="aff6"/>
        <w:numPr>
          <w:ilvl w:val="1"/>
          <w:numId w:val="2"/>
        </w:numPr>
        <w:tabs>
          <w:tab w:val="left" w:pos="993"/>
        </w:tabs>
        <w:spacing w:before="120"/>
        <w:ind w:left="991"/>
        <w:outlineLvl w:val="1"/>
        <w:rPr>
          <w:rFonts w:ascii="Times New Roman" w:hAnsi="Times New Roman"/>
        </w:rPr>
      </w:pPr>
      <w:r w:rsidRPr="004B5ED8">
        <w:rPr>
          <w:rFonts w:ascii="Times New Roman" w:hAnsi="Times New Roman" w:hint="eastAsia"/>
        </w:rPr>
        <w:t>相关工艺仪表流程图</w:t>
      </w:r>
      <w:r w:rsidRPr="004B5ED8">
        <w:rPr>
          <w:rFonts w:ascii="Times New Roman" w:hAnsi="Times New Roman" w:hint="eastAsia"/>
        </w:rPr>
        <w:t xml:space="preserve"> Relevant</w:t>
      </w:r>
      <w:r w:rsidRPr="004B5ED8">
        <w:rPr>
          <w:rFonts w:ascii="Times New Roman" w:hAnsi="Times New Roman"/>
        </w:rPr>
        <w:t xml:space="preserve"> </w:t>
      </w:r>
      <w:r w:rsidRPr="004B5ED8">
        <w:rPr>
          <w:rFonts w:ascii="Times New Roman" w:hAnsi="Times New Roman" w:hint="eastAsia"/>
        </w:rPr>
        <w:t>P&amp;ID</w:t>
      </w:r>
    </w:p>
    <w:p w14:paraId="3CD13F49" w14:textId="77777777" w:rsidR="00976017" w:rsidRPr="004B5ED8" w:rsidRDefault="008B731E">
      <w:pPr>
        <w:pStyle w:val="aff6"/>
        <w:numPr>
          <w:ilvl w:val="1"/>
          <w:numId w:val="2"/>
        </w:numPr>
        <w:tabs>
          <w:tab w:val="left" w:pos="993"/>
        </w:tabs>
        <w:spacing w:before="120"/>
        <w:ind w:left="991"/>
        <w:outlineLvl w:val="1"/>
        <w:rPr>
          <w:rFonts w:ascii="Times New Roman" w:hAnsi="Times New Roman"/>
        </w:rPr>
      </w:pPr>
      <w:r w:rsidRPr="004B5ED8">
        <w:rPr>
          <w:rFonts w:ascii="Times New Roman" w:hAnsi="Times New Roman" w:hint="eastAsia"/>
        </w:rPr>
        <w:t>零部件品牌推荐表</w:t>
      </w:r>
      <w:r w:rsidRPr="004B5ED8">
        <w:rPr>
          <w:rFonts w:ascii="Times New Roman" w:hAnsi="Times New Roman" w:hint="eastAsia"/>
        </w:rPr>
        <w:t xml:space="preserve"> </w:t>
      </w:r>
      <w:r w:rsidRPr="004B5ED8">
        <w:rPr>
          <w:rFonts w:ascii="Times New Roman" w:hAnsi="Times New Roman"/>
        </w:rPr>
        <w:t xml:space="preserve">Component brand recommendation </w:t>
      </w:r>
      <w:r w:rsidRPr="004B5ED8">
        <w:rPr>
          <w:rFonts w:ascii="Times New Roman" w:hAnsi="Times New Roman" w:hint="eastAsia"/>
        </w:rPr>
        <w:t>list</w:t>
      </w:r>
    </w:p>
    <w:p w14:paraId="230161A4" w14:textId="77777777" w:rsidR="009E1408" w:rsidRPr="0069319A" w:rsidRDefault="009E1408" w:rsidP="009E1408">
      <w:pPr>
        <w:pStyle w:val="aff6"/>
        <w:numPr>
          <w:ilvl w:val="1"/>
          <w:numId w:val="2"/>
        </w:numPr>
        <w:tabs>
          <w:tab w:val="left" w:pos="993"/>
        </w:tabs>
        <w:autoSpaceDE w:val="0"/>
        <w:autoSpaceDN w:val="0"/>
        <w:adjustRightInd w:val="0"/>
        <w:spacing w:before="120"/>
        <w:outlineLvl w:val="1"/>
        <w:rPr>
          <w:rFonts w:ascii="Times New Roman" w:hAnsi="Times New Roman"/>
          <w:color w:val="000000" w:themeColor="text1"/>
        </w:rPr>
      </w:pPr>
      <w:r w:rsidRPr="0069319A">
        <w:rPr>
          <w:rFonts w:ascii="Times New Roman" w:hAnsi="Times New Roman" w:hint="eastAsia"/>
          <w:color w:val="000000" w:themeColor="text1"/>
        </w:rPr>
        <w:t>管道等级表</w:t>
      </w:r>
      <w:r w:rsidRPr="0069319A">
        <w:rPr>
          <w:rFonts w:ascii="Times New Roman" w:hAnsi="Times New Roman" w:hint="eastAsia"/>
          <w:color w:val="000000" w:themeColor="text1"/>
        </w:rPr>
        <w:t xml:space="preserve"> </w:t>
      </w:r>
      <w:r w:rsidRPr="0069319A">
        <w:rPr>
          <w:rFonts w:ascii="Times New Roman" w:hAnsi="Times New Roman"/>
          <w:color w:val="000000" w:themeColor="text1"/>
        </w:rPr>
        <w:t>Piping Class Index</w:t>
      </w:r>
    </w:p>
    <w:p w14:paraId="42759502" w14:textId="77777777" w:rsidR="00976017" w:rsidRPr="004B5ED8" w:rsidRDefault="00976017">
      <w:pPr>
        <w:pStyle w:val="aff6"/>
        <w:tabs>
          <w:tab w:val="left" w:pos="993"/>
        </w:tabs>
        <w:spacing w:before="120"/>
        <w:ind w:left="991" w:firstLine="0"/>
        <w:rPr>
          <w:rFonts w:ascii="Times New Roman" w:hAnsi="Times New Roman"/>
        </w:rPr>
      </w:pPr>
    </w:p>
    <w:sectPr w:rsidR="00976017" w:rsidRPr="004B5ED8">
      <w:pgSz w:w="11907" w:h="16839"/>
      <w:pgMar w:top="1134" w:right="1418" w:bottom="1134" w:left="1418"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0C40D" w14:textId="77777777" w:rsidR="00D742F2" w:rsidRDefault="00D742F2">
      <w:r>
        <w:separator/>
      </w:r>
    </w:p>
    <w:p w14:paraId="001DCD64" w14:textId="77777777" w:rsidR="00D742F2" w:rsidRDefault="00D742F2"/>
    <w:p w14:paraId="125D1E51" w14:textId="77777777" w:rsidR="00D742F2" w:rsidRDefault="00D742F2"/>
  </w:endnote>
  <w:endnote w:type="continuationSeparator" w:id="0">
    <w:p w14:paraId="3149D24B" w14:textId="77777777" w:rsidR="00D742F2" w:rsidRDefault="00D742F2">
      <w:r>
        <w:continuationSeparator/>
      </w:r>
    </w:p>
    <w:p w14:paraId="78154A6F" w14:textId="77777777" w:rsidR="00D742F2" w:rsidRDefault="00D742F2"/>
    <w:p w14:paraId="63D589C5" w14:textId="77777777" w:rsidR="00D742F2" w:rsidRDefault="00D74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方正舒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41BD" w14:textId="77777777" w:rsidR="00267099" w:rsidRDefault="00267099">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F79C" w14:textId="77777777" w:rsidR="00267099" w:rsidRDefault="00267099">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248B" w14:textId="77777777" w:rsidR="00976017" w:rsidRDefault="008B731E">
    <w:pPr>
      <w:tabs>
        <w:tab w:val="left" w:pos="-720"/>
      </w:tab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3019" w14:textId="77777777" w:rsidR="00D742F2" w:rsidRDefault="00D742F2">
      <w:r>
        <w:rPr>
          <w:rFonts w:hint="eastAsia"/>
        </w:rPr>
        <w:separator/>
      </w:r>
    </w:p>
    <w:p w14:paraId="7D05F044" w14:textId="77777777" w:rsidR="00D742F2" w:rsidRDefault="00D742F2"/>
    <w:p w14:paraId="67DF61F4" w14:textId="77777777" w:rsidR="00D742F2" w:rsidRDefault="00D742F2"/>
  </w:footnote>
  <w:footnote w:type="continuationSeparator" w:id="0">
    <w:p w14:paraId="2BB7955F" w14:textId="77777777" w:rsidR="00D742F2" w:rsidRDefault="00D742F2">
      <w:r>
        <w:continuationSeparator/>
      </w:r>
    </w:p>
    <w:p w14:paraId="3CEA2CDC" w14:textId="77777777" w:rsidR="00D742F2" w:rsidRDefault="00D742F2"/>
    <w:p w14:paraId="7EC7DB78" w14:textId="77777777" w:rsidR="00D742F2" w:rsidRDefault="00D74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5CEB" w14:textId="77777777" w:rsidR="00267099" w:rsidRDefault="00267099">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976017" w14:paraId="77E8A583" w14:textId="77777777">
      <w:trPr>
        <w:trHeight w:val="898"/>
        <w:jc w:val="center"/>
      </w:trPr>
      <w:tc>
        <w:tcPr>
          <w:tcW w:w="2482" w:type="dxa"/>
          <w:shd w:val="clear" w:color="auto" w:fill="auto"/>
          <w:vAlign w:val="center"/>
        </w:tcPr>
        <w:p w14:paraId="73DADE92" w14:textId="4B63C86B" w:rsidR="00976017" w:rsidRDefault="00267099">
          <w:pPr>
            <w:ind w:right="312"/>
            <w:rPr>
              <w:rFonts w:ascii="Times New Roman" w:hAnsi="Times New Roman"/>
              <w:b/>
              <w:bCs/>
              <w:color w:val="000000"/>
              <w:sz w:val="24"/>
              <w:szCs w:val="24"/>
            </w:rPr>
          </w:pPr>
          <w:r>
            <w:rPr>
              <w:noProof/>
            </w:rPr>
            <w:drawing>
              <wp:inline distT="0" distB="0" distL="0" distR="0" wp14:anchorId="4E0C7C06" wp14:editId="4FFED323">
                <wp:extent cx="1438910" cy="434975"/>
                <wp:effectExtent l="0" t="0" r="8890" b="3175"/>
                <wp:docPr id="1912409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975"/>
                        </a:xfrm>
                        <a:prstGeom prst="rect">
                          <a:avLst/>
                        </a:prstGeom>
                        <a:noFill/>
                        <a:ln>
                          <a:noFill/>
                        </a:ln>
                      </pic:spPr>
                    </pic:pic>
                  </a:graphicData>
                </a:graphic>
              </wp:inline>
            </w:drawing>
          </w:r>
        </w:p>
      </w:tc>
      <w:tc>
        <w:tcPr>
          <w:tcW w:w="4111" w:type="dxa"/>
          <w:vAlign w:val="center"/>
        </w:tcPr>
        <w:p w14:paraId="53D79C68" w14:textId="37FAEFCF" w:rsidR="00976017" w:rsidRDefault="00267099">
          <w:pPr>
            <w:jc w:val="center"/>
            <w:rPr>
              <w:rFonts w:ascii="Times New Roman" w:hAnsi="Times New Roman"/>
              <w:b/>
              <w:bCs/>
              <w:color w:val="000000"/>
              <w:spacing w:val="-2"/>
              <w:sz w:val="24"/>
              <w:szCs w:val="24"/>
            </w:rPr>
          </w:pPr>
          <w:r w:rsidRPr="00267099">
            <w:rPr>
              <w:rFonts w:ascii="Times New Roman" w:hAnsi="Times New Roman" w:hint="eastAsia"/>
              <w:b/>
              <w:sz w:val="24"/>
              <w:szCs w:val="24"/>
            </w:rPr>
            <w:t>重庆药友水土工厂</w:t>
          </w:r>
          <w:r w:rsidRPr="00267099">
            <w:rPr>
              <w:rFonts w:ascii="Times New Roman" w:hAnsi="Times New Roman" w:hint="eastAsia"/>
              <w:b/>
              <w:sz w:val="24"/>
              <w:szCs w:val="24"/>
            </w:rPr>
            <w:t>202</w:t>
          </w:r>
          <w:r w:rsidRPr="00267099">
            <w:rPr>
              <w:rFonts w:ascii="Times New Roman" w:hAnsi="Times New Roman" w:hint="eastAsia"/>
              <w:b/>
              <w:sz w:val="24"/>
              <w:szCs w:val="24"/>
            </w:rPr>
            <w:t>车间单抗项目</w:t>
          </w:r>
          <w:r w:rsidR="00A616DF">
            <w:rPr>
              <w:rFonts w:ascii="Times New Roman" w:hAnsi="Times New Roman" w:hint="eastAsia"/>
              <w:b/>
              <w:sz w:val="24"/>
              <w:szCs w:val="24"/>
            </w:rPr>
            <w:t>不锈钢工艺罐系统</w:t>
          </w:r>
          <w:r w:rsidR="00A616DF">
            <w:rPr>
              <w:rFonts w:ascii="Times New Roman" w:hAnsi="Times New Roman"/>
              <w:b/>
              <w:sz w:val="24"/>
              <w:szCs w:val="24"/>
            </w:rPr>
            <w:t>用户需求说明文件</w:t>
          </w:r>
          <w:r w:rsidR="00A616DF">
            <w:rPr>
              <w:rFonts w:ascii="Times New Roman" w:hAnsi="Times New Roman"/>
              <w:b/>
              <w:bCs/>
              <w:color w:val="000000" w:themeColor="text1"/>
              <w:spacing w:val="-2"/>
              <w:sz w:val="24"/>
              <w:szCs w:val="24"/>
            </w:rPr>
            <w:br/>
          </w:r>
          <w:r w:rsidR="00A616DF">
            <w:rPr>
              <w:rFonts w:ascii="Times New Roman" w:hAnsi="Times New Roman"/>
              <w:b/>
              <w:sz w:val="24"/>
              <w:szCs w:val="24"/>
            </w:rPr>
            <w:t xml:space="preserve">URS for </w:t>
          </w:r>
          <w:r w:rsidR="00A616DF">
            <w:rPr>
              <w:rFonts w:ascii="Times New Roman" w:hAnsi="Times New Roman" w:hint="eastAsia"/>
              <w:b/>
              <w:sz w:val="24"/>
              <w:szCs w:val="24"/>
            </w:rPr>
            <w:t>SS</w:t>
          </w:r>
          <w:r w:rsidR="00A616DF">
            <w:rPr>
              <w:rFonts w:ascii="Times New Roman" w:hAnsi="Times New Roman"/>
              <w:b/>
              <w:sz w:val="24"/>
              <w:szCs w:val="24"/>
            </w:rPr>
            <w:t xml:space="preserve"> P</w:t>
          </w:r>
          <w:r w:rsidR="00A616DF">
            <w:rPr>
              <w:rFonts w:ascii="Times New Roman" w:hAnsi="Times New Roman" w:hint="eastAsia"/>
              <w:b/>
              <w:sz w:val="24"/>
              <w:szCs w:val="24"/>
            </w:rPr>
            <w:t>rocess</w:t>
          </w:r>
          <w:r w:rsidR="00A616DF">
            <w:rPr>
              <w:rFonts w:ascii="Times New Roman" w:hAnsi="Times New Roman"/>
              <w:b/>
              <w:sz w:val="24"/>
              <w:szCs w:val="24"/>
            </w:rPr>
            <w:t xml:space="preserve"> </w:t>
          </w:r>
          <w:r w:rsidR="00A616DF">
            <w:rPr>
              <w:rFonts w:ascii="Times New Roman" w:hAnsi="Times New Roman" w:hint="eastAsia"/>
              <w:b/>
              <w:sz w:val="24"/>
              <w:szCs w:val="24"/>
            </w:rPr>
            <w:t>t</w:t>
          </w:r>
          <w:r w:rsidR="00A616DF">
            <w:rPr>
              <w:rFonts w:ascii="Times New Roman" w:hAnsi="Times New Roman"/>
              <w:b/>
              <w:sz w:val="24"/>
              <w:szCs w:val="24"/>
            </w:rPr>
            <w:t xml:space="preserve">ank system of </w:t>
          </w:r>
          <w:r>
            <w:rPr>
              <w:rFonts w:ascii="Times New Roman" w:hAnsi="Times New Roman"/>
              <w:b/>
              <w:sz w:val="24"/>
              <w:szCs w:val="24"/>
            </w:rPr>
            <w:t>202</w:t>
          </w:r>
          <w:r w:rsidR="00A616DF">
            <w:rPr>
              <w:rFonts w:ascii="Times New Roman" w:hAnsi="Times New Roman"/>
              <w:b/>
              <w:sz w:val="24"/>
              <w:szCs w:val="24"/>
            </w:rPr>
            <w:t xml:space="preserve"> Project</w:t>
          </w:r>
        </w:p>
      </w:tc>
      <w:tc>
        <w:tcPr>
          <w:tcW w:w="2620" w:type="dxa"/>
          <w:vAlign w:val="center"/>
        </w:tcPr>
        <w:p w14:paraId="14400ABD" w14:textId="66F84AEE" w:rsidR="00976017" w:rsidRDefault="008B731E">
          <w:pPr>
            <w:spacing w:before="60"/>
            <w:ind w:right="34"/>
            <w:jc w:val="left"/>
            <w:rPr>
              <w:rFonts w:ascii="Times New Roman" w:hAnsi="Times New Roman"/>
              <w:color w:val="000000"/>
              <w:szCs w:val="21"/>
            </w:rPr>
          </w:pPr>
          <w:r>
            <w:rPr>
              <w:rFonts w:ascii="Times New Roman" w:hAnsi="Times New Roman"/>
              <w:b/>
              <w:bCs/>
              <w:color w:val="000000" w:themeColor="text1"/>
              <w:szCs w:val="21"/>
            </w:rPr>
            <w:t>文件编号</w:t>
          </w:r>
          <w:r>
            <w:rPr>
              <w:rFonts w:ascii="Times New Roman" w:hAnsi="Times New Roman"/>
              <w:b/>
              <w:bCs/>
              <w:color w:val="000000" w:themeColor="text1"/>
              <w:szCs w:val="21"/>
            </w:rPr>
            <w:t>Document No.</w:t>
          </w:r>
          <w:r>
            <w:rPr>
              <w:rFonts w:ascii="Times New Roman" w:hAnsi="Times New Roman"/>
              <w:b/>
              <w:bCs/>
              <w:color w:val="000000" w:themeColor="text1"/>
              <w:szCs w:val="21"/>
            </w:rPr>
            <w:br/>
          </w:r>
          <w:r w:rsidR="00267099" w:rsidRPr="00267099">
            <w:rPr>
              <w:rFonts w:ascii="Times New Roman" w:hAnsi="Times New Roman"/>
              <w:b/>
              <w:color w:val="000000"/>
              <w:sz w:val="22"/>
            </w:rPr>
            <w:t>URS-017-2025/00</w:t>
          </w:r>
          <w:r>
            <w:rPr>
              <w:rFonts w:ascii="Times New Roman" w:hAnsi="Times New Roman"/>
              <w:b/>
              <w:bCs/>
              <w:color w:val="000000" w:themeColor="text1"/>
              <w:spacing w:val="-2"/>
              <w:szCs w:val="21"/>
            </w:rPr>
            <w:br/>
          </w:r>
          <w:r>
            <w:rPr>
              <w:rFonts w:ascii="Times New Roman" w:hAnsi="Times New Roman"/>
              <w:b/>
              <w:bCs/>
              <w:color w:val="000000" w:themeColor="text1"/>
              <w:szCs w:val="21"/>
            </w:rPr>
            <w:t>页码</w:t>
          </w:r>
          <w:r>
            <w:rPr>
              <w:rFonts w:ascii="Times New Roman" w:hAnsi="Times New Roman"/>
              <w:b/>
              <w:bCs/>
              <w:color w:val="000000" w:themeColor="text1"/>
              <w:szCs w:val="21"/>
            </w:rPr>
            <w:t>Page</w:t>
          </w:r>
          <w:sdt>
            <w:sdtPr>
              <w:rPr>
                <w:rFonts w:ascii="Times New Roman" w:hAnsi="Times New Roman"/>
                <w:color w:val="000000" w:themeColor="text1"/>
                <w:szCs w:val="21"/>
              </w:rPr>
              <w:id w:val="-136188504"/>
              <w:docPartObj>
                <w:docPartGallery w:val="Page Numbers (Top of Page)"/>
                <w:docPartUnique/>
              </w:docPartObj>
            </w:sdtPr>
            <w:sdtEndPr/>
            <w:sdtContent>
              <w:r>
                <w:rPr>
                  <w:rFonts w:ascii="Times New Roman" w:hAnsi="Times New Roman"/>
                  <w:b/>
                  <w:bCs/>
                  <w:color w:val="000000" w:themeColor="text1"/>
                  <w:szCs w:val="21"/>
                </w:rPr>
                <w:t>：</w:t>
              </w:r>
              <w:r>
                <w:rPr>
                  <w:rFonts w:ascii="Times New Roman" w:hAnsi="Times New Roman"/>
                  <w:b/>
                  <w:bCs/>
                  <w:color w:val="000000" w:themeColor="text1"/>
                  <w:szCs w:val="21"/>
                  <w:lang w:val="zh-CN"/>
                </w:rPr>
                <w:t xml:space="preserve">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PAGE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1</w:t>
              </w:r>
              <w:r>
                <w:rPr>
                  <w:rFonts w:ascii="Times New Roman" w:hAnsi="Times New Roman"/>
                  <w:b/>
                  <w:bCs/>
                  <w:color w:val="000000" w:themeColor="text1"/>
                  <w:szCs w:val="21"/>
                </w:rPr>
                <w:fldChar w:fldCharType="end"/>
              </w:r>
              <w:r>
                <w:rPr>
                  <w:rFonts w:ascii="Times New Roman" w:hAnsi="Times New Roman"/>
                  <w:b/>
                  <w:bCs/>
                  <w:color w:val="000000" w:themeColor="text1"/>
                  <w:szCs w:val="21"/>
                  <w:lang w:val="zh-CN"/>
                </w:rPr>
                <w:t xml:space="preserve"> /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NUMPAGES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2</w:t>
              </w:r>
              <w:r>
                <w:rPr>
                  <w:rFonts w:ascii="Times New Roman" w:hAnsi="Times New Roman"/>
                  <w:b/>
                  <w:bCs/>
                  <w:color w:val="000000" w:themeColor="text1"/>
                  <w:szCs w:val="21"/>
                </w:rPr>
                <w:fldChar w:fldCharType="end"/>
              </w:r>
            </w:sdtContent>
          </w:sdt>
        </w:p>
      </w:tc>
    </w:tr>
  </w:tbl>
  <w:p w14:paraId="33227CEA" w14:textId="77777777" w:rsidR="00976017" w:rsidRDefault="00976017" w:rsidP="00810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976017" w14:paraId="03547BE3" w14:textId="77777777">
      <w:trPr>
        <w:trHeight w:val="414"/>
        <w:jc w:val="center"/>
      </w:trPr>
      <w:tc>
        <w:tcPr>
          <w:tcW w:w="2835" w:type="dxa"/>
          <w:tcBorders>
            <w:right w:val="none" w:sz="4" w:space="0" w:color="000000"/>
          </w:tcBorders>
          <w:shd w:val="clear" w:color="auto" w:fill="auto"/>
          <w:vAlign w:val="center"/>
        </w:tcPr>
        <w:p w14:paraId="3680C50F" w14:textId="77777777" w:rsidR="00976017" w:rsidRDefault="008B731E">
          <w:pPr>
            <w:pStyle w:val="aff2"/>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572CF424" wp14:editId="729EF3D9">
                <wp:extent cx="1288415" cy="374015"/>
                <wp:effectExtent l="0" t="0" r="6985" b="698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clrChange>
                            <a:clrFrom>
                              <a:srgbClr val="FFFFFF"/>
                            </a:clrFrom>
                            <a:clrTo>
                              <a:srgbClr val="FFFFFF">
                                <a:alpha val="0"/>
                              </a:srgbClr>
                            </a:clrTo>
                          </a:clrChange>
                        </a:blip>
                        <a:stretch/>
                      </pic:blipFill>
                      <pic:spPr bwMode="auto">
                        <a:xfrm>
                          <a:off x="0" y="0"/>
                          <a:ext cx="1288415" cy="374015"/>
                        </a:xfrm>
                        <a:prstGeom prst="rect">
                          <a:avLst/>
                        </a:prstGeom>
                        <a:noFill/>
                        <a:ln>
                          <a:noFill/>
                        </a:ln>
                      </pic:spPr>
                    </pic:pic>
                  </a:graphicData>
                </a:graphic>
              </wp:inline>
            </w:drawing>
          </w:r>
        </w:p>
      </w:tc>
      <w:tc>
        <w:tcPr>
          <w:tcW w:w="6237" w:type="dxa"/>
          <w:gridSpan w:val="3"/>
          <w:tcBorders>
            <w:left w:val="none" w:sz="4" w:space="0" w:color="000000"/>
          </w:tcBorders>
          <w:shd w:val="clear" w:color="auto" w:fill="auto"/>
          <w:vAlign w:val="center"/>
        </w:tcPr>
        <w:p w14:paraId="0514A040" w14:textId="77777777" w:rsidR="00976017" w:rsidRDefault="008B731E">
          <w:pPr>
            <w:spacing w:before="60"/>
            <w:ind w:left="-106" w:right="-107" w:hanging="1"/>
            <w:jc w:val="center"/>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976017" w14:paraId="64C36658" w14:textId="77777777">
      <w:trPr>
        <w:trHeight w:val="388"/>
        <w:jc w:val="center"/>
      </w:trPr>
      <w:tc>
        <w:tcPr>
          <w:tcW w:w="4678" w:type="dxa"/>
          <w:gridSpan w:val="2"/>
          <w:shd w:val="clear" w:color="auto" w:fill="auto"/>
          <w:vAlign w:val="center"/>
        </w:tcPr>
        <w:p w14:paraId="5B2175A0" w14:textId="77777777" w:rsidR="00976017" w:rsidRDefault="008B731E">
          <w:pPr>
            <w:pStyle w:val="aff2"/>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2DAA63E1" w14:textId="77777777" w:rsidR="00976017" w:rsidRDefault="008B731E">
          <w:pPr>
            <w:pStyle w:val="aff2"/>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7CC676AB" w14:textId="77777777" w:rsidR="00976017" w:rsidRDefault="008B731E">
          <w:pPr>
            <w:pStyle w:val="aff2"/>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 xml:space="preserve">PAGE  \* </w:instrText>
          </w:r>
          <w:r>
            <w:rPr>
              <w:rFonts w:ascii="Times New Roman" w:hAnsi="Times New Roman"/>
              <w:b/>
              <w:bCs/>
            </w:rPr>
            <w:instrText>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976017" w14:paraId="59FAB43A" w14:textId="77777777">
      <w:trPr>
        <w:trHeight w:val="403"/>
        <w:jc w:val="center"/>
      </w:trPr>
      <w:tc>
        <w:tcPr>
          <w:tcW w:w="4678" w:type="dxa"/>
          <w:gridSpan w:val="2"/>
          <w:shd w:val="clear" w:color="auto" w:fill="auto"/>
          <w:vAlign w:val="center"/>
        </w:tcPr>
        <w:p w14:paraId="373A3149" w14:textId="77777777" w:rsidR="00976017" w:rsidRDefault="008B731E">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4E8185E6" w14:textId="77777777" w:rsidR="00976017" w:rsidRDefault="008B731E">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976017" w14:paraId="2D541127" w14:textId="77777777">
      <w:trPr>
        <w:trHeight w:val="653"/>
        <w:jc w:val="center"/>
      </w:trPr>
      <w:tc>
        <w:tcPr>
          <w:tcW w:w="9072" w:type="dxa"/>
          <w:gridSpan w:val="4"/>
          <w:shd w:val="clear" w:color="auto" w:fill="auto"/>
          <w:vAlign w:val="center"/>
        </w:tcPr>
        <w:p w14:paraId="01E0EF96" w14:textId="77777777" w:rsidR="00976017" w:rsidRDefault="008B731E">
          <w:pPr>
            <w:pStyle w:val="aff2"/>
            <w:pBdr>
              <w:bottom w:val="none" w:sz="0" w:space="0" w:color="auto"/>
            </w:pBdr>
            <w:spacing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0D22DFD6" w14:textId="77777777" w:rsidR="00976017" w:rsidRDefault="009760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E87"/>
    <w:multiLevelType w:val="hybridMultilevel"/>
    <w:tmpl w:val="E82EF2E6"/>
    <w:lvl w:ilvl="0" w:tplc="2438EB5E">
      <w:start w:val="1"/>
      <w:numFmt w:val="decimal"/>
      <w:lvlText w:val="(%1)"/>
      <w:lvlJc w:val="left"/>
      <w:pPr>
        <w:tabs>
          <w:tab w:val="num" w:pos="454"/>
        </w:tabs>
        <w:ind w:left="454" w:hanging="454"/>
      </w:pPr>
      <w:rPr>
        <w:rFonts w:hint="default"/>
      </w:rPr>
    </w:lvl>
    <w:lvl w:ilvl="1" w:tplc="02502DD2">
      <w:start w:val="1"/>
      <w:numFmt w:val="lowerLetter"/>
      <w:lvlText w:val="%2)"/>
      <w:lvlJc w:val="left"/>
      <w:pPr>
        <w:tabs>
          <w:tab w:val="num" w:pos="840"/>
        </w:tabs>
        <w:ind w:left="840" w:hanging="420"/>
      </w:pPr>
    </w:lvl>
    <w:lvl w:ilvl="2" w:tplc="44282E56">
      <w:start w:val="1"/>
      <w:numFmt w:val="lowerRoman"/>
      <w:lvlText w:val="%3."/>
      <w:lvlJc w:val="right"/>
      <w:pPr>
        <w:tabs>
          <w:tab w:val="num" w:pos="1260"/>
        </w:tabs>
        <w:ind w:left="1260" w:hanging="420"/>
      </w:pPr>
    </w:lvl>
    <w:lvl w:ilvl="3" w:tplc="162AB90A">
      <w:start w:val="1"/>
      <w:numFmt w:val="decimal"/>
      <w:lvlText w:val="%4."/>
      <w:lvlJc w:val="left"/>
      <w:pPr>
        <w:tabs>
          <w:tab w:val="num" w:pos="1680"/>
        </w:tabs>
        <w:ind w:left="1680" w:hanging="420"/>
      </w:pPr>
    </w:lvl>
    <w:lvl w:ilvl="4" w:tplc="65E0CF4C">
      <w:start w:val="1"/>
      <w:numFmt w:val="lowerLetter"/>
      <w:lvlText w:val="%5)"/>
      <w:lvlJc w:val="left"/>
      <w:pPr>
        <w:tabs>
          <w:tab w:val="num" w:pos="2100"/>
        </w:tabs>
        <w:ind w:left="2100" w:hanging="420"/>
      </w:pPr>
    </w:lvl>
    <w:lvl w:ilvl="5" w:tplc="2974B04C">
      <w:start w:val="1"/>
      <w:numFmt w:val="lowerRoman"/>
      <w:lvlText w:val="%6."/>
      <w:lvlJc w:val="right"/>
      <w:pPr>
        <w:tabs>
          <w:tab w:val="num" w:pos="2520"/>
        </w:tabs>
        <w:ind w:left="2520" w:hanging="420"/>
      </w:pPr>
    </w:lvl>
    <w:lvl w:ilvl="6" w:tplc="F6F009F8">
      <w:start w:val="1"/>
      <w:numFmt w:val="decimal"/>
      <w:lvlText w:val="%7."/>
      <w:lvlJc w:val="left"/>
      <w:pPr>
        <w:tabs>
          <w:tab w:val="num" w:pos="2940"/>
        </w:tabs>
        <w:ind w:left="2940" w:hanging="420"/>
      </w:pPr>
    </w:lvl>
    <w:lvl w:ilvl="7" w:tplc="D4F422F6">
      <w:start w:val="1"/>
      <w:numFmt w:val="lowerLetter"/>
      <w:lvlText w:val="%8)"/>
      <w:lvlJc w:val="left"/>
      <w:pPr>
        <w:tabs>
          <w:tab w:val="num" w:pos="3360"/>
        </w:tabs>
        <w:ind w:left="3360" w:hanging="420"/>
      </w:pPr>
    </w:lvl>
    <w:lvl w:ilvl="8" w:tplc="C34E0002">
      <w:start w:val="1"/>
      <w:numFmt w:val="lowerRoman"/>
      <w:lvlText w:val="%9."/>
      <w:lvlJc w:val="right"/>
      <w:pPr>
        <w:tabs>
          <w:tab w:val="num" w:pos="3780"/>
        </w:tabs>
        <w:ind w:left="3780" w:hanging="420"/>
      </w:pPr>
    </w:lvl>
  </w:abstractNum>
  <w:abstractNum w:abstractNumId="1" w15:restartNumberingAfterBreak="0">
    <w:nsid w:val="12A20DA5"/>
    <w:multiLevelType w:val="multilevel"/>
    <w:tmpl w:val="5F2A5722"/>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 w15:restartNumberingAfterBreak="0">
    <w:nsid w:val="18A533EC"/>
    <w:multiLevelType w:val="hybridMultilevel"/>
    <w:tmpl w:val="4BB0F248"/>
    <w:lvl w:ilvl="0" w:tplc="33B8A13E">
      <w:start w:val="1"/>
      <w:numFmt w:val="bullet"/>
      <w:lvlText w:val=""/>
      <w:lvlJc w:val="left"/>
      <w:pPr>
        <w:ind w:left="840" w:hanging="420"/>
      </w:pPr>
      <w:rPr>
        <w:rFonts w:ascii="Wingdings" w:hAnsi="Wingdings" w:hint="default"/>
      </w:rPr>
    </w:lvl>
    <w:lvl w:ilvl="1" w:tplc="6728C868">
      <w:start w:val="1"/>
      <w:numFmt w:val="bullet"/>
      <w:lvlText w:val=""/>
      <w:lvlJc w:val="left"/>
      <w:pPr>
        <w:ind w:left="1260" w:hanging="420"/>
      </w:pPr>
      <w:rPr>
        <w:rFonts w:ascii="Wingdings" w:hAnsi="Wingdings" w:hint="default"/>
      </w:rPr>
    </w:lvl>
    <w:lvl w:ilvl="2" w:tplc="ECC4D1B6">
      <w:start w:val="1"/>
      <w:numFmt w:val="bullet"/>
      <w:lvlText w:val=""/>
      <w:lvlJc w:val="left"/>
      <w:pPr>
        <w:ind w:left="1680" w:hanging="420"/>
      </w:pPr>
      <w:rPr>
        <w:rFonts w:ascii="Wingdings" w:hAnsi="Wingdings" w:hint="default"/>
      </w:rPr>
    </w:lvl>
    <w:lvl w:ilvl="3" w:tplc="F148077C">
      <w:start w:val="1"/>
      <w:numFmt w:val="bullet"/>
      <w:lvlText w:val=""/>
      <w:lvlJc w:val="left"/>
      <w:pPr>
        <w:ind w:left="2100" w:hanging="420"/>
      </w:pPr>
      <w:rPr>
        <w:rFonts w:ascii="Wingdings" w:hAnsi="Wingdings" w:hint="default"/>
      </w:rPr>
    </w:lvl>
    <w:lvl w:ilvl="4" w:tplc="9D66F688">
      <w:start w:val="1"/>
      <w:numFmt w:val="bullet"/>
      <w:lvlText w:val=""/>
      <w:lvlJc w:val="left"/>
      <w:pPr>
        <w:ind w:left="2520" w:hanging="420"/>
      </w:pPr>
      <w:rPr>
        <w:rFonts w:ascii="Wingdings" w:hAnsi="Wingdings" w:hint="default"/>
      </w:rPr>
    </w:lvl>
    <w:lvl w:ilvl="5" w:tplc="6C9C2E94">
      <w:start w:val="1"/>
      <w:numFmt w:val="bullet"/>
      <w:lvlText w:val=""/>
      <w:lvlJc w:val="left"/>
      <w:pPr>
        <w:ind w:left="2940" w:hanging="420"/>
      </w:pPr>
      <w:rPr>
        <w:rFonts w:ascii="Wingdings" w:hAnsi="Wingdings" w:hint="default"/>
      </w:rPr>
    </w:lvl>
    <w:lvl w:ilvl="6" w:tplc="6688C95A">
      <w:start w:val="1"/>
      <w:numFmt w:val="bullet"/>
      <w:lvlText w:val=""/>
      <w:lvlJc w:val="left"/>
      <w:pPr>
        <w:ind w:left="3360" w:hanging="420"/>
      </w:pPr>
      <w:rPr>
        <w:rFonts w:ascii="Wingdings" w:hAnsi="Wingdings" w:hint="default"/>
      </w:rPr>
    </w:lvl>
    <w:lvl w:ilvl="7" w:tplc="03B46FD2">
      <w:start w:val="1"/>
      <w:numFmt w:val="bullet"/>
      <w:lvlText w:val=""/>
      <w:lvlJc w:val="left"/>
      <w:pPr>
        <w:ind w:left="3780" w:hanging="420"/>
      </w:pPr>
      <w:rPr>
        <w:rFonts w:ascii="Wingdings" w:hAnsi="Wingdings" w:hint="default"/>
      </w:rPr>
    </w:lvl>
    <w:lvl w:ilvl="8" w:tplc="50FE8118">
      <w:start w:val="1"/>
      <w:numFmt w:val="bullet"/>
      <w:lvlText w:val=""/>
      <w:lvlJc w:val="left"/>
      <w:pPr>
        <w:ind w:left="4200" w:hanging="420"/>
      </w:pPr>
      <w:rPr>
        <w:rFonts w:ascii="Wingdings" w:hAnsi="Wingdings" w:hint="default"/>
      </w:rPr>
    </w:lvl>
  </w:abstractNum>
  <w:abstractNum w:abstractNumId="3" w15:restartNumberingAfterBreak="0">
    <w:nsid w:val="1F66363F"/>
    <w:multiLevelType w:val="hybridMultilevel"/>
    <w:tmpl w:val="A1B894DE"/>
    <w:lvl w:ilvl="0" w:tplc="A02E9DE0">
      <w:start w:val="1"/>
      <w:numFmt w:val="decimal"/>
      <w:lvlText w:val="%1."/>
      <w:lvlJc w:val="left"/>
      <w:pPr>
        <w:ind w:left="420" w:hanging="420"/>
      </w:pPr>
    </w:lvl>
    <w:lvl w:ilvl="1" w:tplc="434C400E">
      <w:start w:val="1"/>
      <w:numFmt w:val="lowerLetter"/>
      <w:lvlText w:val="%2)"/>
      <w:lvlJc w:val="left"/>
      <w:pPr>
        <w:ind w:left="840" w:hanging="420"/>
      </w:pPr>
    </w:lvl>
    <w:lvl w:ilvl="2" w:tplc="BF1C4DCA">
      <w:start w:val="1"/>
      <w:numFmt w:val="lowerRoman"/>
      <w:lvlText w:val="%3."/>
      <w:lvlJc w:val="right"/>
      <w:pPr>
        <w:ind w:left="1260" w:hanging="420"/>
      </w:pPr>
    </w:lvl>
    <w:lvl w:ilvl="3" w:tplc="BB2C3D30">
      <w:start w:val="1"/>
      <w:numFmt w:val="decimal"/>
      <w:lvlText w:val="%4."/>
      <w:lvlJc w:val="left"/>
      <w:pPr>
        <w:ind w:left="1680" w:hanging="420"/>
      </w:pPr>
    </w:lvl>
    <w:lvl w:ilvl="4" w:tplc="EAB6E308">
      <w:start w:val="1"/>
      <w:numFmt w:val="lowerLetter"/>
      <w:lvlText w:val="%5)"/>
      <w:lvlJc w:val="left"/>
      <w:pPr>
        <w:ind w:left="2100" w:hanging="420"/>
      </w:pPr>
    </w:lvl>
    <w:lvl w:ilvl="5" w:tplc="25988F44">
      <w:start w:val="1"/>
      <w:numFmt w:val="lowerRoman"/>
      <w:lvlText w:val="%6."/>
      <w:lvlJc w:val="right"/>
      <w:pPr>
        <w:ind w:left="2520" w:hanging="420"/>
      </w:pPr>
    </w:lvl>
    <w:lvl w:ilvl="6" w:tplc="A146A248">
      <w:start w:val="1"/>
      <w:numFmt w:val="decimal"/>
      <w:lvlText w:val="%7."/>
      <w:lvlJc w:val="left"/>
      <w:pPr>
        <w:ind w:left="2940" w:hanging="420"/>
      </w:pPr>
    </w:lvl>
    <w:lvl w:ilvl="7" w:tplc="3BFA4F88">
      <w:start w:val="1"/>
      <w:numFmt w:val="lowerLetter"/>
      <w:lvlText w:val="%8)"/>
      <w:lvlJc w:val="left"/>
      <w:pPr>
        <w:ind w:left="3360" w:hanging="420"/>
      </w:pPr>
    </w:lvl>
    <w:lvl w:ilvl="8" w:tplc="9D28A38C">
      <w:start w:val="1"/>
      <w:numFmt w:val="lowerRoman"/>
      <w:lvlText w:val="%9."/>
      <w:lvlJc w:val="right"/>
      <w:pPr>
        <w:ind w:left="3780" w:hanging="420"/>
      </w:pPr>
    </w:lvl>
  </w:abstractNum>
  <w:abstractNum w:abstractNumId="4" w15:restartNumberingAfterBreak="0">
    <w:nsid w:val="230827DD"/>
    <w:multiLevelType w:val="hybridMultilevel"/>
    <w:tmpl w:val="129E9A02"/>
    <w:lvl w:ilvl="0" w:tplc="D9C614C0">
      <w:start w:val="1"/>
      <w:numFmt w:val="bullet"/>
      <w:lvlText w:val=""/>
      <w:lvlJc w:val="left"/>
      <w:pPr>
        <w:ind w:left="2100" w:hanging="420"/>
      </w:pPr>
      <w:rPr>
        <w:rFonts w:ascii="Wingdings" w:hAnsi="Wingdings" w:hint="default"/>
      </w:rPr>
    </w:lvl>
    <w:lvl w:ilvl="1" w:tplc="865CDC82">
      <w:start w:val="1"/>
      <w:numFmt w:val="bullet"/>
      <w:lvlText w:val=""/>
      <w:lvlJc w:val="left"/>
      <w:pPr>
        <w:ind w:left="2520" w:hanging="420"/>
      </w:pPr>
      <w:rPr>
        <w:rFonts w:ascii="Wingdings" w:hAnsi="Wingdings" w:hint="default"/>
      </w:rPr>
    </w:lvl>
    <w:lvl w:ilvl="2" w:tplc="E6107400">
      <w:start w:val="1"/>
      <w:numFmt w:val="bullet"/>
      <w:lvlText w:val=""/>
      <w:lvlJc w:val="left"/>
      <w:pPr>
        <w:ind w:left="2940" w:hanging="420"/>
      </w:pPr>
      <w:rPr>
        <w:rFonts w:ascii="Wingdings" w:hAnsi="Wingdings" w:hint="default"/>
      </w:rPr>
    </w:lvl>
    <w:lvl w:ilvl="3" w:tplc="B4A217A6">
      <w:start w:val="1"/>
      <w:numFmt w:val="bullet"/>
      <w:lvlText w:val=""/>
      <w:lvlJc w:val="left"/>
      <w:pPr>
        <w:ind w:left="3360" w:hanging="420"/>
      </w:pPr>
      <w:rPr>
        <w:rFonts w:ascii="Wingdings" w:hAnsi="Wingdings" w:hint="default"/>
      </w:rPr>
    </w:lvl>
    <w:lvl w:ilvl="4" w:tplc="AEAC9F3E">
      <w:start w:val="1"/>
      <w:numFmt w:val="bullet"/>
      <w:lvlText w:val=""/>
      <w:lvlJc w:val="left"/>
      <w:pPr>
        <w:ind w:left="3780" w:hanging="420"/>
      </w:pPr>
      <w:rPr>
        <w:rFonts w:ascii="Wingdings" w:hAnsi="Wingdings" w:hint="default"/>
      </w:rPr>
    </w:lvl>
    <w:lvl w:ilvl="5" w:tplc="89AE82D8">
      <w:start w:val="1"/>
      <w:numFmt w:val="bullet"/>
      <w:lvlText w:val=""/>
      <w:lvlJc w:val="left"/>
      <w:pPr>
        <w:ind w:left="4200" w:hanging="420"/>
      </w:pPr>
      <w:rPr>
        <w:rFonts w:ascii="Wingdings" w:hAnsi="Wingdings" w:hint="default"/>
      </w:rPr>
    </w:lvl>
    <w:lvl w:ilvl="6" w:tplc="077210FE">
      <w:start w:val="1"/>
      <w:numFmt w:val="bullet"/>
      <w:lvlText w:val=""/>
      <w:lvlJc w:val="left"/>
      <w:pPr>
        <w:ind w:left="4620" w:hanging="420"/>
      </w:pPr>
      <w:rPr>
        <w:rFonts w:ascii="Wingdings" w:hAnsi="Wingdings" w:hint="default"/>
      </w:rPr>
    </w:lvl>
    <w:lvl w:ilvl="7" w:tplc="40AEBFDE">
      <w:start w:val="1"/>
      <w:numFmt w:val="bullet"/>
      <w:lvlText w:val=""/>
      <w:lvlJc w:val="left"/>
      <w:pPr>
        <w:ind w:left="5040" w:hanging="420"/>
      </w:pPr>
      <w:rPr>
        <w:rFonts w:ascii="Wingdings" w:hAnsi="Wingdings" w:hint="default"/>
      </w:rPr>
    </w:lvl>
    <w:lvl w:ilvl="8" w:tplc="46EC27F0">
      <w:start w:val="1"/>
      <w:numFmt w:val="bullet"/>
      <w:lvlText w:val=""/>
      <w:lvlJc w:val="left"/>
      <w:pPr>
        <w:ind w:left="5460" w:hanging="420"/>
      </w:pPr>
      <w:rPr>
        <w:rFonts w:ascii="Wingdings" w:hAnsi="Wingdings" w:hint="default"/>
      </w:rPr>
    </w:lvl>
  </w:abstractNum>
  <w:abstractNum w:abstractNumId="5" w15:restartNumberingAfterBreak="0">
    <w:nsid w:val="232E4E13"/>
    <w:multiLevelType w:val="hybridMultilevel"/>
    <w:tmpl w:val="01824A56"/>
    <w:lvl w:ilvl="0" w:tplc="36C48266">
      <w:start w:val="7"/>
      <w:numFmt w:val="bullet"/>
      <w:lvlText w:val="-"/>
      <w:lvlJc w:val="left"/>
      <w:pPr>
        <w:ind w:left="840" w:hanging="420"/>
      </w:pPr>
      <w:rPr>
        <w:rFonts w:ascii="Times New Roman" w:eastAsia="宋体" w:hAnsi="Times New Roman" w:cs="Times New Roman" w:hint="default"/>
      </w:rPr>
    </w:lvl>
    <w:lvl w:ilvl="1" w:tplc="15D62186">
      <w:start w:val="1"/>
      <w:numFmt w:val="bullet"/>
      <w:lvlText w:val=""/>
      <w:lvlJc w:val="left"/>
      <w:pPr>
        <w:ind w:left="1260" w:hanging="420"/>
      </w:pPr>
      <w:rPr>
        <w:rFonts w:ascii="Wingdings" w:hAnsi="Wingdings" w:hint="default"/>
      </w:rPr>
    </w:lvl>
    <w:lvl w:ilvl="2" w:tplc="8E34D4F2">
      <w:start w:val="1"/>
      <w:numFmt w:val="bullet"/>
      <w:lvlText w:val=""/>
      <w:lvlJc w:val="left"/>
      <w:pPr>
        <w:ind w:left="1680" w:hanging="420"/>
      </w:pPr>
      <w:rPr>
        <w:rFonts w:ascii="Wingdings" w:hAnsi="Wingdings" w:hint="default"/>
      </w:rPr>
    </w:lvl>
    <w:lvl w:ilvl="3" w:tplc="D2325A6C">
      <w:start w:val="1"/>
      <w:numFmt w:val="bullet"/>
      <w:lvlText w:val=""/>
      <w:lvlJc w:val="left"/>
      <w:pPr>
        <w:ind w:left="2100" w:hanging="420"/>
      </w:pPr>
      <w:rPr>
        <w:rFonts w:ascii="Wingdings" w:hAnsi="Wingdings" w:hint="default"/>
      </w:rPr>
    </w:lvl>
    <w:lvl w:ilvl="4" w:tplc="4C48E598">
      <w:start w:val="1"/>
      <w:numFmt w:val="bullet"/>
      <w:lvlText w:val=""/>
      <w:lvlJc w:val="left"/>
      <w:pPr>
        <w:ind w:left="2520" w:hanging="420"/>
      </w:pPr>
      <w:rPr>
        <w:rFonts w:ascii="Wingdings" w:hAnsi="Wingdings" w:hint="default"/>
      </w:rPr>
    </w:lvl>
    <w:lvl w:ilvl="5" w:tplc="992A8302">
      <w:start w:val="1"/>
      <w:numFmt w:val="bullet"/>
      <w:lvlText w:val=""/>
      <w:lvlJc w:val="left"/>
      <w:pPr>
        <w:ind w:left="2940" w:hanging="420"/>
      </w:pPr>
      <w:rPr>
        <w:rFonts w:ascii="Wingdings" w:hAnsi="Wingdings" w:hint="default"/>
      </w:rPr>
    </w:lvl>
    <w:lvl w:ilvl="6" w:tplc="50123050">
      <w:start w:val="1"/>
      <w:numFmt w:val="bullet"/>
      <w:lvlText w:val=""/>
      <w:lvlJc w:val="left"/>
      <w:pPr>
        <w:ind w:left="3360" w:hanging="420"/>
      </w:pPr>
      <w:rPr>
        <w:rFonts w:ascii="Wingdings" w:hAnsi="Wingdings" w:hint="default"/>
      </w:rPr>
    </w:lvl>
    <w:lvl w:ilvl="7" w:tplc="FB60494E">
      <w:start w:val="1"/>
      <w:numFmt w:val="bullet"/>
      <w:lvlText w:val=""/>
      <w:lvlJc w:val="left"/>
      <w:pPr>
        <w:ind w:left="3780" w:hanging="420"/>
      </w:pPr>
      <w:rPr>
        <w:rFonts w:ascii="Wingdings" w:hAnsi="Wingdings" w:hint="default"/>
      </w:rPr>
    </w:lvl>
    <w:lvl w:ilvl="8" w:tplc="9AA63C28">
      <w:start w:val="1"/>
      <w:numFmt w:val="bullet"/>
      <w:lvlText w:val=""/>
      <w:lvlJc w:val="left"/>
      <w:pPr>
        <w:ind w:left="4200" w:hanging="420"/>
      </w:pPr>
      <w:rPr>
        <w:rFonts w:ascii="Wingdings" w:hAnsi="Wingdings" w:hint="default"/>
      </w:rPr>
    </w:lvl>
  </w:abstractNum>
  <w:abstractNum w:abstractNumId="6"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3D285934"/>
    <w:multiLevelType w:val="hybridMultilevel"/>
    <w:tmpl w:val="C14E7A84"/>
    <w:lvl w:ilvl="0" w:tplc="AA3689A0">
      <w:start w:val="1"/>
      <w:numFmt w:val="decimal"/>
      <w:pStyle w:val="CharChar1"/>
      <w:lvlText w:val="2.%1"/>
      <w:lvlJc w:val="left"/>
      <w:pPr>
        <w:ind w:left="420" w:hanging="420"/>
      </w:pPr>
      <w:rPr>
        <w:rFonts w:hint="eastAsia"/>
        <w:b w:val="0"/>
      </w:rPr>
    </w:lvl>
    <w:lvl w:ilvl="1" w:tplc="25E88ED0">
      <w:start w:val="1"/>
      <w:numFmt w:val="lowerLetter"/>
      <w:lvlText w:val="%2)"/>
      <w:lvlJc w:val="left"/>
      <w:pPr>
        <w:ind w:left="840" w:hanging="420"/>
      </w:pPr>
    </w:lvl>
    <w:lvl w:ilvl="2" w:tplc="28B030EE">
      <w:start w:val="1"/>
      <w:numFmt w:val="lowerRoman"/>
      <w:lvlText w:val="%3."/>
      <w:lvlJc w:val="right"/>
      <w:pPr>
        <w:ind w:left="1260" w:hanging="420"/>
      </w:pPr>
    </w:lvl>
    <w:lvl w:ilvl="3" w:tplc="8F423CB4">
      <w:start w:val="1"/>
      <w:numFmt w:val="decimal"/>
      <w:lvlText w:val="%4."/>
      <w:lvlJc w:val="left"/>
      <w:pPr>
        <w:ind w:left="1680" w:hanging="420"/>
      </w:pPr>
    </w:lvl>
    <w:lvl w:ilvl="4" w:tplc="1C68378E">
      <w:start w:val="1"/>
      <w:numFmt w:val="lowerLetter"/>
      <w:lvlText w:val="%5)"/>
      <w:lvlJc w:val="left"/>
      <w:pPr>
        <w:ind w:left="2100" w:hanging="420"/>
      </w:pPr>
    </w:lvl>
    <w:lvl w:ilvl="5" w:tplc="90A446B8">
      <w:start w:val="1"/>
      <w:numFmt w:val="lowerRoman"/>
      <w:lvlText w:val="%6."/>
      <w:lvlJc w:val="right"/>
      <w:pPr>
        <w:ind w:left="2520" w:hanging="420"/>
      </w:pPr>
    </w:lvl>
    <w:lvl w:ilvl="6" w:tplc="92D802E0">
      <w:start w:val="1"/>
      <w:numFmt w:val="decimal"/>
      <w:lvlText w:val="%7."/>
      <w:lvlJc w:val="left"/>
      <w:pPr>
        <w:ind w:left="2940" w:hanging="420"/>
      </w:pPr>
    </w:lvl>
    <w:lvl w:ilvl="7" w:tplc="B8FADFDC">
      <w:start w:val="1"/>
      <w:numFmt w:val="lowerLetter"/>
      <w:lvlText w:val="%8)"/>
      <w:lvlJc w:val="left"/>
      <w:pPr>
        <w:ind w:left="3360" w:hanging="420"/>
      </w:pPr>
    </w:lvl>
    <w:lvl w:ilvl="8" w:tplc="8522DD34">
      <w:start w:val="1"/>
      <w:numFmt w:val="lowerRoman"/>
      <w:lvlText w:val="%9."/>
      <w:lvlJc w:val="right"/>
      <w:pPr>
        <w:ind w:left="3780" w:hanging="420"/>
      </w:pPr>
    </w:lvl>
  </w:abstractNum>
  <w:abstractNum w:abstractNumId="8" w15:restartNumberingAfterBreak="0">
    <w:nsid w:val="4580031C"/>
    <w:multiLevelType w:val="hybridMultilevel"/>
    <w:tmpl w:val="11DC7DB2"/>
    <w:lvl w:ilvl="0" w:tplc="87983962">
      <w:start w:val="1"/>
      <w:numFmt w:val="decimal"/>
      <w:lvlText w:val="(%1)"/>
      <w:lvlJc w:val="left"/>
      <w:pPr>
        <w:tabs>
          <w:tab w:val="num" w:pos="454"/>
        </w:tabs>
        <w:ind w:left="454" w:hanging="454"/>
      </w:pPr>
      <w:rPr>
        <w:rFonts w:hint="default"/>
      </w:rPr>
    </w:lvl>
    <w:lvl w:ilvl="1" w:tplc="E5B02ACC">
      <w:start w:val="1"/>
      <w:numFmt w:val="bullet"/>
      <w:lvlText w:val="※"/>
      <w:lvlJc w:val="left"/>
      <w:pPr>
        <w:tabs>
          <w:tab w:val="num" w:pos="780"/>
        </w:tabs>
        <w:ind w:left="780" w:hanging="360"/>
      </w:pPr>
      <w:rPr>
        <w:rFonts w:ascii="宋体" w:eastAsia="宋体" w:hAnsi="宋体" w:cs="Times New Roman" w:hint="eastAsia"/>
      </w:rPr>
    </w:lvl>
    <w:lvl w:ilvl="2" w:tplc="58204682">
      <w:start w:val="1"/>
      <w:numFmt w:val="lowerRoman"/>
      <w:lvlText w:val="%3."/>
      <w:lvlJc w:val="right"/>
      <w:pPr>
        <w:tabs>
          <w:tab w:val="num" w:pos="1260"/>
        </w:tabs>
        <w:ind w:left="1260" w:hanging="420"/>
      </w:pPr>
    </w:lvl>
    <w:lvl w:ilvl="3" w:tplc="6EAC3566">
      <w:start w:val="1"/>
      <w:numFmt w:val="decimal"/>
      <w:lvlText w:val="%4."/>
      <w:lvlJc w:val="left"/>
      <w:pPr>
        <w:tabs>
          <w:tab w:val="num" w:pos="1680"/>
        </w:tabs>
        <w:ind w:left="1680" w:hanging="420"/>
      </w:pPr>
    </w:lvl>
    <w:lvl w:ilvl="4" w:tplc="187CBFAA">
      <w:start w:val="1"/>
      <w:numFmt w:val="lowerLetter"/>
      <w:lvlText w:val="%5)"/>
      <w:lvlJc w:val="left"/>
      <w:pPr>
        <w:tabs>
          <w:tab w:val="num" w:pos="2100"/>
        </w:tabs>
        <w:ind w:left="2100" w:hanging="420"/>
      </w:pPr>
    </w:lvl>
    <w:lvl w:ilvl="5" w:tplc="6AF6CAE0">
      <w:start w:val="1"/>
      <w:numFmt w:val="lowerRoman"/>
      <w:lvlText w:val="%6."/>
      <w:lvlJc w:val="right"/>
      <w:pPr>
        <w:tabs>
          <w:tab w:val="num" w:pos="2520"/>
        </w:tabs>
        <w:ind w:left="2520" w:hanging="420"/>
      </w:pPr>
    </w:lvl>
    <w:lvl w:ilvl="6" w:tplc="7ECCE78A">
      <w:start w:val="1"/>
      <w:numFmt w:val="decimal"/>
      <w:lvlText w:val="%7."/>
      <w:lvlJc w:val="left"/>
      <w:pPr>
        <w:tabs>
          <w:tab w:val="num" w:pos="2940"/>
        </w:tabs>
        <w:ind w:left="2940" w:hanging="420"/>
      </w:pPr>
    </w:lvl>
    <w:lvl w:ilvl="7" w:tplc="42F41574">
      <w:start w:val="1"/>
      <w:numFmt w:val="lowerLetter"/>
      <w:lvlText w:val="%8)"/>
      <w:lvlJc w:val="left"/>
      <w:pPr>
        <w:tabs>
          <w:tab w:val="num" w:pos="3360"/>
        </w:tabs>
        <w:ind w:left="3360" w:hanging="420"/>
      </w:pPr>
    </w:lvl>
    <w:lvl w:ilvl="8" w:tplc="60BEB604">
      <w:start w:val="1"/>
      <w:numFmt w:val="lowerRoman"/>
      <w:lvlText w:val="%9."/>
      <w:lvlJc w:val="right"/>
      <w:pPr>
        <w:tabs>
          <w:tab w:val="num" w:pos="3780"/>
        </w:tabs>
        <w:ind w:left="3780" w:hanging="420"/>
      </w:pPr>
    </w:lvl>
  </w:abstractNum>
  <w:abstractNum w:abstractNumId="9" w15:restartNumberingAfterBreak="0">
    <w:nsid w:val="4A061C5F"/>
    <w:multiLevelType w:val="hybridMultilevel"/>
    <w:tmpl w:val="292E4B8C"/>
    <w:lvl w:ilvl="0" w:tplc="B694CCB6">
      <w:start w:val="1"/>
      <w:numFmt w:val="decimal"/>
      <w:lvlText w:val="6.14.%1"/>
      <w:lvlJc w:val="left"/>
      <w:pPr>
        <w:ind w:left="402" w:hanging="420"/>
      </w:pPr>
      <w:rPr>
        <w:rFonts w:hint="eastAsia"/>
      </w:rPr>
    </w:lvl>
    <w:lvl w:ilvl="1" w:tplc="E76CB3C0">
      <w:start w:val="1"/>
      <w:numFmt w:val="lowerLetter"/>
      <w:lvlText w:val="%2)"/>
      <w:lvlJc w:val="left"/>
      <w:pPr>
        <w:ind w:left="840" w:hanging="420"/>
      </w:pPr>
    </w:lvl>
    <w:lvl w:ilvl="2" w:tplc="6B400A44">
      <w:start w:val="1"/>
      <w:numFmt w:val="lowerRoman"/>
      <w:lvlText w:val="%3."/>
      <w:lvlJc w:val="right"/>
      <w:pPr>
        <w:ind w:left="1260" w:hanging="420"/>
      </w:pPr>
    </w:lvl>
    <w:lvl w:ilvl="3" w:tplc="443E57FE">
      <w:start w:val="1"/>
      <w:numFmt w:val="decimal"/>
      <w:lvlText w:val="%4."/>
      <w:lvlJc w:val="left"/>
      <w:pPr>
        <w:ind w:left="1680" w:hanging="420"/>
      </w:pPr>
    </w:lvl>
    <w:lvl w:ilvl="4" w:tplc="29DC3B68">
      <w:start w:val="1"/>
      <w:numFmt w:val="lowerLetter"/>
      <w:lvlText w:val="%5)"/>
      <w:lvlJc w:val="left"/>
      <w:pPr>
        <w:ind w:left="2100" w:hanging="420"/>
      </w:pPr>
    </w:lvl>
    <w:lvl w:ilvl="5" w:tplc="94A0318A">
      <w:start w:val="1"/>
      <w:numFmt w:val="lowerRoman"/>
      <w:lvlText w:val="%6."/>
      <w:lvlJc w:val="right"/>
      <w:pPr>
        <w:ind w:left="2520" w:hanging="420"/>
      </w:pPr>
    </w:lvl>
    <w:lvl w:ilvl="6" w:tplc="E8E078F2">
      <w:start w:val="1"/>
      <w:numFmt w:val="decimal"/>
      <w:lvlText w:val="%7."/>
      <w:lvlJc w:val="left"/>
      <w:pPr>
        <w:ind w:left="2940" w:hanging="420"/>
      </w:pPr>
    </w:lvl>
    <w:lvl w:ilvl="7" w:tplc="81609FDC">
      <w:start w:val="1"/>
      <w:numFmt w:val="lowerLetter"/>
      <w:lvlText w:val="%8)"/>
      <w:lvlJc w:val="left"/>
      <w:pPr>
        <w:ind w:left="3360" w:hanging="420"/>
      </w:pPr>
    </w:lvl>
    <w:lvl w:ilvl="8" w:tplc="30F695C6">
      <w:start w:val="1"/>
      <w:numFmt w:val="lowerRoman"/>
      <w:lvlText w:val="%9."/>
      <w:lvlJc w:val="right"/>
      <w:pPr>
        <w:ind w:left="3780" w:hanging="420"/>
      </w:pPr>
    </w:lvl>
  </w:abstractNum>
  <w:abstractNum w:abstractNumId="10" w15:restartNumberingAfterBreak="0">
    <w:nsid w:val="4B9961F0"/>
    <w:multiLevelType w:val="hybridMultilevel"/>
    <w:tmpl w:val="FB1A9B3A"/>
    <w:lvl w:ilvl="0" w:tplc="7B04BEB0">
      <w:start w:val="1"/>
      <w:numFmt w:val="upperRoman"/>
      <w:lvlText w:val="%1."/>
      <w:lvlJc w:val="left"/>
      <w:pPr>
        <w:tabs>
          <w:tab w:val="left" w:pos="4980"/>
        </w:tabs>
        <w:ind w:left="5700" w:hanging="720"/>
      </w:pPr>
    </w:lvl>
    <w:lvl w:ilvl="1" w:tplc="1E68E0A4">
      <w:start w:val="1"/>
      <w:numFmt w:val="upperLetter"/>
      <w:pStyle w:val="2"/>
      <w:lvlText w:val="%2."/>
      <w:lvlJc w:val="left"/>
      <w:pPr>
        <w:tabs>
          <w:tab w:val="left" w:pos="6420"/>
        </w:tabs>
        <w:ind w:left="6420" w:hanging="720"/>
      </w:pPr>
      <w:rPr>
        <w:b/>
        <w:i w:val="0"/>
      </w:rPr>
    </w:lvl>
    <w:lvl w:ilvl="2" w:tplc="A68006D4">
      <w:start w:val="1"/>
      <w:numFmt w:val="decimal"/>
      <w:pStyle w:val="3"/>
      <w:lvlText w:val="%3."/>
      <w:lvlJc w:val="left"/>
      <w:pPr>
        <w:tabs>
          <w:tab w:val="left" w:pos="4980"/>
        </w:tabs>
        <w:ind w:left="7140" w:hanging="720"/>
      </w:pPr>
    </w:lvl>
    <w:lvl w:ilvl="3" w:tplc="7528FE42">
      <w:start w:val="1"/>
      <w:numFmt w:val="lowerLetter"/>
      <w:pStyle w:val="4"/>
      <w:lvlText w:val="%4)"/>
      <w:lvlJc w:val="left"/>
      <w:pPr>
        <w:tabs>
          <w:tab w:val="left" w:pos="4980"/>
        </w:tabs>
        <w:ind w:left="7860" w:hanging="720"/>
      </w:pPr>
    </w:lvl>
    <w:lvl w:ilvl="4" w:tplc="D2824326">
      <w:start w:val="1"/>
      <w:numFmt w:val="decimal"/>
      <w:pStyle w:val="5"/>
      <w:lvlText w:val="(%5)"/>
      <w:lvlJc w:val="left"/>
      <w:pPr>
        <w:tabs>
          <w:tab w:val="left" w:pos="4980"/>
        </w:tabs>
        <w:ind w:left="8580" w:hanging="720"/>
      </w:pPr>
    </w:lvl>
    <w:lvl w:ilvl="5" w:tplc="760C1DA4">
      <w:start w:val="1"/>
      <w:numFmt w:val="lowerLetter"/>
      <w:pStyle w:val="6"/>
      <w:lvlText w:val="(%6)"/>
      <w:lvlJc w:val="left"/>
      <w:pPr>
        <w:tabs>
          <w:tab w:val="left" w:pos="4980"/>
        </w:tabs>
        <w:ind w:left="9300" w:hanging="720"/>
      </w:pPr>
    </w:lvl>
    <w:lvl w:ilvl="6" w:tplc="68AACC28">
      <w:start w:val="1"/>
      <w:numFmt w:val="lowerRoman"/>
      <w:pStyle w:val="7"/>
      <w:lvlText w:val="(%7)"/>
      <w:lvlJc w:val="left"/>
      <w:pPr>
        <w:tabs>
          <w:tab w:val="left" w:pos="4980"/>
        </w:tabs>
        <w:ind w:left="10020" w:hanging="720"/>
      </w:pPr>
    </w:lvl>
    <w:lvl w:ilvl="7" w:tplc="CE7E50FE">
      <w:start w:val="2"/>
      <w:numFmt w:val="none"/>
      <w:pStyle w:val="8"/>
      <w:lvlText w:val=""/>
      <w:lvlJc w:val="left"/>
      <w:pPr>
        <w:tabs>
          <w:tab w:val="left" w:pos="10020"/>
        </w:tabs>
        <w:ind w:left="10020" w:hanging="720"/>
      </w:pPr>
    </w:lvl>
    <w:lvl w:ilvl="8" w:tplc="B43C0EB8">
      <w:start w:val="1"/>
      <w:numFmt w:val="none"/>
      <w:pStyle w:val="9"/>
      <w:lvlText w:val=""/>
      <w:lvlJc w:val="left"/>
      <w:pPr>
        <w:tabs>
          <w:tab w:val="left" w:pos="10020"/>
        </w:tabs>
        <w:ind w:left="10020" w:hanging="720"/>
      </w:pPr>
    </w:lvl>
  </w:abstractNum>
  <w:abstractNum w:abstractNumId="11" w15:restartNumberingAfterBreak="0">
    <w:nsid w:val="4DA56BED"/>
    <w:multiLevelType w:val="multilevel"/>
    <w:tmpl w:val="77F2DD9C"/>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631417"/>
    <w:multiLevelType w:val="hybridMultilevel"/>
    <w:tmpl w:val="F018479E"/>
    <w:lvl w:ilvl="0" w:tplc="08FE382E">
      <w:start w:val="6"/>
      <w:numFmt w:val="bullet"/>
      <w:lvlText w:val="-"/>
      <w:lvlJc w:val="left"/>
      <w:pPr>
        <w:tabs>
          <w:tab w:val="num" w:pos="720"/>
        </w:tabs>
        <w:ind w:left="720" w:hanging="360"/>
      </w:pPr>
      <w:rPr>
        <w:rFonts w:ascii="Times New Roman" w:eastAsia="Times New Roman" w:hAnsi="Times New Roman" w:hint="default"/>
      </w:rPr>
    </w:lvl>
    <w:lvl w:ilvl="1" w:tplc="A7A04898">
      <w:start w:val="1"/>
      <w:numFmt w:val="bullet"/>
      <w:lvlText w:val="o"/>
      <w:lvlJc w:val="left"/>
      <w:pPr>
        <w:tabs>
          <w:tab w:val="num" w:pos="1440"/>
        </w:tabs>
        <w:ind w:left="1440" w:hanging="360"/>
      </w:pPr>
      <w:rPr>
        <w:rFonts w:ascii="Courier New" w:hAnsi="Courier New" w:hint="default"/>
      </w:rPr>
    </w:lvl>
    <w:lvl w:ilvl="2" w:tplc="590A6058">
      <w:start w:val="1"/>
      <w:numFmt w:val="bullet"/>
      <w:lvlText w:val=""/>
      <w:lvlJc w:val="left"/>
      <w:pPr>
        <w:tabs>
          <w:tab w:val="num" w:pos="2160"/>
        </w:tabs>
        <w:ind w:left="2160" w:hanging="360"/>
      </w:pPr>
      <w:rPr>
        <w:rFonts w:ascii="Wingdings" w:hAnsi="Wingdings" w:hint="default"/>
      </w:rPr>
    </w:lvl>
    <w:lvl w:ilvl="3" w:tplc="73F27A7C">
      <w:start w:val="1"/>
      <w:numFmt w:val="bullet"/>
      <w:lvlText w:val=""/>
      <w:lvlJc w:val="left"/>
      <w:pPr>
        <w:tabs>
          <w:tab w:val="num" w:pos="2880"/>
        </w:tabs>
        <w:ind w:left="2880" w:hanging="360"/>
      </w:pPr>
      <w:rPr>
        <w:rFonts w:ascii="Symbol" w:hAnsi="Symbol" w:hint="default"/>
      </w:rPr>
    </w:lvl>
    <w:lvl w:ilvl="4" w:tplc="6BD2CA7E">
      <w:start w:val="1"/>
      <w:numFmt w:val="bullet"/>
      <w:lvlText w:val="o"/>
      <w:lvlJc w:val="left"/>
      <w:pPr>
        <w:tabs>
          <w:tab w:val="num" w:pos="3600"/>
        </w:tabs>
        <w:ind w:left="3600" w:hanging="360"/>
      </w:pPr>
      <w:rPr>
        <w:rFonts w:ascii="Courier New" w:hAnsi="Courier New" w:hint="default"/>
      </w:rPr>
    </w:lvl>
    <w:lvl w:ilvl="5" w:tplc="C3F055CA">
      <w:start w:val="1"/>
      <w:numFmt w:val="bullet"/>
      <w:lvlText w:val=""/>
      <w:lvlJc w:val="left"/>
      <w:pPr>
        <w:tabs>
          <w:tab w:val="num" w:pos="4320"/>
        </w:tabs>
        <w:ind w:left="4320" w:hanging="360"/>
      </w:pPr>
      <w:rPr>
        <w:rFonts w:ascii="Wingdings" w:hAnsi="Wingdings" w:hint="default"/>
      </w:rPr>
    </w:lvl>
    <w:lvl w:ilvl="6" w:tplc="8A0A1B3C">
      <w:start w:val="1"/>
      <w:numFmt w:val="bullet"/>
      <w:lvlText w:val=""/>
      <w:lvlJc w:val="left"/>
      <w:pPr>
        <w:tabs>
          <w:tab w:val="num" w:pos="5040"/>
        </w:tabs>
        <w:ind w:left="5040" w:hanging="360"/>
      </w:pPr>
      <w:rPr>
        <w:rFonts w:ascii="Symbol" w:hAnsi="Symbol" w:hint="default"/>
      </w:rPr>
    </w:lvl>
    <w:lvl w:ilvl="7" w:tplc="41782D1C">
      <w:start w:val="1"/>
      <w:numFmt w:val="bullet"/>
      <w:lvlText w:val="o"/>
      <w:lvlJc w:val="left"/>
      <w:pPr>
        <w:tabs>
          <w:tab w:val="num" w:pos="5760"/>
        </w:tabs>
        <w:ind w:left="5760" w:hanging="360"/>
      </w:pPr>
      <w:rPr>
        <w:rFonts w:ascii="Courier New" w:hAnsi="Courier New" w:hint="default"/>
      </w:rPr>
    </w:lvl>
    <w:lvl w:ilvl="8" w:tplc="FA3A09F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D7C35"/>
    <w:multiLevelType w:val="hybridMultilevel"/>
    <w:tmpl w:val="B65A101C"/>
    <w:lvl w:ilvl="0" w:tplc="41DE4BFC">
      <w:start w:val="1"/>
      <w:numFmt w:val="decimal"/>
      <w:lvlText w:val="(%1)"/>
      <w:lvlJc w:val="left"/>
      <w:pPr>
        <w:tabs>
          <w:tab w:val="num" w:pos="454"/>
        </w:tabs>
        <w:ind w:left="454" w:hanging="454"/>
      </w:pPr>
      <w:rPr>
        <w:rFonts w:hint="default"/>
      </w:rPr>
    </w:lvl>
    <w:lvl w:ilvl="1" w:tplc="9BA6A8FE">
      <w:start w:val="1"/>
      <w:numFmt w:val="lowerLetter"/>
      <w:lvlText w:val="%2)"/>
      <w:lvlJc w:val="left"/>
      <w:pPr>
        <w:tabs>
          <w:tab w:val="num" w:pos="840"/>
        </w:tabs>
        <w:ind w:left="840" w:hanging="420"/>
      </w:pPr>
    </w:lvl>
    <w:lvl w:ilvl="2" w:tplc="BA246EA0">
      <w:start w:val="1"/>
      <w:numFmt w:val="lowerRoman"/>
      <w:lvlText w:val="%3."/>
      <w:lvlJc w:val="right"/>
      <w:pPr>
        <w:tabs>
          <w:tab w:val="num" w:pos="1260"/>
        </w:tabs>
        <w:ind w:left="1260" w:hanging="420"/>
      </w:pPr>
    </w:lvl>
    <w:lvl w:ilvl="3" w:tplc="57084562">
      <w:start w:val="1"/>
      <w:numFmt w:val="decimal"/>
      <w:lvlText w:val="%4."/>
      <w:lvlJc w:val="left"/>
      <w:pPr>
        <w:tabs>
          <w:tab w:val="num" w:pos="1680"/>
        </w:tabs>
        <w:ind w:left="1680" w:hanging="420"/>
      </w:pPr>
    </w:lvl>
    <w:lvl w:ilvl="4" w:tplc="1B1A0A66">
      <w:start w:val="1"/>
      <w:numFmt w:val="lowerLetter"/>
      <w:lvlText w:val="%5)"/>
      <w:lvlJc w:val="left"/>
      <w:pPr>
        <w:tabs>
          <w:tab w:val="num" w:pos="2100"/>
        </w:tabs>
        <w:ind w:left="2100" w:hanging="420"/>
      </w:pPr>
    </w:lvl>
    <w:lvl w:ilvl="5" w:tplc="6310CC3E">
      <w:start w:val="1"/>
      <w:numFmt w:val="lowerRoman"/>
      <w:lvlText w:val="%6."/>
      <w:lvlJc w:val="right"/>
      <w:pPr>
        <w:tabs>
          <w:tab w:val="num" w:pos="2520"/>
        </w:tabs>
        <w:ind w:left="2520" w:hanging="420"/>
      </w:pPr>
    </w:lvl>
    <w:lvl w:ilvl="6" w:tplc="E5A0F072">
      <w:start w:val="1"/>
      <w:numFmt w:val="decimal"/>
      <w:lvlText w:val="%7."/>
      <w:lvlJc w:val="left"/>
      <w:pPr>
        <w:tabs>
          <w:tab w:val="num" w:pos="2940"/>
        </w:tabs>
        <w:ind w:left="2940" w:hanging="420"/>
      </w:pPr>
    </w:lvl>
    <w:lvl w:ilvl="7" w:tplc="F3A20DFA">
      <w:start w:val="1"/>
      <w:numFmt w:val="lowerLetter"/>
      <w:lvlText w:val="%8)"/>
      <w:lvlJc w:val="left"/>
      <w:pPr>
        <w:tabs>
          <w:tab w:val="num" w:pos="3360"/>
        </w:tabs>
        <w:ind w:left="3360" w:hanging="420"/>
      </w:pPr>
    </w:lvl>
    <w:lvl w:ilvl="8" w:tplc="7AA0E926">
      <w:start w:val="1"/>
      <w:numFmt w:val="lowerRoman"/>
      <w:lvlText w:val="%9."/>
      <w:lvlJc w:val="right"/>
      <w:pPr>
        <w:tabs>
          <w:tab w:val="num" w:pos="3780"/>
        </w:tabs>
        <w:ind w:left="3780" w:hanging="420"/>
      </w:pPr>
    </w:lvl>
  </w:abstractNum>
  <w:abstractNum w:abstractNumId="14" w15:restartNumberingAfterBreak="0">
    <w:nsid w:val="5FE818AB"/>
    <w:multiLevelType w:val="hybridMultilevel"/>
    <w:tmpl w:val="3C920F80"/>
    <w:lvl w:ilvl="0" w:tplc="1EEA7E36">
      <w:start w:val="7"/>
      <w:numFmt w:val="bullet"/>
      <w:lvlText w:val="-"/>
      <w:lvlJc w:val="left"/>
      <w:pPr>
        <w:ind w:left="441" w:hanging="420"/>
      </w:pPr>
      <w:rPr>
        <w:rFonts w:ascii="Times New Roman" w:eastAsia="宋体" w:hAnsi="Times New Roman" w:cs="Times New Roman" w:hint="default"/>
      </w:rPr>
    </w:lvl>
    <w:lvl w:ilvl="1" w:tplc="4F6A0246">
      <w:start w:val="1"/>
      <w:numFmt w:val="bullet"/>
      <w:lvlText w:val=""/>
      <w:lvlJc w:val="left"/>
      <w:pPr>
        <w:ind w:left="861" w:hanging="420"/>
      </w:pPr>
      <w:rPr>
        <w:rFonts w:ascii="Wingdings" w:hAnsi="Wingdings" w:hint="default"/>
      </w:rPr>
    </w:lvl>
    <w:lvl w:ilvl="2" w:tplc="A1888032">
      <w:start w:val="1"/>
      <w:numFmt w:val="bullet"/>
      <w:lvlText w:val=""/>
      <w:lvlJc w:val="left"/>
      <w:pPr>
        <w:ind w:left="1281" w:hanging="420"/>
      </w:pPr>
      <w:rPr>
        <w:rFonts w:ascii="Wingdings" w:hAnsi="Wingdings" w:hint="default"/>
      </w:rPr>
    </w:lvl>
    <w:lvl w:ilvl="3" w:tplc="9B1AA226">
      <w:start w:val="1"/>
      <w:numFmt w:val="bullet"/>
      <w:lvlText w:val=""/>
      <w:lvlJc w:val="left"/>
      <w:pPr>
        <w:ind w:left="1701" w:hanging="420"/>
      </w:pPr>
      <w:rPr>
        <w:rFonts w:ascii="Wingdings" w:hAnsi="Wingdings" w:hint="default"/>
      </w:rPr>
    </w:lvl>
    <w:lvl w:ilvl="4" w:tplc="15327836">
      <w:start w:val="1"/>
      <w:numFmt w:val="bullet"/>
      <w:lvlText w:val=""/>
      <w:lvlJc w:val="left"/>
      <w:pPr>
        <w:ind w:left="2121" w:hanging="420"/>
      </w:pPr>
      <w:rPr>
        <w:rFonts w:ascii="Wingdings" w:hAnsi="Wingdings" w:hint="default"/>
      </w:rPr>
    </w:lvl>
    <w:lvl w:ilvl="5" w:tplc="1E8AE3BE">
      <w:start w:val="1"/>
      <w:numFmt w:val="bullet"/>
      <w:lvlText w:val=""/>
      <w:lvlJc w:val="left"/>
      <w:pPr>
        <w:ind w:left="2541" w:hanging="420"/>
      </w:pPr>
      <w:rPr>
        <w:rFonts w:ascii="Wingdings" w:hAnsi="Wingdings" w:hint="default"/>
      </w:rPr>
    </w:lvl>
    <w:lvl w:ilvl="6" w:tplc="8F9CD5BA">
      <w:start w:val="1"/>
      <w:numFmt w:val="bullet"/>
      <w:lvlText w:val=""/>
      <w:lvlJc w:val="left"/>
      <w:pPr>
        <w:ind w:left="2961" w:hanging="420"/>
      </w:pPr>
      <w:rPr>
        <w:rFonts w:ascii="Wingdings" w:hAnsi="Wingdings" w:hint="default"/>
      </w:rPr>
    </w:lvl>
    <w:lvl w:ilvl="7" w:tplc="FE20A2F4">
      <w:start w:val="1"/>
      <w:numFmt w:val="bullet"/>
      <w:lvlText w:val=""/>
      <w:lvlJc w:val="left"/>
      <w:pPr>
        <w:ind w:left="3381" w:hanging="420"/>
      </w:pPr>
      <w:rPr>
        <w:rFonts w:ascii="Wingdings" w:hAnsi="Wingdings" w:hint="default"/>
      </w:rPr>
    </w:lvl>
    <w:lvl w:ilvl="8" w:tplc="1DB2AD58">
      <w:start w:val="1"/>
      <w:numFmt w:val="bullet"/>
      <w:lvlText w:val=""/>
      <w:lvlJc w:val="left"/>
      <w:pPr>
        <w:ind w:left="3801" w:hanging="420"/>
      </w:pPr>
      <w:rPr>
        <w:rFonts w:ascii="Wingdings" w:hAnsi="Wingdings" w:hint="default"/>
      </w:rPr>
    </w:lvl>
  </w:abstractNum>
  <w:abstractNum w:abstractNumId="15" w15:restartNumberingAfterBreak="0">
    <w:nsid w:val="68F8383A"/>
    <w:multiLevelType w:val="multilevel"/>
    <w:tmpl w:val="8040AB5E"/>
    <w:lvl w:ilvl="0">
      <w:start w:val="1"/>
      <w:numFmt w:val="decimal"/>
      <w:suff w:val="nothing"/>
      <w:lvlText w:val="6.2.%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6CF952CC"/>
    <w:multiLevelType w:val="multilevel"/>
    <w:tmpl w:val="4628E838"/>
    <w:lvl w:ilvl="0">
      <w:start w:val="1"/>
      <w:numFmt w:val="decimal"/>
      <w:lvlText w:val="6.4.6.%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E2B33A5"/>
    <w:multiLevelType w:val="hybridMultilevel"/>
    <w:tmpl w:val="1ACC4458"/>
    <w:lvl w:ilvl="0" w:tplc="534E60A0">
      <w:start w:val="7"/>
      <w:numFmt w:val="bullet"/>
      <w:lvlText w:val="-"/>
      <w:lvlJc w:val="left"/>
      <w:pPr>
        <w:ind w:left="785" w:hanging="360"/>
      </w:pPr>
      <w:rPr>
        <w:rFonts w:ascii="Times New Roman" w:eastAsia="宋体" w:hAnsi="Times New Roman" w:cs="Times New Roman" w:hint="default"/>
      </w:rPr>
    </w:lvl>
    <w:lvl w:ilvl="1" w:tplc="3E3E1DFE">
      <w:start w:val="1"/>
      <w:numFmt w:val="bullet"/>
      <w:lvlText w:val=""/>
      <w:lvlJc w:val="left"/>
      <w:pPr>
        <w:ind w:left="1265" w:hanging="420"/>
      </w:pPr>
      <w:rPr>
        <w:rFonts w:ascii="Wingdings" w:hAnsi="Wingdings" w:hint="default"/>
      </w:rPr>
    </w:lvl>
    <w:lvl w:ilvl="2" w:tplc="E09C7534">
      <w:start w:val="1"/>
      <w:numFmt w:val="bullet"/>
      <w:lvlText w:val=""/>
      <w:lvlJc w:val="left"/>
      <w:pPr>
        <w:ind w:left="1685" w:hanging="420"/>
      </w:pPr>
      <w:rPr>
        <w:rFonts w:ascii="Wingdings" w:hAnsi="Wingdings" w:hint="default"/>
      </w:rPr>
    </w:lvl>
    <w:lvl w:ilvl="3" w:tplc="DFD0CBE4">
      <w:start w:val="1"/>
      <w:numFmt w:val="bullet"/>
      <w:lvlText w:val=""/>
      <w:lvlJc w:val="left"/>
      <w:pPr>
        <w:ind w:left="2105" w:hanging="420"/>
      </w:pPr>
      <w:rPr>
        <w:rFonts w:ascii="Wingdings" w:hAnsi="Wingdings" w:hint="default"/>
      </w:rPr>
    </w:lvl>
    <w:lvl w:ilvl="4" w:tplc="84A64F30">
      <w:start w:val="1"/>
      <w:numFmt w:val="bullet"/>
      <w:lvlText w:val=""/>
      <w:lvlJc w:val="left"/>
      <w:pPr>
        <w:ind w:left="2525" w:hanging="420"/>
      </w:pPr>
      <w:rPr>
        <w:rFonts w:ascii="Wingdings" w:hAnsi="Wingdings" w:hint="default"/>
      </w:rPr>
    </w:lvl>
    <w:lvl w:ilvl="5" w:tplc="4380EDBC">
      <w:start w:val="1"/>
      <w:numFmt w:val="bullet"/>
      <w:lvlText w:val=""/>
      <w:lvlJc w:val="left"/>
      <w:pPr>
        <w:ind w:left="2945" w:hanging="420"/>
      </w:pPr>
      <w:rPr>
        <w:rFonts w:ascii="Wingdings" w:hAnsi="Wingdings" w:hint="default"/>
      </w:rPr>
    </w:lvl>
    <w:lvl w:ilvl="6" w:tplc="08AE38CE">
      <w:start w:val="1"/>
      <w:numFmt w:val="bullet"/>
      <w:lvlText w:val=""/>
      <w:lvlJc w:val="left"/>
      <w:pPr>
        <w:ind w:left="3365" w:hanging="420"/>
      </w:pPr>
      <w:rPr>
        <w:rFonts w:ascii="Wingdings" w:hAnsi="Wingdings" w:hint="default"/>
      </w:rPr>
    </w:lvl>
    <w:lvl w:ilvl="7" w:tplc="BD1ED72C">
      <w:start w:val="1"/>
      <w:numFmt w:val="bullet"/>
      <w:lvlText w:val=""/>
      <w:lvlJc w:val="left"/>
      <w:pPr>
        <w:ind w:left="3785" w:hanging="420"/>
      </w:pPr>
      <w:rPr>
        <w:rFonts w:ascii="Wingdings" w:hAnsi="Wingdings" w:hint="default"/>
      </w:rPr>
    </w:lvl>
    <w:lvl w:ilvl="8" w:tplc="658418A4">
      <w:start w:val="1"/>
      <w:numFmt w:val="bullet"/>
      <w:lvlText w:val=""/>
      <w:lvlJc w:val="left"/>
      <w:pPr>
        <w:ind w:left="4205" w:hanging="420"/>
      </w:pPr>
      <w:rPr>
        <w:rFonts w:ascii="Wingdings" w:hAnsi="Wingdings" w:hint="default"/>
      </w:rPr>
    </w:lvl>
  </w:abstractNum>
  <w:abstractNum w:abstractNumId="18" w15:restartNumberingAfterBreak="0">
    <w:nsid w:val="753F40D2"/>
    <w:multiLevelType w:val="hybridMultilevel"/>
    <w:tmpl w:val="00307EE6"/>
    <w:lvl w:ilvl="0" w:tplc="B58C674C">
      <w:start w:val="1"/>
      <w:numFmt w:val="bullet"/>
      <w:lvlText w:val=""/>
      <w:lvlJc w:val="left"/>
      <w:pPr>
        <w:ind w:left="420" w:hanging="420"/>
      </w:pPr>
      <w:rPr>
        <w:rFonts w:ascii="Symbol" w:hAnsi="Symbol" w:hint="default"/>
      </w:rPr>
    </w:lvl>
    <w:lvl w:ilvl="1" w:tplc="633A224C">
      <w:start w:val="1"/>
      <w:numFmt w:val="bullet"/>
      <w:lvlText w:val=""/>
      <w:lvlJc w:val="left"/>
      <w:pPr>
        <w:ind w:left="840" w:hanging="420"/>
      </w:pPr>
      <w:rPr>
        <w:rFonts w:ascii="Wingdings" w:hAnsi="Wingdings" w:hint="default"/>
      </w:rPr>
    </w:lvl>
    <w:lvl w:ilvl="2" w:tplc="060C4EDA">
      <w:start w:val="1"/>
      <w:numFmt w:val="bullet"/>
      <w:lvlText w:val=""/>
      <w:lvlJc w:val="left"/>
      <w:pPr>
        <w:ind w:left="1260" w:hanging="420"/>
      </w:pPr>
      <w:rPr>
        <w:rFonts w:ascii="Wingdings" w:hAnsi="Wingdings" w:hint="default"/>
      </w:rPr>
    </w:lvl>
    <w:lvl w:ilvl="3" w:tplc="8566386C">
      <w:start w:val="1"/>
      <w:numFmt w:val="bullet"/>
      <w:lvlText w:val=""/>
      <w:lvlJc w:val="left"/>
      <w:pPr>
        <w:ind w:left="1680" w:hanging="420"/>
      </w:pPr>
      <w:rPr>
        <w:rFonts w:ascii="Wingdings" w:hAnsi="Wingdings" w:hint="default"/>
      </w:rPr>
    </w:lvl>
    <w:lvl w:ilvl="4" w:tplc="D6CE1878">
      <w:start w:val="1"/>
      <w:numFmt w:val="bullet"/>
      <w:lvlText w:val=""/>
      <w:lvlJc w:val="left"/>
      <w:pPr>
        <w:ind w:left="2100" w:hanging="420"/>
      </w:pPr>
      <w:rPr>
        <w:rFonts w:ascii="Wingdings" w:hAnsi="Wingdings" w:hint="default"/>
      </w:rPr>
    </w:lvl>
    <w:lvl w:ilvl="5" w:tplc="30F6A248">
      <w:start w:val="1"/>
      <w:numFmt w:val="bullet"/>
      <w:lvlText w:val=""/>
      <w:lvlJc w:val="left"/>
      <w:pPr>
        <w:ind w:left="2520" w:hanging="420"/>
      </w:pPr>
      <w:rPr>
        <w:rFonts w:ascii="Wingdings" w:hAnsi="Wingdings" w:hint="default"/>
      </w:rPr>
    </w:lvl>
    <w:lvl w:ilvl="6" w:tplc="0B6435CE">
      <w:start w:val="1"/>
      <w:numFmt w:val="bullet"/>
      <w:lvlText w:val=""/>
      <w:lvlJc w:val="left"/>
      <w:pPr>
        <w:ind w:left="2940" w:hanging="420"/>
      </w:pPr>
      <w:rPr>
        <w:rFonts w:ascii="Wingdings" w:hAnsi="Wingdings" w:hint="default"/>
      </w:rPr>
    </w:lvl>
    <w:lvl w:ilvl="7" w:tplc="8DEC39DA">
      <w:start w:val="1"/>
      <w:numFmt w:val="bullet"/>
      <w:lvlText w:val=""/>
      <w:lvlJc w:val="left"/>
      <w:pPr>
        <w:ind w:left="3360" w:hanging="420"/>
      </w:pPr>
      <w:rPr>
        <w:rFonts w:ascii="Wingdings" w:hAnsi="Wingdings" w:hint="default"/>
      </w:rPr>
    </w:lvl>
    <w:lvl w:ilvl="8" w:tplc="B720FFF4">
      <w:start w:val="1"/>
      <w:numFmt w:val="bullet"/>
      <w:lvlText w:val=""/>
      <w:lvlJc w:val="left"/>
      <w:pPr>
        <w:ind w:left="3780" w:hanging="420"/>
      </w:pPr>
      <w:rPr>
        <w:rFonts w:ascii="Wingdings" w:hAnsi="Wingdings" w:hint="default"/>
      </w:rPr>
    </w:lvl>
  </w:abstractNum>
  <w:abstractNum w:abstractNumId="19" w15:restartNumberingAfterBreak="0">
    <w:nsid w:val="7F1639EA"/>
    <w:multiLevelType w:val="hybridMultilevel"/>
    <w:tmpl w:val="EB64037C"/>
    <w:lvl w:ilvl="0" w:tplc="113ECA44">
      <w:start w:val="1"/>
      <w:numFmt w:val="bullet"/>
      <w:lvlText w:val=""/>
      <w:lvlJc w:val="left"/>
      <w:pPr>
        <w:ind w:left="1413" w:hanging="420"/>
      </w:pPr>
      <w:rPr>
        <w:rFonts w:ascii="Wingdings" w:hAnsi="Wingdings" w:hint="default"/>
      </w:rPr>
    </w:lvl>
    <w:lvl w:ilvl="1" w:tplc="2278A39C">
      <w:start w:val="1"/>
      <w:numFmt w:val="bullet"/>
      <w:lvlText w:val=""/>
      <w:lvlJc w:val="left"/>
      <w:pPr>
        <w:ind w:left="1833" w:hanging="420"/>
      </w:pPr>
      <w:rPr>
        <w:rFonts w:ascii="Wingdings" w:hAnsi="Wingdings" w:hint="default"/>
      </w:rPr>
    </w:lvl>
    <w:lvl w:ilvl="2" w:tplc="34BC6EAC">
      <w:start w:val="1"/>
      <w:numFmt w:val="bullet"/>
      <w:lvlText w:val=""/>
      <w:lvlJc w:val="left"/>
      <w:pPr>
        <w:ind w:left="2253" w:hanging="420"/>
      </w:pPr>
      <w:rPr>
        <w:rFonts w:ascii="Wingdings" w:hAnsi="Wingdings" w:hint="default"/>
      </w:rPr>
    </w:lvl>
    <w:lvl w:ilvl="3" w:tplc="3AAAFA48">
      <w:start w:val="1"/>
      <w:numFmt w:val="bullet"/>
      <w:lvlText w:val=""/>
      <w:lvlJc w:val="left"/>
      <w:pPr>
        <w:ind w:left="2673" w:hanging="420"/>
      </w:pPr>
      <w:rPr>
        <w:rFonts w:ascii="Wingdings" w:hAnsi="Wingdings" w:hint="default"/>
      </w:rPr>
    </w:lvl>
    <w:lvl w:ilvl="4" w:tplc="2D3A6106">
      <w:start w:val="1"/>
      <w:numFmt w:val="bullet"/>
      <w:lvlText w:val=""/>
      <w:lvlJc w:val="left"/>
      <w:pPr>
        <w:ind w:left="3093" w:hanging="420"/>
      </w:pPr>
      <w:rPr>
        <w:rFonts w:ascii="Wingdings" w:hAnsi="Wingdings" w:hint="default"/>
      </w:rPr>
    </w:lvl>
    <w:lvl w:ilvl="5" w:tplc="A6C0C182">
      <w:start w:val="1"/>
      <w:numFmt w:val="bullet"/>
      <w:lvlText w:val=""/>
      <w:lvlJc w:val="left"/>
      <w:pPr>
        <w:ind w:left="3513" w:hanging="420"/>
      </w:pPr>
      <w:rPr>
        <w:rFonts w:ascii="Wingdings" w:hAnsi="Wingdings" w:hint="default"/>
      </w:rPr>
    </w:lvl>
    <w:lvl w:ilvl="6" w:tplc="20EA19CC">
      <w:start w:val="1"/>
      <w:numFmt w:val="bullet"/>
      <w:lvlText w:val=""/>
      <w:lvlJc w:val="left"/>
      <w:pPr>
        <w:ind w:left="3933" w:hanging="420"/>
      </w:pPr>
      <w:rPr>
        <w:rFonts w:ascii="Wingdings" w:hAnsi="Wingdings" w:hint="default"/>
      </w:rPr>
    </w:lvl>
    <w:lvl w:ilvl="7" w:tplc="1E808E9C">
      <w:start w:val="1"/>
      <w:numFmt w:val="bullet"/>
      <w:lvlText w:val=""/>
      <w:lvlJc w:val="left"/>
      <w:pPr>
        <w:ind w:left="4353" w:hanging="420"/>
      </w:pPr>
      <w:rPr>
        <w:rFonts w:ascii="Wingdings" w:hAnsi="Wingdings" w:hint="default"/>
      </w:rPr>
    </w:lvl>
    <w:lvl w:ilvl="8" w:tplc="582027A2">
      <w:start w:val="1"/>
      <w:numFmt w:val="bullet"/>
      <w:lvlText w:val=""/>
      <w:lvlJc w:val="left"/>
      <w:pPr>
        <w:ind w:left="4773" w:hanging="420"/>
      </w:pPr>
      <w:rPr>
        <w:rFonts w:ascii="Wingdings" w:hAnsi="Wingdings" w:hint="default"/>
      </w:rPr>
    </w:lvl>
  </w:abstractNum>
  <w:num w:numId="1" w16cid:durableId="2101565693">
    <w:abstractNumId w:val="10"/>
  </w:num>
  <w:num w:numId="2" w16cid:durableId="1909458612">
    <w:abstractNumId w:val="1"/>
  </w:num>
  <w:num w:numId="3" w16cid:durableId="716782296">
    <w:abstractNumId w:val="19"/>
  </w:num>
  <w:num w:numId="4" w16cid:durableId="1633822818">
    <w:abstractNumId w:val="4"/>
  </w:num>
  <w:num w:numId="5" w16cid:durableId="1262106302">
    <w:abstractNumId w:val="2"/>
  </w:num>
  <w:num w:numId="6" w16cid:durableId="28923503">
    <w:abstractNumId w:val="3"/>
  </w:num>
  <w:num w:numId="7" w16cid:durableId="2027125536">
    <w:abstractNumId w:val="7"/>
  </w:num>
  <w:num w:numId="8" w16cid:durableId="1906188">
    <w:abstractNumId w:val="17"/>
  </w:num>
  <w:num w:numId="9" w16cid:durableId="1988701087">
    <w:abstractNumId w:val="11"/>
  </w:num>
  <w:num w:numId="10" w16cid:durableId="45296640">
    <w:abstractNumId w:val="15"/>
  </w:num>
  <w:num w:numId="11" w16cid:durableId="2072776326">
    <w:abstractNumId w:val="16"/>
  </w:num>
  <w:num w:numId="12" w16cid:durableId="2048875129">
    <w:abstractNumId w:val="12"/>
  </w:num>
  <w:num w:numId="13" w16cid:durableId="1292979884">
    <w:abstractNumId w:val="5"/>
  </w:num>
  <w:num w:numId="14" w16cid:durableId="103574976">
    <w:abstractNumId w:val="18"/>
  </w:num>
  <w:num w:numId="15" w16cid:durableId="610554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3805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640113">
    <w:abstractNumId w:val="8"/>
    <w:lvlOverride w:ilvl="0">
      <w:startOverride w:val="1"/>
    </w:lvlOverride>
  </w:num>
  <w:num w:numId="18" w16cid:durableId="1489402031">
    <w:abstractNumId w:val="14"/>
  </w:num>
  <w:num w:numId="19" w16cid:durableId="842285615">
    <w:abstractNumId w:val="9"/>
  </w:num>
  <w:num w:numId="20" w16cid:durableId="378239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17"/>
    <w:rsid w:val="00017EB2"/>
    <w:rsid w:val="00035C41"/>
    <w:rsid w:val="0003767B"/>
    <w:rsid w:val="0005727D"/>
    <w:rsid w:val="000659E1"/>
    <w:rsid w:val="000B3815"/>
    <w:rsid w:val="000C2308"/>
    <w:rsid w:val="000D14D8"/>
    <w:rsid w:val="000E2B5C"/>
    <w:rsid w:val="001112B0"/>
    <w:rsid w:val="00123CB8"/>
    <w:rsid w:val="00124D26"/>
    <w:rsid w:val="00182418"/>
    <w:rsid w:val="001868A3"/>
    <w:rsid w:val="001C4112"/>
    <w:rsid w:val="00212A80"/>
    <w:rsid w:val="00267099"/>
    <w:rsid w:val="00277639"/>
    <w:rsid w:val="002A6234"/>
    <w:rsid w:val="00304E1A"/>
    <w:rsid w:val="00320791"/>
    <w:rsid w:val="00385094"/>
    <w:rsid w:val="003C2709"/>
    <w:rsid w:val="003F7A15"/>
    <w:rsid w:val="0040412B"/>
    <w:rsid w:val="00423EC8"/>
    <w:rsid w:val="00427BF5"/>
    <w:rsid w:val="00433359"/>
    <w:rsid w:val="00451AB6"/>
    <w:rsid w:val="00457E20"/>
    <w:rsid w:val="00463D00"/>
    <w:rsid w:val="00477508"/>
    <w:rsid w:val="00481C68"/>
    <w:rsid w:val="004B5ED8"/>
    <w:rsid w:val="004D4BF9"/>
    <w:rsid w:val="004E37B4"/>
    <w:rsid w:val="004F0D86"/>
    <w:rsid w:val="004F277E"/>
    <w:rsid w:val="004F6EE9"/>
    <w:rsid w:val="00504505"/>
    <w:rsid w:val="0052244D"/>
    <w:rsid w:val="00530026"/>
    <w:rsid w:val="00532707"/>
    <w:rsid w:val="005443B3"/>
    <w:rsid w:val="00546790"/>
    <w:rsid w:val="00556B91"/>
    <w:rsid w:val="00561B57"/>
    <w:rsid w:val="00574A75"/>
    <w:rsid w:val="00586154"/>
    <w:rsid w:val="00591DCE"/>
    <w:rsid w:val="0059740F"/>
    <w:rsid w:val="005B076A"/>
    <w:rsid w:val="005B5B4C"/>
    <w:rsid w:val="005E3607"/>
    <w:rsid w:val="006013E5"/>
    <w:rsid w:val="00620088"/>
    <w:rsid w:val="00621A29"/>
    <w:rsid w:val="00623C92"/>
    <w:rsid w:val="00654959"/>
    <w:rsid w:val="0069319A"/>
    <w:rsid w:val="006A36F4"/>
    <w:rsid w:val="006C0711"/>
    <w:rsid w:val="006C257D"/>
    <w:rsid w:val="006F77A1"/>
    <w:rsid w:val="00747277"/>
    <w:rsid w:val="00754272"/>
    <w:rsid w:val="00757F9D"/>
    <w:rsid w:val="007674F0"/>
    <w:rsid w:val="00797339"/>
    <w:rsid w:val="007E4329"/>
    <w:rsid w:val="007F61BA"/>
    <w:rsid w:val="0080612C"/>
    <w:rsid w:val="008102F1"/>
    <w:rsid w:val="00846291"/>
    <w:rsid w:val="008708C1"/>
    <w:rsid w:val="00875B5A"/>
    <w:rsid w:val="0088674B"/>
    <w:rsid w:val="00895774"/>
    <w:rsid w:val="008B731E"/>
    <w:rsid w:val="008C1969"/>
    <w:rsid w:val="008C61C9"/>
    <w:rsid w:val="008D7EDB"/>
    <w:rsid w:val="008F4F53"/>
    <w:rsid w:val="008F64E4"/>
    <w:rsid w:val="00916CFE"/>
    <w:rsid w:val="00976017"/>
    <w:rsid w:val="009870BE"/>
    <w:rsid w:val="00992894"/>
    <w:rsid w:val="009A134E"/>
    <w:rsid w:val="009E1408"/>
    <w:rsid w:val="009E2CB0"/>
    <w:rsid w:val="009F5214"/>
    <w:rsid w:val="00A02A49"/>
    <w:rsid w:val="00A0768B"/>
    <w:rsid w:val="00A115C7"/>
    <w:rsid w:val="00A12623"/>
    <w:rsid w:val="00A22A93"/>
    <w:rsid w:val="00A36F47"/>
    <w:rsid w:val="00A57CED"/>
    <w:rsid w:val="00A600D2"/>
    <w:rsid w:val="00A616DF"/>
    <w:rsid w:val="00A80311"/>
    <w:rsid w:val="00A85B72"/>
    <w:rsid w:val="00A873A2"/>
    <w:rsid w:val="00AA1918"/>
    <w:rsid w:val="00B034F4"/>
    <w:rsid w:val="00B11ACE"/>
    <w:rsid w:val="00B13918"/>
    <w:rsid w:val="00B5159C"/>
    <w:rsid w:val="00B51FDC"/>
    <w:rsid w:val="00B62E43"/>
    <w:rsid w:val="00C02ED0"/>
    <w:rsid w:val="00C0569A"/>
    <w:rsid w:val="00C17AEE"/>
    <w:rsid w:val="00C322D2"/>
    <w:rsid w:val="00C4028C"/>
    <w:rsid w:val="00C84362"/>
    <w:rsid w:val="00C95C93"/>
    <w:rsid w:val="00CD02B4"/>
    <w:rsid w:val="00CD2152"/>
    <w:rsid w:val="00D07C00"/>
    <w:rsid w:val="00D5173D"/>
    <w:rsid w:val="00D67A55"/>
    <w:rsid w:val="00D715C7"/>
    <w:rsid w:val="00D742F2"/>
    <w:rsid w:val="00DC702C"/>
    <w:rsid w:val="00DD32FC"/>
    <w:rsid w:val="00DE3F1C"/>
    <w:rsid w:val="00DF4BD5"/>
    <w:rsid w:val="00E17DC5"/>
    <w:rsid w:val="00E427DF"/>
    <w:rsid w:val="00E97AE7"/>
    <w:rsid w:val="00EB72E0"/>
    <w:rsid w:val="00ED2061"/>
    <w:rsid w:val="00ED6CB8"/>
    <w:rsid w:val="00F163B6"/>
    <w:rsid w:val="00F47AC8"/>
    <w:rsid w:val="00F854BE"/>
    <w:rsid w:val="00F85693"/>
    <w:rsid w:val="00FD4519"/>
    <w:rsid w:val="00FE213B"/>
    <w:rsid w:val="00FE4C54"/>
    <w:rsid w:val="00FE5A19"/>
    <w:rsid w:val="00FF3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AB1AC"/>
  <w15:docId w15:val="{D25DD181-AA3A-44E9-9B84-E01E2F30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57"/>
    <w:pPr>
      <w:widowControl w:val="0"/>
      <w:jc w:val="both"/>
    </w:pPr>
    <w:rPr>
      <w:sz w:val="21"/>
      <w:szCs w:val="22"/>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3"/>
    <w:link w:val="20"/>
    <w:qFormat/>
    <w:pPr>
      <w:keepNext/>
      <w:keepLines/>
      <w:widowControl/>
      <w:numPr>
        <w:ilvl w:val="1"/>
        <w:numId w:val="1"/>
      </w:numPr>
      <w:spacing w:before="120" w:after="240"/>
      <w:jc w:val="left"/>
      <w:outlineLvl w:val="1"/>
    </w:pPr>
    <w:rPr>
      <w:rFonts w:ascii="Times New Roman" w:eastAsia="Times New Roman" w:hAnsi="Times New Roman"/>
      <w:b/>
      <w:sz w:val="24"/>
      <w:szCs w:val="20"/>
      <w:lang w:eastAsia="en-US"/>
    </w:rPr>
  </w:style>
  <w:style w:type="paragraph" w:styleId="3">
    <w:name w:val="heading 3"/>
    <w:basedOn w:val="a"/>
    <w:next w:val="4"/>
    <w:link w:val="30"/>
    <w:qFormat/>
    <w:pPr>
      <w:widowControl/>
      <w:numPr>
        <w:ilvl w:val="2"/>
        <w:numId w:val="1"/>
      </w:numPr>
      <w:spacing w:before="60" w:after="60"/>
      <w:jc w:val="left"/>
      <w:outlineLvl w:val="2"/>
    </w:pPr>
    <w:rPr>
      <w:rFonts w:ascii="Times New Roman" w:eastAsia="Times New Roman" w:hAnsi="Times New Roman"/>
      <w:sz w:val="24"/>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脚注文本 字符"/>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尾注文本 字符"/>
    <w:link w:val="af0"/>
    <w:uiPriority w:val="99"/>
    <w:rPr>
      <w:sz w:val="20"/>
    </w:rPr>
  </w:style>
  <w:style w:type="character" w:styleId="af2">
    <w:name w:val="endnote reference"/>
    <w:basedOn w:val="a0"/>
    <w:uiPriority w:val="99"/>
    <w:semiHidden/>
    <w:unhideWhenUsed/>
    <w:rPr>
      <w:vertAlign w:val="superscript"/>
    </w:rPr>
  </w:style>
  <w:style w:type="paragraph" w:styleId="af3">
    <w:name w:val="table of figures"/>
    <w:basedOn w:val="a"/>
    <w:next w:val="a"/>
    <w:uiPriority w:val="99"/>
    <w:unhideWhenUsed/>
  </w:style>
  <w:style w:type="paragraph" w:styleId="af4">
    <w:name w:val="annotation subject"/>
    <w:basedOn w:val="af5"/>
    <w:next w:val="af5"/>
    <w:link w:val="af6"/>
    <w:uiPriority w:val="99"/>
    <w:unhideWhenUsed/>
    <w:qFormat/>
    <w:rPr>
      <w:rFonts w:cs="Times New Roman"/>
      <w:b/>
      <w:bCs/>
      <w:szCs w:val="22"/>
    </w:rPr>
  </w:style>
  <w:style w:type="paragraph" w:styleId="af5">
    <w:name w:val="annotation text"/>
    <w:basedOn w:val="a"/>
    <w:link w:val="af7"/>
    <w:uiPriority w:val="99"/>
    <w:unhideWhenUsed/>
    <w:qFormat/>
    <w:pPr>
      <w:jc w:val="left"/>
    </w:pPr>
    <w:rPr>
      <w:rFonts w:cs="Calibri"/>
      <w:szCs w:val="21"/>
    </w:rPr>
  </w:style>
  <w:style w:type="paragraph" w:styleId="af8">
    <w:name w:val="Document Map"/>
    <w:basedOn w:val="a"/>
    <w:link w:val="af9"/>
    <w:uiPriority w:val="99"/>
    <w:unhideWhenUsed/>
    <w:qFormat/>
    <w:rPr>
      <w:rFonts w:ascii="Times New Roman" w:hAnsi="Times New Roman"/>
      <w:sz w:val="24"/>
      <w:szCs w:val="24"/>
    </w:rPr>
  </w:style>
  <w:style w:type="paragraph" w:styleId="afa">
    <w:name w:val="Body Text"/>
    <w:basedOn w:val="a"/>
    <w:link w:val="afb"/>
    <w:qFormat/>
    <w:pPr>
      <w:widowControl/>
      <w:ind w:right="56"/>
      <w:jc w:val="left"/>
    </w:pPr>
    <w:rPr>
      <w:rFonts w:ascii="Times New Roman" w:hAnsi="Times New Roman"/>
      <w:b/>
      <w:sz w:val="22"/>
      <w:szCs w:val="20"/>
      <w:lang w:val="en-GB" w:eastAsia="en-US"/>
    </w:rPr>
  </w:style>
  <w:style w:type="paragraph" w:styleId="afc">
    <w:name w:val="Date"/>
    <w:basedOn w:val="a"/>
    <w:next w:val="a"/>
    <w:link w:val="afd"/>
    <w:uiPriority w:val="99"/>
    <w:unhideWhenUsed/>
    <w:qFormat/>
    <w:pPr>
      <w:ind w:left="100"/>
      <w:jc w:val="left"/>
    </w:pPr>
    <w:rPr>
      <w:rFonts w:ascii="Times New Roman" w:hAnsi="Times New Roman"/>
      <w:sz w:val="24"/>
      <w:szCs w:val="24"/>
    </w:rPr>
  </w:style>
  <w:style w:type="paragraph" w:styleId="afe">
    <w:name w:val="Balloon Text"/>
    <w:basedOn w:val="a"/>
    <w:link w:val="aff"/>
    <w:uiPriority w:val="99"/>
    <w:unhideWhenUsed/>
    <w:qFormat/>
    <w:rPr>
      <w:sz w:val="18"/>
      <w:szCs w:val="18"/>
    </w:rPr>
  </w:style>
  <w:style w:type="paragraph" w:styleId="aff0">
    <w:name w:val="footer"/>
    <w:basedOn w:val="a"/>
    <w:link w:val="aff1"/>
    <w:uiPriority w:val="99"/>
    <w:unhideWhenUsed/>
    <w:qFormat/>
    <w:pPr>
      <w:tabs>
        <w:tab w:val="center" w:pos="4153"/>
        <w:tab w:val="right" w:pos="8306"/>
      </w:tabs>
      <w:jc w:val="left"/>
    </w:pPr>
    <w:rPr>
      <w:sz w:val="18"/>
      <w:szCs w:val="18"/>
    </w:rPr>
  </w:style>
  <w:style w:type="paragraph" w:styleId="aff2">
    <w:name w:val="header"/>
    <w:basedOn w:val="a"/>
    <w:link w:val="aff3"/>
    <w:uiPriority w:val="99"/>
    <w:unhideWhenUsed/>
    <w:qFormat/>
    <w:pPr>
      <w:pBdr>
        <w:bottom w:val="single" w:sz="6" w:space="1" w:color="auto"/>
      </w:pBdr>
      <w:tabs>
        <w:tab w:val="center" w:pos="4153"/>
        <w:tab w:val="right" w:pos="8306"/>
      </w:tabs>
      <w:jc w:val="center"/>
    </w:pPr>
    <w:rPr>
      <w:sz w:val="18"/>
      <w:szCs w:val="18"/>
    </w:rPr>
  </w:style>
  <w:style w:type="character" w:styleId="aff4">
    <w:name w:val="annotation reference"/>
    <w:basedOn w:val="a0"/>
    <w:uiPriority w:val="99"/>
    <w:unhideWhenUsed/>
    <w:qFormat/>
    <w:rPr>
      <w:sz w:val="21"/>
      <w:szCs w:val="21"/>
    </w:rPr>
  </w:style>
  <w:style w:type="table" w:styleId="af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页眉 字符"/>
    <w:link w:val="aff2"/>
    <w:uiPriority w:val="99"/>
    <w:qFormat/>
    <w:rPr>
      <w:sz w:val="18"/>
      <w:szCs w:val="18"/>
    </w:rPr>
  </w:style>
  <w:style w:type="character" w:customStyle="1" w:styleId="aff1">
    <w:name w:val="页脚 字符"/>
    <w:link w:val="aff0"/>
    <w:uiPriority w:val="99"/>
    <w:qFormat/>
    <w:rPr>
      <w:sz w:val="18"/>
      <w:szCs w:val="18"/>
    </w:rPr>
  </w:style>
  <w:style w:type="paragraph" w:styleId="aff6">
    <w:name w:val="List Paragraph"/>
    <w:basedOn w:val="a"/>
    <w:uiPriority w:val="34"/>
    <w:qFormat/>
    <w:pPr>
      <w:ind w:firstLine="420"/>
    </w:pPr>
  </w:style>
  <w:style w:type="character" w:customStyle="1" w:styleId="aff">
    <w:name w:val="批注框文本 字符"/>
    <w:link w:val="afe"/>
    <w:uiPriority w:val="99"/>
    <w:semiHidden/>
    <w:qFormat/>
    <w:rPr>
      <w:sz w:val="18"/>
      <w:szCs w:val="18"/>
    </w:rPr>
  </w:style>
  <w:style w:type="paragraph" w:customStyle="1" w:styleId="14">
    <w:name w:val="样式1"/>
    <w:basedOn w:val="aff6"/>
    <w:link w:val="1Char"/>
    <w:qFormat/>
    <w:pPr>
      <w:widowControl/>
      <w:tabs>
        <w:tab w:val="left" w:pos="709"/>
      </w:tabs>
      <w:spacing w:before="120"/>
      <w:ind w:firstLine="0"/>
    </w:pPr>
    <w:rPr>
      <w:rFonts w:ascii="Times New Roman" w:hAnsi="Times New Roman"/>
      <w:b/>
      <w:color w:val="000000"/>
      <w:sz w:val="28"/>
      <w:szCs w:val="28"/>
    </w:rPr>
  </w:style>
  <w:style w:type="character" w:customStyle="1" w:styleId="1Char">
    <w:name w:val="样式1 Char"/>
    <w:link w:val="14"/>
    <w:qFormat/>
    <w:rPr>
      <w:rFonts w:ascii="Times New Roman" w:hAnsi="Times New Roman" w:cs="Times New Roman"/>
      <w:b/>
      <w:color w:val="000000"/>
      <w:sz w:val="28"/>
      <w:szCs w:val="28"/>
    </w:rPr>
  </w:style>
  <w:style w:type="character" w:customStyle="1" w:styleId="afd">
    <w:name w:val="日期 字符"/>
    <w:link w:val="afc"/>
    <w:uiPriority w:val="99"/>
    <w:semiHidden/>
    <w:qFormat/>
    <w:rPr>
      <w:rFonts w:ascii="Times New Roman" w:hAnsi="Times New Roman" w:cs="Times New Roman"/>
      <w:sz w:val="24"/>
      <w:szCs w:val="24"/>
    </w:rPr>
  </w:style>
  <w:style w:type="character" w:customStyle="1" w:styleId="af7">
    <w:name w:val="批注文字 字符"/>
    <w:basedOn w:val="a0"/>
    <w:link w:val="af5"/>
    <w:uiPriority w:val="99"/>
    <w:qFormat/>
    <w:rPr>
      <w:rFonts w:cs="Calibri"/>
      <w:sz w:val="21"/>
      <w:szCs w:val="21"/>
    </w:rPr>
  </w:style>
  <w:style w:type="character" w:customStyle="1" w:styleId="af6">
    <w:name w:val="批注主题 字符"/>
    <w:basedOn w:val="af7"/>
    <w:link w:val="af4"/>
    <w:uiPriority w:val="99"/>
    <w:semiHidden/>
    <w:qFormat/>
    <w:rPr>
      <w:rFonts w:cs="Calibri"/>
      <w:b/>
      <w:bCs/>
      <w:sz w:val="21"/>
      <w:szCs w:val="22"/>
    </w:rPr>
  </w:style>
  <w:style w:type="character" w:customStyle="1" w:styleId="afb">
    <w:name w:val="正文文本 字符"/>
    <w:basedOn w:val="a0"/>
    <w:link w:val="afa"/>
    <w:qFormat/>
    <w:rPr>
      <w:rFonts w:ascii="Times New Roman" w:hAnsi="Times New Roman"/>
      <w:b/>
      <w:sz w:val="22"/>
      <w:lang w:val="en-GB" w:eastAsia="en-US"/>
    </w:rPr>
  </w:style>
  <w:style w:type="paragraph" w:customStyle="1" w:styleId="15">
    <w:name w:val="修订1"/>
    <w:hidden/>
    <w:uiPriority w:val="99"/>
    <w:semiHidden/>
    <w:qFormat/>
    <w:rPr>
      <w:sz w:val="21"/>
      <w:szCs w:val="22"/>
    </w:rPr>
  </w:style>
  <w:style w:type="character" w:customStyle="1" w:styleId="af9">
    <w:name w:val="文档结构图 字符"/>
    <w:basedOn w:val="a0"/>
    <w:link w:val="af8"/>
    <w:uiPriority w:val="99"/>
    <w:semiHidden/>
    <w:qFormat/>
    <w:rPr>
      <w:rFonts w:ascii="Times New Roman" w:hAnsi="Times New Roman"/>
      <w:sz w:val="24"/>
      <w:szCs w:val="24"/>
    </w:rPr>
  </w:style>
  <w:style w:type="character" w:customStyle="1" w:styleId="20">
    <w:name w:val="标题 2 字符"/>
    <w:basedOn w:val="a0"/>
    <w:link w:val="2"/>
    <w:qFormat/>
    <w:rPr>
      <w:rFonts w:ascii="Times New Roman" w:eastAsia="Times New Roman" w:hAnsi="Times New Roman"/>
      <w:b/>
      <w:sz w:val="24"/>
      <w:lang w:eastAsia="en-US"/>
    </w:rPr>
  </w:style>
  <w:style w:type="character" w:customStyle="1" w:styleId="30">
    <w:name w:val="标题 3 字符"/>
    <w:basedOn w:val="a0"/>
    <w:link w:val="3"/>
    <w:qFormat/>
    <w:rPr>
      <w:rFonts w:ascii="Times New Roman" w:eastAsia="Times New Roman" w:hAnsi="Times New Roman"/>
      <w:sz w:val="24"/>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sz w:val="24"/>
      <w:szCs w:val="20"/>
      <w:lang w:eastAsia="en-US"/>
    </w:rPr>
  </w:style>
  <w:style w:type="character" w:customStyle="1" w:styleId="10">
    <w:name w:val="标题 1 字符"/>
    <w:basedOn w:val="a0"/>
    <w:link w:val="1"/>
    <w:uiPriority w:val="9"/>
    <w:rPr>
      <w:b/>
      <w:bCs/>
      <w:sz w:val="44"/>
      <w:szCs w:val="44"/>
    </w:rPr>
  </w:style>
  <w:style w:type="paragraph" w:styleId="aff7">
    <w:name w:val="Revision"/>
    <w:hidden/>
    <w:uiPriority w:val="99"/>
    <w:semiHidden/>
    <w:rPr>
      <w:sz w:val="21"/>
      <w:szCs w:val="22"/>
    </w:rPr>
  </w:style>
  <w:style w:type="table" w:customStyle="1" w:styleId="16">
    <w:name w:val="网格型1"/>
    <w:basedOn w:val="a1"/>
    <w:next w:val="aff5"/>
    <w:uiPriority w:val="59"/>
    <w:qFormat/>
    <w:rPr>
      <w:rFonts w:asciiTheme="minorHAnsi" w:eastAsiaTheme="minorEastAsia" w:hAnsiTheme="minorHAnsi" w:cstheme="minorBidi"/>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Char">
    <w:name w:val="Body 1 Char"/>
    <w:basedOn w:val="a"/>
    <w:pPr>
      <w:widowControl/>
      <w:tabs>
        <w:tab w:val="left" w:pos="-720"/>
      </w:tabs>
      <w:spacing w:after="60" w:line="360" w:lineRule="auto"/>
      <w:ind w:left="432" w:right="29"/>
      <w:jc w:val="left"/>
    </w:pPr>
    <w:rPr>
      <w:rFonts w:ascii="Times New Roman" w:eastAsiaTheme="minorEastAsia" w:hAnsi="Times New Roman"/>
      <w:sz w:val="24"/>
      <w:szCs w:val="20"/>
      <w:lang w:eastAsia="en-US"/>
    </w:rPr>
  </w:style>
  <w:style w:type="paragraph" w:styleId="TOC">
    <w:name w:val="TOC Heading"/>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a"/>
    <w:next w:val="a"/>
    <w:uiPriority w:val="39"/>
    <w:unhideWhenUsed/>
  </w:style>
  <w:style w:type="character" w:styleId="aff8">
    <w:name w:val="Hyperlink"/>
    <w:basedOn w:val="a0"/>
    <w:uiPriority w:val="99"/>
    <w:unhideWhenUsed/>
    <w:rPr>
      <w:color w:val="0000FF" w:themeColor="hyperlink"/>
      <w:u w:val="single"/>
    </w:rPr>
  </w:style>
  <w:style w:type="paragraph" w:customStyle="1" w:styleId="CharChar1">
    <w:name w:val="Char Char1"/>
    <w:basedOn w:val="a"/>
    <w:pPr>
      <w:numPr>
        <w:numId w:val="7"/>
      </w:numPr>
      <w:spacing w:line="640" w:lineRule="exact"/>
      <w:ind w:left="743" w:hanging="340"/>
    </w:pPr>
    <w:rPr>
      <w:rFonts w:ascii="Times New Roman" w:hAnsi="Times New Roman"/>
      <w:sz w:val="24"/>
      <w:szCs w:val="24"/>
    </w:rPr>
  </w:style>
  <w:style w:type="character" w:customStyle="1" w:styleId="shorttext">
    <w:name w:val="short_text"/>
    <w:basedOn w:val="a0"/>
    <w:qFormat/>
  </w:style>
  <w:style w:type="paragraph" w:styleId="TOC2">
    <w:name w:val="toc 2"/>
    <w:basedOn w:val="a"/>
    <w:next w:val="a"/>
    <w:uiPriority w:val="39"/>
    <w:unhideWhenUsed/>
    <w:pPr>
      <w:ind w:left="420"/>
    </w:pPr>
  </w:style>
  <w:style w:type="paragraph" w:styleId="TOC3">
    <w:name w:val="toc 3"/>
    <w:basedOn w:val="a"/>
    <w:next w:val="a"/>
    <w:uiPriority w:val="39"/>
    <w:unhideWhenUsed/>
    <w:pPr>
      <w:ind w:left="840"/>
    </w:pPr>
  </w:style>
  <w:style w:type="paragraph" w:styleId="TOC4">
    <w:name w:val="toc 4"/>
    <w:basedOn w:val="a"/>
    <w:next w:val="a"/>
    <w:uiPriority w:val="39"/>
    <w:unhideWhenUsed/>
    <w:pPr>
      <w:ind w:left="1260"/>
    </w:pPr>
    <w:rPr>
      <w:rFonts w:asciiTheme="minorHAnsi" w:eastAsiaTheme="minorEastAsia" w:hAnsiTheme="minorHAnsi" w:cstheme="minorBidi"/>
    </w:rPr>
  </w:style>
  <w:style w:type="paragraph" w:styleId="TOC5">
    <w:name w:val="toc 5"/>
    <w:basedOn w:val="a"/>
    <w:next w:val="a"/>
    <w:uiPriority w:val="39"/>
    <w:unhideWhenUsed/>
    <w:pPr>
      <w:ind w:left="1680"/>
    </w:pPr>
    <w:rPr>
      <w:rFonts w:asciiTheme="minorHAnsi" w:eastAsiaTheme="minorEastAsia" w:hAnsiTheme="minorHAnsi" w:cstheme="minorBidi"/>
    </w:rPr>
  </w:style>
  <w:style w:type="paragraph" w:styleId="TOC6">
    <w:name w:val="toc 6"/>
    <w:basedOn w:val="a"/>
    <w:next w:val="a"/>
    <w:uiPriority w:val="39"/>
    <w:unhideWhenUsed/>
    <w:pPr>
      <w:ind w:left="2100"/>
    </w:pPr>
    <w:rPr>
      <w:rFonts w:asciiTheme="minorHAnsi" w:eastAsiaTheme="minorEastAsia" w:hAnsiTheme="minorHAnsi" w:cstheme="minorBidi"/>
    </w:rPr>
  </w:style>
  <w:style w:type="paragraph" w:styleId="TOC7">
    <w:name w:val="toc 7"/>
    <w:basedOn w:val="a"/>
    <w:next w:val="a"/>
    <w:uiPriority w:val="39"/>
    <w:unhideWhenUsed/>
    <w:pPr>
      <w:ind w:left="2520"/>
    </w:pPr>
    <w:rPr>
      <w:rFonts w:asciiTheme="minorHAnsi" w:eastAsiaTheme="minorEastAsia" w:hAnsiTheme="minorHAnsi" w:cstheme="minorBidi"/>
    </w:rPr>
  </w:style>
  <w:style w:type="paragraph" w:styleId="TOC8">
    <w:name w:val="toc 8"/>
    <w:basedOn w:val="a"/>
    <w:next w:val="a"/>
    <w:uiPriority w:val="39"/>
    <w:unhideWhenUsed/>
    <w:pPr>
      <w:ind w:left="2940"/>
    </w:pPr>
    <w:rPr>
      <w:rFonts w:asciiTheme="minorHAnsi" w:eastAsiaTheme="minorEastAsia" w:hAnsiTheme="minorHAnsi" w:cstheme="minorBidi"/>
    </w:rPr>
  </w:style>
  <w:style w:type="paragraph" w:styleId="TOC9">
    <w:name w:val="toc 9"/>
    <w:basedOn w:val="a"/>
    <w:next w:val="a"/>
    <w:uiPriority w:val="39"/>
    <w:unhideWhenUsed/>
    <w:pPr>
      <w:ind w:left="3360"/>
    </w:pPr>
    <w:rPr>
      <w:rFonts w:asciiTheme="minorHAnsi" w:eastAsiaTheme="minorEastAsia" w:hAnsiTheme="minorHAnsi" w:cstheme="minorBidi"/>
    </w:rPr>
  </w:style>
  <w:style w:type="character" w:styleId="aff9">
    <w:name w:val="Unresolved Mention"/>
    <w:basedOn w:val="a0"/>
    <w:uiPriority w:val="99"/>
    <w:semiHidden/>
    <w:unhideWhenUsed/>
    <w:rPr>
      <w:color w:val="605E5C"/>
      <w:shd w:val="clear" w:color="auto" w:fill="E1DFDD"/>
    </w:rPr>
  </w:style>
  <w:style w:type="character" w:customStyle="1" w:styleId="transsent">
    <w:name w:val="transsent"/>
    <w:basedOn w:val="a0"/>
  </w:style>
  <w:style w:type="character" w:customStyle="1" w:styleId="fliesstextschwarz">
    <w:name w:val="fliesstextschwarz"/>
    <w:basedOn w:val="a0"/>
    <w:rsid w:val="00A5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089">
      <w:bodyDiv w:val="1"/>
      <w:marLeft w:val="0"/>
      <w:marRight w:val="0"/>
      <w:marTop w:val="0"/>
      <w:marBottom w:val="0"/>
      <w:divBdr>
        <w:top w:val="none" w:sz="0" w:space="0" w:color="auto"/>
        <w:left w:val="none" w:sz="0" w:space="0" w:color="auto"/>
        <w:bottom w:val="none" w:sz="0" w:space="0" w:color="auto"/>
        <w:right w:val="none" w:sz="0" w:space="0" w:color="auto"/>
      </w:divBdr>
    </w:div>
    <w:div w:id="43918956">
      <w:bodyDiv w:val="1"/>
      <w:marLeft w:val="0"/>
      <w:marRight w:val="0"/>
      <w:marTop w:val="0"/>
      <w:marBottom w:val="0"/>
      <w:divBdr>
        <w:top w:val="none" w:sz="0" w:space="0" w:color="auto"/>
        <w:left w:val="none" w:sz="0" w:space="0" w:color="auto"/>
        <w:bottom w:val="none" w:sz="0" w:space="0" w:color="auto"/>
        <w:right w:val="none" w:sz="0" w:space="0" w:color="auto"/>
      </w:divBdr>
    </w:div>
    <w:div w:id="21429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6A175FB0-1D2F-4841-872D-53B58CA7C98D}"/>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539</TotalTime>
  <Pages>41</Pages>
  <Words>11103</Words>
  <Characters>63292</Characters>
  <Application>Microsoft Office Word</Application>
  <DocSecurity>0</DocSecurity>
  <Lines>527</Lines>
  <Paragraphs>148</Paragraphs>
  <ScaleCrop>false</ScaleCrop>
  <Company/>
  <LinksUpToDate>false</LinksUpToDate>
  <CharactersWithSpaces>74247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rachel_lu</dc:creator>
  <cp:lastModifiedBy>谢全玲</cp:lastModifiedBy>
  <cp:revision>45</cp:revision>
  <cp:lastPrinted>2023-04-13T01:32:00Z</cp:lastPrinted>
  <dcterms:created xsi:type="dcterms:W3CDTF">2023-02-17T05:26:00Z</dcterms:created>
  <dcterms:modified xsi:type="dcterms:W3CDTF">2025-05-17T10:34:00Z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