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4754B" w14:textId="77777777" w:rsidR="00B91C57" w:rsidRDefault="00E17347">
      <w:pPr>
        <w:spacing w:line="0" w:lineRule="atLeast"/>
        <w:jc w:val="center"/>
        <w:rPr>
          <w:rFonts w:ascii="仿宋" w:eastAsia="仿宋" w:hAnsi="仿宋" w:hint="eastAsia"/>
          <w:b/>
          <w:bCs/>
          <w:kern w:val="2"/>
          <w:sz w:val="32"/>
          <w:szCs w:val="32"/>
        </w:rPr>
      </w:pPr>
      <w:r>
        <w:rPr>
          <w:rFonts w:ascii="仿宋" w:eastAsia="仿宋" w:hAnsi="仿宋" w:hint="eastAsia"/>
          <w:b/>
          <w:bCs/>
          <w:kern w:val="2"/>
          <w:sz w:val="32"/>
          <w:szCs w:val="32"/>
        </w:rPr>
        <w:t>技术服务要求偏离表</w:t>
      </w:r>
    </w:p>
    <w:p w14:paraId="47B479F7" w14:textId="77777777" w:rsidR="00B91C57" w:rsidRDefault="00B91C57">
      <w:pPr>
        <w:spacing w:line="0" w:lineRule="atLeast"/>
        <w:ind w:leftChars="-85" w:left="-289" w:firstLineChars="55" w:firstLine="133"/>
        <w:jc w:val="center"/>
        <w:rPr>
          <w:b/>
          <w:sz w:val="24"/>
        </w:rPr>
      </w:pPr>
    </w:p>
    <w:p w14:paraId="71B7C9A6" w14:textId="77777777" w:rsidR="00B91C57" w:rsidRDefault="00E17347">
      <w:pPr>
        <w:spacing w:line="276" w:lineRule="auto"/>
        <w:ind w:firstLineChars="100" w:firstLine="28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项目名称：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                </w:t>
      </w:r>
      <w:r>
        <w:rPr>
          <w:rFonts w:ascii="仿宋" w:eastAsia="仿宋" w:hAnsi="仿宋" w:hint="eastAsia"/>
          <w:sz w:val="28"/>
          <w:szCs w:val="28"/>
        </w:rPr>
        <w:t xml:space="preserve">    </w:t>
      </w:r>
    </w:p>
    <w:p w14:paraId="32BFEC1A" w14:textId="77777777" w:rsidR="00B91C57" w:rsidRDefault="00E17347">
      <w:pPr>
        <w:spacing w:line="276" w:lineRule="auto"/>
        <w:ind w:firstLineChars="100" w:firstLine="28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项目编号：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           </w:t>
      </w:r>
      <w:r>
        <w:rPr>
          <w:rFonts w:ascii="仿宋" w:eastAsia="仿宋" w:hAnsi="仿宋"/>
          <w:sz w:val="28"/>
          <w:szCs w:val="28"/>
          <w:u w:val="single"/>
        </w:rPr>
        <w:t xml:space="preserve">    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>
        <w:rPr>
          <w:rFonts w:ascii="仿宋" w:eastAsia="仿宋" w:hAnsi="仿宋" w:hint="eastAsia"/>
          <w:color w:val="000000"/>
          <w:sz w:val="28"/>
          <w:szCs w:val="28"/>
        </w:rPr>
        <w:t xml:space="preserve"> </w:t>
      </w:r>
    </w:p>
    <w:p w14:paraId="07D17299" w14:textId="77777777" w:rsidR="00B91C57" w:rsidRDefault="00B91C57">
      <w:pPr>
        <w:widowControl/>
        <w:spacing w:line="360" w:lineRule="atLeast"/>
        <w:ind w:firstLineChars="100" w:firstLine="280"/>
        <w:jc w:val="left"/>
        <w:outlineLvl w:val="1"/>
        <w:rPr>
          <w:rFonts w:ascii="仿宋" w:eastAsia="仿宋" w:hAnsi="仿宋" w:hint="eastAsia"/>
          <w:sz w:val="28"/>
          <w:szCs w:val="28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7"/>
        <w:gridCol w:w="2835"/>
        <w:gridCol w:w="2694"/>
        <w:gridCol w:w="2975"/>
      </w:tblGrid>
      <w:tr w:rsidR="00B91C57" w14:paraId="771C6270" w14:textId="77777777">
        <w:trPr>
          <w:trHeight w:val="944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0032" w14:textId="77777777" w:rsidR="00B91C57" w:rsidRDefault="00E17347">
            <w:pPr>
              <w:widowControl/>
              <w:spacing w:line="360" w:lineRule="atLeast"/>
              <w:jc w:val="left"/>
              <w:outlineLvl w:val="1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242E0" w14:textId="77777777" w:rsidR="00B91C57" w:rsidRDefault="00E17347">
            <w:pPr>
              <w:widowControl/>
              <w:spacing w:line="360" w:lineRule="atLeast"/>
              <w:jc w:val="center"/>
              <w:outlineLvl w:val="1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采购文件要求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C5482" w14:textId="77777777" w:rsidR="00B91C57" w:rsidRDefault="00E17347">
            <w:pPr>
              <w:widowControl/>
              <w:spacing w:line="360" w:lineRule="atLeast"/>
              <w:jc w:val="center"/>
              <w:outlineLvl w:val="1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响应文件应答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BD7E" w14:textId="77777777" w:rsidR="00B91C57" w:rsidRDefault="00E17347">
            <w:pPr>
              <w:widowControl/>
              <w:spacing w:line="360" w:lineRule="atLeast"/>
              <w:jc w:val="center"/>
              <w:outlineLvl w:val="1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偏离说明</w:t>
            </w:r>
          </w:p>
        </w:tc>
      </w:tr>
      <w:tr w:rsidR="00B91C57" w14:paraId="0BF52246" w14:textId="77777777">
        <w:trPr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5076" w14:textId="77777777" w:rsidR="00B91C57" w:rsidRDefault="00B91C57">
            <w:pPr>
              <w:widowControl/>
              <w:spacing w:line="360" w:lineRule="atLeast"/>
              <w:ind w:firstLineChars="196" w:firstLine="549"/>
              <w:jc w:val="left"/>
              <w:outlineLvl w:val="1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7663" w14:textId="77777777" w:rsidR="00B91C57" w:rsidRDefault="00B91C57">
            <w:pPr>
              <w:widowControl/>
              <w:spacing w:line="360" w:lineRule="atLeast"/>
              <w:ind w:firstLineChars="196" w:firstLine="549"/>
              <w:jc w:val="left"/>
              <w:outlineLvl w:val="1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A4A8" w14:textId="77777777" w:rsidR="00B91C57" w:rsidRDefault="00B91C57">
            <w:pPr>
              <w:widowControl/>
              <w:spacing w:line="360" w:lineRule="atLeast"/>
              <w:ind w:firstLineChars="196" w:firstLine="549"/>
              <w:jc w:val="left"/>
              <w:outlineLvl w:val="1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A211" w14:textId="77777777" w:rsidR="00B91C57" w:rsidRDefault="00B91C57">
            <w:pPr>
              <w:widowControl/>
              <w:spacing w:line="360" w:lineRule="atLeast"/>
              <w:ind w:firstLineChars="196" w:firstLine="549"/>
              <w:jc w:val="left"/>
              <w:outlineLvl w:val="1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B91C57" w14:paraId="4A8D66DA" w14:textId="77777777">
        <w:trPr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7E77" w14:textId="77777777" w:rsidR="00B91C57" w:rsidRDefault="00B91C57">
            <w:pPr>
              <w:widowControl/>
              <w:spacing w:line="360" w:lineRule="atLeast"/>
              <w:ind w:firstLineChars="196" w:firstLine="549"/>
              <w:jc w:val="left"/>
              <w:outlineLvl w:val="1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8D6C" w14:textId="77777777" w:rsidR="00B91C57" w:rsidRDefault="00B91C57">
            <w:pPr>
              <w:widowControl/>
              <w:spacing w:line="360" w:lineRule="atLeast"/>
              <w:ind w:firstLineChars="196" w:firstLine="549"/>
              <w:jc w:val="left"/>
              <w:outlineLvl w:val="1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3B2F" w14:textId="77777777" w:rsidR="00B91C57" w:rsidRDefault="00B91C57">
            <w:pPr>
              <w:widowControl/>
              <w:spacing w:line="360" w:lineRule="atLeast"/>
              <w:ind w:firstLineChars="196" w:firstLine="549"/>
              <w:jc w:val="left"/>
              <w:outlineLvl w:val="1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3079" w14:textId="77777777" w:rsidR="00B91C57" w:rsidRDefault="00B91C57">
            <w:pPr>
              <w:widowControl/>
              <w:spacing w:line="360" w:lineRule="atLeast"/>
              <w:ind w:firstLineChars="196" w:firstLine="549"/>
              <w:jc w:val="left"/>
              <w:outlineLvl w:val="1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B91C57" w14:paraId="169F9753" w14:textId="77777777">
        <w:trPr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A252" w14:textId="77777777" w:rsidR="00B91C57" w:rsidRDefault="00B91C57">
            <w:pPr>
              <w:widowControl/>
              <w:spacing w:line="360" w:lineRule="atLeast"/>
              <w:ind w:firstLineChars="196" w:firstLine="549"/>
              <w:jc w:val="left"/>
              <w:outlineLvl w:val="1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F78F" w14:textId="77777777" w:rsidR="00B91C57" w:rsidRDefault="00B91C57">
            <w:pPr>
              <w:widowControl/>
              <w:spacing w:line="360" w:lineRule="atLeast"/>
              <w:ind w:firstLineChars="196" w:firstLine="549"/>
              <w:jc w:val="left"/>
              <w:outlineLvl w:val="1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05A3" w14:textId="77777777" w:rsidR="00B91C57" w:rsidRDefault="00B91C57">
            <w:pPr>
              <w:widowControl/>
              <w:spacing w:line="360" w:lineRule="atLeast"/>
              <w:ind w:firstLineChars="196" w:firstLine="549"/>
              <w:jc w:val="left"/>
              <w:outlineLvl w:val="1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0C24" w14:textId="77777777" w:rsidR="00B91C57" w:rsidRDefault="00B91C57">
            <w:pPr>
              <w:widowControl/>
              <w:spacing w:line="360" w:lineRule="atLeast"/>
              <w:ind w:firstLineChars="196" w:firstLine="549"/>
              <w:jc w:val="left"/>
              <w:outlineLvl w:val="1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B91C57" w14:paraId="6870690D" w14:textId="77777777">
        <w:trPr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0141" w14:textId="77777777" w:rsidR="00B91C57" w:rsidRDefault="00B91C57">
            <w:pPr>
              <w:widowControl/>
              <w:spacing w:line="360" w:lineRule="atLeast"/>
              <w:ind w:firstLineChars="196" w:firstLine="549"/>
              <w:jc w:val="left"/>
              <w:outlineLvl w:val="1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D3A2" w14:textId="77777777" w:rsidR="00B91C57" w:rsidRDefault="00B91C57">
            <w:pPr>
              <w:widowControl/>
              <w:spacing w:line="360" w:lineRule="atLeast"/>
              <w:ind w:firstLineChars="196" w:firstLine="549"/>
              <w:jc w:val="left"/>
              <w:outlineLvl w:val="1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D076" w14:textId="77777777" w:rsidR="00B91C57" w:rsidRDefault="00B91C57">
            <w:pPr>
              <w:widowControl/>
              <w:spacing w:line="360" w:lineRule="atLeast"/>
              <w:ind w:firstLineChars="196" w:firstLine="549"/>
              <w:jc w:val="left"/>
              <w:outlineLvl w:val="1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F3D7" w14:textId="77777777" w:rsidR="00B91C57" w:rsidRDefault="00B91C57">
            <w:pPr>
              <w:widowControl/>
              <w:spacing w:line="360" w:lineRule="atLeast"/>
              <w:ind w:firstLineChars="196" w:firstLine="549"/>
              <w:jc w:val="left"/>
              <w:outlineLvl w:val="1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</w:tbl>
    <w:p w14:paraId="3B7B11EE" w14:textId="77777777" w:rsidR="00B91C57" w:rsidRDefault="00B91C57">
      <w:pPr>
        <w:widowControl/>
        <w:spacing w:line="360" w:lineRule="atLeast"/>
        <w:ind w:firstLineChars="196" w:firstLine="551"/>
        <w:jc w:val="left"/>
        <w:outlineLvl w:val="1"/>
        <w:rPr>
          <w:rFonts w:ascii="仿宋" w:eastAsia="仿宋" w:hAnsi="仿宋" w:hint="eastAsia"/>
          <w:b/>
          <w:bCs/>
          <w:color w:val="2B2B2B"/>
          <w:sz w:val="28"/>
          <w:szCs w:val="28"/>
        </w:rPr>
      </w:pPr>
    </w:p>
    <w:p w14:paraId="7B6BBB1D" w14:textId="77777777" w:rsidR="00B91C57" w:rsidRDefault="00E17347">
      <w:pPr>
        <w:widowControl/>
        <w:spacing w:line="360" w:lineRule="atLeast"/>
        <w:ind w:firstLineChars="196" w:firstLine="551"/>
        <w:jc w:val="left"/>
        <w:outlineLvl w:val="1"/>
        <w:rPr>
          <w:rFonts w:ascii="仿宋" w:eastAsia="仿宋" w:hAnsi="仿宋" w:hint="eastAsia"/>
          <w:b/>
          <w:bCs/>
          <w:color w:val="2B2B2B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2B2B2B"/>
          <w:sz w:val="28"/>
          <w:szCs w:val="28"/>
        </w:rPr>
        <w:t>注：</w:t>
      </w:r>
    </w:p>
    <w:p w14:paraId="6EF637B3" w14:textId="2AF4D2D7" w:rsidR="00B91C57" w:rsidRDefault="00E17347">
      <w:pPr>
        <w:tabs>
          <w:tab w:val="left" w:pos="2729"/>
        </w:tabs>
        <w:ind w:firstLineChars="200" w:firstLine="562"/>
        <w:rPr>
          <w:rFonts w:ascii="仿宋" w:eastAsia="仿宋" w:hAnsi="仿宋" w:hint="eastAsia"/>
          <w:b/>
          <w:bCs/>
          <w:color w:val="2B2B2B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2B2B2B"/>
          <w:sz w:val="28"/>
          <w:szCs w:val="28"/>
        </w:rPr>
        <w:t>1.本表只填写响应文件中与采购文件第三章“3.</w:t>
      </w:r>
      <w:r w:rsidR="006862D0">
        <w:rPr>
          <w:rFonts w:ascii="仿宋" w:eastAsia="仿宋" w:hAnsi="仿宋" w:hint="eastAsia"/>
          <w:b/>
          <w:bCs/>
          <w:color w:val="2B2B2B"/>
          <w:sz w:val="28"/>
          <w:szCs w:val="28"/>
        </w:rPr>
        <w:t>2</w:t>
      </w:r>
      <w:r>
        <w:rPr>
          <w:rFonts w:ascii="仿宋" w:eastAsia="仿宋" w:hAnsi="仿宋" w:hint="eastAsia"/>
          <w:b/>
          <w:bCs/>
          <w:color w:val="2B2B2B"/>
          <w:sz w:val="28"/>
          <w:szCs w:val="28"/>
        </w:rPr>
        <w:t>技术要求”内容中有</w:t>
      </w:r>
      <w:bookmarkStart w:id="0" w:name="_Hlk10058890"/>
      <w:r>
        <w:rPr>
          <w:rFonts w:ascii="仿宋" w:eastAsia="仿宋" w:hAnsi="仿宋" w:hint="eastAsia"/>
          <w:b/>
          <w:bCs/>
          <w:color w:val="2B2B2B"/>
          <w:sz w:val="28"/>
          <w:szCs w:val="28"/>
        </w:rPr>
        <w:t>偏离</w:t>
      </w:r>
      <w:bookmarkEnd w:id="0"/>
      <w:r>
        <w:rPr>
          <w:rFonts w:ascii="仿宋" w:eastAsia="仿宋" w:hAnsi="仿宋" w:hint="eastAsia"/>
          <w:b/>
          <w:bCs/>
          <w:color w:val="2B2B2B"/>
          <w:sz w:val="28"/>
          <w:szCs w:val="28"/>
        </w:rPr>
        <w:t>（包括正偏离和负偏离）的内容，响应文件中技术服务条款响应与采购文件要求完全一致的，可以不用在此表中列出。未明确偏离的条款，视为默认完全接受满足，供应商不得籍未作应答而拒不接受。</w:t>
      </w:r>
    </w:p>
    <w:p w14:paraId="76C3CB14" w14:textId="77777777" w:rsidR="00B91C57" w:rsidRDefault="00E17347">
      <w:pPr>
        <w:tabs>
          <w:tab w:val="left" w:pos="2729"/>
        </w:tabs>
        <w:ind w:firstLineChars="200" w:firstLine="562"/>
        <w:rPr>
          <w:rFonts w:ascii="仿宋" w:eastAsia="仿宋" w:hAnsi="仿宋" w:hint="eastAsia"/>
          <w:b/>
          <w:bCs/>
          <w:color w:val="2B2B2B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2B2B2B"/>
          <w:sz w:val="28"/>
          <w:szCs w:val="28"/>
        </w:rPr>
        <w:t>2.须提供相关证明材料的单独提供，未提供的视为负偏离。</w:t>
      </w:r>
    </w:p>
    <w:p w14:paraId="5052C49D" w14:textId="77777777" w:rsidR="00B91C57" w:rsidRDefault="00E17347">
      <w:pPr>
        <w:tabs>
          <w:tab w:val="left" w:pos="2729"/>
        </w:tabs>
        <w:ind w:firstLineChars="200" w:firstLine="562"/>
        <w:rPr>
          <w:rFonts w:ascii="仿宋" w:eastAsia="仿宋" w:hAnsi="仿宋" w:hint="eastAsia"/>
          <w:b/>
          <w:bCs/>
          <w:color w:val="2B2B2B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2B2B2B"/>
          <w:sz w:val="28"/>
          <w:szCs w:val="28"/>
        </w:rPr>
        <w:t>3.供应商必须据实填写，不得虚假填写，否则将取消其磋商或成交资格。</w:t>
      </w:r>
    </w:p>
    <w:p w14:paraId="124D88BD" w14:textId="77777777" w:rsidR="00B91C57" w:rsidRDefault="00E17347">
      <w:pPr>
        <w:adjustRightInd w:val="0"/>
        <w:spacing w:line="360" w:lineRule="auto"/>
        <w:jc w:val="left"/>
        <w:rPr>
          <w:rFonts w:ascii="仿宋" w:eastAsia="仿宋" w:hAnsi="仿宋" w:hint="eastAsia"/>
          <w:bCs/>
          <w:sz w:val="28"/>
          <w:szCs w:val="24"/>
        </w:rPr>
      </w:pPr>
      <w:r>
        <w:rPr>
          <w:rFonts w:ascii="仿宋" w:eastAsia="仿宋" w:hAnsi="仿宋" w:hint="eastAsia"/>
          <w:bCs/>
          <w:sz w:val="28"/>
          <w:szCs w:val="24"/>
        </w:rPr>
        <w:t>供应商名称：</w:t>
      </w:r>
      <w:r>
        <w:rPr>
          <w:rFonts w:ascii="仿宋" w:eastAsia="仿宋" w:hAnsi="仿宋" w:hint="eastAsia"/>
          <w:bCs/>
          <w:sz w:val="28"/>
          <w:szCs w:val="24"/>
          <w:u w:val="single"/>
        </w:rPr>
        <w:t xml:space="preserve">                                   </w:t>
      </w:r>
      <w:r>
        <w:rPr>
          <w:rFonts w:ascii="仿宋" w:eastAsia="仿宋" w:hAnsi="仿宋" w:hint="eastAsia"/>
          <w:bCs/>
          <w:sz w:val="28"/>
          <w:szCs w:val="24"/>
        </w:rPr>
        <w:t>（盖章）</w:t>
      </w:r>
    </w:p>
    <w:p w14:paraId="43837BFF" w14:textId="77777777" w:rsidR="00B91C57" w:rsidRDefault="00B91C57"/>
    <w:sectPr w:rsidR="00B91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01BE46" w14:textId="77777777" w:rsidR="006862D0" w:rsidRDefault="006862D0" w:rsidP="006862D0">
      <w:r>
        <w:separator/>
      </w:r>
    </w:p>
  </w:endnote>
  <w:endnote w:type="continuationSeparator" w:id="0">
    <w:p w14:paraId="52137DE9" w14:textId="77777777" w:rsidR="006862D0" w:rsidRDefault="006862D0" w:rsidP="00686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A8472" w14:textId="77777777" w:rsidR="006862D0" w:rsidRDefault="006862D0" w:rsidP="006862D0">
      <w:r>
        <w:separator/>
      </w:r>
    </w:p>
  </w:footnote>
  <w:footnote w:type="continuationSeparator" w:id="0">
    <w:p w14:paraId="0BEABB19" w14:textId="77777777" w:rsidR="006862D0" w:rsidRDefault="006862D0" w:rsidP="006862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MzNTJjY2EyYzk4MTk1YjRkMTVlMWNhM2FkMDUwOGQifQ=="/>
  </w:docVars>
  <w:rsids>
    <w:rsidRoot w:val="00E87147"/>
    <w:rsid w:val="002352B4"/>
    <w:rsid w:val="00314046"/>
    <w:rsid w:val="006862D0"/>
    <w:rsid w:val="00A64928"/>
    <w:rsid w:val="00A9576E"/>
    <w:rsid w:val="00B91C57"/>
    <w:rsid w:val="00E17347"/>
    <w:rsid w:val="00E87147"/>
    <w:rsid w:val="6F01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C8AFCC"/>
  <w15:docId w15:val="{9DFF39AD-055E-4C23-8194-2E09D99F0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pPr>
      <w:widowControl w:val="0"/>
      <w:jc w:val="both"/>
    </w:pPr>
    <w:rPr>
      <w:rFonts w:ascii="宋体" w:eastAsia="宋体" w:hAnsi="Calibri" w:cs="Times New Roman"/>
      <w:sz w:val="3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YCZB-PC-003</dc:creator>
  <cp:lastModifiedBy>YCZB-PC-003</cp:lastModifiedBy>
  <cp:revision>4</cp:revision>
  <dcterms:created xsi:type="dcterms:W3CDTF">2023-07-06T03:19:00Z</dcterms:created>
  <dcterms:modified xsi:type="dcterms:W3CDTF">2024-08-23T03:22:00Z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D0A29E6C0F684ABFB65C7AC598BB4CCE_12</vt:lpwstr>
  </property>
</Properties>
</file>