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18C9D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商务应答表</w:t>
      </w:r>
    </w:p>
    <w:p w14:paraId="26B20C69">
      <w:pPr>
        <w:rPr>
          <w:rFonts w:hint="eastAsia"/>
        </w:rPr>
      </w:pPr>
    </w:p>
    <w:p w14:paraId="25802594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{请填写采购项目名称}</w:t>
      </w:r>
    </w:p>
    <w:p w14:paraId="34009FD9"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项目编号：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{请填写采购项目编号}</w:t>
      </w:r>
    </w:p>
    <w:tbl>
      <w:tblPr>
        <w:tblStyle w:val="4"/>
        <w:tblW w:w="8592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337"/>
        <w:gridCol w:w="1955"/>
        <w:gridCol w:w="2573"/>
        <w:gridCol w:w="966"/>
      </w:tblGrid>
      <w:tr w14:paraId="348CE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3877EBAB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337" w:type="dxa"/>
            <w:vAlign w:val="center"/>
          </w:tcPr>
          <w:p w14:paraId="5034474B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商务要求名称</w:t>
            </w:r>
          </w:p>
        </w:tc>
        <w:tc>
          <w:tcPr>
            <w:tcW w:w="1955" w:type="dxa"/>
            <w:vAlign w:val="center"/>
          </w:tcPr>
          <w:p w14:paraId="40ABF903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商务要求内容</w:t>
            </w:r>
          </w:p>
        </w:tc>
        <w:tc>
          <w:tcPr>
            <w:tcW w:w="2573" w:type="dxa"/>
            <w:vAlign w:val="center"/>
          </w:tcPr>
          <w:p w14:paraId="6A24E87A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响应要求（正偏离/无偏离/负偏离）</w:t>
            </w:r>
          </w:p>
        </w:tc>
        <w:tc>
          <w:tcPr>
            <w:tcW w:w="966" w:type="dxa"/>
            <w:vAlign w:val="center"/>
          </w:tcPr>
          <w:p w14:paraId="062912E2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A5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18B3C5D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7" w:type="dxa"/>
            <w:vAlign w:val="center"/>
          </w:tcPr>
          <w:p w14:paraId="0699335E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 w14:paraId="27DA4257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3" w:type="dxa"/>
            <w:vAlign w:val="center"/>
          </w:tcPr>
          <w:p w14:paraId="21339390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646B5D62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E9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6F2C7E3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7" w:type="dxa"/>
            <w:vAlign w:val="center"/>
          </w:tcPr>
          <w:p w14:paraId="3709BC5C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 w14:paraId="6D030935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3" w:type="dxa"/>
            <w:vAlign w:val="center"/>
          </w:tcPr>
          <w:p w14:paraId="4F849E19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518E7AF6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AE2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5CA3A40C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7" w:type="dxa"/>
            <w:vAlign w:val="center"/>
          </w:tcPr>
          <w:p w14:paraId="1B6DC367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 w14:paraId="4E6A848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3" w:type="dxa"/>
            <w:vAlign w:val="center"/>
          </w:tcPr>
          <w:p w14:paraId="4760CC94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026236C9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6D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35B65DE2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7" w:type="dxa"/>
            <w:vAlign w:val="center"/>
          </w:tcPr>
          <w:p w14:paraId="7F8D4677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 w14:paraId="3F7B4FE4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3" w:type="dxa"/>
            <w:vAlign w:val="center"/>
          </w:tcPr>
          <w:p w14:paraId="03ACAEDA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7AD59E6F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F1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06F28A16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7" w:type="dxa"/>
            <w:vAlign w:val="center"/>
          </w:tcPr>
          <w:p w14:paraId="2AAED5EA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 w14:paraId="17ED1A47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3" w:type="dxa"/>
            <w:vAlign w:val="center"/>
          </w:tcPr>
          <w:p w14:paraId="6D6A73C5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64B5CB29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F70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13AF618D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7" w:type="dxa"/>
            <w:vAlign w:val="center"/>
          </w:tcPr>
          <w:p w14:paraId="07E45A96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5" w:type="dxa"/>
            <w:vAlign w:val="center"/>
          </w:tcPr>
          <w:p w14:paraId="7DEFD18F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3" w:type="dxa"/>
            <w:vAlign w:val="center"/>
          </w:tcPr>
          <w:p w14:paraId="4BBF9190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321298CA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A810C02">
      <w:pPr>
        <w:rPr>
          <w:rFonts w:hint="eastAsia"/>
        </w:rPr>
      </w:pPr>
    </w:p>
    <w:p w14:paraId="534D3453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注：1.以上表格格式行、列可增减。</w:t>
      </w:r>
    </w:p>
    <w:p w14:paraId="193905E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</w:t>
      </w:r>
      <w:r>
        <w:rPr>
          <w:rFonts w:hint="eastAsia" w:ascii="宋体" w:hAnsi="宋体"/>
          <w:sz w:val="28"/>
          <w:szCs w:val="28"/>
          <w:lang w:eastAsia="zh-CN"/>
        </w:rPr>
        <w:t>文件</w:t>
      </w:r>
      <w:r>
        <w:rPr>
          <w:rFonts w:hint="eastAsia" w:ascii="宋体" w:hAnsi="宋体"/>
          <w:sz w:val="28"/>
          <w:szCs w:val="28"/>
        </w:rPr>
        <w:t>第3章-“3.</w:t>
      </w:r>
      <w:r>
        <w:rPr>
          <w:rFonts w:hint="eastAsia" w:ascii="宋体" w:hAnsi="宋体"/>
          <w:sz w:val="28"/>
          <w:szCs w:val="28"/>
          <w:lang w:val="en-US" w:eastAsia="zh-CN"/>
        </w:rPr>
        <w:t>3.2</w:t>
      </w:r>
      <w:r>
        <w:rPr>
          <w:rFonts w:hint="eastAsia" w:ascii="宋体" w:hAnsi="宋体"/>
          <w:sz w:val="28"/>
          <w:szCs w:val="28"/>
          <w:lang w:eastAsia="zh-CN"/>
        </w:rPr>
        <w:t>商务</w:t>
      </w:r>
      <w:r>
        <w:rPr>
          <w:rFonts w:hint="eastAsia" w:ascii="宋体" w:hAnsi="宋体"/>
          <w:sz w:val="28"/>
          <w:szCs w:val="28"/>
        </w:rPr>
        <w:t>要求”</w:t>
      </w:r>
      <w:r>
        <w:rPr>
          <w:rFonts w:hint="eastAsia" w:ascii="宋体" w:hAnsi="宋体"/>
          <w:sz w:val="28"/>
          <w:szCs w:val="28"/>
          <w:lang w:eastAsia="zh-CN"/>
        </w:rPr>
        <w:t>的</w:t>
      </w:r>
      <w:r>
        <w:rPr>
          <w:rFonts w:hint="eastAsia" w:ascii="宋体" w:hAnsi="宋体"/>
          <w:sz w:val="28"/>
          <w:szCs w:val="28"/>
        </w:rPr>
        <w:t>全部</w:t>
      </w:r>
      <w:r>
        <w:rPr>
          <w:rFonts w:hint="eastAsia" w:ascii="宋体" w:hAnsi="宋体"/>
          <w:sz w:val="28"/>
          <w:szCs w:val="28"/>
          <w:lang w:eastAsia="zh-CN"/>
        </w:rPr>
        <w:t>内容</w:t>
      </w:r>
      <w:r>
        <w:rPr>
          <w:rFonts w:hint="eastAsia" w:ascii="宋体" w:hAnsi="宋体"/>
          <w:sz w:val="28"/>
          <w:szCs w:val="28"/>
        </w:rPr>
        <w:t>逐条填写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此表。</w:t>
      </w:r>
    </w:p>
    <w:p w14:paraId="72984EF8">
      <w:pPr>
        <w:widowControl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highlight w:val="yellow"/>
          <w:shd w:val="clear" w:fill="FFFFFF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color w:val="auto"/>
          <w:sz w:val="28"/>
          <w:szCs w:val="28"/>
        </w:rPr>
        <w:t>如响应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hint="eastAsia" w:ascii="宋体" w:hAnsi="宋体"/>
          <w:sz w:val="28"/>
          <w:szCs w:val="28"/>
          <w:lang w:eastAsia="zh-CN"/>
        </w:rPr>
        <w:t>商务</w:t>
      </w:r>
      <w:r>
        <w:rPr>
          <w:rFonts w:hint="eastAsia" w:ascii="宋体" w:hAnsi="宋体"/>
          <w:sz w:val="28"/>
          <w:szCs w:val="28"/>
        </w:rPr>
        <w:t>要求与需求</w:t>
      </w:r>
      <w:r>
        <w:rPr>
          <w:rFonts w:hint="eastAsia" w:ascii="宋体" w:hAnsi="宋体"/>
          <w:sz w:val="28"/>
          <w:szCs w:val="28"/>
          <w:lang w:eastAsia="zh-CN"/>
        </w:rPr>
        <w:t>的</w:t>
      </w:r>
      <w:r>
        <w:rPr>
          <w:rFonts w:hint="eastAsia" w:ascii="宋体" w:hAnsi="宋体"/>
          <w:sz w:val="28"/>
          <w:szCs w:val="28"/>
        </w:rPr>
        <w:t>商务要求完全一致即为无偏离，优于需求技术参数值即为正偏离，反之为负偏离。</w:t>
      </w:r>
    </w:p>
    <w:p w14:paraId="75CC66F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2NWU4ZDRkZDkwMDZhYzc3NDI0NzlmNDVlYThjMTQifQ=="/>
  </w:docVars>
  <w:rsids>
    <w:rsidRoot w:val="00000000"/>
    <w:rsid w:val="0F9E1A6B"/>
    <w:rsid w:val="101F05E6"/>
    <w:rsid w:val="238233F3"/>
    <w:rsid w:val="2A012BCB"/>
    <w:rsid w:val="2CDE4A15"/>
    <w:rsid w:val="3245309D"/>
    <w:rsid w:val="42C35B7F"/>
    <w:rsid w:val="69CB5649"/>
    <w:rsid w:val="6CB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181</Characters>
  <Lines>0</Lines>
  <Paragraphs>0</Paragraphs>
  <TotalTime>3</TotalTime>
  <ScaleCrop>false</ScaleCrop>
  <LinksUpToDate>false</LinksUpToDate>
  <CharactersWithSpaces>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2024-06-11T06:09:00Z</dcterms:created>
  <dc:creator>项目组</dc:creator>
  <cp:lastModifiedBy>！</cp:lastModifiedBy>
  <dcterms:modified xsi:type="dcterms:W3CDTF">2025-03-24T06:28:46Z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330A610A8F974454B58150EA49383A4A_13</vt:lpwstr>
  </property>
  <property fmtid="{D5CDD505-2E9C-101B-9397-08002B2CF9AE}" pid="4" name="KSOTemplateDocerSaveRecord">
    <vt:lpwstr>eyJoZGlkIjoiYzE2NWU4ZDRkZDkwMDZhYzc3NDI0NzlmNDVlYThjMTQiLCJ1c2VySWQiOiI1MjEyODU0NTIifQ==</vt:lpwstr>
  </property>
</Properties>
</file>