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80EFF">
      <w:pPr>
        <w:tabs>
          <w:tab w:val="left" w:pos="3544"/>
        </w:tabs>
        <w:spacing w:line="360" w:lineRule="auto"/>
        <w:jc w:val="center"/>
        <w:outlineLvl w:val="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重点、难点分析</w:t>
      </w:r>
    </w:p>
    <w:p w14:paraId="1367BB2B">
      <w:pPr>
        <w:tabs>
          <w:tab w:val="left" w:pos="3544"/>
        </w:tabs>
        <w:spacing w:line="360" w:lineRule="auto"/>
        <w:ind w:firstLine="440" w:firstLineChars="200"/>
        <w:rPr>
          <w:rFonts w:ascii="仿宋" w:hAnsi="仿宋" w:eastAsia="仿宋" w:cs="仿宋"/>
          <w:sz w:val="22"/>
        </w:rPr>
      </w:pPr>
    </w:p>
    <w:p w14:paraId="6661565E">
      <w:pPr>
        <w:tabs>
          <w:tab w:val="left" w:pos="3544"/>
        </w:tabs>
        <w:spacing w:line="360" w:lineRule="auto"/>
        <w:ind w:firstLine="440" w:firstLineChars="200"/>
      </w:pPr>
      <w:r>
        <w:rPr>
          <w:rFonts w:hint="eastAsia" w:ascii="仿宋" w:hAnsi="仿宋" w:eastAsia="仿宋" w:cs="仿宋"/>
          <w:sz w:val="22"/>
        </w:rPr>
        <w:t>由供应商根据采购内容及评审要素，结合自身情况自主编写（格式及小标题自拟）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kODFiMWJhZTAyNmY2ZTcwYzcxYjFiNWFlNTMyNmYifQ=="/>
  </w:docVars>
  <w:rsids>
    <w:rsidRoot w:val="00000000"/>
    <w:rsid w:val="235106E5"/>
    <w:rsid w:val="4A4F0389"/>
    <w:rsid w:val="56DE50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Message Header1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0</TotalTime>
  <ScaleCrop>false</ScaleCrop>
  <LinksUpToDate>false</LinksUpToDate>
  <CharactersWithSpaces>100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2024-06-03T02:01:00Z</dcterms:created>
  <dc:creator>admin</dc:creator>
  <cp:lastModifiedBy>倪</cp:lastModifiedBy>
  <dcterms:modified xsi:type="dcterms:W3CDTF">2025-04-24T06:39:32Z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0B1ECE096BA341F2A6C083E26B5BE9E2_13</vt:lpwstr>
  </property>
  <property fmtid="{D5CDD505-2E9C-101B-9397-08002B2CF9AE}" pid="4" name="KSOTemplateDocerSaveRecord">
    <vt:lpwstr>eyJoZGlkIjoiMzE5ODY0MWNiNDRmZDA1ZmM0ZjM1N2NjY2M1ODdhYjIiLCJ1c2VySWQiOiI1OTA4MTQ0MjkifQ==</vt:lpwstr>
  </property>
</Properties>
</file>