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B360">
      <w:pPr>
        <w:ind w:left="0" w:leftChars="0"/>
        <w:rPr>
          <w:rFonts w:ascii="黑体" w:hAnsi="黑体" w:eastAsia="黑体" w:cs="宋体"/>
          <w:sz w:val="32"/>
          <w:szCs w:val="32"/>
          <w:highlight w:val="none"/>
        </w:rPr>
      </w:pPr>
      <w:bookmarkStart w:id="0" w:name="_Toc20384570"/>
      <w:r>
        <w:rPr>
          <w:rFonts w:hint="eastAsia" w:ascii="黑体" w:hAnsi="黑体" w:eastAsia="黑体" w:cs="宋体"/>
          <w:sz w:val="32"/>
          <w:szCs w:val="32"/>
          <w:highlight w:val="none"/>
        </w:rPr>
        <w:t>附件1</w:t>
      </w:r>
    </w:p>
    <w:p w14:paraId="336B860A">
      <w:pPr>
        <w:ind w:left="0" w:leftChars="0"/>
        <w:jc w:val="center"/>
        <w:rPr>
          <w:rFonts w:ascii="方正小标宋简体" w:hAnsi="方正小标宋简体" w:eastAsia="方正小标宋简体" w:cs="宋体"/>
          <w:sz w:val="44"/>
          <w:szCs w:val="44"/>
          <w:highlight w:val="none"/>
          <w:u w:val="single"/>
        </w:rPr>
      </w:pPr>
    </w:p>
    <w:p w14:paraId="51E20A63">
      <w:pPr>
        <w:ind w:left="0" w:leftChars="0"/>
        <w:jc w:val="center"/>
        <w:rPr>
          <w:rFonts w:hint="eastAsia" w:ascii="宋体" w:hAnsi="宋体" w:eastAsia="宋体" w:cs="宋体"/>
          <w:b/>
          <w:bCs/>
          <w:sz w:val="72"/>
          <w:szCs w:val="44"/>
          <w:highlight w:val="none"/>
        </w:rPr>
      </w:pPr>
    </w:p>
    <w:p w14:paraId="489576DA">
      <w:pPr>
        <w:ind w:left="0" w:leftChars="0"/>
        <w:jc w:val="center"/>
        <w:rPr>
          <w:rFonts w:hint="eastAsia" w:ascii="宋体" w:hAnsi="宋体" w:eastAsia="宋体" w:cs="宋体"/>
          <w:b/>
          <w:bCs/>
          <w:sz w:val="72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72"/>
          <w:szCs w:val="44"/>
          <w:highlight w:val="none"/>
        </w:rPr>
        <w:t>政府采购项目</w:t>
      </w:r>
    </w:p>
    <w:p w14:paraId="0F69E8C0">
      <w:pPr>
        <w:ind w:left="0" w:leftChars="0"/>
        <w:jc w:val="center"/>
        <w:rPr>
          <w:rFonts w:ascii="方正小标宋简体" w:hAnsi="方正小标宋简体" w:eastAsia="方正小标宋简体" w:cs="宋体"/>
          <w:sz w:val="72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72"/>
          <w:szCs w:val="44"/>
          <w:highlight w:val="none"/>
        </w:rPr>
        <w:t>采 购 需 求</w:t>
      </w:r>
    </w:p>
    <w:p w14:paraId="22F39AEC">
      <w:pPr>
        <w:ind w:left="0" w:leftChars="0"/>
        <w:jc w:val="center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 w14:paraId="6C865A6D">
      <w:pPr>
        <w:ind w:left="0" w:leftChars="0"/>
        <w:jc w:val="center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 w14:paraId="3537B090">
      <w:pPr>
        <w:ind w:left="0" w:leftChars="0"/>
        <w:jc w:val="center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57D9978">
      <w:pPr>
        <w:ind w:left="0" w:leftChars="0"/>
        <w:jc w:val="center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873F43E">
      <w:pPr>
        <w:ind w:left="0" w:leftChars="0"/>
        <w:jc w:val="both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B2BD033">
      <w:pPr>
        <w:ind w:left="0" w:leftChars="0"/>
        <w:jc w:val="both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55A3A46">
      <w:pPr>
        <w:ind w:left="0" w:leftChars="0"/>
        <w:jc w:val="both"/>
        <w:rPr>
          <w:rFonts w:hint="eastAsia" w:ascii="方正小标宋简体" w:hAnsi="Arial" w:eastAsia="方正小标宋简体" w:cs="Arial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8A73B15">
      <w:pPr>
        <w:pStyle w:val="13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 w14:paraId="30BB1540">
      <w:pPr>
        <w:jc w:val="both"/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项目名称：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红寺堡扬水管理处2025年维修养护项目</w:t>
      </w:r>
    </w:p>
    <w:p w14:paraId="1E3A96FC">
      <w:pPr>
        <w:ind w:firstLine="2560" w:firstLineChars="800"/>
        <w:jc w:val="both"/>
        <w:rPr>
          <w:rFonts w:hint="eastAsia" w:ascii="宋体" w:hAnsi="宋体" w:eastAsia="宋体" w:cs="宋体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水利建筑维修养护工程</w:t>
      </w:r>
    </w:p>
    <w:p w14:paraId="4ACF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598" w:leftChars="456" w:hanging="640" w:hanging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采购单位：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宁夏回族自治区红寺堡扬水管理处</w:t>
      </w:r>
    </w:p>
    <w:p w14:paraId="474D9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598" w:leftChars="456" w:hanging="640" w:hanging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编制单位：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宁夏回族自治区红寺堡扬水管理处</w:t>
      </w:r>
      <w:bookmarkStart w:id="2" w:name="_GoBack"/>
      <w:bookmarkEnd w:id="2"/>
    </w:p>
    <w:p w14:paraId="46D8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960" w:firstLineChars="300"/>
        <w:jc w:val="both"/>
        <w:textAlignment w:val="auto"/>
        <w:rPr>
          <w:rFonts w:hint="default" w:ascii="宋体" w:hAnsi="宋体" w:eastAsia="宋体" w:cs="宋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编制时间：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 xml:space="preserve">       </w:t>
      </w:r>
    </w:p>
    <w:p w14:paraId="706E556F">
      <w:pPr>
        <w:pStyle w:val="13"/>
        <w:rPr>
          <w:rFonts w:hint="eastAsia"/>
          <w:highlight w:val="none"/>
          <w:lang w:val="en-US" w:eastAsia="zh-CN"/>
        </w:rPr>
      </w:pPr>
    </w:p>
    <w:p w14:paraId="271B4B55">
      <w:pPr>
        <w:rPr>
          <w:rFonts w:hint="eastAsia"/>
          <w:highlight w:val="none"/>
          <w:lang w:val="en-US" w:eastAsia="zh-CN"/>
        </w:rPr>
      </w:pPr>
    </w:p>
    <w:p w14:paraId="218FC04C">
      <w:pPr>
        <w:jc w:val="center"/>
        <w:rPr>
          <w:rFonts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编 制 </w:t>
      </w:r>
      <w:r>
        <w:rPr>
          <w:rFonts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说</w:t>
      </w:r>
      <w:r>
        <w:rPr>
          <w:rFonts w:hint="eastAsia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明</w:t>
      </w:r>
    </w:p>
    <w:p w14:paraId="7D8785AA"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D6962E"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采购单位可以自行组织编制采购需求，也可以委托采购代理机构或者其他第三方机构编制。</w:t>
      </w:r>
    </w:p>
    <w:p w14:paraId="3B5F85D5"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编制的采购需求应当符合《财政部关于印发政府采购需求管理办法的通知》（财库〔2021〕22号）要求及政府采购的相关规定。</w:t>
      </w:r>
    </w:p>
    <w:p w14:paraId="6B0351A7"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斜体字部分属于提醒内容，编制时应删除。</w:t>
      </w:r>
    </w:p>
    <w:p w14:paraId="28789305"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对不适用的内容应删除，并调整相应序号。</w:t>
      </w:r>
    </w:p>
    <w:p w14:paraId="745D3B71">
      <w:pPr>
        <w:spacing w:line="560" w:lineRule="exact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977A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一、需求调查情况</w:t>
      </w:r>
    </w:p>
    <w:p w14:paraId="08D67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不属于《政府采购需求管理办法》第十一条规定的采购项目，故不开展需求调查。</w:t>
      </w:r>
    </w:p>
    <w:p w14:paraId="2FB3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、需求清单</w:t>
      </w:r>
    </w:p>
    <w:p w14:paraId="6B27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（一）项目概况</w:t>
      </w:r>
    </w:p>
    <w:p w14:paraId="3D43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红寺堡扬水管理处202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年维修养护项目水利建筑维修养护工程</w:t>
      </w:r>
    </w:p>
    <w:p w14:paraId="6FC1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（二）采购项目预（概）算</w:t>
      </w:r>
    </w:p>
    <w:p w14:paraId="24AC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总 预 算：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9036458.00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u w:val="single"/>
        </w:rPr>
        <w:t xml:space="preserve">元 </w:t>
      </w:r>
    </w:p>
    <w:p w14:paraId="7F62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包1预算：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9036458.00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u w:val="single"/>
        </w:rPr>
        <w:t xml:space="preserve">元 </w:t>
      </w:r>
    </w:p>
    <w:p w14:paraId="522C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（三）采购标的汇总表</w:t>
      </w:r>
    </w:p>
    <w:tbl>
      <w:tblPr>
        <w:tblStyle w:val="16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50"/>
        <w:gridCol w:w="3025"/>
        <w:gridCol w:w="1770"/>
        <w:gridCol w:w="780"/>
        <w:gridCol w:w="735"/>
        <w:gridCol w:w="1112"/>
      </w:tblGrid>
      <w:tr w14:paraId="0BDB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725" w:type="dxa"/>
            <w:vAlign w:val="center"/>
          </w:tcPr>
          <w:p w14:paraId="5C12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550" w:type="dxa"/>
            <w:vAlign w:val="center"/>
          </w:tcPr>
          <w:p w14:paraId="274B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25" w:type="dxa"/>
            <w:vAlign w:val="center"/>
          </w:tcPr>
          <w:p w14:paraId="0E72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1770" w:type="dxa"/>
            <w:vAlign w:val="center"/>
          </w:tcPr>
          <w:p w14:paraId="5203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品目</w:t>
            </w:r>
          </w:p>
          <w:p w14:paraId="05AA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分类编码</w:t>
            </w:r>
          </w:p>
        </w:tc>
        <w:tc>
          <w:tcPr>
            <w:tcW w:w="780" w:type="dxa"/>
            <w:vAlign w:val="center"/>
          </w:tcPr>
          <w:p w14:paraId="769F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  <w:p w14:paraId="3338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5" w:type="dxa"/>
            <w:vAlign w:val="center"/>
          </w:tcPr>
          <w:p w14:paraId="6986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2" w:type="dxa"/>
            <w:vAlign w:val="center"/>
          </w:tcPr>
          <w:p w14:paraId="79B8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 w14:paraId="7EC5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25" w:type="dxa"/>
            <w:vAlign w:val="center"/>
          </w:tcPr>
          <w:p w14:paraId="1E95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eastAsia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dxa"/>
            <w:vAlign w:val="center"/>
          </w:tcPr>
          <w:p w14:paraId="0213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</w:rPr>
            </w:pPr>
          </w:p>
        </w:tc>
        <w:tc>
          <w:tcPr>
            <w:tcW w:w="3025" w:type="dxa"/>
            <w:vAlign w:val="center"/>
          </w:tcPr>
          <w:p w14:paraId="7C87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红寺堡扬水管理处202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年维修养护项目水利建筑维修养护工程</w:t>
            </w:r>
          </w:p>
        </w:tc>
        <w:tc>
          <w:tcPr>
            <w:tcW w:w="1770" w:type="dxa"/>
            <w:vAlign w:val="center"/>
          </w:tcPr>
          <w:p w14:paraId="6780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B08990000-其他建筑物、构筑物修缮</w:t>
            </w:r>
          </w:p>
        </w:tc>
        <w:tc>
          <w:tcPr>
            <w:tcW w:w="780" w:type="dxa"/>
            <w:vAlign w:val="center"/>
          </w:tcPr>
          <w:p w14:paraId="7802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35" w:type="dxa"/>
            <w:vAlign w:val="center"/>
          </w:tcPr>
          <w:p w14:paraId="12EE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vAlign w:val="center"/>
          </w:tcPr>
          <w:p w14:paraId="5729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C9A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（四）技术商务要求</w:t>
      </w:r>
    </w:p>
    <w:p w14:paraId="76A35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1.包1</w:t>
      </w:r>
    </w:p>
    <w:p w14:paraId="429A4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（1）技术要求</w:t>
      </w:r>
      <w:bookmarkStart w:id="1" w:name="_Toc93420212"/>
    </w:p>
    <w:bookmarkEnd w:id="1"/>
    <w:p w14:paraId="0370EA12">
      <w:pPr>
        <w:pStyle w:val="2"/>
        <w:spacing w:before="0" w:after="0" w:line="240" w:lineRule="auto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i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i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《工程类政府采购竞争性磋商标准文本》工程量清单及采购需求、（技术标准和要求）（合同技术条款），并根据最新法律法规、规范规程以及项目设计文件、图纸需求修改、补充。</w:t>
      </w:r>
    </w:p>
    <w:p w14:paraId="1C44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（2）商务要求</w:t>
      </w:r>
    </w:p>
    <w:p w14:paraId="325B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①服务期限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本工程服务的时间为自合同签订之日起至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日。</w:t>
      </w:r>
    </w:p>
    <w:p w14:paraId="48B9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中宁县、红寺堡开发区、同心县韦州镇境内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FA7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付款条件：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合同签订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按照月进度付款，通过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红寺堡扬水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管理处工程建设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小组、工程建设监理单位、施工单位共同验收。</w:t>
      </w:r>
    </w:p>
    <w:p w14:paraId="0C851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质量标准：合格。</w:t>
      </w:r>
    </w:p>
    <w:bookmarkEnd w:id="0"/>
    <w:p w14:paraId="46F3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Times New Roman" w:hAnsi="Times New Roman" w:eastAsia="仿宋_GB2312" w:cs="仿宋_GB2312"/>
          <w:i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质量保修范围：合同内及变更项目（以实际结算项目为准），质保期1年（自工程验收合格之日起1年）。</w:t>
      </w:r>
    </w:p>
    <w:p w14:paraId="76E92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Cs/>
          <w:color w:val="FF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EEE51">
    <w:pPr>
      <w:pStyle w:val="11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60B1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60B1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C77B4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CEDBF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CEDBF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ZDVlNDY5MWU3MDE0OGE1YjhjZThkZGVlOTZmMjQifQ=="/>
  </w:docVars>
  <w:rsids>
    <w:rsidRoot w:val="006F0877"/>
    <w:rsid w:val="00021224"/>
    <w:rsid w:val="000311FD"/>
    <w:rsid w:val="00154DF5"/>
    <w:rsid w:val="00175816"/>
    <w:rsid w:val="0017709A"/>
    <w:rsid w:val="001A6F93"/>
    <w:rsid w:val="001C5914"/>
    <w:rsid w:val="002678A2"/>
    <w:rsid w:val="002964A8"/>
    <w:rsid w:val="00321278"/>
    <w:rsid w:val="00427428"/>
    <w:rsid w:val="004978DB"/>
    <w:rsid w:val="004A0291"/>
    <w:rsid w:val="00506D54"/>
    <w:rsid w:val="005545EC"/>
    <w:rsid w:val="00601EDD"/>
    <w:rsid w:val="006B7CC2"/>
    <w:rsid w:val="006F0877"/>
    <w:rsid w:val="00721F76"/>
    <w:rsid w:val="0080466B"/>
    <w:rsid w:val="00814F5F"/>
    <w:rsid w:val="00823618"/>
    <w:rsid w:val="00840D73"/>
    <w:rsid w:val="0087065E"/>
    <w:rsid w:val="0089598D"/>
    <w:rsid w:val="00A63E98"/>
    <w:rsid w:val="00CB7952"/>
    <w:rsid w:val="00D3294B"/>
    <w:rsid w:val="00EB34AE"/>
    <w:rsid w:val="00FC1F5B"/>
    <w:rsid w:val="00FC3796"/>
    <w:rsid w:val="010B563D"/>
    <w:rsid w:val="013E2018"/>
    <w:rsid w:val="016347D7"/>
    <w:rsid w:val="017311EE"/>
    <w:rsid w:val="01C43576"/>
    <w:rsid w:val="020A0467"/>
    <w:rsid w:val="028D0FF8"/>
    <w:rsid w:val="02DE6C21"/>
    <w:rsid w:val="02F8486D"/>
    <w:rsid w:val="04623D21"/>
    <w:rsid w:val="065B0690"/>
    <w:rsid w:val="07975B80"/>
    <w:rsid w:val="07983601"/>
    <w:rsid w:val="08475D24"/>
    <w:rsid w:val="09F4535C"/>
    <w:rsid w:val="0A5D2E90"/>
    <w:rsid w:val="0ACB174A"/>
    <w:rsid w:val="0B2E7BA7"/>
    <w:rsid w:val="0DAE6A7F"/>
    <w:rsid w:val="0EA22358"/>
    <w:rsid w:val="0FF52A3E"/>
    <w:rsid w:val="10644D9C"/>
    <w:rsid w:val="10B9412D"/>
    <w:rsid w:val="13483BC6"/>
    <w:rsid w:val="13584DCD"/>
    <w:rsid w:val="13BB37EC"/>
    <w:rsid w:val="14717A98"/>
    <w:rsid w:val="16535A2F"/>
    <w:rsid w:val="170C591A"/>
    <w:rsid w:val="174F2796"/>
    <w:rsid w:val="18345F44"/>
    <w:rsid w:val="189C31DE"/>
    <w:rsid w:val="18E9345B"/>
    <w:rsid w:val="19650AC5"/>
    <w:rsid w:val="1A2331F1"/>
    <w:rsid w:val="1C4C1CA3"/>
    <w:rsid w:val="1C700838"/>
    <w:rsid w:val="1D7879E5"/>
    <w:rsid w:val="1DB146C7"/>
    <w:rsid w:val="1DCD4EF1"/>
    <w:rsid w:val="1E862121"/>
    <w:rsid w:val="1FA173F5"/>
    <w:rsid w:val="1FF12176"/>
    <w:rsid w:val="206800B8"/>
    <w:rsid w:val="20BC7B42"/>
    <w:rsid w:val="20DE1994"/>
    <w:rsid w:val="20EA738C"/>
    <w:rsid w:val="2203115E"/>
    <w:rsid w:val="23726DB6"/>
    <w:rsid w:val="237A41C3"/>
    <w:rsid w:val="240B0F9D"/>
    <w:rsid w:val="24502F21"/>
    <w:rsid w:val="253D18A5"/>
    <w:rsid w:val="25EC61C5"/>
    <w:rsid w:val="26164806"/>
    <w:rsid w:val="26AF351B"/>
    <w:rsid w:val="26C329A6"/>
    <w:rsid w:val="270F5023"/>
    <w:rsid w:val="27906876"/>
    <w:rsid w:val="279F0F98"/>
    <w:rsid w:val="28CD1B01"/>
    <w:rsid w:val="296A3B7E"/>
    <w:rsid w:val="29E00788"/>
    <w:rsid w:val="2B5711AB"/>
    <w:rsid w:val="2B6910C5"/>
    <w:rsid w:val="2BA56D2B"/>
    <w:rsid w:val="2C463031"/>
    <w:rsid w:val="2D421FD0"/>
    <w:rsid w:val="2D862715"/>
    <w:rsid w:val="2E001109"/>
    <w:rsid w:val="2E53007B"/>
    <w:rsid w:val="2F202851"/>
    <w:rsid w:val="2F513F2E"/>
    <w:rsid w:val="302E087A"/>
    <w:rsid w:val="313047C4"/>
    <w:rsid w:val="315D0B0B"/>
    <w:rsid w:val="31777136"/>
    <w:rsid w:val="317F399E"/>
    <w:rsid w:val="31BD65A6"/>
    <w:rsid w:val="31F35896"/>
    <w:rsid w:val="32635E3A"/>
    <w:rsid w:val="327B34E1"/>
    <w:rsid w:val="331B1D66"/>
    <w:rsid w:val="33787390"/>
    <w:rsid w:val="33A30F5A"/>
    <w:rsid w:val="33C40EFA"/>
    <w:rsid w:val="34A075E3"/>
    <w:rsid w:val="350F00F4"/>
    <w:rsid w:val="36705ECD"/>
    <w:rsid w:val="37EF3553"/>
    <w:rsid w:val="383A48CB"/>
    <w:rsid w:val="386E0AF1"/>
    <w:rsid w:val="38E428FC"/>
    <w:rsid w:val="39135F21"/>
    <w:rsid w:val="3B1D008D"/>
    <w:rsid w:val="3B6D0F0B"/>
    <w:rsid w:val="3BB9138A"/>
    <w:rsid w:val="3C4B283E"/>
    <w:rsid w:val="3C870FCE"/>
    <w:rsid w:val="3D98044D"/>
    <w:rsid w:val="3E9D239B"/>
    <w:rsid w:val="3EB93EF6"/>
    <w:rsid w:val="3F366D42"/>
    <w:rsid w:val="3F8313C0"/>
    <w:rsid w:val="401753A0"/>
    <w:rsid w:val="40B844B7"/>
    <w:rsid w:val="416D21E5"/>
    <w:rsid w:val="41721D04"/>
    <w:rsid w:val="41F23F27"/>
    <w:rsid w:val="42492E4D"/>
    <w:rsid w:val="424C594F"/>
    <w:rsid w:val="42602A72"/>
    <w:rsid w:val="42A47CE4"/>
    <w:rsid w:val="440B052F"/>
    <w:rsid w:val="443900A4"/>
    <w:rsid w:val="44651EC3"/>
    <w:rsid w:val="45252301"/>
    <w:rsid w:val="45B75FEC"/>
    <w:rsid w:val="47072496"/>
    <w:rsid w:val="485E2A48"/>
    <w:rsid w:val="49030FD7"/>
    <w:rsid w:val="49420ABC"/>
    <w:rsid w:val="4A462FC7"/>
    <w:rsid w:val="4B4A4715"/>
    <w:rsid w:val="4B61433A"/>
    <w:rsid w:val="4B6F7DF0"/>
    <w:rsid w:val="4BB540D0"/>
    <w:rsid w:val="4C6C5AF1"/>
    <w:rsid w:val="4CD751A0"/>
    <w:rsid w:val="4CDE72FE"/>
    <w:rsid w:val="4CDE7F79"/>
    <w:rsid w:val="4D152A86"/>
    <w:rsid w:val="4DDB3749"/>
    <w:rsid w:val="4EA64116"/>
    <w:rsid w:val="4FEA6D2C"/>
    <w:rsid w:val="502E071A"/>
    <w:rsid w:val="504B5ACC"/>
    <w:rsid w:val="50676A6B"/>
    <w:rsid w:val="50965F79"/>
    <w:rsid w:val="52272A53"/>
    <w:rsid w:val="52995311"/>
    <w:rsid w:val="52AD1B40"/>
    <w:rsid w:val="534976B3"/>
    <w:rsid w:val="539442AF"/>
    <w:rsid w:val="53E0692D"/>
    <w:rsid w:val="54255726"/>
    <w:rsid w:val="54A85071"/>
    <w:rsid w:val="54D97280"/>
    <w:rsid w:val="54ED44E0"/>
    <w:rsid w:val="55D35AD1"/>
    <w:rsid w:val="57494340"/>
    <w:rsid w:val="57A056C7"/>
    <w:rsid w:val="58647E92"/>
    <w:rsid w:val="59EF227E"/>
    <w:rsid w:val="5A6951E1"/>
    <w:rsid w:val="5B6F78CC"/>
    <w:rsid w:val="5B75441A"/>
    <w:rsid w:val="5C2B06C5"/>
    <w:rsid w:val="5D8366F8"/>
    <w:rsid w:val="5DA96938"/>
    <w:rsid w:val="5DB9334F"/>
    <w:rsid w:val="5DF50FB6"/>
    <w:rsid w:val="5E0C0BDB"/>
    <w:rsid w:val="5ED369F2"/>
    <w:rsid w:val="5EE31B38"/>
    <w:rsid w:val="5F3715C2"/>
    <w:rsid w:val="609942A7"/>
    <w:rsid w:val="60EF39D4"/>
    <w:rsid w:val="6190049D"/>
    <w:rsid w:val="62127F1E"/>
    <w:rsid w:val="63C90AB0"/>
    <w:rsid w:val="63D53F5A"/>
    <w:rsid w:val="63FC3E19"/>
    <w:rsid w:val="64491C8A"/>
    <w:rsid w:val="64B45B46"/>
    <w:rsid w:val="650D74DA"/>
    <w:rsid w:val="657E2C91"/>
    <w:rsid w:val="660B02F6"/>
    <w:rsid w:val="660C6DFF"/>
    <w:rsid w:val="66445B79"/>
    <w:rsid w:val="67382048"/>
    <w:rsid w:val="681B335D"/>
    <w:rsid w:val="68400296"/>
    <w:rsid w:val="68D84F91"/>
    <w:rsid w:val="69505108"/>
    <w:rsid w:val="69842EAC"/>
    <w:rsid w:val="6A2C4A99"/>
    <w:rsid w:val="6B616BB9"/>
    <w:rsid w:val="6BA66029"/>
    <w:rsid w:val="6BAE3435"/>
    <w:rsid w:val="6BF16D0B"/>
    <w:rsid w:val="6C0960CD"/>
    <w:rsid w:val="6CDF4E2C"/>
    <w:rsid w:val="6EB12AFD"/>
    <w:rsid w:val="6FD36103"/>
    <w:rsid w:val="701319E7"/>
    <w:rsid w:val="703561A8"/>
    <w:rsid w:val="7118679B"/>
    <w:rsid w:val="71D810A6"/>
    <w:rsid w:val="72C41CD9"/>
    <w:rsid w:val="730D48FC"/>
    <w:rsid w:val="731A4C66"/>
    <w:rsid w:val="737B0183"/>
    <w:rsid w:val="73950D2D"/>
    <w:rsid w:val="756E7201"/>
    <w:rsid w:val="758C6C69"/>
    <w:rsid w:val="75A17AAB"/>
    <w:rsid w:val="75C17AC7"/>
    <w:rsid w:val="768A5887"/>
    <w:rsid w:val="76DC24B9"/>
    <w:rsid w:val="77D4317A"/>
    <w:rsid w:val="78552D07"/>
    <w:rsid w:val="79A84F71"/>
    <w:rsid w:val="7A287CC4"/>
    <w:rsid w:val="7A435623"/>
    <w:rsid w:val="7A962EAF"/>
    <w:rsid w:val="7B7C4426"/>
    <w:rsid w:val="7BA665CE"/>
    <w:rsid w:val="7C286BA5"/>
    <w:rsid w:val="7C5E4A19"/>
    <w:rsid w:val="7C971FF6"/>
    <w:rsid w:val="7C9725F4"/>
    <w:rsid w:val="7D441247"/>
    <w:rsid w:val="7E591CF4"/>
    <w:rsid w:val="7EA34C53"/>
    <w:rsid w:val="7EA63E73"/>
    <w:rsid w:val="7FB60F32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黑体" w:cs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adjustRightInd w:val="0"/>
      <w:snapToGrid w:val="0"/>
      <w:ind w:firstLine="420"/>
      <w:jc w:val="left"/>
    </w:pPr>
    <w:rPr>
      <w:rFonts w:eastAsia="仿宋"/>
    </w:rPr>
  </w:style>
  <w:style w:type="paragraph" w:styleId="7">
    <w:name w:val="Body Text"/>
    <w:basedOn w:val="1"/>
    <w:next w:val="1"/>
    <w:autoRedefine/>
    <w:qFormat/>
    <w:uiPriority w:val="99"/>
    <w:rPr>
      <w:szCs w:val="21"/>
    </w:rPr>
  </w:style>
  <w:style w:type="paragraph" w:styleId="8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spacing w:before="120" w:beforeLines="0"/>
      <w:ind w:left="240"/>
    </w:pPr>
    <w:rPr>
      <w:rFonts w:ascii="Calibri" w:hAnsi="Calibri" w:cs="Calibri"/>
      <w:b/>
      <w:bCs/>
      <w:sz w:val="22"/>
      <w:szCs w:val="22"/>
    </w:r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qFormat/>
    <w:uiPriority w:val="22"/>
    <w:rPr>
      <w:b/>
    </w:rPr>
  </w:style>
  <w:style w:type="character" w:styleId="20">
    <w:name w:val="page number"/>
    <w:basedOn w:val="18"/>
    <w:autoRedefine/>
    <w:qFormat/>
    <w:uiPriority w:val="0"/>
  </w:style>
  <w:style w:type="character" w:customStyle="1" w:styleId="21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2">
    <w:name w:val="Body text|3_"/>
    <w:basedOn w:val="18"/>
    <w:link w:val="23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link w:val="22"/>
    <w:qFormat/>
    <w:uiPriority w:val="0"/>
    <w:pPr>
      <w:spacing w:after="130" w:line="626" w:lineRule="exact"/>
    </w:pPr>
    <w:rPr>
      <w:sz w:val="30"/>
      <w:szCs w:val="30"/>
      <w:lang w:val="zh-TW" w:eastAsia="zh-TW" w:bidi="zh-TW"/>
    </w:rPr>
  </w:style>
  <w:style w:type="character" w:customStyle="1" w:styleId="24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6">
    <w:name w:val="Body text|1"/>
    <w:basedOn w:val="1"/>
    <w:autoRedefine/>
    <w:qFormat/>
    <w:uiPriority w:val="0"/>
    <w:pPr>
      <w:spacing w:line="434" w:lineRule="auto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7">
    <w:name w:val="Body text|2"/>
    <w:basedOn w:val="1"/>
    <w:qFormat/>
    <w:uiPriority w:val="0"/>
    <w:pPr>
      <w:spacing w:line="425" w:lineRule="exact"/>
      <w:ind w:firstLine="560"/>
    </w:pPr>
    <w:rPr>
      <w:rFonts w:ascii="宋体" w:hAnsi="宋体" w:cs="宋体"/>
      <w:lang w:val="zh-TW" w:eastAsia="zh-TW" w:bidi="zh-TW"/>
    </w:rPr>
  </w:style>
  <w:style w:type="paragraph" w:customStyle="1" w:styleId="28">
    <w:name w:val="正文（首行缩进两字）_3"/>
    <w:basedOn w:val="29"/>
    <w:qFormat/>
    <w:uiPriority w:val="0"/>
    <w:pPr>
      <w:spacing w:line="360" w:lineRule="auto"/>
      <w:ind w:firstLine="420"/>
    </w:pPr>
    <w:rPr>
      <w:sz w:val="28"/>
      <w:szCs w:val="21"/>
    </w:rPr>
  </w:style>
  <w:style w:type="paragraph" w:customStyle="1" w:styleId="29">
    <w:name w:val="Normal_1"/>
    <w:next w:val="3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（首行缩进两字）_2"/>
    <w:basedOn w:val="29"/>
    <w:qFormat/>
    <w:uiPriority w:val="0"/>
    <w:pPr>
      <w:spacing w:line="360" w:lineRule="auto"/>
      <w:ind w:firstLine="420"/>
    </w:pPr>
    <w:rPr>
      <w:sz w:val="28"/>
      <w:szCs w:val="21"/>
    </w:rPr>
  </w:style>
  <w:style w:type="paragraph" w:customStyle="1" w:styleId="31">
    <w:name w:val="Other|1"/>
    <w:basedOn w:val="1"/>
    <w:qFormat/>
    <w:uiPriority w:val="0"/>
    <w:pPr>
      <w:spacing w:line="434" w:lineRule="auto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2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  <w:style w:type="paragraph" w:customStyle="1" w:styleId="33">
    <w:name w:val="标题二、"/>
    <w:basedOn w:val="1"/>
    <w:autoRedefine/>
    <w:qFormat/>
    <w:uiPriority w:val="99"/>
    <w:pPr>
      <w:tabs>
        <w:tab w:val="left" w:pos="0"/>
      </w:tabs>
      <w:ind w:firstLine="200" w:firstLineChars="200"/>
      <w:outlineLvl w:val="2"/>
    </w:pPr>
    <w:rPr>
      <w:rFonts w:ascii="宋体" w:hAnsi="宋体"/>
      <w:b/>
      <w:szCs w:val="21"/>
    </w:rPr>
  </w:style>
  <w:style w:type="paragraph" w:customStyle="1" w:styleId="34">
    <w:name w:val="Normal_3"/>
    <w:next w:val="3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Footer_2"/>
    <w:basedOn w:val="34"/>
    <w:next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6">
    <w:name w:val="正文缩进 New New New New_2"/>
    <w:basedOn w:val="34"/>
    <w:next w:val="37"/>
    <w:autoRedefine/>
    <w:qFormat/>
    <w:uiPriority w:val="0"/>
    <w:pPr>
      <w:ind w:firstLine="420"/>
    </w:pPr>
    <w:rPr>
      <w:rFonts w:ascii="Times New Roman" w:hAnsi="Times New Roman"/>
      <w:sz w:val="24"/>
    </w:rPr>
  </w:style>
  <w:style w:type="paragraph" w:customStyle="1" w:styleId="37">
    <w:name w:val="正文_0_2"/>
    <w:next w:val="3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页脚_0_2"/>
    <w:basedOn w:val="37"/>
    <w:next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9">
    <w:name w:val="正文_2_0"/>
    <w:next w:val="4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页脚_1_0"/>
    <w:basedOn w:val="41"/>
    <w:next w:val="4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41">
    <w:name w:val="正文_1_0_0"/>
    <w:next w:val="4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缩进 New New New New_1_0"/>
    <w:basedOn w:val="41"/>
    <w:next w:val="39"/>
    <w:autoRedefine/>
    <w:qFormat/>
    <w:uiPriority w:val="0"/>
    <w:pPr>
      <w:ind w:firstLine="42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698</Words>
  <Characters>747</Characters>
  <Lines>60</Lines>
  <Paragraphs>16</Paragraphs>
  <TotalTime>33</TotalTime>
  <ScaleCrop>false</ScaleCrop>
  <LinksUpToDate>false</LinksUpToDate>
  <CharactersWithSpaces>789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2022-04-19T03:47:00Z</dcterms:created>
  <dc:creator>MC SYSTEM</dc:creator>
  <cp:lastModifiedBy>杨银存</cp:lastModifiedBy>
  <cp:lastPrinted>2025-06-27T08:20:00Z</cp:lastPrinted>
  <dcterms:modified xsi:type="dcterms:W3CDTF">2025-06-30T01:57:14Z</dcterms:modified>
  <dc:title>厦财采〔2021〕9号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64B0A49DB5E141F28F7CEE872481B15E_13</vt:lpwstr>
  </property>
  <property fmtid="{D5CDD505-2E9C-101B-9397-08002B2CF9AE}" pid="4" name="KSOTemplateDocerSaveRecord">
    <vt:lpwstr>eyJoZGlkIjoiMjBmZjFlNzQ2MDNlYWFhZjViZThmOWIwODcyMzA3ODYiLCJ1c2VySWQiOiIyNzQ1ODgwMzMifQ==</vt:lpwstr>
  </property>
</Properties>
</file>