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2303" w:right="925" w:hanging="1389"/>
        <w:spacing w:before="136" w:line="323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8"/>
        </w:rPr>
        <w:t>宁夏汉延渠管理处</w:t>
      </w:r>
      <w:r>
        <w:rPr>
          <w:rFonts w:ascii="Times New Roman" w:hAnsi="Times New Roman" w:eastAsia="Times New Roman" w:cs="Times New Roman"/>
          <w:sz w:val="42"/>
          <w:szCs w:val="42"/>
          <w:b/>
          <w:bCs/>
          <w:spacing w:val="8"/>
        </w:rPr>
        <w:t>2025</w:t>
      </w:r>
      <w:r>
        <w:rPr>
          <w:rFonts w:ascii="SimSun" w:hAnsi="SimSun" w:eastAsia="SimSun" w:cs="SimSun"/>
          <w:sz w:val="42"/>
          <w:szCs w:val="42"/>
          <w:b/>
          <w:bCs/>
          <w:spacing w:val="8"/>
        </w:rPr>
        <w:t>年维修养护</w:t>
      </w:r>
      <w:r>
        <w:rPr>
          <w:rFonts w:ascii="SimSun" w:hAnsi="SimSun" w:eastAsia="SimSun" w:cs="SimSun"/>
          <w:sz w:val="42"/>
          <w:szCs w:val="42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3"/>
        </w:rPr>
        <w:t>工程项目一标段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431"/>
        <w:spacing w:before="228" w:line="223" w:lineRule="auto"/>
        <w:rPr>
          <w:rFonts w:ascii="SimSun" w:hAnsi="SimSun" w:eastAsia="SimSun" w:cs="SimSun"/>
          <w:sz w:val="70"/>
          <w:szCs w:val="70"/>
        </w:rPr>
      </w:pPr>
      <w:r>
        <w:rPr>
          <w:rFonts w:ascii="SimSun" w:hAnsi="SimSun" w:eastAsia="SimSun" w:cs="SimSun"/>
          <w:sz w:val="70"/>
          <w:szCs w:val="70"/>
          <w:b/>
          <w:bCs/>
          <w:spacing w:val="-5"/>
        </w:rPr>
        <w:t>工程量清单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338"/>
        <w:spacing w:before="98" w:line="225" w:lineRule="auto"/>
        <w:rPr>
          <w:rFonts w:ascii="SimSun" w:hAnsi="SimSun" w:eastAsia="SimSun" w:cs="SimSu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3"/>
        </w:rPr>
        <w:t>2025</w:t>
      </w: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年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3"/>
        </w:rPr>
        <w:t>6</w:t>
      </w: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月</w:t>
      </w:r>
    </w:p>
    <w:p>
      <w:pPr>
        <w:spacing w:line="225" w:lineRule="auto"/>
        <w:sectPr>
          <w:pgSz w:w="11906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pStyle w:val="BodyText"/>
        <w:spacing w:line="343" w:lineRule="auto"/>
        <w:rPr/>
      </w:pPr>
      <w:r/>
    </w:p>
    <w:p>
      <w:pPr>
        <w:ind w:left="861"/>
        <w:spacing w:before="136" w:line="224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7"/>
        </w:rPr>
        <w:t>宁夏汉延渠管理处2025年维修养护</w:t>
      </w:r>
    </w:p>
    <w:p>
      <w:pPr>
        <w:ind w:left="2741"/>
        <w:spacing w:before="221" w:line="224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5"/>
        </w:rPr>
        <w:t>工程项目一标段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2767"/>
        <w:spacing w:before="150" w:line="224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工</w:t>
      </w:r>
      <w:r>
        <w:rPr>
          <w:rFonts w:ascii="SimSun" w:hAnsi="SimSun" w:eastAsia="SimSun" w:cs="SimSun"/>
          <w:sz w:val="46"/>
          <w:szCs w:val="46"/>
          <w:spacing w:val="-45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程</w:t>
      </w:r>
      <w:r>
        <w:rPr>
          <w:rFonts w:ascii="SimSun" w:hAnsi="SimSun" w:eastAsia="SimSun" w:cs="SimSun"/>
          <w:sz w:val="46"/>
          <w:szCs w:val="46"/>
          <w:spacing w:val="-41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量</w:t>
      </w:r>
      <w:r>
        <w:rPr>
          <w:rFonts w:ascii="SimSun" w:hAnsi="SimSun" w:eastAsia="SimSun" w:cs="SimSun"/>
          <w:sz w:val="46"/>
          <w:szCs w:val="46"/>
          <w:spacing w:val="-43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清</w:t>
      </w:r>
      <w:r>
        <w:rPr>
          <w:rFonts w:ascii="SimSun" w:hAnsi="SimSun" w:eastAsia="SimSun" w:cs="SimSun"/>
          <w:sz w:val="46"/>
          <w:szCs w:val="46"/>
          <w:spacing w:val="-33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单</w:t>
      </w:r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ectPr>
          <w:pgSz w:w="11906" w:h="16840"/>
          <w:pgMar w:top="1431" w:right="1785" w:bottom="0" w:left="1725" w:header="0" w:footer="0" w:gutter="0"/>
          <w:cols w:equalWidth="0" w:num="1">
            <w:col w:w="8395" w:space="0"/>
          </w:cols>
        </w:sectPr>
        <w:rPr/>
      </w:pPr>
    </w:p>
    <w:p>
      <w:pPr>
        <w:spacing w:before="8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招标人：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</w:t>
      </w:r>
    </w:p>
    <w:p>
      <w:pPr>
        <w:ind w:left="1130"/>
        <w:spacing w:before="26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（单位盖章）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4" w:right="802" w:hanging="4"/>
        <w:spacing w:before="92" w:line="39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法定代表人：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 xml:space="preserve">             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或委托代理人（签字或盖章）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1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编制人：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</w:t>
      </w:r>
    </w:p>
    <w:p>
      <w:pPr>
        <w:ind w:left="573"/>
        <w:spacing w:before="288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（造价人员盖专用章）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1"/>
        <w:spacing w:before="91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编制时间：   年</w:t>
      </w:r>
      <w:r>
        <w:rPr>
          <w:rFonts w:ascii="SimSun" w:hAnsi="SimSun" w:eastAsia="SimSun" w:cs="SimSun"/>
          <w:sz w:val="28"/>
          <w:szCs w:val="28"/>
          <w:spacing w:val="1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5"/>
        </w:rPr>
        <w:t>月</w:t>
      </w:r>
      <w:r>
        <w:rPr>
          <w:rFonts w:ascii="SimSun" w:hAnsi="SimSun" w:eastAsia="SimSun" w:cs="SimSun"/>
          <w:sz w:val="28"/>
          <w:szCs w:val="28"/>
          <w:spacing w:val="37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5"/>
        </w:rPr>
        <w:t>日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4"/>
        <w:spacing w:before="54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工程造价咨询人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</w:t>
      </w:r>
    </w:p>
    <w:p>
      <w:pPr>
        <w:ind w:left="1835"/>
        <w:spacing w:before="29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（单位盖章）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4" w:right="31" w:hanging="4"/>
        <w:spacing w:before="91" w:line="40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法定代表人：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 xml:space="preserve">                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或委托理人（签字或盖章）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11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复核人：</w:t>
      </w:r>
      <w:r>
        <w:rPr>
          <w:rFonts w:ascii="SimSun" w:hAnsi="SimSun" w:eastAsia="SimSun" w:cs="SimSun"/>
          <w:sz w:val="28"/>
          <w:szCs w:val="28"/>
          <w:u w:val="single" w:color="auto"/>
          <w:spacing w:val="-7"/>
        </w:rPr>
        <w:t xml:space="preserve">                     </w:t>
      </w:r>
    </w:p>
    <w:p>
      <w:pPr>
        <w:ind w:left="714"/>
        <w:spacing w:before="284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（造价工程师盖专用章）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11"/>
        <w:spacing w:before="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复核时间：    年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5"/>
        </w:rPr>
        <w:t>月</w:t>
      </w:r>
      <w:r>
        <w:rPr>
          <w:rFonts w:ascii="SimSun" w:hAnsi="SimSun" w:eastAsia="SimSun" w:cs="SimSun"/>
          <w:sz w:val="28"/>
          <w:szCs w:val="28"/>
          <w:spacing w:val="37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5"/>
        </w:rPr>
        <w:t>日</w:t>
      </w:r>
    </w:p>
    <w:p>
      <w:pPr>
        <w:spacing w:line="185" w:lineRule="auto"/>
        <w:sectPr>
          <w:type w:val="continuous"/>
          <w:pgSz w:w="11906" w:h="16840"/>
          <w:pgMar w:top="1431" w:right="1785" w:bottom="0" w:left="1725" w:header="0" w:footer="0" w:gutter="0"/>
          <w:cols w:equalWidth="0" w:num="2">
            <w:col w:w="4379" w:space="100"/>
            <w:col w:w="3917" w:space="0"/>
          </w:cols>
        </w:sectPr>
        <w:rPr>
          <w:rFonts w:ascii="SimSun" w:hAnsi="SimSun" w:eastAsia="SimSun" w:cs="SimSun"/>
          <w:sz w:val="28"/>
          <w:szCs w:val="28"/>
        </w:rPr>
      </w:pPr>
    </w:p>
    <w:p>
      <w:pPr>
        <w:ind w:left="3460"/>
        <w:spacing w:before="167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编制说明</w:t>
      </w:r>
    </w:p>
    <w:p>
      <w:pPr>
        <w:ind w:left="574"/>
        <w:spacing w:before="24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一、编制依据</w:t>
      </w:r>
    </w:p>
    <w:p>
      <w:pPr>
        <w:ind w:left="14" w:right="3" w:firstLine="576"/>
        <w:spacing w:before="266" w:line="39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1、参考宁夏回族自治区水利厅宁水财发[2018]35</w:t>
      </w:r>
      <w:r>
        <w:rPr>
          <w:rFonts w:ascii="SimSun" w:hAnsi="SimSun" w:eastAsia="SimSun" w:cs="SimSun"/>
          <w:sz w:val="28"/>
          <w:szCs w:val="28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号《宁夏水利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工程维修养护预算定额（试行）》。</w:t>
      </w:r>
    </w:p>
    <w:p>
      <w:pPr>
        <w:ind w:left="12" w:right="114" w:firstLine="561"/>
        <w:spacing w:line="30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二、施工地点:宁夏回族自治区境内青铜峡市、银川市兴庆区、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永宁县、贺兰县。</w:t>
      </w:r>
    </w:p>
    <w:p>
      <w:pPr>
        <w:ind w:left="14" w:right="73" w:firstLine="555"/>
        <w:spacing w:before="264" w:line="33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三、工程规模:在汉延渠管理处管辖范围内开展渠道清淤、衬砌</w:t>
      </w:r>
      <w:r>
        <w:rPr>
          <w:rFonts w:ascii="SimSun" w:hAnsi="SimSun" w:eastAsia="SimSun" w:cs="SimSun"/>
          <w:sz w:val="28"/>
          <w:szCs w:val="28"/>
          <w:spacing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工程维护、生产管理设施维护，对直开口、水闸、涵洞等建筑物进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"/>
        </w:rPr>
        <w:t>行维护，对闸门、启闭机进行维护，及对渠道防护林进行管护等。</w:t>
      </w:r>
    </w:p>
    <w:p>
      <w:pPr>
        <w:ind w:left="596"/>
        <w:spacing w:before="267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四、其他说明</w:t>
      </w:r>
    </w:p>
    <w:p>
      <w:pPr>
        <w:ind w:left="590"/>
        <w:spacing w:before="26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1、3.1</w:t>
      </w:r>
      <w:r>
        <w:rPr>
          <w:rFonts w:ascii="SimSun" w:hAnsi="SimSun" w:eastAsia="SimSun" w:cs="SimSun"/>
          <w:sz w:val="28"/>
          <w:szCs w:val="28"/>
          <w:spacing w:val="-49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应急抢险工程按暂估价25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万元计入报价。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left="4200"/>
        <w:spacing w:before="60" w:line="222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1"/>
        </w:rPr>
        <w:t>投标报价汇总表</w:t>
      </w:r>
    </w:p>
    <w:p>
      <w:pPr>
        <w:pStyle w:val="BodyText"/>
        <w:spacing w:line="424" w:lineRule="auto"/>
        <w:rPr/>
      </w:pPr>
      <w:r/>
    </w:p>
    <w:p>
      <w:pPr>
        <w:ind w:left="44"/>
        <w:spacing w:before="65" w:line="222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1"/>
        <w:gridCol w:w="4943"/>
        <w:gridCol w:w="2415"/>
        <w:gridCol w:w="1891"/>
      </w:tblGrid>
      <w:tr>
        <w:trPr>
          <w:trHeight w:val="1131" w:hRule="atLeast"/>
        </w:trPr>
        <w:tc>
          <w:tcPr>
            <w:tcW w:w="124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408"/>
              <w:spacing w:before="65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编号</w:t>
            </w:r>
          </w:p>
        </w:tc>
        <w:tc>
          <w:tcPr>
            <w:tcW w:w="494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1766"/>
              <w:spacing w:before="65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241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712"/>
              <w:spacing w:before="65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金额（元）</w:t>
            </w:r>
          </w:p>
        </w:tc>
        <w:tc>
          <w:tcPr>
            <w:tcW w:w="189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750"/>
              <w:spacing w:before="65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ind w:left="521"/>
              <w:spacing w:before="192" w:line="15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-4"/>
              </w:rPr>
              <w:t>一</w:t>
            </w:r>
          </w:p>
        </w:tc>
        <w:tc>
          <w:tcPr>
            <w:tcW w:w="4943" w:type="dxa"/>
            <w:vAlign w:val="top"/>
          </w:tcPr>
          <w:p>
            <w:pPr>
              <w:ind w:left="24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分类分项项目</w:t>
            </w:r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ind w:left="521"/>
              <w:spacing w:before="155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二</w:t>
            </w:r>
          </w:p>
        </w:tc>
        <w:tc>
          <w:tcPr>
            <w:tcW w:w="4943" w:type="dxa"/>
            <w:vAlign w:val="top"/>
          </w:tcPr>
          <w:p>
            <w:pPr>
              <w:ind w:left="22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措施项目</w:t>
            </w:r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ind w:left="518"/>
              <w:spacing w:before="119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三</w:t>
            </w:r>
          </w:p>
        </w:tc>
        <w:tc>
          <w:tcPr>
            <w:tcW w:w="4943" w:type="dxa"/>
            <w:vAlign w:val="top"/>
          </w:tcPr>
          <w:p>
            <w:pPr>
              <w:ind w:left="22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其他项目</w:t>
            </w:r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ind w:left="537"/>
              <w:spacing w:before="120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四</w:t>
            </w:r>
          </w:p>
        </w:tc>
        <w:tc>
          <w:tcPr>
            <w:tcW w:w="4943" w:type="dxa"/>
            <w:vAlign w:val="top"/>
          </w:tcPr>
          <w:p>
            <w:pPr>
              <w:ind w:left="22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零星项目</w:t>
            </w:r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8" w:hRule="atLeast"/>
        </w:trPr>
        <w:tc>
          <w:tcPr>
            <w:tcW w:w="124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3" w:type="dxa"/>
            <w:vAlign w:val="top"/>
            <w:tcBorders>
              <w:bottom w:val="single" w:color="000000" w:sz="10" w:space="0"/>
            </w:tcBorders>
          </w:tcPr>
          <w:p>
            <w:pPr>
              <w:ind w:left="1976"/>
              <w:spacing w:before="1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投标总报价</w:t>
            </w:r>
          </w:p>
        </w:tc>
        <w:tc>
          <w:tcPr>
            <w:tcW w:w="2415" w:type="dxa"/>
            <w:vAlign w:val="top"/>
            <w:tcBorders>
              <w:bottom w:val="single" w:color="000000" w:sz="10" w:space="0"/>
            </w:tcBorders>
          </w:tcPr>
          <w:p>
            <w:pPr>
              <w:ind w:right="15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0.00</w:t>
            </w:r>
          </w:p>
        </w:tc>
        <w:tc>
          <w:tcPr>
            <w:tcW w:w="189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66" w:lineRule="auto"/>
        <w:rPr/>
      </w:pPr>
      <w:r/>
    </w:p>
    <w:p>
      <w:pPr>
        <w:ind w:right="24"/>
        <w:spacing w:before="56" w:line="223" w:lineRule="auto"/>
        <w:jc w:val="righ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1"/>
        </w:rPr>
        <w:t>【新点水利软件宁夏版</w:t>
      </w:r>
      <w:r>
        <w:rPr>
          <w:rFonts w:ascii="SimHei" w:hAnsi="SimHei" w:eastAsia="SimHei" w:cs="SimHei"/>
          <w:sz w:val="17"/>
          <w:szCs w:val="17"/>
          <w:spacing w:val="1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spacing w:val="1"/>
        </w:rPr>
        <w:t>V10.4.4】</w:t>
      </w:r>
    </w:p>
    <w:p>
      <w:pPr>
        <w:spacing w:line="223" w:lineRule="auto"/>
        <w:sectPr>
          <w:pgSz w:w="11906" w:h="16838"/>
          <w:pgMar w:top="1234" w:right="553" w:bottom="0" w:left="836" w:header="0" w:footer="0" w:gutter="0"/>
        </w:sectPr>
        <w:rPr>
          <w:rFonts w:ascii="SimHei" w:hAnsi="SimHei" w:eastAsia="SimHei" w:cs="SimHei"/>
          <w:sz w:val="17"/>
          <w:szCs w:val="17"/>
        </w:rPr>
      </w:pPr>
    </w:p>
    <w:p>
      <w:pPr>
        <w:ind w:left="3739"/>
        <w:spacing w:before="60" w:line="222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0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灌区工程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渠道工程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1.1.1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1.1.1.1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清淤工程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1.1.1.1.1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渠道清淤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冬灌行水前一次费用</w:t>
            </w:r>
          </w:p>
        </w:tc>
      </w:tr>
      <w:tr>
        <w:trPr>
          <w:trHeight w:val="141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1.1.1.1.1.1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22" w:right="186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第一管理所渠道锁扣砖杂草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淤泥清理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11200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桩号：13+200-</w:t>
            </w:r>
          </w:p>
          <w:p>
            <w:pPr>
              <w:ind w:left="40" w:right="102" w:firstLine="14"/>
              <w:spacing w:before="50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15+440，渠道内坡左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右岸锁扣砖清除坡面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杂草、灌木和树苗及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淤积物，共计4.480km</w:t>
            </w:r>
          </w:p>
        </w:tc>
      </w:tr>
      <w:tr>
        <w:trPr>
          <w:trHeight w:val="170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1.1.1.1.1.2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2" w:right="186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第二管理所渠道内坡砼板淤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积清理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5850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友爱抽至候家渠</w:t>
            </w:r>
          </w:p>
          <w:p>
            <w:pPr>
              <w:ind w:left="40" w:right="202" w:firstLine="5"/>
              <w:spacing w:before="50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（21+830—23+000）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渠道内坡左右岸砼板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柴草、垃圾、灌木等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淤积物清理，共</w:t>
            </w:r>
          </w:p>
          <w:p>
            <w:pPr>
              <w:ind w:left="40"/>
              <w:spacing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计1.17km</w:t>
            </w:r>
          </w:p>
        </w:tc>
      </w:tr>
      <w:tr>
        <w:trPr>
          <w:trHeight w:val="285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1.1.1.1.1.3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2" w:right="186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第三管理所渠道内坡砼板淤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积清理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10072.5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三号渠至五户</w:t>
            </w:r>
          </w:p>
          <w:p>
            <w:pPr>
              <w:ind w:left="39" w:right="102" w:firstLine="6"/>
              <w:spacing w:before="4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（44+034-46+050）渠 </w:t>
            </w:r>
            <w:r>
              <w:rPr>
                <w:rFonts w:ascii="SimSun" w:hAnsi="SimSun" w:eastAsia="SimSun" w:cs="SimSun"/>
                <w:sz w:val="20"/>
                <w:szCs w:val="20"/>
              </w:rPr>
              <w:t>道内坡右岸砼板柴</w:t>
            </w:r>
          </w:p>
          <w:p>
            <w:pPr>
              <w:ind w:left="40" w:right="203" w:firstLine="1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草、垃圾、灌木等淤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积物清理；大双渠至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千禧渠（46+260-</w:t>
            </w:r>
          </w:p>
          <w:p>
            <w:pPr>
              <w:ind w:left="39" w:right="203"/>
              <w:spacing w:before="1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48+273）道内坡左岸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砼板柴草、垃圾、灌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木等淤积物清理,共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计4.029km</w:t>
            </w:r>
          </w:p>
        </w:tc>
      </w:tr>
      <w:tr>
        <w:trPr>
          <w:trHeight w:val="285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1.1.1.1.1.4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2" w:right="186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第四管理所渠道内坡砼板淤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积清理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11140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02" w:firstLine="1"/>
              <w:spacing w:before="25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长丰渠至立强一号渠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（53+625-54+563）渠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道内坡左岸砼板柴</w:t>
            </w:r>
          </w:p>
          <w:p>
            <w:pPr>
              <w:ind w:left="40" w:right="203" w:firstLine="1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草、垃圾、灌木等淤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积物清理；孔新渠至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洼路渠（59+391-</w:t>
            </w:r>
          </w:p>
          <w:p>
            <w:pPr>
              <w:ind w:left="41" w:right="203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61+150）渠道内坡左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右岸砼板柴草、垃</w:t>
            </w:r>
          </w:p>
          <w:p>
            <w:pPr>
              <w:ind w:left="41" w:right="203" w:hanging="1"/>
              <w:spacing w:before="1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圾、灌木等淤积物清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理，共计4.456km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"/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285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1.1.1.1.1.5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2" w:right="186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第五管理所渠道内坡砼板淤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积清理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11235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5"/>
              <w:spacing w:before="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小银河渠至格斗渠</w:t>
            </w:r>
          </w:p>
          <w:p>
            <w:pPr>
              <w:ind w:left="39" w:right="102" w:firstLine="6"/>
              <w:spacing w:before="50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（64+398-65+744）渠 </w:t>
            </w:r>
            <w:r>
              <w:rPr>
                <w:rFonts w:ascii="SimSun" w:hAnsi="SimSun" w:eastAsia="SimSun" w:cs="SimSun"/>
                <w:sz w:val="20"/>
                <w:szCs w:val="20"/>
              </w:rPr>
              <w:t>道内坡左右岸砼板柴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草、垃圾、灌木等淤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积物清理；双洞子至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十三队渠（79+081-</w:t>
            </w:r>
          </w:p>
          <w:p>
            <w:pPr>
              <w:ind w:left="39" w:right="203" w:firstLine="1"/>
              <w:spacing w:before="2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80+883）渠道内坡右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岸砼板柴草、垃圾、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灌木等淤积物清理，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共计4.494km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1.1.1.1.1.6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6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尾闸柴草清理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6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2" w:right="202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行水初期尾闸柴草清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理，冬灌放水前一次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1.1.1.1.2</w:t>
            </w:r>
          </w:p>
        </w:tc>
        <w:tc>
          <w:tcPr>
            <w:tcW w:w="2630" w:type="dxa"/>
            <w:vAlign w:val="top"/>
          </w:tcPr>
          <w:p>
            <w:pPr>
              <w:ind w:left="22" w:right="86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清秀园拱桥至109国道公路桥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渠道淤积物清理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580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桩号0+900-1+480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1.1.1.1.2.1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淤积物倒运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5959.38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1.1.1.1.2.2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清淤物拉运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2554.02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1.1.1.1.2.3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21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施工便道土方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307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728.75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02"/>
              <w:spacing w:before="20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施工便道路面宽5m,便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道斜坡长20m，上面铺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设20cm厚的砂砾石混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合料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1.1.1.1.2.4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施工便道砂砾石(20cm）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1.1.1.1.2.5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施工便道拆除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748.75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1.1.1.1.3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3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老长渠至贺兰山公路桥渠道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淤积物清理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6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1685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桩号：68+358-70+043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1.1.1.1.3.1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清淤物拉运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3491.5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1.1.1.1.4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渠堤两侧及周边垃圾清理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1.1.1.1.4.1</w:t>
            </w:r>
          </w:p>
        </w:tc>
        <w:tc>
          <w:tcPr>
            <w:tcW w:w="2630" w:type="dxa"/>
            <w:vAlign w:val="top"/>
          </w:tcPr>
          <w:p>
            <w:pPr>
              <w:ind w:left="23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汉延渠进水闸至南二渠渠堤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两侧及周边垃圾清理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180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1.1.1.1.4.2</w:t>
            </w:r>
          </w:p>
        </w:tc>
        <w:tc>
          <w:tcPr>
            <w:tcW w:w="2630" w:type="dxa"/>
            <w:vAlign w:val="top"/>
          </w:tcPr>
          <w:p>
            <w:pPr>
              <w:ind w:left="24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南二渠至唐铎节制闸出口海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漫渠堤两侧及周边垃圾清理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165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1.1.1.1.4.3</w:t>
            </w:r>
          </w:p>
        </w:tc>
        <w:tc>
          <w:tcPr>
            <w:tcW w:w="2630" w:type="dxa"/>
            <w:vAlign w:val="top"/>
          </w:tcPr>
          <w:p>
            <w:pPr>
              <w:ind w:left="23" w:right="85"/>
              <w:spacing w:before="24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唐铎节制闸出口海漫至新109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国道公路桥以上渠堤两侧及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周边垃圾清理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07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480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1.1.1.1.4.4</w:t>
            </w:r>
          </w:p>
        </w:tc>
        <w:tc>
          <w:tcPr>
            <w:tcW w:w="2630" w:type="dxa"/>
            <w:vAlign w:val="top"/>
          </w:tcPr>
          <w:p>
            <w:pPr>
              <w:ind w:left="22" w:right="85"/>
              <w:spacing w:before="24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新109国道公路桥以下至蔡家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桥以上渠堤两侧及周边垃圾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07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1.1.1.1.4.5</w:t>
            </w:r>
          </w:p>
        </w:tc>
        <w:tc>
          <w:tcPr>
            <w:tcW w:w="2630" w:type="dxa"/>
            <w:vAlign w:val="top"/>
          </w:tcPr>
          <w:p>
            <w:pPr>
              <w:ind w:left="23" w:right="186" w:firstLine="5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蔡家桥以下至巴歇尔量水堰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渠堤两侧及周边垃圾清理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7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7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1.1.1.2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渠堤修整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1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1.1.1.2.1</w:t>
            </w:r>
          </w:p>
        </w:tc>
        <w:tc>
          <w:tcPr>
            <w:tcW w:w="2630" w:type="dxa"/>
            <w:vAlign w:val="top"/>
          </w:tcPr>
          <w:p>
            <w:pPr>
              <w:ind w:left="23" w:right="186" w:firstLine="1"/>
              <w:spacing w:before="306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望增公路桥至中干沟渡槽路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面维修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1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6713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桩号：27+550-</w:t>
            </w:r>
          </w:p>
          <w:p>
            <w:pPr>
              <w:ind w:left="44"/>
              <w:spacing w:before="4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34+263，长6713m，</w:t>
            </w:r>
          </w:p>
          <w:p>
            <w:pPr>
              <w:ind w:left="40" w:right="203" w:firstLine="10"/>
              <w:spacing w:before="4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宽4m，局部坑洼处维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1.1.1.2.1.1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路基整平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4296.32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1.1.1.2.1.2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砂砾石修补（10cm)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4296.32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1.1.1.2.2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2" w:right="186" w:firstLine="6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蔡家桥至西沙渠渠堤路面维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3265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桩号：64+391-</w:t>
            </w:r>
          </w:p>
          <w:p>
            <w:pPr>
              <w:ind w:left="41"/>
              <w:spacing w:before="4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67+656，长3265m，</w:t>
            </w:r>
          </w:p>
          <w:p>
            <w:pPr>
              <w:ind w:left="40" w:right="203" w:firstLine="10"/>
              <w:spacing w:before="4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宽4m，局部坑洼处维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1.1.1.2.2.1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路基整平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2089.6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1.1.1.2.2.2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砂砾石修补（10cm)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2089.6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1.1.1.2.3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王澄节制闸至巴歇尔量水槽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2644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桩号：79+090-</w:t>
            </w:r>
          </w:p>
          <w:p>
            <w:pPr>
              <w:ind w:left="40"/>
              <w:spacing w:before="4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81+734，长2644m，</w:t>
            </w:r>
          </w:p>
          <w:p>
            <w:pPr>
              <w:ind w:left="40" w:right="203" w:firstLine="10"/>
              <w:spacing w:before="44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宽4m，局部坑洼处维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1.1.1.2.3.1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路基整平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1692.16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1.1.1.2.3.2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砂砾石修补（10cm)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1692.16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1.1.1.3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渠堤加固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1.1.1.3.1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47+000-47+630渠堤加固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1.1.1.3.1.1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土方拉运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945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1.1.1.3.1.2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土方回填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945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1.1.1.3.2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镇河公路桥至银东涵洞渠堤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加固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7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572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桩号62+019-62+591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1.1.1.3.2.1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土方拉运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1.1.1.3.2.2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土方回填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1.1.2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混凝土及钢筋混凝土工程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1.1.2.1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局部整修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1.1.2.1.1</w:t>
            </w:r>
          </w:p>
        </w:tc>
        <w:tc>
          <w:tcPr>
            <w:tcW w:w="2630" w:type="dxa"/>
            <w:vAlign w:val="top"/>
          </w:tcPr>
          <w:p>
            <w:pPr>
              <w:ind w:left="23" w:right="186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金贵节制闸下游砼连接段与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渠底预制砼板交接处维修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8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18.12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 w:right="707" w:hanging="1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桩号：67+680-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67+698.12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预制砼板拆除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6.03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砂浆垫层拆除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3.02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1.1.2.1.1.3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拆除混凝土预制板、砂浆垫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层、土方转运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5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9.05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1.1.2.1.1.4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23.89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1.1.2.1.1.5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渠底整平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100.57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1.1.2.1.1.6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复合土工膜铺设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1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117.7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两布一膜</w:t>
            </w:r>
          </w:p>
          <w:p>
            <w:pPr>
              <w:ind w:left="46"/>
              <w:spacing w:before="49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（200g/0.5mm/200g）</w:t>
            </w:r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1.1.2.1.1.7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现浇混凝土齿墙</w:t>
            </w:r>
          </w:p>
          <w:p>
            <w:pPr>
              <w:ind w:left="28"/>
              <w:spacing w:before="4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（C30/W6/F150）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07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2.78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/>
              <w:spacing w:before="19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齿墙深0.5m，</w:t>
            </w:r>
          </w:p>
          <w:p>
            <w:pPr>
              <w:ind w:left="41" w:right="203" w:firstLine="8"/>
              <w:spacing w:before="4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宽0.5m，拆除两端与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预制板相接处设置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1.1.2.1.1.8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现浇混凝土渠底</w:t>
            </w:r>
          </w:p>
          <w:p>
            <w:pPr>
              <w:ind w:left="28"/>
              <w:spacing w:before="48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（C30/W6/F150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）（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  <w:r>
              <w:rPr>
                <w:rFonts w:ascii="SimSun" w:hAnsi="SimSun" w:eastAsia="SimSun" w:cs="SimSun"/>
                <w:sz w:val="20"/>
                <w:szCs w:val="20"/>
              </w:rPr>
              <w:t>cm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）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29.97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1.1.2.1.1.9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聚乙烯闭孔泡沫板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0.53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2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大于等于100KG/m³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1.1.2.1.1.10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深度0.06m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1.1.2.1.2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潘昶桥段何家灌洞处渠底砼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板维修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24.15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 w:right="707" w:hanging="4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桩号：71+754-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71+778.15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人工渠底清淤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7.25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1.1.2.1.2.2</w:t>
            </w:r>
          </w:p>
        </w:tc>
        <w:tc>
          <w:tcPr>
            <w:tcW w:w="2630" w:type="dxa"/>
            <w:vAlign w:val="top"/>
          </w:tcPr>
          <w:p>
            <w:pPr>
              <w:ind w:left="35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隆起预制砼板拆除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6.52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砂浆垫层拆除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3.26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1.1.2.1.2.4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废渣清理外运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9.13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1.1.2.1.2.5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渠底整平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108.68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1.1.2.1.2.6</w:t>
            </w:r>
          </w:p>
        </w:tc>
        <w:tc>
          <w:tcPr>
            <w:tcW w:w="2630" w:type="dxa"/>
            <w:vAlign w:val="top"/>
          </w:tcPr>
          <w:p>
            <w:pPr>
              <w:ind w:left="16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M7.5砂浆垫层（3</w:t>
            </w:r>
            <w:r>
              <w:rPr>
                <w:rFonts w:ascii="SimSun" w:hAnsi="SimSun" w:eastAsia="SimSun" w:cs="SimSun"/>
                <w:sz w:val="20"/>
                <w:szCs w:val="20"/>
              </w:rPr>
              <w:t>cm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厚）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108.68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1.1.2.1.2.7</w:t>
            </w:r>
          </w:p>
        </w:tc>
        <w:tc>
          <w:tcPr>
            <w:tcW w:w="2630" w:type="dxa"/>
            <w:vAlign w:val="top"/>
          </w:tcPr>
          <w:p>
            <w:pPr>
              <w:ind w:left="45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旧砼板砌筑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1.96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利用旧板30%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1.1.2.1.2.8</w:t>
            </w:r>
          </w:p>
        </w:tc>
        <w:tc>
          <w:tcPr>
            <w:tcW w:w="2630" w:type="dxa"/>
            <w:vAlign w:val="top"/>
          </w:tcPr>
          <w:p>
            <w:pPr>
              <w:ind w:left="21" w:right="186" w:hanging="1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C25W6 F150新预制渠底砼板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砌筑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4.56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新板70%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1.1.2.1.2.9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1.1.2.1.3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5"/>
              <w:spacing w:before="168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掌二渠至小北渠渠底砼板维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93" w:firstLine="3"/>
              <w:spacing w:before="24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56+733-57+748范围内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渠底600m冻胀两路砼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板维修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1.1.2.1.3.1</w:t>
            </w:r>
          </w:p>
        </w:tc>
        <w:tc>
          <w:tcPr>
            <w:tcW w:w="2630" w:type="dxa"/>
            <w:vAlign w:val="top"/>
          </w:tcPr>
          <w:p>
            <w:pPr>
              <w:ind w:left="35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隆起预制砼板拆除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41.4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砂浆垫层拆除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20.7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废渣清理外运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57.96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1.1.2.1.3.4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渠底整平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1.1.2.1.3.5</w:t>
            </w:r>
          </w:p>
        </w:tc>
        <w:tc>
          <w:tcPr>
            <w:tcW w:w="2630" w:type="dxa"/>
            <w:vAlign w:val="top"/>
          </w:tcPr>
          <w:p>
            <w:pPr>
              <w:ind w:left="16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M7.5砂浆垫层（3</w:t>
            </w:r>
            <w:r>
              <w:rPr>
                <w:rFonts w:ascii="SimSun" w:hAnsi="SimSun" w:eastAsia="SimSun" w:cs="SimSun"/>
                <w:sz w:val="20"/>
                <w:szCs w:val="20"/>
              </w:rPr>
              <w:t>cm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厚）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1.1.2.1.3.6</w:t>
            </w:r>
          </w:p>
        </w:tc>
        <w:tc>
          <w:tcPr>
            <w:tcW w:w="2630" w:type="dxa"/>
            <w:vAlign w:val="top"/>
          </w:tcPr>
          <w:p>
            <w:pPr>
              <w:ind w:left="45"/>
              <w:spacing w:before="10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旧砼板砌筑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12.42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0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利用旧板30%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1.1.2.1.3.7</w:t>
            </w:r>
          </w:p>
        </w:tc>
        <w:tc>
          <w:tcPr>
            <w:tcW w:w="2630" w:type="dxa"/>
            <w:vAlign w:val="top"/>
          </w:tcPr>
          <w:p>
            <w:pPr>
              <w:ind w:left="23" w:right="85" w:hanging="3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C25W6F150新预制渠底砼板砌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28.98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新板70%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1.1.2.1.3.8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0.21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30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1.1.2.1.4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3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屈家渠至西渠渠底砼板维修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30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30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560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93" w:firstLine="3"/>
              <w:spacing w:before="18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39+037-41+395范围内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渠底560m冻胀两路砼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板维修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1.1.2.1.4.1</w:t>
            </w:r>
          </w:p>
        </w:tc>
        <w:tc>
          <w:tcPr>
            <w:tcW w:w="2630" w:type="dxa"/>
            <w:vAlign w:val="top"/>
          </w:tcPr>
          <w:p>
            <w:pPr>
              <w:ind w:left="35"/>
              <w:spacing w:before="11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隆起预制砼板拆除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38.64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砂浆垫层拆除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19.32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废渣清理外运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54.1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1.1.2.1.4.4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渠底整平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1.1.2.1.4.5</w:t>
            </w:r>
          </w:p>
        </w:tc>
        <w:tc>
          <w:tcPr>
            <w:tcW w:w="2630" w:type="dxa"/>
            <w:vAlign w:val="top"/>
          </w:tcPr>
          <w:p>
            <w:pPr>
              <w:ind w:left="16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M7.5砂浆垫层（3</w:t>
            </w:r>
            <w:r>
              <w:rPr>
                <w:rFonts w:ascii="SimSun" w:hAnsi="SimSun" w:eastAsia="SimSun" w:cs="SimSun"/>
                <w:sz w:val="20"/>
                <w:szCs w:val="20"/>
              </w:rPr>
              <w:t>cm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厚）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1.1.2.1.4.6</w:t>
            </w:r>
          </w:p>
        </w:tc>
        <w:tc>
          <w:tcPr>
            <w:tcW w:w="2630" w:type="dxa"/>
            <w:vAlign w:val="top"/>
          </w:tcPr>
          <w:p>
            <w:pPr>
              <w:ind w:left="45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旧砼板砌筑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11.59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利用旧板30%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1.1.2.1.4.7</w:t>
            </w:r>
          </w:p>
        </w:tc>
        <w:tc>
          <w:tcPr>
            <w:tcW w:w="2630" w:type="dxa"/>
            <w:vAlign w:val="top"/>
          </w:tcPr>
          <w:p>
            <w:pPr>
              <w:ind w:left="23" w:right="85" w:hanging="3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C25W6F150新预制渠底砼板砌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27.05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新板70%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1.1.2.1.4.8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1.1.3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附属设施设备工程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1.1.3.1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附属设施维修养护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1.1.3.1.1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9" w:right="186" w:hanging="7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砌护渠道护坡安全警示标语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喷涂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2"/>
              <w:spacing w:before="24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砌护渠道边坡喷涂安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全警示标语，白底</w:t>
            </w:r>
          </w:p>
          <w:p>
            <w:pPr>
              <w:ind w:left="43" w:right="203" w:hanging="3"/>
              <w:spacing w:before="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漆、红字。冬灌行水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前一次费用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1.1.3.1.1.1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第一管理所砌护渠道护坡安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全警示标语喷涂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副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1.1.3.1.1.2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第二管理所砌护渠道护坡安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全警示标语喷涂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副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1.1.3.1.1.3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第三管理所砌护渠道护坡安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全警示标语喷涂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副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1.1.3.1.1.4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第四管理所砌护渠道护坡安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全警示标语喷涂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副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1.1.3.1.1.5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第五管理所砌护渠道护坡安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全警示标语喷涂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副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85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3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1.1.3.1.2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26"/>
              <w:spacing w:before="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安全警示标志牌维护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 w:right="203" w:hanging="2"/>
              <w:spacing w:before="28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对大理石、砼、铁质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等警示牌维护。人工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喷涂底漆和警示文</w:t>
            </w:r>
          </w:p>
          <w:p>
            <w:pPr>
              <w:ind w:left="4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字。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1.1.3.1.2.1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第一管理所安全警示标志牌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32" w:firstLine="2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600mm*800mm大理石、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砼、铁质警示牌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1.1.3.1.2.2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第一管理所安全警示标志牌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6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88" w:firstLine="11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1.1m*0.9m重点建筑物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警示牌，大理石材质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1.1.3.1.2.3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第二管理所安全警示标志牌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32" w:firstLine="2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600mm*800mm大理石、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砼、铁质警示牌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1.1.3.1.2.4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第二管理所安全警示标志牌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14"/>
              <w:spacing w:before="161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88" w:firstLine="11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1.1m*0.9m重点建筑物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警示牌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1.1.3.1.2.5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第三管理所安全警示标志牌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32" w:firstLine="2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600mm*800mm大理石、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砼、铁质警示牌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1.1.3.1.2.6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第三管理所安全警示标志牌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88" w:firstLine="11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1.1m*0.9m重点建筑物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警示牌，大理石材质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1.1.3.1.2.7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第四管理所安全警示标志牌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32" w:firstLine="2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600mm*800mm大理石、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砼、铁质警示牌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1.1.3.1.2.8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第四管理所安全警示标志牌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14"/>
              <w:spacing w:before="164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88" w:firstLine="11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1.1m*0.9m重点建筑物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警示牌，大理石材质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1.1.3.1.2.9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第五管理所安全警示标志牌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32" w:firstLine="2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600mm*800mm大理石、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砼、铁质警示牌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1.1.3.1.2.10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3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第五管理所安全警示标志牌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维护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13"/>
              <w:spacing w:before="16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88" w:firstLine="11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1.1m*0.9m重点建筑物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警示牌，大理石材质</w:t>
            </w:r>
          </w:p>
        </w:tc>
      </w:tr>
      <w:tr>
        <w:trPr>
          <w:trHeight w:val="170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1.1.3.1.3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2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渠堤限宽限高杆维护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202"/>
              <w:spacing w:before="26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对限宽限高杆进行维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护。去除灰尘、油污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及松动的旧漆层，涂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刷底漆和面漆，及时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修补局部锈蚀或剥</w:t>
            </w:r>
          </w:p>
          <w:p>
            <w:pPr>
              <w:ind w:left="41"/>
              <w:spacing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落。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1.1.3.1.3.1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第一管理所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16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ind w:right="14"/>
              <w:spacing w:before="116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1.1.3.1.3.2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第二管理所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17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1.1.3.1.3.3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第三管理所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16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1.1.3.1.3.4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第四管理所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17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1.1.3.1.3.5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第五管理所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17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1.1.3.1.4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渠堤限行杆安装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56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1.1.3.1.4.1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7" w:right="387" w:hanging="3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混凝土路面限行地杆安装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（不含行人道地杆）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139" w:firstLine="14"/>
              <w:spacing w:before="1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限行地杆3.0m(宽）。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混凝土路面安装不做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基础，膨胀螺栓固</w:t>
            </w:r>
          </w:p>
          <w:p>
            <w:pPr>
              <w:ind w:left="39" w:right="202" w:firstLine="5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定；立、横杆采用， </w:t>
            </w:r>
            <w:r>
              <w:rPr>
                <w:rFonts w:ascii="SimSun" w:hAnsi="SimSun" w:eastAsia="SimSun" w:cs="SimSun"/>
                <w:sz w:val="20"/>
                <w:szCs w:val="20"/>
              </w:rPr>
              <w:t>室外地坪以上外露高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度0.8m；杆体涂刷红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白相间安全色反光漆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二遍。横杆上设</w:t>
            </w:r>
          </w:p>
          <w:p>
            <w:pPr>
              <w:ind w:left="38" w:right="202"/>
              <w:spacing w:before="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置0.4m（宽）*0.25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（高）警示牌，国标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镀锌材质，版面采用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高速公路用蓝白双面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反光贴。限行杆一侧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活动杆，另一侧焊接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门鼻，挂锁固定，含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锁、钥匙费用。</w:t>
            </w:r>
          </w:p>
        </w:tc>
      </w:tr>
      <w:tr>
        <w:trPr>
          <w:trHeight w:val="5428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1.1.3.1.4.2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7" w:right="387" w:hanging="3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混凝土路面限行地杆安装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（含行人道地杆）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right="14"/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217" w:firstLine="10"/>
              <w:spacing w:before="15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限行地杆3.0m(宽）+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行人道地杆0.8m</w:t>
            </w:r>
          </w:p>
          <w:p>
            <w:pPr>
              <w:ind w:left="40" w:right="102" w:firstLine="35"/>
              <w:spacing w:before="2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(高）。混凝土路面安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装不做基础，膨胀螺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栓固定；立、横杆采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用DN100国标镀锌钢管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（4mm厚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室外地坪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以上外露高度0.8m；</w:t>
            </w:r>
          </w:p>
          <w:p>
            <w:pPr>
              <w:ind w:left="40" w:right="202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杆体涂刷红白相间安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全色反光漆二遍。横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杆上设置0.4m</w:t>
            </w:r>
          </w:p>
          <w:p>
            <w:pPr>
              <w:ind w:left="40" w:right="117" w:firstLine="5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（宽）*0.25（高）警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示牌，国标镀锌材</w:t>
            </w:r>
          </w:p>
          <w:p>
            <w:pPr>
              <w:ind w:left="40" w:right="203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质，版面采用高速公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路用蓝白双面反光</w:t>
            </w:r>
          </w:p>
          <w:p>
            <w:pPr>
              <w:ind w:left="40" w:right="203" w:firstLine="2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贴。限行杆一侧活动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杆，另一侧焊接门</w:t>
            </w:r>
          </w:p>
          <w:p>
            <w:pPr>
              <w:ind w:left="40" w:right="405" w:firstLine="2"/>
              <w:spacing w:before="1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鼻，挂锁固定，含 </w:t>
            </w:r>
            <w:r>
              <w:rPr>
                <w:rFonts w:ascii="SimSun" w:hAnsi="SimSun" w:eastAsia="SimSun" w:cs="SimSun"/>
                <w:sz w:val="20"/>
                <w:szCs w:val="20"/>
              </w:rPr>
              <w:t>锁、钥匙费用。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71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1.1.3.1.4.3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7" w:right="186" w:hanging="6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碎石、土路面限行地杆安装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（不含行人道地杆）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right="11"/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 w:right="139" w:firstLine="15"/>
              <w:spacing w:before="10" w:line="26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限行地杆3.0m(宽）。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混凝土基础采用标号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C25混凝土，尺寸：</w:t>
            </w:r>
          </w:p>
          <w:p>
            <w:pPr>
              <w:ind w:left="41"/>
              <w:spacing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0.6m（长）*0.6m</w:t>
            </w:r>
          </w:p>
          <w:p>
            <w:pPr>
              <w:ind w:left="40" w:right="102" w:firstLine="5"/>
              <w:spacing w:before="46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（宽）*0.6m（高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）；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立、横杆采用DN100国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标镀锌钢管</w:t>
            </w:r>
          </w:p>
          <w:p>
            <w:pPr>
              <w:ind w:left="62" w:right="102" w:hanging="16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（4mm厚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室外地坪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以上外露高度0.8m；</w:t>
            </w:r>
          </w:p>
          <w:p>
            <w:pPr>
              <w:ind w:left="40" w:right="202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杆体涂刷红白相间安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全色反光漆二遍。横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杆上设置0.4m</w:t>
            </w:r>
          </w:p>
          <w:p>
            <w:pPr>
              <w:ind w:left="40" w:right="117" w:firstLine="5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（宽）*0.25（高）警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示牌，国标镀锌材</w:t>
            </w:r>
          </w:p>
          <w:p>
            <w:pPr>
              <w:ind w:left="40" w:right="203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质，版面采用高速公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路用蓝白双面反光</w:t>
            </w:r>
          </w:p>
          <w:p>
            <w:pPr>
              <w:ind w:left="40" w:right="203" w:firstLine="2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贴。限行杆一侧活动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杆，另一侧焊接门</w:t>
            </w:r>
          </w:p>
          <w:p>
            <w:pPr>
              <w:ind w:left="40" w:right="405" w:firstLine="2"/>
              <w:spacing w:before="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鼻，挂锁固定，含 </w:t>
            </w:r>
            <w:r>
              <w:rPr>
                <w:rFonts w:ascii="SimSun" w:hAnsi="SimSun" w:eastAsia="SimSun" w:cs="SimSun"/>
                <w:sz w:val="20"/>
                <w:szCs w:val="20"/>
              </w:rPr>
              <w:t>锁、钥匙费用。</w:t>
            </w:r>
          </w:p>
        </w:tc>
      </w:tr>
      <w:tr>
        <w:trPr>
          <w:trHeight w:val="6000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1.1.3.1.4.4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7" w:right="186" w:hanging="6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碎石、土路面限行地杆安装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（含行人道地杆）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right="9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217" w:firstLine="10"/>
              <w:spacing w:before="14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限行地杆3.0m(宽）+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行人道地杆0.8m</w:t>
            </w:r>
          </w:p>
          <w:p>
            <w:pPr>
              <w:ind w:left="38" w:right="102" w:firstLine="36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(高）。基础采用标号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C25混凝土，尺寸：</w:t>
            </w:r>
          </w:p>
          <w:p>
            <w:pPr>
              <w:ind w:left="41"/>
              <w:spacing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0.6（长）*0.6</w:t>
            </w:r>
          </w:p>
          <w:p>
            <w:pPr>
              <w:ind w:left="46"/>
              <w:spacing w:before="4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（宽）*0.6（高）</w:t>
            </w:r>
          </w:p>
          <w:p>
            <w:pPr>
              <w:ind w:left="40"/>
              <w:spacing w:before="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米；立、横杆采用</w:t>
            </w:r>
          </w:p>
          <w:p>
            <w:pPr>
              <w:ind w:left="36"/>
              <w:spacing w:before="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DN100国标镀锌钢管</w:t>
            </w:r>
          </w:p>
          <w:p>
            <w:pPr>
              <w:ind w:left="62" w:right="102" w:hanging="16"/>
              <w:spacing w:before="5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（4mm厚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室外地坪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以上外露高度0.8m；</w:t>
            </w:r>
          </w:p>
          <w:p>
            <w:pPr>
              <w:ind w:left="40" w:right="202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杆体涂刷红白相间安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全色反光漆二遍。横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杆上设置0.4m</w:t>
            </w:r>
          </w:p>
          <w:p>
            <w:pPr>
              <w:ind w:left="40" w:right="117" w:firstLine="5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（宽）*0.25（高）警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示牌，国标镀锌材</w:t>
            </w:r>
          </w:p>
          <w:p>
            <w:pPr>
              <w:ind w:left="40" w:right="203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质，版面采用高速公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路用蓝白双面反光</w:t>
            </w:r>
          </w:p>
          <w:p>
            <w:pPr>
              <w:ind w:left="40" w:right="203" w:firstLine="2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贴。限行杆一侧活动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杆，另一侧焊接门</w:t>
            </w:r>
          </w:p>
          <w:p>
            <w:pPr>
              <w:ind w:left="40" w:right="405" w:firstLine="2"/>
              <w:spacing w:before="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鼻，挂锁固定，含 </w:t>
            </w:r>
            <w:r>
              <w:rPr>
                <w:rFonts w:ascii="SimSun" w:hAnsi="SimSun" w:eastAsia="SimSun" w:cs="SimSun"/>
                <w:sz w:val="20"/>
                <w:szCs w:val="20"/>
              </w:rPr>
              <w:t>锁、钥匙费用。</w:t>
            </w:r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170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1.1.3.1.4.5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钢制波形防护栏杆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钢制波形防护栏杆</w:t>
            </w:r>
          </w:p>
          <w:p>
            <w:pPr>
              <w:ind w:left="40" w:right="102" w:firstLine="5"/>
              <w:spacing w:before="4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（3mm厚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基础采用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标号C25混凝土，尺</w:t>
            </w:r>
          </w:p>
          <w:p>
            <w:pPr>
              <w:ind w:left="45" w:right="303" w:hanging="2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寸：0.6（长）*0.6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（宽）*0.8（高）</w:t>
            </w:r>
          </w:p>
          <w:p>
            <w:pPr>
              <w:ind w:left="40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米，含此费用。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渠系建筑物工程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1.2.1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1.2.1.1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清淤工程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1.2.1.1.1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干渠直开口清淤（243座）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07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/>
              <w:spacing w:before="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机械20%施工，配</w:t>
            </w:r>
          </w:p>
          <w:p>
            <w:pPr>
              <w:ind w:left="42" w:right="102" w:hanging="2"/>
              <w:spacing w:before="48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合80%人工，冬灌行水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前1次，运距2-3km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1.2.2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石方工程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1.2.2.1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直开口边坡、底板裂缝处理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1.2.2.1.1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友爱渠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1.2.2.1.1.1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八字墙贴面砼拆除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7.55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拆除运距5km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1.2.2.1.1.2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八字墙砼浇筑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7.55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1.2.2.1.1.3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聚乙烯闭孔泡沫板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1.2.2.1.1.4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1.2.2.1.1.5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台帽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段子渠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1.2.2.1.2.1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八字墙贴面砼拆除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7.55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拆除运距5km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1.2.2.1.2.2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八字墙砼浇筑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7.55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1.2.2.1.2.3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聚乙烯闭孔泡沫板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1.2.2.1.2.4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1.2.2.1.2.5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台帽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1.2.2.1.3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唐古渠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1.2.2.1.3.1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八字墙贴面砼拆除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7.3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拆除运距5km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1.2.2.1.3.2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八字墙砼浇筑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7.3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1.2.2.1.3.3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聚乙烯闭孔泡沫板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1.2.2.1.3.4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0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0.06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1.2.2.1.3.5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台帽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1.2.2.2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直开口封堵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边渠、洼路渠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直开口人工清淤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淤积物拉运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砼表面凿毛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1.2.2.2.4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钢筋植筋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84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66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Ф</w:t>
            </w:r>
            <w:r>
              <w:rPr>
                <w:rFonts w:ascii="SimSun" w:hAnsi="SimSun" w:eastAsia="SimSun" w:cs="SimSun"/>
                <w:sz w:val="20"/>
                <w:szCs w:val="20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16钢筋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1.2.2.2.5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6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钢筋制安</w:t>
            </w:r>
          </w:p>
        </w:tc>
        <w:tc>
          <w:tcPr>
            <w:tcW w:w="825" w:type="dxa"/>
            <w:vAlign w:val="top"/>
          </w:tcPr>
          <w:p>
            <w:pPr>
              <w:ind w:left="368"/>
              <w:spacing w:before="163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0.27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55" w:right="203" w:firstLine="10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Ф</w:t>
            </w:r>
            <w:r>
              <w:rPr>
                <w:rFonts w:ascii="SimSun" w:hAnsi="SimSun" w:eastAsia="SimSun" w:cs="SimSun"/>
                <w:sz w:val="20"/>
                <w:szCs w:val="20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16钢筋，双层钢筋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网片间距150mm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1.2.2.2.6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C25砼浇筑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2.48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203" w:firstLine="1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长3.6m，高2.3m，厚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度0.3m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1.2.2.2.7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钢模板支护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8.28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长3.6m，高2.3m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1.2.3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混凝土及钢筋混凝土工程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1.2.3.1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6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渡槽主体结构维修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203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渡槽维修、缺陷处理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及附属设施安装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1.2.3.1.1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渡槽栏杆维护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90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40"/>
              <w:spacing w:before="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1.2.3.1.1.1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渡槽栏杆维护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1197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 w:firstLine="11"/>
              <w:spacing w:before="25" w:line="26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除锈两遍，刷一遍防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锈底漆，刷红白相间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反光漆两遍；二所：</w:t>
            </w:r>
          </w:p>
          <w:p>
            <w:pPr>
              <w:ind w:left="40" w:right="405" w:firstLine="4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570m（唐铎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所：530m（中干</w:t>
            </w:r>
          </w:p>
          <w:p>
            <w:pPr>
              <w:ind w:left="39" w:right="102"/>
              <w:spacing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沟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）；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四所：97m（掌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政）。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1.2.3.1.2</w:t>
            </w:r>
          </w:p>
        </w:tc>
        <w:tc>
          <w:tcPr>
            <w:tcW w:w="2630" w:type="dxa"/>
            <w:vAlign w:val="top"/>
          </w:tcPr>
          <w:p>
            <w:pPr>
              <w:ind w:left="25" w:right="186" w:hanging="1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永清沟渡槽进口八字两侧人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行桥面混凝土加固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1.2.3.1.2.1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钢筋制安</w:t>
            </w:r>
          </w:p>
        </w:tc>
        <w:tc>
          <w:tcPr>
            <w:tcW w:w="825" w:type="dxa"/>
            <w:vAlign w:val="top"/>
          </w:tcPr>
          <w:p>
            <w:pPr>
              <w:ind w:left="368"/>
              <w:spacing w:before="167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0.14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Ø16钢筋网片，间距20</w:t>
            </w:r>
          </w:p>
          <w:p>
            <w:pPr>
              <w:ind w:left="44"/>
              <w:spacing w:before="125" w:line="14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cm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1.2.3.1.2.2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植筋连接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Ø16钢筋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1.2.3.1.2.3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现浇混凝土台面板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7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C20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1.2.3.1.3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18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中干沟渡槽左岸进出口土方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沉陷处理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1.2.3.1.3.1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1.2.3.1.3.2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土方转运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两处，运距5Km</w:t>
            </w:r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1.2.3.1.3.3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土方回填（夯填）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1.2.3.2</w:t>
            </w:r>
          </w:p>
        </w:tc>
        <w:tc>
          <w:tcPr>
            <w:tcW w:w="2630" w:type="dxa"/>
            <w:vAlign w:val="top"/>
          </w:tcPr>
          <w:p>
            <w:pPr>
              <w:ind w:left="23" w:right="186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唐铎渡槽进出口砼底板及扭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面维修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1.2.3.2.1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ind w:left="20" w:right="186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进出口砼底板及扭面局部混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凝土剥蚀损坏面修复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180.29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102"/>
              <w:spacing w:before="16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包括剥蚀混凝土的清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除、基面清洗、聚合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物水泥砂浆修补,</w:t>
            </w:r>
            <w:r>
              <w:rPr>
                <w:rFonts w:ascii="SimSun" w:hAnsi="SimSun" w:eastAsia="SimSun" w:cs="SimSun"/>
                <w:sz w:val="20"/>
                <w:szCs w:val="20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占底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板和扭面总面积的20%</w:t>
            </w:r>
          </w:p>
        </w:tc>
      </w:tr>
      <w:tr>
        <w:trPr>
          <w:trHeight w:val="141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1.2.3.2.2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22" w:right="186" w:hanging="2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进出口砼底板及扭面聚脲防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护处理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0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901.46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4" w:right="102" w:firstLine="5"/>
              <w:spacing w:before="20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包括底材处理、涂刷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界面剂、大面积涂刷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高性能刮涂聚脲厚度2 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（刮涂遍数</w:t>
            </w:r>
          </w:p>
          <w:p>
            <w:pPr>
              <w:ind w:left="42"/>
              <w:spacing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为6~8遍）。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1.2.3.2.3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双组分聚氨酯密封膏填缝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0.72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202" w:hanging="5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进出口砼底板伸缩缝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处理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1.2.4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附属设施设备工程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29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0"/>
              <w:spacing w:before="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1.2.4.1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重点建筑物太阳能路灯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2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102" w:firstLine="2"/>
              <w:spacing w:before="24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望增公路桥(27+530)-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唐铎节制闸(27+936)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安装8套，36+750至三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所（36+900）安装4</w:t>
            </w:r>
          </w:p>
          <w:p>
            <w:pPr>
              <w:ind w:left="40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套，小观桥退水闸</w:t>
            </w:r>
          </w:p>
          <w:p>
            <w:pPr>
              <w:ind w:left="75"/>
              <w:spacing w:before="4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(43+250)至小观桥</w:t>
            </w:r>
          </w:p>
          <w:p>
            <w:pPr>
              <w:ind w:left="40" w:right="102" w:firstLine="35"/>
              <w:spacing w:before="4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(43+675)安装8套，金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贵节制闸(67+650)至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二排渡槽(68+112)安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装9套，红旗桥路</w:t>
            </w:r>
          </w:p>
          <w:p>
            <w:pPr>
              <w:ind w:left="75" w:right="102"/>
              <w:spacing w:before="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(71+650)-潘昶节制闸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(71+995)安装7套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1.2.4.1.1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42.84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1.2.4.1.2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土方回填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34.2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夯填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1.2.4.1.3</w:t>
            </w:r>
          </w:p>
        </w:tc>
        <w:tc>
          <w:tcPr>
            <w:tcW w:w="2630" w:type="dxa"/>
            <w:vAlign w:val="top"/>
          </w:tcPr>
          <w:p>
            <w:pPr>
              <w:ind w:left="22" w:right="115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太阳能路灯（SGZM型6米高、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含蓄电池、带灯罩造型）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6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1.2.4.1.4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C25混凝土浇筑基座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23.04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1.2.4.1.5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预埋件制作及安装</w:t>
            </w:r>
          </w:p>
        </w:tc>
        <w:tc>
          <w:tcPr>
            <w:tcW w:w="825" w:type="dxa"/>
            <w:vAlign w:val="top"/>
          </w:tcPr>
          <w:p>
            <w:pPr>
              <w:ind w:left="368"/>
              <w:spacing w:before="117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0.54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量测水设施设备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1.3.1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干渠直开口维修养护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8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座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冬灌行水前一次费用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1.3.1.1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启闭机维护</w:t>
            </w:r>
          </w:p>
        </w:tc>
        <w:tc>
          <w:tcPr>
            <w:tcW w:w="825" w:type="dxa"/>
            <w:vAlign w:val="top"/>
          </w:tcPr>
          <w:p>
            <w:pPr>
              <w:ind w:left="336"/>
              <w:spacing w:before="118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台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启闭力&lt;3t，一次费用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1.3.1.2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水尺喷刷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一次费用</w:t>
            </w:r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1.3.1.3</w:t>
            </w:r>
          </w:p>
        </w:tc>
        <w:tc>
          <w:tcPr>
            <w:tcW w:w="2630" w:type="dxa"/>
            <w:vAlign w:val="top"/>
          </w:tcPr>
          <w:p>
            <w:pPr>
              <w:ind w:left="35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防盗箱维护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9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一次费用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1.3.1.4</w:t>
            </w:r>
          </w:p>
        </w:tc>
        <w:tc>
          <w:tcPr>
            <w:tcW w:w="2630" w:type="dxa"/>
            <w:vAlign w:val="top"/>
          </w:tcPr>
          <w:p>
            <w:pPr>
              <w:ind w:left="40"/>
              <w:spacing w:before="16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闸门保养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扇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58"/>
              <w:spacing w:before="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闸门养护，面</w:t>
            </w:r>
          </w:p>
          <w:p>
            <w:pPr>
              <w:ind w:left="40"/>
              <w:spacing w:before="49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积≤1㎡，一次费用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1.3.1.5</w:t>
            </w:r>
          </w:p>
        </w:tc>
        <w:tc>
          <w:tcPr>
            <w:tcW w:w="2630" w:type="dxa"/>
            <w:vAlign w:val="top"/>
          </w:tcPr>
          <w:p>
            <w:pPr>
              <w:ind w:left="55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自喷漆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240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一次费用</w:t>
            </w:r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1.3.2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3" w:lineRule="auto"/>
              <w:rPr/>
            </w:pPr>
            <w:r/>
          </w:p>
          <w:p>
            <w:pPr>
              <w:ind w:left="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干、支渠测流断面维护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2"/>
              <w:spacing w:before="16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测流设施维护及断面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杂物清理，局部浆砌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石及砼维修。冬灌放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水前一次费用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1.3.2.1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干渠测流断面维护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2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ind w:right="14"/>
              <w:spacing w:before="162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主要包括：果子渠、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唐铎、通桥、蔡家桥</w:t>
            </w:r>
          </w:p>
        </w:tc>
      </w:tr>
      <w:tr>
        <w:trPr>
          <w:trHeight w:val="600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1.3.2.2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支渠测流断面维护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24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2" w:right="203" w:hanging="1"/>
              <w:spacing w:before="13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主要包括：东支渠、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西安渠、水磨渠、大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北渠、王渠、散水</w:t>
            </w:r>
          </w:p>
          <w:p>
            <w:pPr>
              <w:ind w:left="40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渠、莲湖渠、时坊</w:t>
            </w:r>
          </w:p>
          <w:p>
            <w:pPr>
              <w:ind w:left="40"/>
              <w:spacing w:before="4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渠、八八渠、南二</w:t>
            </w:r>
          </w:p>
          <w:p>
            <w:pPr>
              <w:ind w:left="40"/>
              <w:spacing w:before="4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渠、马寨渠、小北</w:t>
            </w:r>
          </w:p>
          <w:p>
            <w:pPr>
              <w:ind w:left="40" w:right="203"/>
              <w:spacing w:before="4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渠、四渠，果子渠、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大中渠、三合渠、中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渠、侯丁渠、西丁</w:t>
            </w:r>
          </w:p>
          <w:p>
            <w:pPr>
              <w:ind w:left="40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渠、小牛渠，大南</w:t>
            </w:r>
          </w:p>
          <w:p>
            <w:pPr>
              <w:ind w:left="40"/>
              <w:spacing w:before="4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渠、三号渠、二号</w:t>
            </w:r>
          </w:p>
          <w:p>
            <w:pPr>
              <w:ind w:left="40" w:right="203"/>
              <w:spacing w:before="50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渠、五子渠、新渠、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姜子渠、胜利东渠、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三号渠、吴家渠、四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号渠、大银河渠、燕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二渠、小长渠、北达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渠、老南渠、格斗</w:t>
            </w:r>
          </w:p>
          <w:p>
            <w:pPr>
              <w:ind w:left="40" w:right="405"/>
              <w:spacing w:before="1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渠、毕家渠、青年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渠、小西渠、北毛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渠、大高渠、南毛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渠、营门中渠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1.4</w:t>
            </w:r>
          </w:p>
        </w:tc>
        <w:tc>
          <w:tcPr>
            <w:tcW w:w="2630" w:type="dxa"/>
            <w:vAlign w:val="top"/>
          </w:tcPr>
          <w:p>
            <w:pPr>
              <w:ind w:left="35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防护林工程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1.4.1</w:t>
            </w:r>
          </w:p>
        </w:tc>
        <w:tc>
          <w:tcPr>
            <w:tcW w:w="2630" w:type="dxa"/>
            <w:vAlign w:val="top"/>
          </w:tcPr>
          <w:p>
            <w:pPr>
              <w:ind w:left="23" w:right="186" w:firstLine="1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灌排渠道及渠系建筑物防护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林（带）工程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1.4.1.1</w:t>
            </w:r>
          </w:p>
        </w:tc>
        <w:tc>
          <w:tcPr>
            <w:tcW w:w="2630" w:type="dxa"/>
            <w:vAlign w:val="top"/>
          </w:tcPr>
          <w:p>
            <w:pPr>
              <w:ind w:left="21" w:right="186"/>
              <w:spacing w:before="169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太阳能板及视频监控设施周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边树木修剪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2"/>
              <w:spacing w:before="24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渠道管辖范围内太阳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能板及视频监控设施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周边树木修剪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1.4.1.1.1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人工修剪及现场清理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板车杂物外运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8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1.4.1.1.3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机械油锯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台班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3990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1.4.1.2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重点渠堤段落零星树木维护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54" w:right="349" w:hanging="14"/>
              <w:spacing w:before="12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桩号6+150-6+900，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12+700-13+400，</w:t>
            </w:r>
          </w:p>
          <w:p>
            <w:pPr>
              <w:ind w:left="55"/>
              <w:spacing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16+200—16+300，</w:t>
            </w:r>
          </w:p>
          <w:p>
            <w:pPr>
              <w:ind w:left="39" w:right="248" w:firstLine="3"/>
              <w:spacing w:before="37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20+322——20+500，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43+626——46+260，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52+100—52+810，</w:t>
            </w:r>
          </w:p>
          <w:p>
            <w:pPr>
              <w:ind w:left="4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61+150—</w:t>
            </w:r>
          </w:p>
          <w:p>
            <w:pPr>
              <w:ind w:left="41" w:right="405"/>
              <w:spacing w:before="28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61+688,64+031—  </w:t>
            </w:r>
            <w:r>
              <w:rPr>
                <w:rFonts w:ascii="SimSun" w:hAnsi="SimSun" w:eastAsia="SimSun" w:cs="SimSun"/>
                <w:sz w:val="20"/>
                <w:szCs w:val="20"/>
              </w:rPr>
              <w:t>64+390，67+650—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67+933，71+646—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71+989，73+865—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73+973树木修剪</w:t>
            </w:r>
          </w:p>
          <w:p>
            <w:pPr>
              <w:ind w:left="40" w:right="248" w:firstLine="5"/>
              <w:spacing w:before="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（胸20公分以内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修剪树木约1000棵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人工修剪及现场清理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2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1.4.1.2.2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板车杂物外运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1.4.1.2.3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机械油锯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台班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1.4.1.3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渠堤两侧倒伏树木清理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1.4.1.3.1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清除倒伏树木及现场清理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4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1.4.1.3.2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汽车起重机（15t)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1.4.1.3.3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板车杂物外运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1.4.1.3.4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机械油锯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台班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8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1.4.1.4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7" w:right="85" w:hanging="14"/>
              <w:spacing w:before="6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新109公路汉延渠桥上左堤二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台树木修剪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桩号：48+600-</w:t>
            </w:r>
          </w:p>
          <w:p>
            <w:pPr>
              <w:ind w:left="43" w:right="203" w:hanging="4"/>
              <w:spacing w:before="50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49+800，树木胸径40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cm以内，修剪树木约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300棵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1.4.1.4.1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人工修剪及现场清理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1.4.1.4.2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板车杂物外运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7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1.4.1.4.3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机械油锯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台班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1.5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灌溉实验工程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1.5.1</w:t>
            </w:r>
          </w:p>
        </w:tc>
        <w:tc>
          <w:tcPr>
            <w:tcW w:w="2630" w:type="dxa"/>
            <w:vAlign w:val="top"/>
          </w:tcPr>
          <w:p>
            <w:pPr>
              <w:ind w:left="21" w:right="186" w:firstLine="5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红星试验站围栏、电路及实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验室维修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48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1.5.1.1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2"/>
              <w:spacing w:before="171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部分围栏及抽水泵房大门维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203"/>
              <w:spacing w:before="25" w:line="25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桩号：31+910，围栏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长3米，高1.8米，长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42m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1.5.1.1.1</w:t>
            </w:r>
          </w:p>
        </w:tc>
        <w:tc>
          <w:tcPr>
            <w:tcW w:w="2630" w:type="dxa"/>
            <w:vAlign w:val="top"/>
          </w:tcPr>
          <w:p>
            <w:pPr>
              <w:ind w:left="45"/>
              <w:spacing w:before="10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旧栏杆拆除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09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spacing w:before="109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1.5.1.1.2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倾倒栏杆维修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0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14"/>
              <w:spacing w:before="109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1.5.1.1.3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基坑土方开挖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2.4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0.5m*0.5m*0.6m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1.5.1.1.4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基坑混凝土浇筑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2.4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砼标号：C25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1.5.1.1.5</w:t>
            </w:r>
          </w:p>
        </w:tc>
        <w:tc>
          <w:tcPr>
            <w:tcW w:w="2630" w:type="dxa"/>
            <w:vAlign w:val="top"/>
          </w:tcPr>
          <w:p>
            <w:pPr>
              <w:ind w:left="40"/>
              <w:spacing w:before="16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围栏维修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2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 w:right="248" w:hanging="3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绿色围栏，含立柱，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高1.8m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1.5.1.1.6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抽水泵房大门维修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1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2.97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钢制防盗门乙级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1.5.1.2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试验站电路维修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1.5.1.2.1</w:t>
            </w:r>
          </w:p>
        </w:tc>
        <w:tc>
          <w:tcPr>
            <w:tcW w:w="2630" w:type="dxa"/>
            <w:vAlign w:val="top"/>
          </w:tcPr>
          <w:p>
            <w:pPr>
              <w:ind w:left="46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电缆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80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6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YJV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22-5*35，铜芯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金属穿线管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80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6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KBG-75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1.5.1.2.3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卡子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6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KBJ卡子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1.5.1.2.4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终端头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3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35平方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1.5.1.2.5</w:t>
            </w:r>
          </w:p>
        </w:tc>
        <w:tc>
          <w:tcPr>
            <w:tcW w:w="2630" w:type="dxa"/>
            <w:vAlign w:val="top"/>
          </w:tcPr>
          <w:p>
            <w:pPr>
              <w:ind w:left="46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电子计量表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块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4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三相表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1.5.1.2.6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路灯砼电杆架设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根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4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5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高6m，含电杆材料费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1.5.1.2.7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横担瓷瓶安装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含材料费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1.5.1.2.8</w:t>
            </w:r>
          </w:p>
        </w:tc>
        <w:tc>
          <w:tcPr>
            <w:tcW w:w="2630" w:type="dxa"/>
            <w:vAlign w:val="top"/>
          </w:tcPr>
          <w:p>
            <w:pPr>
              <w:ind w:left="27" w:right="387" w:hanging="7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送配电装置设备系统调试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（1KV以下交流供电）</w:t>
            </w:r>
          </w:p>
        </w:tc>
        <w:tc>
          <w:tcPr>
            <w:tcW w:w="825" w:type="dxa"/>
            <w:vAlign w:val="top"/>
          </w:tcPr>
          <w:p>
            <w:pPr>
              <w:ind w:left="223"/>
              <w:spacing w:before="16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系统</w:t>
            </w:r>
          </w:p>
        </w:tc>
        <w:tc>
          <w:tcPr>
            <w:tcW w:w="1165" w:type="dxa"/>
            <w:vAlign w:val="top"/>
          </w:tcPr>
          <w:p>
            <w:pPr>
              <w:spacing w:before="166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1.5.1.3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实验室墙面及屋顶粉刷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1.5.1.3.1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实验室墙面及屋顶粉刷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95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房间：6*6m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1.5.1.4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实验工器具维修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1.5.1.4.1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实验台面维修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 w:firstLine="4"/>
              <w:spacing w:before="24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实验台台面材质：理 </w:t>
            </w:r>
            <w:r>
              <w:rPr>
                <w:rFonts w:ascii="SimSun" w:hAnsi="SimSun" w:eastAsia="SimSun" w:cs="SimSun"/>
                <w:sz w:val="20"/>
                <w:szCs w:val="20"/>
              </w:rPr>
              <w:t>化板12.7mm，宽度75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cm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1.5.1.5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灌溉实验工程维护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1.5.1.5.1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6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实验用地整治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亩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233" w:hanging="3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包括实验用地平整、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打梗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1.5.1.5.2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实验用地主管网维护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8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 w:right="202" w:hanging="1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含管沟土方开挖及回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填、管道铺设及辅材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1.6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管理房工程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1.6.1</w:t>
            </w:r>
          </w:p>
        </w:tc>
        <w:tc>
          <w:tcPr>
            <w:tcW w:w="2630" w:type="dxa"/>
            <w:vAlign w:val="top"/>
          </w:tcPr>
          <w:p>
            <w:pPr>
              <w:ind w:left="21" w:right="186" w:firstLine="5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管理所、段电路维护、改造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及整治</w:t>
            </w:r>
          </w:p>
        </w:tc>
        <w:tc>
          <w:tcPr>
            <w:tcW w:w="825" w:type="dxa"/>
            <w:vAlign w:val="top"/>
          </w:tcPr>
          <w:p>
            <w:pPr>
              <w:ind w:left="324"/>
              <w:spacing w:before="169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1.6.1.1</w:t>
            </w:r>
          </w:p>
        </w:tc>
        <w:tc>
          <w:tcPr>
            <w:tcW w:w="2630" w:type="dxa"/>
            <w:vAlign w:val="top"/>
          </w:tcPr>
          <w:p>
            <w:pPr>
              <w:ind w:left="46" w:right="186" w:hanging="18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马寨桥管理段厨房及库房室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内线路改造</w:t>
            </w:r>
          </w:p>
        </w:tc>
        <w:tc>
          <w:tcPr>
            <w:tcW w:w="825" w:type="dxa"/>
            <w:vAlign w:val="top"/>
          </w:tcPr>
          <w:p>
            <w:pPr>
              <w:ind w:left="328"/>
              <w:spacing w:before="160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㎡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5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86.4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线管弯头及配件</w:t>
            </w:r>
          </w:p>
        </w:tc>
        <w:tc>
          <w:tcPr>
            <w:tcW w:w="825" w:type="dxa"/>
            <w:vAlign w:val="top"/>
          </w:tcPr>
          <w:p>
            <w:pPr>
              <w:ind w:left="323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项</w:t>
            </w:r>
          </w:p>
        </w:tc>
        <w:tc>
          <w:tcPr>
            <w:tcW w:w="1165" w:type="dxa"/>
            <w:vAlign w:val="top"/>
          </w:tcPr>
          <w:p>
            <w:pPr>
              <w:spacing w:before="109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86型暗盒</w:t>
            </w:r>
          </w:p>
        </w:tc>
        <w:tc>
          <w:tcPr>
            <w:tcW w:w="825" w:type="dxa"/>
            <w:vAlign w:val="top"/>
          </w:tcPr>
          <w:p>
            <w:pPr>
              <w:ind w:left="319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配电箱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spacing w:before="109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1.6.1.1.4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新线路增加空气开关</w:t>
            </w:r>
          </w:p>
        </w:tc>
        <w:tc>
          <w:tcPr>
            <w:tcW w:w="825" w:type="dxa"/>
            <w:vAlign w:val="top"/>
          </w:tcPr>
          <w:p>
            <w:pPr>
              <w:ind w:left="319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1165" w:type="dxa"/>
            <w:vAlign w:val="top"/>
          </w:tcPr>
          <w:p>
            <w:pPr>
              <w:spacing w:before="110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1.6.1.1.5</w:t>
            </w:r>
          </w:p>
        </w:tc>
        <w:tc>
          <w:tcPr>
            <w:tcW w:w="2630" w:type="dxa"/>
            <w:vAlign w:val="top"/>
          </w:tcPr>
          <w:p>
            <w:pPr>
              <w:ind w:left="28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照明开关</w:t>
            </w:r>
          </w:p>
        </w:tc>
        <w:tc>
          <w:tcPr>
            <w:tcW w:w="825" w:type="dxa"/>
            <w:vAlign w:val="top"/>
          </w:tcPr>
          <w:p>
            <w:pPr>
              <w:ind w:left="319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1.6.1.1.6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墙面排插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1.6.1.1.7</w:t>
            </w:r>
          </w:p>
        </w:tc>
        <w:tc>
          <w:tcPr>
            <w:tcW w:w="2630" w:type="dxa"/>
            <w:vAlign w:val="top"/>
          </w:tcPr>
          <w:p>
            <w:pPr>
              <w:ind w:left="63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φ4mm²铜线管内穿线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含电线材料费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1.6.1.1.8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管线开槽及安装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含线管材料费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1.6.1.1.9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人工垃圾清理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2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spacing w:before="112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1.6.1.2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3" w:right="186" w:firstLine="3"/>
              <w:spacing w:before="65" w:line="2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果子渠段电路维护、改造及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整治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324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处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5" w:lineRule="auto"/>
              <w:rPr/>
            </w:pPr>
            <w:r/>
          </w:p>
          <w:p>
            <w:pPr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51" w:right="102" w:firstLine="3"/>
              <w:spacing w:before="2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1.2公里的原有线路拆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除，包括18根电杆；</w:t>
            </w:r>
          </w:p>
          <w:p>
            <w:pPr>
              <w:ind w:left="45" w:right="203" w:hanging="5"/>
              <w:spacing w:before="1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新增配电柜1个及1个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空开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汽车起重机（15t)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63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电杆拆除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板车杂物外运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拆除电杆转运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挖掘机1.0m³</w:t>
            </w:r>
          </w:p>
        </w:tc>
        <w:tc>
          <w:tcPr>
            <w:tcW w:w="825" w:type="dxa"/>
            <w:vAlign w:val="top"/>
          </w:tcPr>
          <w:p>
            <w:pPr>
              <w:ind w:left="235"/>
              <w:spacing w:before="11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4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63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电杆挖除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1.6.1.2.4</w:t>
            </w:r>
          </w:p>
        </w:tc>
        <w:tc>
          <w:tcPr>
            <w:tcW w:w="2630" w:type="dxa"/>
            <w:vAlign w:val="top"/>
          </w:tcPr>
          <w:p>
            <w:pPr>
              <w:ind w:left="45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旧电线人工拆除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1.6.1.2.5</w:t>
            </w:r>
          </w:p>
        </w:tc>
        <w:tc>
          <w:tcPr>
            <w:tcW w:w="2630" w:type="dxa"/>
            <w:vAlign w:val="top"/>
          </w:tcPr>
          <w:p>
            <w:pPr>
              <w:ind w:left="24" w:right="186" w:hanging="1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新线路增加电表箱（阻燃防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水）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spacing w:before="166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1.6.1.2.6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新线路增加空气开关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spacing w:before="116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1.6.1.2.7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6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新线路增加铝芯电缆敷设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7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 w:right="102" w:firstLine="2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35mm²铝芯四芯电缆竖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直敷设，含材料费等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1.6.1.2.8</w:t>
            </w:r>
          </w:p>
        </w:tc>
        <w:tc>
          <w:tcPr>
            <w:tcW w:w="2630" w:type="dxa"/>
            <w:vAlign w:val="top"/>
          </w:tcPr>
          <w:p>
            <w:pPr>
              <w:ind w:left="18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DN35铜铝线鼻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3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1.6.1.2.9</w:t>
            </w:r>
          </w:p>
        </w:tc>
        <w:tc>
          <w:tcPr>
            <w:tcW w:w="2630" w:type="dxa"/>
            <w:vAlign w:val="top"/>
          </w:tcPr>
          <w:p>
            <w:pPr>
              <w:ind w:left="18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DN50PVC线管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根</w:t>
            </w:r>
          </w:p>
        </w:tc>
        <w:tc>
          <w:tcPr>
            <w:tcW w:w="1165" w:type="dxa"/>
            <w:vAlign w:val="top"/>
          </w:tcPr>
          <w:p>
            <w:pPr>
              <w:spacing w:before="117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1.6.1.3</w:t>
            </w:r>
          </w:p>
        </w:tc>
        <w:tc>
          <w:tcPr>
            <w:tcW w:w="2630" w:type="dxa"/>
            <w:vAlign w:val="top"/>
          </w:tcPr>
          <w:p>
            <w:pPr>
              <w:ind w:left="23" w:right="186" w:firstLine="18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四所机关电路维护、改造及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整治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57.09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混凝土路面拆除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7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2.7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405" w:firstLine="4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厚度：20cm，无筋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559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7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1.6.1.3.3</w:t>
            </w:r>
          </w:p>
        </w:tc>
        <w:tc>
          <w:tcPr>
            <w:tcW w:w="2630" w:type="dxa"/>
            <w:vAlign w:val="top"/>
          </w:tcPr>
          <w:p>
            <w:pPr>
              <w:ind w:left="46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电缆保护管敷设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7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7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909" w:hanging="3"/>
              <w:spacing w:before="26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PVC套管（直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径100mm）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1.6.1.3.4</w:t>
            </w:r>
          </w:p>
        </w:tc>
        <w:tc>
          <w:tcPr>
            <w:tcW w:w="2630" w:type="dxa"/>
            <w:vAlign w:val="top"/>
          </w:tcPr>
          <w:p>
            <w:pPr>
              <w:ind w:left="46"/>
              <w:spacing w:before="16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电缆敷设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102" w:firstLine="1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70mm2铝芯电缆水平敷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设，含材料费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1.6.1.3.5</w:t>
            </w:r>
          </w:p>
        </w:tc>
        <w:tc>
          <w:tcPr>
            <w:tcW w:w="2630" w:type="dxa"/>
            <w:vAlign w:val="top"/>
          </w:tcPr>
          <w:p>
            <w:pPr>
              <w:ind w:left="23" w:right="186" w:firstLine="22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电缆沟铺砂盖砖栽设混凝土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标识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1.6.1.3.6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土方回填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57.09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1.6.1.3.7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混凝土路面恢复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13.5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砼标号：C25，厚20cm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1.6.1.3.8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面包砖铺设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2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40.8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面包砖规格：</w:t>
            </w:r>
          </w:p>
          <w:p>
            <w:pPr>
              <w:ind w:left="42"/>
              <w:spacing w:before="49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*100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*60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1.6.1.3.9</w:t>
            </w:r>
          </w:p>
        </w:tc>
        <w:tc>
          <w:tcPr>
            <w:tcW w:w="2630" w:type="dxa"/>
            <w:vAlign w:val="top"/>
          </w:tcPr>
          <w:p>
            <w:pPr>
              <w:ind w:left="23" w:right="186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人工钻孔混凝土墙体钻孔钻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孔直径(200mm以内)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6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1.6.1.3.10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人工堵洞眼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3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spacing w:before="112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1.6.1.3.11</w:t>
            </w:r>
          </w:p>
        </w:tc>
        <w:tc>
          <w:tcPr>
            <w:tcW w:w="2630" w:type="dxa"/>
            <w:vAlign w:val="top"/>
          </w:tcPr>
          <w:p>
            <w:pPr>
              <w:ind w:left="22" w:right="86" w:hanging="1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输配电装置系统调试≤1</w:t>
            </w:r>
            <w:r>
              <w:rPr>
                <w:rFonts w:ascii="SimSun" w:hAnsi="SimSun" w:eastAsia="SimSun" w:cs="SimSun"/>
                <w:sz w:val="20"/>
                <w:szCs w:val="20"/>
              </w:rPr>
              <w:t>kV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流供电</w:t>
            </w:r>
          </w:p>
        </w:tc>
        <w:tc>
          <w:tcPr>
            <w:tcW w:w="825" w:type="dxa"/>
            <w:vAlign w:val="top"/>
          </w:tcPr>
          <w:p>
            <w:pPr>
              <w:ind w:left="223"/>
              <w:spacing w:before="16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系统</w:t>
            </w:r>
          </w:p>
        </w:tc>
        <w:tc>
          <w:tcPr>
            <w:tcW w:w="1165" w:type="dxa"/>
            <w:vAlign w:val="top"/>
          </w:tcPr>
          <w:p>
            <w:pPr>
              <w:spacing w:before="164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1.6.1.3.12</w:t>
            </w:r>
          </w:p>
        </w:tc>
        <w:tc>
          <w:tcPr>
            <w:tcW w:w="2630" w:type="dxa"/>
            <w:vAlign w:val="top"/>
          </w:tcPr>
          <w:p>
            <w:pPr>
              <w:ind w:left="46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电表箱线路维修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4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1.6.2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化粪池清理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6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1.6.2.1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化粪池清理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2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次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/>
              <w:spacing w:before="26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第二、三、四、五管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理所化粪池1年清理2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次；管理段管理用房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（林皋桥、马寨桥、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果子渠、唐铎、王闸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桥、小观桥、通桥、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蔡家桥、潘昶桥、王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澄桥）化粪池抽清，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一年2次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1.6.3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果子渠段维修引水机井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元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1.6.3.1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50米机井（25公分直径）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米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1.6.3.2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管道穿墙根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1.6.3.3</w:t>
            </w:r>
          </w:p>
        </w:tc>
        <w:tc>
          <w:tcPr>
            <w:tcW w:w="2630" w:type="dxa"/>
            <w:vAlign w:val="top"/>
          </w:tcPr>
          <w:p>
            <w:pPr>
              <w:ind w:left="19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PPR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自来水管道</w:t>
            </w: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根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1.6.3.4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橡塑保温材料DN32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6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1.6.3.5</w:t>
            </w:r>
          </w:p>
        </w:tc>
        <w:tc>
          <w:tcPr>
            <w:tcW w:w="2630" w:type="dxa"/>
            <w:vAlign w:val="top"/>
          </w:tcPr>
          <w:p>
            <w:pPr>
              <w:ind w:left="18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DN32配套管件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1.6.3.6</w:t>
            </w:r>
          </w:p>
        </w:tc>
        <w:tc>
          <w:tcPr>
            <w:tcW w:w="2630" w:type="dxa"/>
            <w:vAlign w:val="top"/>
          </w:tcPr>
          <w:p>
            <w:pPr>
              <w:ind w:left="18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DN20配套管件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1.6.3.7</w:t>
            </w:r>
          </w:p>
        </w:tc>
        <w:tc>
          <w:tcPr>
            <w:tcW w:w="2630" w:type="dxa"/>
            <w:vAlign w:val="top"/>
          </w:tcPr>
          <w:p>
            <w:pPr>
              <w:ind w:left="18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DN32PPR管卡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包</w:t>
            </w:r>
          </w:p>
        </w:tc>
        <w:tc>
          <w:tcPr>
            <w:tcW w:w="1165" w:type="dxa"/>
            <w:vAlign w:val="top"/>
          </w:tcPr>
          <w:p>
            <w:pPr>
              <w:spacing w:before="117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1.6.3.8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聚乙烯生料带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卷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1.6.3.9</w:t>
            </w:r>
          </w:p>
        </w:tc>
        <w:tc>
          <w:tcPr>
            <w:tcW w:w="2630" w:type="dxa"/>
            <w:vAlign w:val="top"/>
          </w:tcPr>
          <w:p>
            <w:pPr>
              <w:ind w:left="18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DN20PPR水管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根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1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1.6.3.10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2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750W变频自吸泵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336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台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381" w:lineRule="auto"/>
              <w:rPr/>
            </w:pPr>
            <w:r/>
          </w:p>
          <w:p>
            <w:pPr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02"/>
              <w:spacing w:before="18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额定流量：2.5m³/h,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额定扬程25m，最高吸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程9m，口径：1寸</w:t>
            </w:r>
          </w:p>
          <w:p>
            <w:pPr>
              <w:ind w:left="46"/>
              <w:spacing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（PPR32）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1.6.3.11</w:t>
            </w:r>
          </w:p>
        </w:tc>
        <w:tc>
          <w:tcPr>
            <w:tcW w:w="2630" w:type="dxa"/>
            <w:vAlign w:val="top"/>
          </w:tcPr>
          <w:p>
            <w:pPr>
              <w:ind w:left="19"/>
              <w:spacing w:before="11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PE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食材级压力储水罐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spacing w:before="110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2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200L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1.6.3.12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人工安装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0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1.6.4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第五管理所管理用房化粪池</w:t>
            </w:r>
          </w:p>
          <w:p>
            <w:pPr>
              <w:ind w:left="27"/>
              <w:spacing w:before="4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管道维修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6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元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化粪池基坑人工开挖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31.56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105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7"/>
              </w:rPr>
              <w:t>Ⅰ</w:t>
            </w:r>
            <w:r>
              <w:rPr>
                <w:rFonts w:ascii="SimSun" w:hAnsi="SimSun" w:eastAsia="SimSun" w:cs="SimSun"/>
                <w:sz w:val="20"/>
                <w:szCs w:val="20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7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7"/>
              </w:rPr>
              <w:t>Ⅱ类土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土方回填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21.64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1.6.4.3</w:t>
            </w:r>
          </w:p>
        </w:tc>
        <w:tc>
          <w:tcPr>
            <w:tcW w:w="2630" w:type="dxa"/>
            <w:vAlign w:val="top"/>
          </w:tcPr>
          <w:p>
            <w:pPr>
              <w:ind w:left="39"/>
              <w:spacing w:before="1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出水管砼垫层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C25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1.6.4.4</w:t>
            </w:r>
          </w:p>
        </w:tc>
        <w:tc>
          <w:tcPr>
            <w:tcW w:w="2630" w:type="dxa"/>
            <w:vAlign w:val="top"/>
          </w:tcPr>
          <w:p>
            <w:pPr>
              <w:ind w:left="39"/>
              <w:spacing w:before="16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出水管铺设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707" w:hanging="3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PE波纹管，直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径300mm，SN10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1.6.4.5</w:t>
            </w:r>
          </w:p>
        </w:tc>
        <w:tc>
          <w:tcPr>
            <w:tcW w:w="2630" w:type="dxa"/>
            <w:vAlign w:val="top"/>
          </w:tcPr>
          <w:p>
            <w:pPr>
              <w:ind w:left="26" w:right="186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塑料管与检查井连接处抹灰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处理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1.6.4.6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14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10m³钢化玻璃化粪池购置吊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装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座</w:t>
            </w:r>
          </w:p>
        </w:tc>
        <w:tc>
          <w:tcPr>
            <w:tcW w:w="1165" w:type="dxa"/>
            <w:vAlign w:val="top"/>
          </w:tcPr>
          <w:p>
            <w:pPr>
              <w:spacing w:before="1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含运输费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1.6.4.7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检查井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座</w:t>
            </w:r>
          </w:p>
        </w:tc>
        <w:tc>
          <w:tcPr>
            <w:tcW w:w="1165" w:type="dxa"/>
            <w:vAlign w:val="top"/>
          </w:tcPr>
          <w:p>
            <w:pPr>
              <w:spacing w:before="11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1.6.4.8</w:t>
            </w:r>
          </w:p>
        </w:tc>
        <w:tc>
          <w:tcPr>
            <w:tcW w:w="2630" w:type="dxa"/>
            <w:vAlign w:val="top"/>
          </w:tcPr>
          <w:p>
            <w:pPr>
              <w:ind w:left="20" w:right="186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钢纤维检查井井盖、井圈购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置安装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6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1.6.4.9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6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土工膜铺设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6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两布一膜，</w:t>
            </w:r>
          </w:p>
          <w:p>
            <w:pPr>
              <w:ind w:left="42"/>
              <w:spacing w:before="49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200g/0.5mm /200g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1.6.4.10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成品滤井购置、安装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1.6.4.11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反滤料铺设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1.6.5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第三管理所管理用房院落地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面维修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1.6.5.1</w:t>
            </w:r>
          </w:p>
        </w:tc>
        <w:tc>
          <w:tcPr>
            <w:tcW w:w="2630" w:type="dxa"/>
            <w:vAlign w:val="top"/>
          </w:tcPr>
          <w:p>
            <w:pPr>
              <w:ind w:left="35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院落预制砼道牙拆除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17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拆除砼道牙垃圾转运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3.36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运距5km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1.6.5.3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6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预制砼道牙安砌垫层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3.74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102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含树池道牙安砌垫层,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砼标号C20</w:t>
            </w:r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1.6.5.4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预制砼道牙安砌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58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168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405" w:hanging="3"/>
              <w:spacing w:before="25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含道牙材料费，尺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寸：</w:t>
            </w:r>
          </w:p>
          <w:p>
            <w:pPr>
              <w:ind w:left="40"/>
              <w:spacing w:before="1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800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*300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*120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0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1.6.5.5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树框维护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2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14"/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花岗岩树</w:t>
            </w:r>
          </w:p>
          <w:p>
            <w:pPr>
              <w:ind w:left="34" w:right="102" w:firstLine="4"/>
              <w:spacing w:before="48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框1200mm*200mm*100m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1.6.5.6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6.13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1.6.5.7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土方转运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6.13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0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运距1-1.5Km以内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1.6.5.8</w:t>
            </w:r>
          </w:p>
        </w:tc>
        <w:tc>
          <w:tcPr>
            <w:tcW w:w="2630" w:type="dxa"/>
            <w:vAlign w:val="top"/>
          </w:tcPr>
          <w:p>
            <w:pPr>
              <w:ind w:left="27"/>
              <w:spacing w:before="11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原土碾压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09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30.65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1.6.5.9</w:t>
            </w:r>
          </w:p>
        </w:tc>
        <w:tc>
          <w:tcPr>
            <w:tcW w:w="2630" w:type="dxa"/>
            <w:vAlign w:val="top"/>
          </w:tcPr>
          <w:p>
            <w:pPr>
              <w:ind w:left="20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C20砼垫层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3.07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55"/>
              <w:spacing w:before="11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10cm厚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1.6.5.10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6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面包砖铺设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1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30.65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面包砖规格：</w:t>
            </w:r>
          </w:p>
          <w:p>
            <w:pPr>
              <w:ind w:left="42"/>
              <w:spacing w:before="48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*100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*60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1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水闸工程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2.1</w:t>
            </w:r>
          </w:p>
        </w:tc>
        <w:tc>
          <w:tcPr>
            <w:tcW w:w="2630" w:type="dxa"/>
            <w:vAlign w:val="top"/>
          </w:tcPr>
          <w:p>
            <w:pPr>
              <w:ind w:left="40"/>
              <w:spacing w:before="11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闸门设施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2.1.1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水闸（大闸）维修和养护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冬灌放水前一次费用</w:t>
            </w:r>
          </w:p>
        </w:tc>
      </w:tr>
      <w:tr>
        <w:trPr>
          <w:trHeight w:val="141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7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2.1.1.1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40" w:right="186" w:hanging="18"/>
              <w:spacing w:before="65" w:line="2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节制闸、退水闸启闭设施及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闸门维修养护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2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孔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21"/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 w:right="202"/>
              <w:spacing w:before="22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用钢丝刷或丝麻清理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丝杠、启闭机及机</w:t>
            </w:r>
          </w:p>
          <w:p>
            <w:pPr>
              <w:ind w:left="39" w:right="203" w:firstLine="6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壳，擦洗轴承，填筑 </w:t>
            </w:r>
            <w:r>
              <w:rPr>
                <w:rFonts w:ascii="SimSun" w:hAnsi="SimSun" w:eastAsia="SimSun" w:cs="SimSun"/>
                <w:sz w:val="20"/>
                <w:szCs w:val="20"/>
              </w:rPr>
              <w:t>黄油；清理闸门表</w:t>
            </w:r>
          </w:p>
          <w:p>
            <w:pPr>
              <w:ind w:left="40"/>
              <w:spacing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层，调试节制闸。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2.2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启闭机设备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液压启闭机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2.2.1.1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李俊节制闸液压油定期更换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升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360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2.2.1.2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林皋节制闸液压油定期更换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升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480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2.3</w:t>
            </w:r>
          </w:p>
        </w:tc>
        <w:tc>
          <w:tcPr>
            <w:tcW w:w="2630" w:type="dxa"/>
            <w:vAlign w:val="top"/>
          </w:tcPr>
          <w:p>
            <w:pPr>
              <w:ind w:left="38"/>
              <w:spacing w:before="11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附属设施设备工程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2.3.1</w:t>
            </w:r>
          </w:p>
        </w:tc>
        <w:tc>
          <w:tcPr>
            <w:tcW w:w="2630" w:type="dxa"/>
            <w:vAlign w:val="top"/>
          </w:tcPr>
          <w:p>
            <w:pPr>
              <w:ind w:left="4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闸房维修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2.3.1.1</w:t>
            </w:r>
          </w:p>
        </w:tc>
        <w:tc>
          <w:tcPr>
            <w:tcW w:w="2630" w:type="dxa"/>
            <w:vAlign w:val="top"/>
          </w:tcPr>
          <w:p>
            <w:pPr>
              <w:ind w:left="28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马寨桥节制闸避雷设施修复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2.3.1.1.1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脚手架搭设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8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双排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2.3.1.1.2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普工</w:t>
            </w:r>
          </w:p>
        </w:tc>
        <w:tc>
          <w:tcPr>
            <w:tcW w:w="825" w:type="dxa"/>
            <w:vAlign w:val="top"/>
          </w:tcPr>
          <w:p>
            <w:pPr>
              <w:ind w:left="221"/>
              <w:spacing w:before="11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工日</w:t>
            </w:r>
          </w:p>
        </w:tc>
        <w:tc>
          <w:tcPr>
            <w:tcW w:w="1165" w:type="dxa"/>
            <w:vAlign w:val="top"/>
          </w:tcPr>
          <w:p>
            <w:pPr>
              <w:ind w:right="11"/>
              <w:spacing w:before="118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2.3.1.2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5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小观桥段二号渠直开口损毁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栏杆修复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7"/>
              <w:spacing w:before="16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2.3.1.2.1</w:t>
            </w:r>
          </w:p>
        </w:tc>
        <w:tc>
          <w:tcPr>
            <w:tcW w:w="2630" w:type="dxa"/>
            <w:vAlign w:val="top"/>
          </w:tcPr>
          <w:p>
            <w:pPr>
              <w:ind w:left="22" w:right="186" w:firstLine="5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小观桥段二号渠直开口损毁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栏杆修复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9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1.5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 w:right="248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镀锌栏杆制作安装，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含材料费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9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9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应急抢险工程</w:t>
            </w:r>
          </w:p>
        </w:tc>
        <w:tc>
          <w:tcPr>
            <w:tcW w:w="825" w:type="dxa"/>
            <w:vAlign w:val="top"/>
          </w:tcPr>
          <w:p>
            <w:pPr>
              <w:ind w:left="323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项</w:t>
            </w:r>
          </w:p>
        </w:tc>
        <w:tc>
          <w:tcPr>
            <w:tcW w:w="1165" w:type="dxa"/>
            <w:vAlign w:val="top"/>
          </w:tcPr>
          <w:p>
            <w:pPr>
              <w:spacing w:before="119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按暂估价25万计入。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0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安全生产设施设备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1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巡护巡查设备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7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4.1.1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6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第四管理所巡护巡查设备维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4.1.1.1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第四管理所巡护巡查设备维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修</w:t>
            </w:r>
          </w:p>
        </w:tc>
        <w:tc>
          <w:tcPr>
            <w:tcW w:w="825" w:type="dxa"/>
            <w:vAlign w:val="top"/>
          </w:tcPr>
          <w:p>
            <w:pPr>
              <w:ind w:left="336"/>
              <w:spacing w:before="16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台</w:t>
            </w:r>
          </w:p>
        </w:tc>
        <w:tc>
          <w:tcPr>
            <w:tcW w:w="1165" w:type="dxa"/>
            <w:vAlign w:val="top"/>
          </w:tcPr>
          <w:p>
            <w:pPr>
              <w:spacing w:before="160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4.2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安全警示工程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4.2.1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安全警示牌制作安装及其他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51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4.2.1.1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单面警示标牌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right="21"/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102"/>
              <w:spacing w:before="2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制作0.7m（宽）*0.5m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（高）栏杆固定警示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牌12个，国标镀锌材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质，版面采用高速公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路用蓝白双面反光</w:t>
            </w:r>
          </w:p>
          <w:p>
            <w:pPr>
              <w:ind w:left="40" w:right="203" w:firstLine="3"/>
              <w:spacing w:before="2" w:line="25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贴。采用自攻螺丝或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膨胀螺栓固定，应具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备防盗功能。一所4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个，二所3个，三所3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个，五所2个。</w:t>
            </w:r>
          </w:p>
        </w:tc>
      </w:tr>
      <w:tr>
        <w:trPr>
          <w:trHeight w:val="456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4.2.1.2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高杆单面警示牌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 w:firstLine="4"/>
              <w:spacing w:before="14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高杆安全警示牌（单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面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）：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基础采用标号</w:t>
            </w:r>
          </w:p>
          <w:p>
            <w:pPr>
              <w:ind w:left="38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C25混凝土，尺寸：</w:t>
            </w:r>
          </w:p>
          <w:p>
            <w:pPr>
              <w:ind w:left="41"/>
              <w:spacing w:before="49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0.6（长）*0.6</w:t>
            </w:r>
          </w:p>
          <w:p>
            <w:pPr>
              <w:ind w:left="46"/>
              <w:spacing w:before="4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（宽）*0.8（高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）；</w:t>
            </w:r>
          </w:p>
          <w:p>
            <w:pPr>
              <w:ind w:left="39" w:right="102"/>
              <w:spacing w:before="4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立杆采用DN100国标镀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锌钢管（4mm厚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础之上外露高</w:t>
            </w:r>
          </w:p>
          <w:p>
            <w:pPr>
              <w:ind w:left="39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度3.0m；版面尺寸</w:t>
            </w:r>
          </w:p>
          <w:p>
            <w:pPr>
              <w:ind w:left="39" w:right="102" w:firstLine="3"/>
              <w:spacing w:before="52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为：0.7m（宽）*1.2m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（高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版面采用高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速公路用蓝白双面反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光贴。一所：4个，二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所4个，三所3个，四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所3个，五所：4个，</w:t>
            </w:r>
          </w:p>
          <w:p>
            <w:pPr>
              <w:ind w:left="39"/>
              <w:spacing w:before="1" w:line="2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共18个。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56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4.2.1.3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7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高杆双面警示牌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 w:firstLine="4"/>
              <w:spacing w:before="10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高杆安全警示牌（双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面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）：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基础采用标号</w:t>
            </w:r>
          </w:p>
          <w:p>
            <w:pPr>
              <w:ind w:left="38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C25混凝土，尺寸：</w:t>
            </w:r>
          </w:p>
          <w:p>
            <w:pPr>
              <w:ind w:left="41"/>
              <w:spacing w:before="49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0.6（长）*0.6</w:t>
            </w:r>
          </w:p>
          <w:p>
            <w:pPr>
              <w:ind w:left="46"/>
              <w:spacing w:before="4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（宽）*0.8（高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）；</w:t>
            </w:r>
          </w:p>
          <w:p>
            <w:pPr>
              <w:ind w:left="39" w:right="102"/>
              <w:spacing w:before="49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立杆采用DN100国标镀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锌钢管（4mm厚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础之上外露高</w:t>
            </w:r>
          </w:p>
          <w:p>
            <w:pPr>
              <w:ind w:left="39"/>
              <w:spacing w:before="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度3.0m；版面尺寸</w:t>
            </w:r>
          </w:p>
          <w:p>
            <w:pPr>
              <w:ind w:left="39" w:right="102" w:firstLine="3"/>
              <w:spacing w:before="5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为：0.7m（宽）*1.2m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（高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版面采用高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速公路用蓝白双面反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光贴。一所：4个，二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所4个，三所5个，四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所5个，五所：5个，</w:t>
            </w:r>
          </w:p>
          <w:p>
            <w:pPr>
              <w:ind w:left="39"/>
              <w:spacing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共23个。</w:t>
            </w:r>
          </w:p>
        </w:tc>
      </w:tr>
      <w:tr>
        <w:trPr>
          <w:trHeight w:val="3989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4.2.1.4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危险源公告栏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102"/>
              <w:spacing w:before="16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制作1.5m（宽）*1.2m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（高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带雨棚的不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锈钢公告栏，国标不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锈钢材质，基础采用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标号C25混凝土，尺</w:t>
            </w:r>
          </w:p>
          <w:p>
            <w:pPr>
              <w:ind w:left="43" w:right="247"/>
              <w:spacing w:before="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寸：0.6（长）*0.6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（宽）*0.8（高）。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安装地点为林皋涵</w:t>
            </w:r>
          </w:p>
          <w:p>
            <w:pPr>
              <w:ind w:left="40" w:right="203"/>
              <w:spacing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洞、反帝沟渡槽和涵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洞、唐铎渡槽、中干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沟渡槽、永清沟渡</w:t>
            </w:r>
          </w:p>
          <w:p>
            <w:pPr>
              <w:ind w:left="39" w:right="203"/>
              <w:spacing w:before="2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槽、掌政渡槽、银东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沟涵洞、二排渡槽、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银新沟渡槽。</w:t>
            </w:r>
          </w:p>
        </w:tc>
      </w:tr>
      <w:tr>
        <w:trPr>
          <w:trHeight w:val="112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88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2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二所管辖范围内加设防护网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2" w:right="102" w:firstLine="3"/>
              <w:spacing w:before="25" w:line="25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总长111米：南二渠北 </w:t>
            </w:r>
            <w:r>
              <w:rPr>
                <w:rFonts w:ascii="SimSun" w:hAnsi="SimSun" w:eastAsia="SimSun" w:cs="SimSun"/>
                <w:sz w:val="20"/>
                <w:szCs w:val="20"/>
              </w:rPr>
              <w:t>附近30米，唐铎旧管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理段附近81米，绿色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围栏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4.2.2.1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基坑土方开挖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0.5m*0.5m*0.6m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4.2.2.2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基坑混凝土浇筑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1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/>
              <w:spacing w:before="11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砼标号：C25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4.2.2.3</w:t>
            </w:r>
          </w:p>
        </w:tc>
        <w:tc>
          <w:tcPr>
            <w:tcW w:w="2630" w:type="dxa"/>
            <w:vAlign w:val="top"/>
          </w:tcPr>
          <w:p>
            <w:pPr>
              <w:ind w:left="40"/>
              <w:spacing w:before="16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围栏维护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8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111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 w:right="248" w:hanging="3"/>
              <w:spacing w:before="2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绿色围栏，含立柱，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高1.8m</w:t>
            </w:r>
          </w:p>
        </w:tc>
      </w:tr>
      <w:tr>
        <w:trPr>
          <w:trHeight w:val="848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4.2.3</w:t>
            </w:r>
          </w:p>
        </w:tc>
        <w:tc>
          <w:tcPr>
            <w:tcW w:w="2630" w:type="dxa"/>
            <w:vAlign w:val="top"/>
          </w:tcPr>
          <w:p>
            <w:pPr>
              <w:ind w:left="22" w:right="186"/>
              <w:spacing w:before="25" w:line="25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第五管理所管理用房围墙倒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塌部位及王澄桥老段加装防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护网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 w:right="147" w:firstLine="16"/>
              <w:spacing w:before="169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围墙倒塌部位长24m，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王澄桥老段66m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2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0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4.2.3.1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基坑土方开挖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/>
              <w:spacing w:before="10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0.5m*0.5m*0.6m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4.2.3.2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基坑砼浇筑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m3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0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9"/>
              <w:spacing w:before="10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砼标号：C25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4.2.3.3</w:t>
            </w:r>
          </w:p>
        </w:tc>
        <w:tc>
          <w:tcPr>
            <w:tcW w:w="2630" w:type="dxa"/>
            <w:vAlign w:val="top"/>
          </w:tcPr>
          <w:p>
            <w:pPr>
              <w:ind w:left="40"/>
              <w:spacing w:before="1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围栏维护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1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90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4" w:right="248" w:hanging="3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绿色围栏，含立柱，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高1.8m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4.3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安全防护设备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4.3.1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安全帽（白色）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4.3.1.1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安全帽（白色）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一所、四所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4.3.2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灭火器更换及灭火器箱购置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4.3.2.1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水基灭火器更换</w:t>
            </w:r>
          </w:p>
          <w:p>
            <w:pPr>
              <w:ind w:left="28"/>
              <w:spacing w:before="48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（3L，-30℃)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 w:firstLine="3"/>
              <w:spacing w:before="21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一所10个；二所8个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;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三所18个；四所10</w:t>
            </w:r>
          </w:p>
          <w:p>
            <w:pPr>
              <w:ind w:left="40"/>
              <w:spacing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个；五所26个。</w:t>
            </w:r>
          </w:p>
        </w:tc>
      </w:tr>
      <w:tr>
        <w:trPr>
          <w:trHeight w:val="83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4.3.2.2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干粉灭火器更换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2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right="21"/>
              <w:spacing w:before="65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303" w:firstLine="6"/>
              <w:spacing w:before="21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型号：4KG。一所4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个；二所4个</w:t>
            </w:r>
            <w:r>
              <w:rPr>
                <w:rFonts w:ascii="SimSun" w:hAnsi="SimSun" w:eastAsia="SimSun" w:cs="SimSun"/>
                <w:sz w:val="20"/>
                <w:szCs w:val="20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;三所3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个。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4.3.2.3</w:t>
            </w:r>
          </w:p>
        </w:tc>
        <w:tc>
          <w:tcPr>
            <w:tcW w:w="2630" w:type="dxa"/>
            <w:vAlign w:val="top"/>
          </w:tcPr>
          <w:p>
            <w:pPr>
              <w:ind w:left="21"/>
              <w:spacing w:before="1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干粉灭火器充装</w:t>
            </w:r>
          </w:p>
        </w:tc>
        <w:tc>
          <w:tcPr>
            <w:tcW w:w="825" w:type="dxa"/>
            <w:vAlign w:val="top"/>
          </w:tcPr>
          <w:p>
            <w:pPr>
              <w:ind w:left="311"/>
              <w:spacing w:before="166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kg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108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 w:right="203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二所28Kg;三所30Kg</w:t>
            </w:r>
            <w:r>
              <w:rPr>
                <w:rFonts w:ascii="SimSun" w:hAnsi="SimSun" w:eastAsia="SimSun" w:cs="SimSun"/>
                <w:sz w:val="20"/>
                <w:szCs w:val="20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;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五所50Kg。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4.3.2.4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灭火器箱更换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1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五所，内置2具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4.3.2.5</w:t>
            </w:r>
          </w:p>
        </w:tc>
        <w:tc>
          <w:tcPr>
            <w:tcW w:w="2630" w:type="dxa"/>
            <w:vAlign w:val="top"/>
          </w:tcPr>
          <w:p>
            <w:pPr>
              <w:ind w:left="25"/>
              <w:spacing w:before="1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二氧化碳灭火器更换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38" w:right="304" w:firstLine="7"/>
              <w:spacing w:before="2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型号3KG，机房内放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置，共25个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4.3.3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1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消防自主呼吸器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4.3.3.1</w:t>
            </w:r>
          </w:p>
        </w:tc>
        <w:tc>
          <w:tcPr>
            <w:tcW w:w="2630" w:type="dxa"/>
            <w:vAlign w:val="top"/>
          </w:tcPr>
          <w:p>
            <w:pPr>
              <w:ind w:left="26"/>
              <w:spacing w:before="16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消防自主呼吸器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34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404" w:firstLine="3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一所10个、四所10 </w:t>
            </w:r>
            <w:r>
              <w:rPr>
                <w:rFonts w:ascii="SimSun" w:hAnsi="SimSun" w:eastAsia="SimSun" w:cs="SimSun"/>
                <w:sz w:val="20"/>
                <w:szCs w:val="20"/>
              </w:rPr>
              <w:t>个，五所14个</w:t>
            </w:r>
          </w:p>
        </w:tc>
      </w:tr>
      <w:tr>
        <w:trPr>
          <w:trHeight w:val="4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4.3.4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绝缘用具维护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4.3.4.1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6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绝缘手套（15KV）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7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33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全处共16座节制闸、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退水闸，每座配2双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4.3.4.2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6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绝缘鞋（10KV）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33"/>
              <w:spacing w:before="2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全处共16座节制闸、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退水闸，每座配2双</w:t>
            </w:r>
          </w:p>
        </w:tc>
      </w:tr>
      <w:tr>
        <w:trPr>
          <w:trHeight w:val="286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4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4.3.4.3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4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绝缘垫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28"/>
              <w:spacing w:before="65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㎡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right="21"/>
              <w:spacing w:before="6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40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 w:right="203" w:firstLine="5"/>
              <w:spacing w:before="27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马寨桥节制闸、丁字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渠节制闸、唐铎节制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闸、小观桥退水闸、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掌政退水闸、潘昶节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制闸、银新沟退水</w:t>
            </w:r>
          </w:p>
          <w:p>
            <w:pPr>
              <w:ind w:left="39" w:right="202" w:firstLine="18"/>
              <w:spacing w:before="5" w:line="25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闸、王澄节制闸、王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澄退水闸控制柜、备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用电源等电器设备处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铺设。绝缘垫厚度：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5mm。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1013" w:right="553" w:bottom="1170" w:left="836" w:header="0" w:footer="965" w:gutter="0"/>
        </w:sectPr>
        <w:rPr/>
      </w:pPr>
    </w:p>
    <w:p>
      <w:pPr>
        <w:ind w:left="3739"/>
        <w:spacing w:before="60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建筑工程量清单报价表</w:t>
      </w:r>
    </w:p>
    <w:p>
      <w:pPr>
        <w:pStyle w:val="BodyText"/>
        <w:spacing w:line="329" w:lineRule="auto"/>
        <w:rPr/>
      </w:pPr>
      <w:r/>
    </w:p>
    <w:p>
      <w:pPr>
        <w:ind w:left="44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工程名称：宁夏汉延渠管理处2025年维修</w:t>
      </w:r>
      <w:r>
        <w:rPr>
          <w:rFonts w:ascii="SimHei" w:hAnsi="SimHei" w:eastAsia="SimHei" w:cs="SimHei"/>
          <w:sz w:val="20"/>
          <w:szCs w:val="20"/>
          <w:spacing w:val="1"/>
        </w:rPr>
        <w:t>养护工程项目一标段（标段名称）</w:t>
      </w:r>
    </w:p>
    <w:p>
      <w:pPr>
        <w:spacing w:line="205" w:lineRule="exact"/>
        <w:rPr/>
      </w:pPr>
      <w:r/>
    </w:p>
    <w:tbl>
      <w:tblPr>
        <w:tblStyle w:val="TableNormal"/>
        <w:tblW w:w="104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>
        <w:trPr>
          <w:trHeight w:val="781" w:hRule="atLeast"/>
        </w:trPr>
        <w:tc>
          <w:tcPr>
            <w:tcW w:w="14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26"/>
              <w:spacing w:before="277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2630" w:type="dxa"/>
            <w:vAlign w:val="top"/>
            <w:tcBorders>
              <w:top w:val="single" w:color="000000" w:sz="10" w:space="0"/>
            </w:tcBorders>
          </w:tcPr>
          <w:p>
            <w:pPr>
              <w:ind w:left="607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工程或费用名称</w:t>
            </w:r>
          </w:p>
        </w:tc>
        <w:tc>
          <w:tcPr>
            <w:tcW w:w="825" w:type="dxa"/>
            <w:vAlign w:val="top"/>
            <w:tcBorders>
              <w:top w:val="single" w:color="000000" w:sz="10" w:space="0"/>
            </w:tcBorders>
          </w:tcPr>
          <w:p>
            <w:pPr>
              <w:ind w:left="217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385"/>
              <w:spacing w:before="277" w:line="22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4"/>
              </w:rPr>
              <w:t>数量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90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单价（元）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ind w:left="89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合价（元）</w:t>
            </w:r>
          </w:p>
        </w:tc>
        <w:tc>
          <w:tcPr>
            <w:tcW w:w="20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38"/>
              <w:spacing w:before="278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备注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0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应急抢险物资储备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</w:t>
            </w:r>
          </w:p>
        </w:tc>
        <w:tc>
          <w:tcPr>
            <w:tcW w:w="2630" w:type="dxa"/>
            <w:vAlign w:val="top"/>
          </w:tcPr>
          <w:p>
            <w:pPr>
              <w:ind w:left="23" w:right="186"/>
              <w:spacing w:before="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唐铎节制闸备用发电机维修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养护</w:t>
            </w:r>
          </w:p>
        </w:tc>
        <w:tc>
          <w:tcPr>
            <w:tcW w:w="825" w:type="dxa"/>
            <w:vAlign w:val="top"/>
          </w:tcPr>
          <w:p>
            <w:pPr>
              <w:ind w:left="336"/>
              <w:spacing w:before="16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台</w:t>
            </w:r>
          </w:p>
        </w:tc>
        <w:tc>
          <w:tcPr>
            <w:tcW w:w="1165" w:type="dxa"/>
            <w:vAlign w:val="top"/>
          </w:tcPr>
          <w:p>
            <w:pPr>
              <w:spacing w:before="161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>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6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不含电瓶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4.4.2</w:t>
            </w:r>
          </w:p>
        </w:tc>
        <w:tc>
          <w:tcPr>
            <w:tcW w:w="2630" w:type="dxa"/>
            <w:vAlign w:val="top"/>
          </w:tcPr>
          <w:p>
            <w:pPr>
              <w:ind w:left="27" w:right="892" w:hanging="7"/>
              <w:spacing w:before="1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LED强光户外应急灯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（1200W）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6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62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4.4.3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应急照明手电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1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1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手持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4.4.4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3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铅丝</w:t>
            </w:r>
          </w:p>
        </w:tc>
        <w:tc>
          <w:tcPr>
            <w:tcW w:w="825" w:type="dxa"/>
            <w:vAlign w:val="top"/>
          </w:tcPr>
          <w:p>
            <w:pPr>
              <w:ind w:left="311"/>
              <w:spacing w:before="113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kg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250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4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4.4.5</w:t>
            </w:r>
          </w:p>
        </w:tc>
        <w:tc>
          <w:tcPr>
            <w:tcW w:w="2630" w:type="dxa"/>
            <w:vAlign w:val="top"/>
          </w:tcPr>
          <w:p>
            <w:pPr>
              <w:ind w:left="37" w:right="86" w:hanging="15"/>
              <w:spacing w:before="20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应急抢险安全警示带(红白相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间带反光）</w:t>
            </w:r>
          </w:p>
        </w:tc>
        <w:tc>
          <w:tcPr>
            <w:tcW w:w="825" w:type="dxa"/>
            <w:vAlign w:val="top"/>
          </w:tcPr>
          <w:p>
            <w:pPr>
              <w:ind w:left="358"/>
              <w:spacing w:before="16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2"/>
              <w:spacing w:before="16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各所100m</w:t>
            </w:r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4.4.6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应急抢险救生绳（30m长）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根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4.4.7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应急抢险扩音喇叭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10"/>
              <w:spacing w:before="116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55"/>
              <w:spacing w:before="11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12英寸</w:t>
            </w:r>
          </w:p>
        </w:tc>
      </w:tr>
      <w:tr>
        <w:trPr>
          <w:trHeight w:val="545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6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4.4.8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6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应急抢险土工膜</w:t>
            </w:r>
          </w:p>
        </w:tc>
        <w:tc>
          <w:tcPr>
            <w:tcW w:w="825" w:type="dxa"/>
            <w:vAlign w:val="top"/>
          </w:tcPr>
          <w:p>
            <w:pPr>
              <w:ind w:left="307"/>
              <w:spacing w:before="167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m2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68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0"/>
              <w:spacing w:before="2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两布一膜，</w:t>
            </w:r>
          </w:p>
          <w:p>
            <w:pPr>
              <w:ind w:left="42"/>
              <w:spacing w:before="50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200g/0.5mm /200g</w:t>
            </w:r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4.4.9</w:t>
            </w:r>
          </w:p>
        </w:tc>
        <w:tc>
          <w:tcPr>
            <w:tcW w:w="2630" w:type="dxa"/>
            <w:vAlign w:val="top"/>
          </w:tcPr>
          <w:p>
            <w:pPr>
              <w:ind w:left="22"/>
              <w:spacing w:before="11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应急抢险帐篷（12㎡）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7" w:line="24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11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1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4.4.10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雨衣、雨裤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1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19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4.4.11</w:t>
            </w:r>
          </w:p>
        </w:tc>
        <w:tc>
          <w:tcPr>
            <w:tcW w:w="2630" w:type="dxa"/>
            <w:vAlign w:val="top"/>
          </w:tcPr>
          <w:p>
            <w:pPr>
              <w:ind w:left="23"/>
              <w:spacing w:before="12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连体雨裤</w:t>
            </w:r>
          </w:p>
        </w:tc>
        <w:tc>
          <w:tcPr>
            <w:tcW w:w="825" w:type="dxa"/>
            <w:vAlign w:val="top"/>
          </w:tcPr>
          <w:p>
            <w:pPr>
              <w:ind w:left="319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20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一至五所各4件</w:t>
            </w:r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4.4.12</w:t>
            </w:r>
          </w:p>
        </w:tc>
        <w:tc>
          <w:tcPr>
            <w:tcW w:w="2630" w:type="dxa"/>
            <w:vAlign w:val="top"/>
          </w:tcPr>
          <w:p>
            <w:pPr>
              <w:ind w:left="30"/>
              <w:spacing w:before="12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雨鞋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21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双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21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4.4.13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2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救生衣</w:t>
            </w:r>
          </w:p>
        </w:tc>
        <w:tc>
          <w:tcPr>
            <w:tcW w:w="825" w:type="dxa"/>
            <w:vAlign w:val="top"/>
          </w:tcPr>
          <w:p>
            <w:pPr>
              <w:ind w:left="319"/>
              <w:spacing w:before="12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2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2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一至五所各3件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4.4.14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救生圈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23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15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3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一至五所各3个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4.4.15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编制袋</w:t>
            </w:r>
          </w:p>
        </w:tc>
        <w:tc>
          <w:tcPr>
            <w:tcW w:w="825" w:type="dxa"/>
            <w:vAlign w:val="top"/>
          </w:tcPr>
          <w:p>
            <w:pPr>
              <w:ind w:left="321"/>
              <w:spacing w:before="1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条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2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1000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4.4.16</w:t>
            </w:r>
          </w:p>
        </w:tc>
        <w:tc>
          <w:tcPr>
            <w:tcW w:w="2630" w:type="dxa"/>
            <w:vAlign w:val="top"/>
          </w:tcPr>
          <w:p>
            <w:pPr>
              <w:ind w:left="24"/>
              <w:spacing w:before="1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救援杆</w:t>
            </w:r>
          </w:p>
        </w:tc>
        <w:tc>
          <w:tcPr>
            <w:tcW w:w="825" w:type="dxa"/>
            <w:vAlign w:val="top"/>
          </w:tcPr>
          <w:p>
            <w:pPr>
              <w:ind w:left="320"/>
              <w:spacing w:before="12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根</w:t>
            </w:r>
          </w:p>
        </w:tc>
        <w:tc>
          <w:tcPr>
            <w:tcW w:w="1165" w:type="dxa"/>
            <w:vAlign w:val="top"/>
          </w:tcPr>
          <w:p>
            <w:pPr>
              <w:ind w:right="21"/>
              <w:spacing w:before="124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32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ind w:left="41"/>
              <w:spacing w:before="12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可伸缩</w:t>
            </w:r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ind w:left="24"/>
              <w:spacing w:before="12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4.4.17</w:t>
            </w:r>
          </w:p>
        </w:tc>
        <w:tc>
          <w:tcPr>
            <w:tcW w:w="2630" w:type="dxa"/>
            <w:vAlign w:val="top"/>
          </w:tcPr>
          <w:p>
            <w:pPr>
              <w:ind w:left="31"/>
              <w:spacing w:before="12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蓄电池充电器</w:t>
            </w:r>
          </w:p>
        </w:tc>
        <w:tc>
          <w:tcPr>
            <w:tcW w:w="825" w:type="dxa"/>
            <w:vAlign w:val="top"/>
          </w:tcPr>
          <w:p>
            <w:pPr>
              <w:ind w:left="336"/>
              <w:spacing w:before="12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台</w:t>
            </w:r>
          </w:p>
        </w:tc>
        <w:tc>
          <w:tcPr>
            <w:tcW w:w="1165" w:type="dxa"/>
            <w:vAlign w:val="top"/>
          </w:tcPr>
          <w:p>
            <w:pPr>
              <w:ind w:right="12"/>
              <w:spacing w:before="125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147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6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sectPr>
      <w:pgSz w:w="11906" w:h="16838"/>
      <w:pgMar w:top="1013" w:right="553" w:bottom="1170" w:left="836" w:header="0" w:footer="96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8030705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"/>
      <w:spacing w:line="212" w:lineRule="auto"/>
      <w:jc w:val="right"/>
      <w:rPr>
        <w:rFonts w:ascii="SimHei" w:hAnsi="SimHei" w:eastAsia="SimHei" w:cs="SimHei"/>
        <w:sz w:val="17"/>
        <w:szCs w:val="17"/>
      </w:rPr>
    </w:pPr>
    <w:r>
      <w:rPr>
        <w:rFonts w:ascii="SimHei" w:hAnsi="SimHei" w:eastAsia="SimHei" w:cs="SimHei"/>
        <w:sz w:val="17"/>
        <w:szCs w:val="17"/>
        <w:b/>
        <w:bCs/>
        <w:spacing w:val="1"/>
      </w:rPr>
      <w:t>【新点水利软件宁夏版</w:t>
    </w:r>
    <w:r>
      <w:rPr>
        <w:rFonts w:ascii="SimHei" w:hAnsi="SimHei" w:eastAsia="SimHei" w:cs="SimHei"/>
        <w:sz w:val="17"/>
        <w:szCs w:val="17"/>
        <w:spacing w:val="1"/>
      </w:rPr>
      <w:t xml:space="preserve"> </w:t>
    </w:r>
    <w:r>
      <w:rPr>
        <w:rFonts w:ascii="SimHei" w:hAnsi="SimHei" w:eastAsia="SimHei" w:cs="SimHei"/>
        <w:sz w:val="17"/>
        <w:szCs w:val="17"/>
        <w:b/>
        <w:bCs/>
        <w:spacing w:val="1"/>
      </w:rPr>
      <w:t>V10.4.4】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2025-06-24T11:00:37Z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2025-06-24T23:01:01</vt:filetime>
  </property>
</Properties>
</file>