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5F37" w14:textId="77777777" w:rsidR="001B06B3" w:rsidRDefault="00000000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5D4788C3" w14:textId="77777777" w:rsidR="001B06B3" w:rsidRDefault="001B06B3">
      <w:pPr>
        <w:rPr>
          <w:rFonts w:hint="eastAsia"/>
        </w:rPr>
      </w:pPr>
    </w:p>
    <w:p w14:paraId="1C567B22" w14:textId="70E38CA4" w:rsidR="001B06B3" w:rsidRPr="00B901AC" w:rsidRDefault="007439CA">
      <w:pPr>
        <w:rPr>
          <w:rFonts w:hint="eastAsia"/>
          <w:b/>
        </w:rPr>
      </w:pPr>
      <w:r>
        <w:rPr>
          <w:rFonts w:hint="eastAsia"/>
          <w:b/>
        </w:rPr>
        <w:t>项目</w:t>
      </w:r>
      <w:r w:rsidR="00305733">
        <w:rPr>
          <w:rFonts w:hint="eastAsia"/>
          <w:b/>
        </w:rPr>
        <w:t>编</w:t>
      </w:r>
      <w:r w:rsidR="00305733" w:rsidRPr="00B901AC">
        <w:rPr>
          <w:rFonts w:hint="eastAsia"/>
          <w:b/>
        </w:rPr>
        <w:t>号：</w:t>
      </w:r>
      <w:r w:rsidR="00116CDB" w:rsidRPr="00116CDB">
        <w:rPr>
          <w:rFonts w:hint="eastAsia"/>
          <w:b/>
        </w:rPr>
        <w:t>ZJCT8-SGAJ202503</w:t>
      </w:r>
    </w:p>
    <w:p w14:paraId="3CBE761B" w14:textId="1DD5B94B" w:rsidR="001B06B3" w:rsidRPr="00B901AC" w:rsidRDefault="007439CA">
      <w:pPr>
        <w:rPr>
          <w:rFonts w:hint="eastAsia"/>
          <w:b/>
        </w:rPr>
      </w:pPr>
      <w:r w:rsidRPr="00B901AC">
        <w:rPr>
          <w:rFonts w:hint="eastAsia"/>
          <w:b/>
        </w:rPr>
        <w:t>项目</w:t>
      </w:r>
      <w:r w:rsidR="00305733" w:rsidRPr="00B901AC">
        <w:rPr>
          <w:rFonts w:hint="eastAsia"/>
          <w:b/>
        </w:rPr>
        <w:t>名称：</w:t>
      </w:r>
      <w:r w:rsidR="00116CDB" w:rsidRPr="00116CDB">
        <w:rPr>
          <w:rFonts w:hint="eastAsia"/>
          <w:b/>
        </w:rPr>
        <w:t>办案业务费-车辆检验鉴定</w:t>
      </w:r>
    </w:p>
    <w:p w14:paraId="71C5D0D5" w14:textId="77777777" w:rsidR="001B06B3" w:rsidRPr="00B901AC" w:rsidRDefault="001B06B3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"/>
        <w:gridCol w:w="3402"/>
        <w:gridCol w:w="4082"/>
      </w:tblGrid>
      <w:tr w:rsidR="00B901AC" w:rsidRPr="00B901AC" w14:paraId="06EB69CC" w14:textId="77777777" w:rsidTr="00CA7ED4">
        <w:trPr>
          <w:trHeight w:val="542"/>
        </w:trPr>
        <w:tc>
          <w:tcPr>
            <w:tcW w:w="716" w:type="dxa"/>
          </w:tcPr>
          <w:p w14:paraId="35969403" w14:textId="77777777" w:rsidR="00186068" w:rsidRPr="00B901AC" w:rsidRDefault="00186068" w:rsidP="00CA7ED4">
            <w:pPr>
              <w:jc w:val="center"/>
              <w:rPr>
                <w:rFonts w:hint="eastAsia"/>
                <w:b/>
              </w:rPr>
            </w:pPr>
            <w:r w:rsidRPr="00B901AC"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</w:tcPr>
          <w:p w14:paraId="6CB901DE" w14:textId="77777777" w:rsidR="00186068" w:rsidRPr="00B901AC" w:rsidRDefault="00186068" w:rsidP="00CA7ED4">
            <w:pPr>
              <w:jc w:val="center"/>
              <w:rPr>
                <w:rFonts w:hint="eastAsia"/>
                <w:b/>
              </w:rPr>
            </w:pPr>
            <w:r w:rsidRPr="00B901AC">
              <w:rPr>
                <w:rFonts w:hint="eastAsia"/>
                <w:b/>
              </w:rPr>
              <w:t>单位名称</w:t>
            </w:r>
          </w:p>
        </w:tc>
        <w:tc>
          <w:tcPr>
            <w:tcW w:w="4082" w:type="dxa"/>
          </w:tcPr>
          <w:p w14:paraId="10898621" w14:textId="77777777" w:rsidR="00186068" w:rsidRPr="00B901AC" w:rsidRDefault="00186068" w:rsidP="00CA7ED4">
            <w:pPr>
              <w:jc w:val="center"/>
              <w:rPr>
                <w:rFonts w:hint="eastAsia"/>
                <w:b/>
              </w:rPr>
            </w:pPr>
            <w:r w:rsidRPr="00B901AC">
              <w:rPr>
                <w:rFonts w:hint="eastAsia"/>
                <w:b/>
              </w:rPr>
              <w:t>未中标理由</w:t>
            </w:r>
          </w:p>
        </w:tc>
      </w:tr>
      <w:tr w:rsidR="00B901AC" w:rsidRPr="00B901AC" w14:paraId="7EA307F5" w14:textId="77777777" w:rsidTr="00003B73">
        <w:trPr>
          <w:trHeight w:val="567"/>
        </w:trPr>
        <w:tc>
          <w:tcPr>
            <w:tcW w:w="716" w:type="dxa"/>
            <w:vAlign w:val="center"/>
          </w:tcPr>
          <w:p w14:paraId="1046675E" w14:textId="77777777" w:rsidR="00003B73" w:rsidRPr="00B901AC" w:rsidRDefault="00003B73" w:rsidP="00003B73">
            <w:pPr>
              <w:jc w:val="center"/>
              <w:rPr>
                <w:rFonts w:hint="eastAsia"/>
              </w:rPr>
            </w:pPr>
            <w:r w:rsidRPr="00B901AC"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77F833B9" w14:textId="5EA28C18" w:rsidR="00003B73" w:rsidRPr="00B901AC" w:rsidRDefault="00116CDB" w:rsidP="00116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</w:t>
            </w:r>
            <w:proofErr w:type="gramStart"/>
            <w:r>
              <w:rPr>
                <w:rFonts w:hint="eastAsia"/>
              </w:rPr>
              <w:t>千麦司法</w:t>
            </w:r>
            <w:proofErr w:type="gramEnd"/>
            <w:r>
              <w:rPr>
                <w:rFonts w:hint="eastAsia"/>
              </w:rPr>
              <w:t>鉴定中心</w:t>
            </w:r>
          </w:p>
        </w:tc>
        <w:tc>
          <w:tcPr>
            <w:tcW w:w="4082" w:type="dxa"/>
            <w:vAlign w:val="center"/>
          </w:tcPr>
          <w:p w14:paraId="07E5315A" w14:textId="790078F1" w:rsidR="00003B73" w:rsidRPr="00B901AC" w:rsidRDefault="00003B73" w:rsidP="00003B73">
            <w:pPr>
              <w:jc w:val="center"/>
              <w:rPr>
                <w:rFonts w:hint="eastAsia"/>
              </w:rPr>
            </w:pPr>
            <w:r w:rsidRPr="00B901AC">
              <w:rPr>
                <w:rFonts w:hint="eastAsia"/>
              </w:rPr>
              <w:t>综合评分法，该单位综合得分排序第</w:t>
            </w:r>
            <w:r w:rsidR="00B901AC" w:rsidRPr="00B901AC">
              <w:rPr>
                <w:rFonts w:hint="eastAsia"/>
              </w:rPr>
              <w:t>2</w:t>
            </w:r>
          </w:p>
        </w:tc>
      </w:tr>
      <w:tr w:rsidR="00B901AC" w:rsidRPr="00B901AC" w14:paraId="09C7AC8A" w14:textId="77777777" w:rsidTr="00003B73">
        <w:trPr>
          <w:trHeight w:val="567"/>
        </w:trPr>
        <w:tc>
          <w:tcPr>
            <w:tcW w:w="716" w:type="dxa"/>
            <w:vAlign w:val="center"/>
          </w:tcPr>
          <w:p w14:paraId="4F754008" w14:textId="77777777" w:rsidR="00003B73" w:rsidRPr="00B901AC" w:rsidRDefault="00003B73" w:rsidP="00003B73">
            <w:pPr>
              <w:jc w:val="center"/>
              <w:rPr>
                <w:rFonts w:hint="eastAsia"/>
              </w:rPr>
            </w:pPr>
            <w:r w:rsidRPr="00B901AC"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602660D3" w14:textId="5DC42618" w:rsidR="00003B73" w:rsidRPr="00B901AC" w:rsidRDefault="00116CDB" w:rsidP="00003B73">
            <w:pPr>
              <w:jc w:val="center"/>
              <w:rPr>
                <w:rFonts w:hint="eastAsia"/>
              </w:rPr>
            </w:pPr>
            <w:r w:rsidRPr="00116CDB">
              <w:rPr>
                <w:rFonts w:hint="eastAsia"/>
              </w:rPr>
              <w:t>杭州鉴真科技有限公司</w:t>
            </w:r>
          </w:p>
        </w:tc>
        <w:tc>
          <w:tcPr>
            <w:tcW w:w="4082" w:type="dxa"/>
            <w:vAlign w:val="center"/>
          </w:tcPr>
          <w:p w14:paraId="3B5D6A66" w14:textId="246B8B25" w:rsidR="00003B73" w:rsidRPr="00B901AC" w:rsidRDefault="00003B73" w:rsidP="00003B73">
            <w:pPr>
              <w:jc w:val="center"/>
              <w:rPr>
                <w:rFonts w:hint="eastAsia"/>
              </w:rPr>
            </w:pPr>
            <w:r w:rsidRPr="00B901AC">
              <w:rPr>
                <w:rFonts w:hint="eastAsia"/>
              </w:rPr>
              <w:t>综合评分法，该单位综合得分排序第</w:t>
            </w:r>
            <w:r w:rsidR="00B901AC" w:rsidRPr="00B901AC">
              <w:rPr>
                <w:rFonts w:hint="eastAsia"/>
              </w:rPr>
              <w:t>3</w:t>
            </w:r>
          </w:p>
        </w:tc>
      </w:tr>
      <w:tr w:rsidR="00116CDB" w:rsidRPr="00B901AC" w14:paraId="09DEDCBF" w14:textId="77777777" w:rsidTr="00003B73">
        <w:trPr>
          <w:trHeight w:val="567"/>
        </w:trPr>
        <w:tc>
          <w:tcPr>
            <w:tcW w:w="716" w:type="dxa"/>
            <w:vAlign w:val="center"/>
          </w:tcPr>
          <w:p w14:paraId="46B50D1F" w14:textId="622D03F6" w:rsidR="00116CDB" w:rsidRPr="00B901AC" w:rsidRDefault="00116CDB" w:rsidP="00116C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vAlign w:val="center"/>
          </w:tcPr>
          <w:p w14:paraId="2AC5387A" w14:textId="609401D6" w:rsidR="00116CDB" w:rsidRPr="00A343D7" w:rsidRDefault="00116CDB" w:rsidP="00003B73">
            <w:pPr>
              <w:jc w:val="center"/>
              <w:rPr>
                <w:rFonts w:hint="eastAsia"/>
              </w:rPr>
            </w:pPr>
            <w:r w:rsidRPr="00116CDB">
              <w:rPr>
                <w:rFonts w:hint="eastAsia"/>
              </w:rPr>
              <w:t>丽水市机械汽车工程学会</w:t>
            </w:r>
          </w:p>
        </w:tc>
        <w:tc>
          <w:tcPr>
            <w:tcW w:w="4082" w:type="dxa"/>
            <w:vAlign w:val="center"/>
          </w:tcPr>
          <w:p w14:paraId="6B146E78" w14:textId="575234DD" w:rsidR="00116CDB" w:rsidRPr="00B901AC" w:rsidRDefault="00116CDB" w:rsidP="00003B73">
            <w:pPr>
              <w:jc w:val="center"/>
              <w:rPr>
                <w:rFonts w:hint="eastAsia"/>
              </w:rPr>
            </w:pPr>
            <w:r w:rsidRPr="00B901AC">
              <w:rPr>
                <w:rFonts w:hint="eastAsia"/>
              </w:rPr>
              <w:t>综合评分法，该单位综合得分排序第</w:t>
            </w:r>
            <w:r>
              <w:rPr>
                <w:rFonts w:hint="eastAsia"/>
              </w:rPr>
              <w:t>4</w:t>
            </w:r>
          </w:p>
        </w:tc>
      </w:tr>
    </w:tbl>
    <w:p w14:paraId="1A5D708E" w14:textId="77777777" w:rsidR="001B06B3" w:rsidRPr="00186068" w:rsidRDefault="001B06B3">
      <w:pPr>
        <w:rPr>
          <w:rFonts w:hint="eastAsia"/>
        </w:rPr>
      </w:pPr>
    </w:p>
    <w:p w14:paraId="0DB3BE06" w14:textId="77777777" w:rsidR="001B06B3" w:rsidRDefault="001B06B3">
      <w:pPr>
        <w:rPr>
          <w:rFonts w:hint="eastAsia"/>
        </w:rPr>
      </w:pPr>
    </w:p>
    <w:p w14:paraId="438D95C4" w14:textId="77777777" w:rsidR="001B06B3" w:rsidRDefault="001B06B3">
      <w:pPr>
        <w:rPr>
          <w:rFonts w:hint="eastAsia"/>
        </w:rPr>
      </w:pPr>
    </w:p>
    <w:p w14:paraId="29B752C7" w14:textId="77777777" w:rsidR="001B06B3" w:rsidRDefault="0000000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 w:rsidR="001B06B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E2"/>
    <w:rsid w:val="00003B73"/>
    <w:rsid w:val="00004A5C"/>
    <w:rsid w:val="000658EA"/>
    <w:rsid w:val="000850A7"/>
    <w:rsid w:val="00116CDB"/>
    <w:rsid w:val="00186068"/>
    <w:rsid w:val="001B06B3"/>
    <w:rsid w:val="002D7097"/>
    <w:rsid w:val="00305733"/>
    <w:rsid w:val="00507446"/>
    <w:rsid w:val="00547863"/>
    <w:rsid w:val="007439CA"/>
    <w:rsid w:val="007A0ED8"/>
    <w:rsid w:val="00946798"/>
    <w:rsid w:val="00A3330A"/>
    <w:rsid w:val="00A343D7"/>
    <w:rsid w:val="00A51F1F"/>
    <w:rsid w:val="00A73DD7"/>
    <w:rsid w:val="00B3445D"/>
    <w:rsid w:val="00B83999"/>
    <w:rsid w:val="00B901AC"/>
    <w:rsid w:val="00BB4DE2"/>
    <w:rsid w:val="00C251FA"/>
    <w:rsid w:val="00C70D2D"/>
    <w:rsid w:val="00C75CDC"/>
    <w:rsid w:val="00C837E0"/>
    <w:rsid w:val="00C90B6B"/>
    <w:rsid w:val="00ED10D0"/>
    <w:rsid w:val="00FD571E"/>
    <w:rsid w:val="06927D9E"/>
    <w:rsid w:val="0864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3225"/>
  <w15:docId w15:val="{D439C787-35D0-4A3B-97F6-4906EE2E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里 昂</cp:lastModifiedBy>
  <cp:revision>2</cp:revision>
  <dcterms:created xsi:type="dcterms:W3CDTF">2025-05-09T07:13:00Z</dcterms:created>
  <dcterms:modified xsi:type="dcterms:W3CDTF">2025-05-09T07:13:00Z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