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D95252">
      <w:pPr>
        <w:keepNext/>
        <w:keepLines/>
        <w:wordWrap w:val="0"/>
        <w:topLinePunct/>
        <w:bidi w:val="0"/>
        <w:spacing w:beforeLines="0" w:beforeAutospacing="0" w:afterLines="0" w:afterAutospacing="0" w:line="360" w:lineRule="auto"/>
        <w:jc w:val="center"/>
        <w:outlineLvl w:val="1"/>
        <w:rPr>
          <w:rFonts w:hint="eastAsia" w:ascii="Arial" w:hAnsi="Arial" w:eastAsia="黑体" w:cs="Times New Roman"/>
          <w:b/>
          <w:sz w:val="32"/>
          <w:lang w:val="en-US" w:eastAsia="zh-Hans"/>
        </w:rPr>
      </w:pPr>
      <w:r>
        <w:rPr>
          <w:rFonts w:hint="eastAsia" w:ascii="Arial" w:hAnsi="Arial" w:eastAsia="黑体" w:cs="Times New Roman"/>
          <w:b/>
          <w:sz w:val="32"/>
          <w:lang w:val="en-US" w:eastAsia="zh-Hans"/>
        </w:rPr>
        <w:t>供应商资格证明文件</w:t>
      </w:r>
    </w:p>
    <w:p w14:paraId="0164957C">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p>
    <w:p w14:paraId="05F6C208">
      <w:pPr>
        <w:keepNext w:val="0"/>
        <w:keepLines w:val="0"/>
        <w:pageBreakBefore w:val="0"/>
        <w:widowControl/>
        <w:kinsoku w:val="0"/>
        <w:wordWrap/>
        <w:overflowPunct/>
        <w:topLinePunct/>
        <w:autoSpaceDE w:val="0"/>
        <w:autoSpaceDN w:val="0"/>
        <w:bidi w:val="0"/>
        <w:adjustRightInd w:val="0"/>
        <w:snapToGrid w:val="0"/>
        <w:spacing w:line="360" w:lineRule="auto"/>
        <w:ind w:left="0" w:right="0" w:firstLine="0"/>
        <w:jc w:val="left"/>
        <w:textAlignment w:val="baseline"/>
        <w:outlineLvl w:val="9"/>
        <w:rPr>
          <w:rFonts w:hint="eastAsia" w:ascii="宋体" w:hAnsi="宋体" w:eastAsia="宋体" w:cs="宋体"/>
          <w:b/>
          <w:bCs/>
          <w:snapToGrid w:val="0"/>
          <w:color w:val="000000"/>
          <w:kern w:val="0"/>
          <w:sz w:val="28"/>
          <w:szCs w:val="28"/>
          <w:highlight w:val="yellow"/>
          <w:lang w:val="en-US" w:eastAsia="zh-CN" w:bidi="ar-SA"/>
        </w:rPr>
      </w:pPr>
      <w:r>
        <w:rPr>
          <w:rFonts w:hint="eastAsia" w:ascii="宋体" w:hAnsi="宋体" w:eastAsia="宋体" w:cs="宋体"/>
          <w:b/>
          <w:bCs/>
          <w:snapToGrid w:val="0"/>
          <w:color w:val="000000"/>
          <w:kern w:val="0"/>
          <w:sz w:val="28"/>
          <w:szCs w:val="28"/>
          <w:highlight w:val="none"/>
          <w:lang w:val="en-US" w:eastAsia="zh-CN" w:bidi="ar-SA"/>
        </w:rPr>
        <w:t>一、</w:t>
      </w:r>
      <w:r>
        <w:rPr>
          <w:rFonts w:hint="eastAsia" w:ascii="宋体" w:hAnsi="宋体" w:eastAsia="宋体" w:cs="宋体"/>
          <w:b/>
          <w:bCs/>
          <w:snapToGrid w:val="0"/>
          <w:color w:val="000000"/>
          <w:kern w:val="0"/>
          <w:sz w:val="28"/>
          <w:szCs w:val="28"/>
          <w:highlight w:val="none"/>
          <w:lang w:val="en-US" w:eastAsia="en-US" w:bidi="ar-SA"/>
        </w:rPr>
        <w:t>供应商一般资格要求</w:t>
      </w:r>
      <w:r>
        <w:rPr>
          <w:rFonts w:hint="eastAsia" w:ascii="宋体" w:hAnsi="宋体" w:eastAsia="宋体" w:cs="宋体"/>
          <w:b/>
          <w:bCs/>
          <w:snapToGrid w:val="0"/>
          <w:color w:val="000000"/>
          <w:kern w:val="0"/>
          <w:sz w:val="28"/>
          <w:szCs w:val="28"/>
          <w:highlight w:val="none"/>
          <w:lang w:val="en-US" w:eastAsia="zh-CN" w:bidi="ar-SA"/>
        </w:rPr>
        <w:t>证明材料</w:t>
      </w:r>
    </w:p>
    <w:p w14:paraId="47A14ED6">
      <w:pPr>
        <w:keepNext w:val="0"/>
        <w:keepLines w:val="0"/>
        <w:pageBreakBefore w:val="0"/>
        <w:widowControl/>
        <w:kinsoku w:val="0"/>
        <w:wordWrap/>
        <w:overflowPunct/>
        <w:topLinePunct/>
        <w:autoSpaceDE w:val="0"/>
        <w:autoSpaceDN w:val="0"/>
        <w:bidi w:val="0"/>
        <w:adjustRightInd w:val="0"/>
        <w:snapToGrid w:val="0"/>
        <w:spacing w:line="360" w:lineRule="auto"/>
        <w:ind w:left="0" w:right="0" w:firstLine="0"/>
        <w:jc w:val="left"/>
        <w:textAlignment w:val="baseline"/>
        <w:outlineLvl w:val="9"/>
        <w:rPr>
          <w:rFonts w:hint="eastAsia" w:ascii="宋体" w:hAnsi="宋体" w:eastAsia="宋体" w:cs="宋体"/>
          <w:b/>
          <w:bCs/>
          <w:snapToGrid w:val="0"/>
          <w:color w:val="000000"/>
          <w:spacing w:val="-1"/>
          <w:kern w:val="0"/>
          <w:sz w:val="28"/>
          <w:szCs w:val="28"/>
          <w:highlight w:val="none"/>
          <w:lang w:val="en-US" w:eastAsia="zh-CN" w:bidi="ar-SA"/>
        </w:rPr>
      </w:pPr>
      <w:r>
        <w:rPr>
          <w:rFonts w:hint="eastAsia" w:ascii="宋体" w:hAnsi="宋体" w:eastAsia="宋体" w:cs="宋体"/>
          <w:b/>
          <w:bCs/>
          <w:snapToGrid w:val="0"/>
          <w:color w:val="000000"/>
          <w:spacing w:val="-1"/>
          <w:kern w:val="0"/>
          <w:sz w:val="28"/>
          <w:szCs w:val="28"/>
          <w:highlight w:val="none"/>
          <w:lang w:val="en-US" w:eastAsia="zh-CN" w:bidi="ar-SA"/>
        </w:rPr>
        <w:t>二、供应商特殊资格要求</w:t>
      </w:r>
      <w:r>
        <w:rPr>
          <w:rFonts w:hint="eastAsia" w:ascii="宋体" w:hAnsi="宋体" w:eastAsia="宋体" w:cs="宋体"/>
          <w:b/>
          <w:bCs/>
          <w:snapToGrid w:val="0"/>
          <w:color w:val="000000"/>
          <w:kern w:val="0"/>
          <w:sz w:val="28"/>
          <w:szCs w:val="28"/>
          <w:highlight w:val="none"/>
          <w:lang w:val="en-US" w:eastAsia="zh-CN" w:bidi="ar-SA"/>
        </w:rPr>
        <w:t>证明材料</w:t>
      </w:r>
    </w:p>
    <w:p w14:paraId="5B1A8FE0">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r>
        <w:rPr>
          <w:rFonts w:hint="eastAsia" w:ascii="宋体" w:hAnsi="宋体" w:eastAsia="宋体" w:cs="宋体"/>
          <w:b/>
          <w:bCs/>
          <w:kern w:val="2"/>
          <w:sz w:val="24"/>
          <w:szCs w:val="22"/>
          <w:highlight w:val="none"/>
          <w:lang w:val="en-US" w:eastAsia="zh-CN" w:bidi="ar-SA"/>
        </w:rPr>
        <w:t>满足招标文件要求，格式自拟</w:t>
      </w:r>
    </w:p>
    <w:p w14:paraId="4620F582">
      <w:pPr>
        <w:widowControl w:val="0"/>
        <w:wordWrap/>
        <w:topLinePunct w:val="0"/>
        <w:spacing w:line="360" w:lineRule="auto"/>
        <w:outlineLvl w:val="9"/>
        <w:rPr>
          <w:rFonts w:hint="eastAsia" w:ascii="宋体" w:hAnsi="宋体" w:eastAsia="宋体" w:cs="宋体"/>
          <w:snapToGrid w:val="0"/>
          <w:color w:val="000000"/>
          <w:spacing w:val="-1"/>
          <w:kern w:val="0"/>
          <w:sz w:val="24"/>
          <w:szCs w:val="24"/>
          <w:highlight w:val="none"/>
          <w:lang w:val="en-US" w:eastAsia="zh-CN" w:bidi="ar-SA"/>
        </w:rPr>
      </w:pPr>
      <w:r>
        <w:rPr>
          <w:rFonts w:hint="eastAsia" w:ascii="宋体" w:hAnsi="宋体" w:eastAsia="宋体" w:cs="宋体"/>
          <w:snapToGrid w:val="0"/>
          <w:color w:val="000000"/>
          <w:spacing w:val="-1"/>
          <w:kern w:val="0"/>
          <w:sz w:val="24"/>
          <w:szCs w:val="24"/>
          <w:highlight w:val="none"/>
          <w:lang w:val="en-US" w:eastAsia="zh-CN" w:bidi="ar-SA"/>
        </w:rPr>
        <w:br w:type="page"/>
      </w:r>
    </w:p>
    <w:p w14:paraId="4D71AFA9">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r>
        <w:rPr>
          <w:rFonts w:hint="eastAsia" w:ascii="Calibri" w:hAnsi="Calibri" w:eastAsia="宋体" w:cs="Times New Roman"/>
          <w:b/>
          <w:sz w:val="32"/>
          <w:lang w:val="en-US" w:eastAsia="zh-CN"/>
        </w:rPr>
        <w:t>一、</w:t>
      </w:r>
      <w:r>
        <w:rPr>
          <w:rFonts w:hint="eastAsia" w:ascii="Calibri" w:hAnsi="Calibri" w:eastAsia="宋体" w:cs="Times New Roman"/>
          <w:b/>
          <w:sz w:val="32"/>
          <w:lang w:val="en-US" w:eastAsia="en-US"/>
        </w:rPr>
        <w:t>供应商一般资格要求</w:t>
      </w:r>
      <w:r>
        <w:rPr>
          <w:rFonts w:hint="eastAsia" w:ascii="Calibri" w:hAnsi="Calibri" w:eastAsia="宋体" w:cs="Times New Roman"/>
          <w:b/>
          <w:sz w:val="32"/>
          <w:lang w:val="en-US" w:eastAsia="zh-CN"/>
        </w:rPr>
        <w:t>证明材料</w:t>
      </w:r>
    </w:p>
    <w:p w14:paraId="40D229F4">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1.</w:t>
      </w:r>
      <w:r>
        <w:rPr>
          <w:rFonts w:hint="eastAsia" w:ascii="宋体" w:hAnsi="宋体" w:eastAsia="宋体" w:cs="宋体"/>
          <w:b/>
          <w:bCs/>
          <w:kern w:val="0"/>
          <w:sz w:val="28"/>
          <w:szCs w:val="21"/>
          <w:lang w:val="en-US" w:eastAsia="en-US"/>
        </w:rPr>
        <w:t>供应商应具备《中华人民共和国政府采购法》第二十二条规定的条件</w:t>
      </w:r>
    </w:p>
    <w:p w14:paraId="1FB70B4D">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en-US"/>
        </w:rPr>
        <w:t>供应商需在项目电子化交易系统中按要求填写《投标函》完成承诺并进行电子签章。</w:t>
      </w:r>
    </w:p>
    <w:p w14:paraId="22DC10C7">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①具有独立承担民事责任能力的法人、其他组织或自然人，提供合法有效的统一社会信用代码营业执照（事业单位法人证书/专业服务机构执业许可证/民办非企业单位登记证书，自然人提供身份证）；</w:t>
      </w:r>
    </w:p>
    <w:p w14:paraId="5DBCEE99">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②税收缴纳证明：法人提供投标截止日前一年内任意一个月的纳税证明或完税证明，纳税证明或完税证明上应有代收机构或税务机关的公章或业务专用章；其他组织和自然人提供投标截止日前一年内任意一个月缴纳税收的凭据；依法免税的或者依法不需缴税的供应商应提供相关文件证明；</w:t>
      </w:r>
    </w:p>
    <w:p w14:paraId="58C0D838">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③社会保障资金缴纳证明：提供投标截止日前一年内任意一个月已缴纳的社会保障资金的证明（社会保障资金缴存单据或社保机构开具的社会保险参保缴费情况证明等）；依法不需要缴纳社会保障资金的供应商应提供相关文件证明；</w:t>
      </w:r>
    </w:p>
    <w:p w14:paraId="4D299CB4">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④提供具有履行合同所必需的设备和专业技术能力的承诺函；</w:t>
      </w:r>
    </w:p>
    <w:p w14:paraId="54647880">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⑤参加本次政府采购活动前3年内在经营活动中没有重大违纪，以及未被列入失信被执行人、重大税收违法案件当事人名单、政府采购严重违法失信行为记录名单的书面声明。</w:t>
      </w:r>
      <w:r>
        <w:rPr>
          <w:rFonts w:hint="eastAsia" w:ascii="宋体" w:hAnsi="宋体" w:eastAsia="宋体" w:cs="宋体"/>
          <w:kern w:val="0"/>
          <w:sz w:val="24"/>
          <w:szCs w:val="20"/>
          <w:lang w:val="en-US" w:eastAsia="zh-CN"/>
        </w:rPr>
        <w:br w:type="page"/>
      </w:r>
    </w:p>
    <w:p w14:paraId="0EBE6C47">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具有履行本合同所必需的设备和专业技术能力的声明</w:t>
      </w:r>
    </w:p>
    <w:p w14:paraId="795FD926">
      <w:pPr>
        <w:keepNext w:val="0"/>
        <w:keepLines w:val="0"/>
        <w:pageBreakBefore w:val="0"/>
        <w:widowControl w:val="0"/>
        <w:kinsoku/>
        <w:wordWrap/>
        <w:overflowPunct/>
        <w:topLinePunct w:val="0"/>
        <w:autoSpaceDE/>
        <w:autoSpaceDN/>
        <w:bidi w:val="0"/>
        <w:spacing w:line="360" w:lineRule="auto"/>
        <w:ind w:left="0" w:leftChars="0" w:right="0" w:rightChars="0" w:firstLine="0" w:firstLineChars="0"/>
        <w:jc w:val="center"/>
        <w:textAlignment w:val="auto"/>
        <w:outlineLvl w:val="9"/>
        <w:rPr>
          <w:rFonts w:hint="default" w:ascii="宋体" w:hAnsi="宋体" w:eastAsia="宋体" w:cs="宋体"/>
          <w:kern w:val="2"/>
          <w:sz w:val="24"/>
          <w:szCs w:val="24"/>
          <w:lang w:val="en-US" w:eastAsia="zh-CN" w:bidi="ar-SA"/>
        </w:rPr>
      </w:pPr>
    </w:p>
    <w:p w14:paraId="161F6C81">
      <w:pPr>
        <w:keepNext w:val="0"/>
        <w:keepLines w:val="0"/>
        <w:pageBreakBefore w:val="0"/>
        <w:widowControl w:val="0"/>
        <w:kinsoku/>
        <w:wordWrap/>
        <w:overflowPunct/>
        <w:topLinePunct w:val="0"/>
        <w:autoSpaceDE/>
        <w:autoSpaceDN/>
        <w:bidi w:val="0"/>
        <w:spacing w:line="360" w:lineRule="auto"/>
        <w:ind w:left="0" w:leftChars="0"/>
        <w:textAlignment w:val="auto"/>
        <w:outlineLvl w:val="9"/>
        <w:rPr>
          <w:rFonts w:hint="eastAsia" w:ascii="宋体" w:hAnsi="宋体" w:eastAsia="宋体" w:cs="宋体"/>
          <w:spacing w:val="4"/>
          <w:kern w:val="2"/>
          <w:sz w:val="24"/>
          <w:szCs w:val="24"/>
          <w:u w:val="single"/>
          <w:lang w:eastAsia="zh-CN" w:bidi="ar-SA"/>
        </w:rPr>
      </w:pPr>
      <w:r>
        <w:rPr>
          <w:rFonts w:hint="eastAsia" w:ascii="宋体" w:hAnsi="宋体" w:eastAsia="宋体" w:cs="宋体"/>
          <w:spacing w:val="4"/>
          <w:kern w:val="2"/>
          <w:sz w:val="24"/>
          <w:szCs w:val="24"/>
          <w:u w:val="none"/>
          <w:lang w:eastAsia="zh-CN" w:bidi="ar-SA"/>
        </w:rPr>
        <w:t>致：</w:t>
      </w:r>
      <w:r>
        <w:rPr>
          <w:rFonts w:hint="eastAsia" w:ascii="宋体" w:hAnsi="宋体" w:eastAsia="宋体" w:cs="宋体"/>
          <w:spacing w:val="4"/>
          <w:kern w:val="2"/>
          <w:sz w:val="24"/>
          <w:szCs w:val="24"/>
          <w:u w:val="single"/>
          <w:lang w:eastAsia="zh-CN" w:bidi="ar-SA"/>
        </w:rPr>
        <w:t xml:space="preserve">     （采购人名称）    ：</w:t>
      </w:r>
    </w:p>
    <w:p w14:paraId="7D82013C">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96" w:firstLineChars="200"/>
        <w:jc w:val="both"/>
        <w:textAlignment w:val="auto"/>
        <w:outlineLvl w:val="9"/>
        <w:rPr>
          <w:rFonts w:hint="eastAsia" w:ascii="宋体" w:hAnsi="宋体" w:eastAsia="宋体" w:cs="宋体"/>
          <w:spacing w:val="4"/>
          <w:kern w:val="2"/>
          <w:sz w:val="24"/>
          <w:szCs w:val="24"/>
          <w:lang w:val="en-US" w:eastAsia="zh-CN" w:bidi="ar-SA"/>
        </w:rPr>
      </w:pP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lang w:val="en-US" w:eastAsia="zh-CN" w:bidi="ar-SA"/>
        </w:rPr>
        <w:t xml:space="preserve"> 于</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年</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月</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日在中华人民共和国境内</w:t>
      </w:r>
      <w:r>
        <w:rPr>
          <w:rFonts w:hint="eastAsia" w:ascii="宋体" w:hAnsi="宋体" w:eastAsia="宋体" w:cs="宋体"/>
          <w:spacing w:val="4"/>
          <w:kern w:val="2"/>
          <w:sz w:val="24"/>
          <w:szCs w:val="24"/>
          <w:u w:val="single"/>
          <w:lang w:val="en-US" w:eastAsia="zh-CN" w:bidi="ar-SA"/>
        </w:rPr>
        <w:t xml:space="preserve">        （注册地址）     </w:t>
      </w:r>
      <w:r>
        <w:rPr>
          <w:rFonts w:hint="eastAsia" w:ascii="宋体" w:hAnsi="宋体" w:eastAsia="宋体" w:cs="宋体"/>
          <w:spacing w:val="4"/>
          <w:kern w:val="2"/>
          <w:sz w:val="24"/>
          <w:szCs w:val="24"/>
          <w:lang w:val="en-US" w:eastAsia="zh-CN" w:bidi="ar-SA"/>
        </w:rPr>
        <w:t>合法注册并经营，公司主营业务为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，营业（生产经营）面积为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 xml:space="preserve"> ，现有员工数量为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，本公司郑重声明，具有履行本合同所必需的设备和专业技术能力。</w:t>
      </w:r>
    </w:p>
    <w:p w14:paraId="65A2117E">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outlineLvl w:val="9"/>
        <w:rPr>
          <w:rFonts w:hint="eastAsia" w:ascii="宋体" w:hAnsi="宋体" w:eastAsia="宋体" w:cs="宋体"/>
          <w:spacing w:val="4"/>
          <w:kern w:val="2"/>
          <w:sz w:val="24"/>
          <w:szCs w:val="24"/>
          <w:lang w:val="en-US" w:eastAsia="zh-CN" w:bidi="ar-SA"/>
        </w:rPr>
      </w:pPr>
    </w:p>
    <w:p w14:paraId="229220B6">
      <w:pPr>
        <w:keepNext w:val="0"/>
        <w:keepLines w:val="0"/>
        <w:pageBreakBefore w:val="0"/>
        <w:widowControl w:val="0"/>
        <w:kinsoku/>
        <w:wordWrap/>
        <w:overflowPunct/>
        <w:topLinePunct w:val="0"/>
        <w:autoSpaceDE/>
        <w:autoSpaceDN/>
        <w:bidi w:val="0"/>
        <w:spacing w:line="360" w:lineRule="auto"/>
        <w:ind w:firstLine="3120" w:firstLineChars="1300"/>
        <w:textAlignment w:val="auto"/>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62D8EF17">
      <w:pPr>
        <w:keepNext w:val="0"/>
        <w:keepLines w:val="0"/>
        <w:pageBreakBefore w:val="0"/>
        <w:widowControl w:val="0"/>
        <w:kinsoku/>
        <w:wordWrap/>
        <w:overflowPunct/>
        <w:topLinePunct w:val="0"/>
        <w:autoSpaceDE/>
        <w:autoSpaceDN/>
        <w:bidi w:val="0"/>
        <w:spacing w:line="360" w:lineRule="auto"/>
        <w:ind w:left="0" w:leftChars="0" w:firstLine="3120" w:firstLineChars="1300"/>
        <w:textAlignment w:val="auto"/>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359E7BC0">
      <w:pPr>
        <w:keepNext w:val="0"/>
        <w:keepLines w:val="0"/>
        <w:pageBreakBefore w:val="0"/>
        <w:widowControl w:val="0"/>
        <w:kinsoku/>
        <w:wordWrap/>
        <w:overflowPunct/>
        <w:topLinePunct w:val="0"/>
        <w:autoSpaceDE/>
        <w:autoSpaceDN/>
        <w:bidi w:val="0"/>
        <w:spacing w:line="360" w:lineRule="auto"/>
        <w:ind w:left="0" w:leftChars="0" w:firstLine="3120" w:firstLineChars="1300"/>
        <w:textAlignment w:val="auto"/>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 </w:t>
      </w:r>
    </w:p>
    <w:p w14:paraId="0ECE74C5">
      <w:pPr>
        <w:widowControl w:val="0"/>
        <w:wordWrap/>
        <w:topLinePunct w:val="0"/>
        <w:spacing w:line="360" w:lineRule="auto"/>
        <w:outlineLvl w:val="9"/>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br w:type="page"/>
      </w:r>
    </w:p>
    <w:p w14:paraId="64F5F57B">
      <w:pPr>
        <w:widowControl w:val="0"/>
        <w:wordWrap/>
        <w:topLinePunct w:val="0"/>
        <w:bidi w:val="0"/>
        <w:spacing w:line="360" w:lineRule="auto"/>
        <w:ind w:left="0" w:leftChars="0" w:right="0" w:rightChars="0" w:firstLine="0" w:firstLineChars="0"/>
        <w:jc w:val="center"/>
        <w:outlineLvl w:val="9"/>
        <w:rPr>
          <w:rFonts w:hint="eastAsia" w:ascii="Calibri" w:hAnsi="Calibri" w:eastAsia="宋体" w:cs="Times New Roman"/>
          <w:b/>
          <w:bCs/>
          <w:kern w:val="2"/>
          <w:sz w:val="28"/>
          <w:szCs w:val="28"/>
          <w:lang w:val="en-US" w:eastAsia="zh-CN" w:bidi="ar-SA"/>
        </w:rPr>
      </w:pPr>
      <w:r>
        <w:rPr>
          <w:rFonts w:hint="eastAsia" w:ascii="Calibri" w:hAnsi="Calibri" w:eastAsia="宋体" w:cs="Times New Roman"/>
          <w:b/>
          <w:bCs/>
          <w:kern w:val="2"/>
          <w:sz w:val="28"/>
          <w:szCs w:val="28"/>
          <w:lang w:val="en-US" w:eastAsia="en-US" w:bidi="ar-SA"/>
        </w:rPr>
        <w:t>参加本次政府采购活动前3年内在经营活动中没有重大违纪，以及未被列入失信被执行人、重大税收违法案件当事人名单、政府采购严重违法失信行为记录名单的书面声明</w:t>
      </w:r>
    </w:p>
    <w:p w14:paraId="407217FC">
      <w:pPr>
        <w:widowControl/>
        <w:kinsoku w:val="0"/>
        <w:wordWrap/>
        <w:topLinePunct w:val="0"/>
        <w:autoSpaceDE w:val="0"/>
        <w:autoSpaceDN w:val="0"/>
        <w:adjustRightInd w:val="0"/>
        <w:snapToGrid w:val="0"/>
        <w:spacing w:line="480" w:lineRule="auto"/>
        <w:ind w:firstLine="480" w:firstLineChars="200"/>
        <w:jc w:val="left"/>
        <w:textAlignment w:val="baseline"/>
        <w:outlineLvl w:val="9"/>
        <w:rPr>
          <w:rFonts w:hint="eastAsia" w:ascii="宋体" w:hAnsi="宋体" w:eastAsia="宋体" w:cs="宋体"/>
          <w:snapToGrid w:val="0"/>
          <w:color w:val="000000"/>
          <w:kern w:val="0"/>
          <w:sz w:val="24"/>
          <w:szCs w:val="24"/>
          <w:highlight w:val="none"/>
          <w:lang w:eastAsia="en-US" w:bidi="ar-SA"/>
        </w:rPr>
      </w:pPr>
    </w:p>
    <w:p w14:paraId="1FD2210B">
      <w:pPr>
        <w:widowControl w:val="0"/>
        <w:wordWrap/>
        <w:topLinePunct w:val="0"/>
        <w:spacing w:line="480" w:lineRule="auto"/>
        <w:outlineLvl w:val="9"/>
        <w:rPr>
          <w:rFonts w:hint="eastAsia" w:ascii="宋体" w:hAnsi="宋体" w:eastAsia="宋体" w:cs="宋体"/>
          <w:spacing w:val="4"/>
          <w:kern w:val="2"/>
          <w:sz w:val="24"/>
          <w:szCs w:val="24"/>
          <w:u w:val="single"/>
          <w:lang w:eastAsia="zh-CN" w:bidi="ar-SA"/>
        </w:rPr>
      </w:pPr>
      <w:r>
        <w:rPr>
          <w:rFonts w:hint="eastAsia" w:ascii="宋体" w:hAnsi="宋体" w:eastAsia="宋体" w:cs="宋体"/>
          <w:spacing w:val="4"/>
          <w:kern w:val="2"/>
          <w:sz w:val="24"/>
          <w:szCs w:val="24"/>
          <w:u w:val="none"/>
          <w:lang w:eastAsia="zh-CN" w:bidi="ar-SA"/>
        </w:rPr>
        <w:t>致：</w:t>
      </w:r>
      <w:r>
        <w:rPr>
          <w:rFonts w:hint="eastAsia" w:ascii="宋体" w:hAnsi="宋体" w:eastAsia="宋体" w:cs="宋体"/>
          <w:spacing w:val="4"/>
          <w:kern w:val="2"/>
          <w:sz w:val="24"/>
          <w:szCs w:val="24"/>
          <w:u w:val="single"/>
          <w:lang w:eastAsia="zh-CN" w:bidi="ar-SA"/>
        </w:rPr>
        <w:t xml:space="preserve">     （采购人名称）    ：</w:t>
      </w:r>
    </w:p>
    <w:p w14:paraId="302EB5D2">
      <w:pPr>
        <w:widowControl w:val="0"/>
        <w:wordWrap/>
        <w:topLinePunct w:val="0"/>
        <w:spacing w:line="480" w:lineRule="auto"/>
        <w:ind w:firstLine="496" w:firstLineChars="200"/>
        <w:outlineLvl w:val="9"/>
        <w:rPr>
          <w:rFonts w:hint="eastAsia" w:ascii="宋体" w:hAnsi="宋体" w:eastAsia="宋体" w:cs="宋体"/>
          <w:spacing w:val="4"/>
          <w:kern w:val="2"/>
          <w:sz w:val="24"/>
          <w:szCs w:val="24"/>
          <w:u w:val="none"/>
          <w:lang w:eastAsia="en-US" w:bidi="ar-SA"/>
        </w:rPr>
      </w:pPr>
      <w:r>
        <w:rPr>
          <w:rFonts w:hint="eastAsia" w:ascii="宋体" w:hAnsi="宋体" w:eastAsia="宋体" w:cs="宋体"/>
          <w:spacing w:val="4"/>
          <w:kern w:val="2"/>
          <w:sz w:val="24"/>
          <w:szCs w:val="24"/>
          <w:u w:val="none"/>
          <w:lang w:eastAsia="en-US" w:bidi="ar-SA"/>
        </w:rPr>
        <w:t>我单位</w:t>
      </w: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u w:val="none"/>
          <w:lang w:eastAsia="en-US" w:bidi="ar-SA"/>
        </w:rPr>
        <w:t>声明参加本次</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color w:val="000000"/>
          <w:kern w:val="0"/>
          <w:sz w:val="24"/>
          <w:szCs w:val="24"/>
          <w:u w:val="single"/>
          <w:lang w:val="en-US" w:eastAsia="zh-CN" w:bidi="ar"/>
        </w:rPr>
        <w:t xml:space="preserve">项目名称（项目编号）（采购包 ）  </w:t>
      </w:r>
      <w:r>
        <w:rPr>
          <w:rFonts w:hint="eastAsia" w:ascii="宋体" w:hAnsi="宋体" w:eastAsia="宋体" w:cs="宋体"/>
          <w:spacing w:val="4"/>
          <w:kern w:val="2"/>
          <w:sz w:val="24"/>
          <w:szCs w:val="24"/>
          <w:u w:val="none"/>
          <w:lang w:eastAsia="en-US" w:bidi="ar-SA"/>
        </w:rPr>
        <w:t>政府采购活动前</w:t>
      </w:r>
      <w:r>
        <w:rPr>
          <w:rFonts w:hint="eastAsia" w:ascii="宋体" w:hAnsi="宋体" w:eastAsia="宋体" w:cs="宋体"/>
          <w:spacing w:val="4"/>
          <w:kern w:val="2"/>
          <w:sz w:val="24"/>
          <w:szCs w:val="24"/>
          <w:u w:val="none"/>
          <w:lang w:val="en-US" w:eastAsia="zh-CN" w:bidi="ar-SA"/>
        </w:rPr>
        <w:t>3</w:t>
      </w:r>
      <w:r>
        <w:rPr>
          <w:rFonts w:hint="eastAsia" w:ascii="宋体" w:hAnsi="宋体" w:eastAsia="宋体" w:cs="宋体"/>
          <w:spacing w:val="4"/>
          <w:kern w:val="2"/>
          <w:sz w:val="24"/>
          <w:szCs w:val="24"/>
          <w:u w:val="none"/>
          <w:lang w:eastAsia="en-US" w:bidi="ar-SA"/>
        </w:rPr>
        <w:t>年内，在经营活动中没有重大违纪，以及未被列入失信被执行人、未在重大税收违法案件当事人名单及政府采购严重违法失信行为记录名单中。</w:t>
      </w:r>
    </w:p>
    <w:p w14:paraId="778BFDD4">
      <w:pPr>
        <w:widowControl w:val="0"/>
        <w:wordWrap/>
        <w:topLinePunct w:val="0"/>
        <w:spacing w:line="480" w:lineRule="auto"/>
        <w:ind w:firstLine="496" w:firstLineChars="200"/>
        <w:outlineLvl w:val="9"/>
        <w:rPr>
          <w:rFonts w:hint="eastAsia" w:ascii="宋体" w:hAnsi="宋体" w:eastAsia="宋体" w:cs="宋体"/>
          <w:spacing w:val="4"/>
          <w:kern w:val="2"/>
          <w:sz w:val="24"/>
          <w:szCs w:val="24"/>
          <w:u w:val="none"/>
          <w:lang w:eastAsia="en-US" w:bidi="ar-SA"/>
        </w:rPr>
      </w:pPr>
      <w:r>
        <w:rPr>
          <w:rFonts w:hint="eastAsia" w:ascii="宋体" w:hAnsi="宋体" w:eastAsia="宋体" w:cs="宋体"/>
          <w:spacing w:val="4"/>
          <w:kern w:val="2"/>
          <w:sz w:val="24"/>
          <w:szCs w:val="24"/>
          <w:u w:val="none"/>
          <w:lang w:eastAsia="en-US" w:bidi="ar-SA"/>
        </w:rPr>
        <w:t>以上如构成虚假，自愿承担相关法律责任。</w:t>
      </w:r>
    </w:p>
    <w:p w14:paraId="54355913">
      <w:pPr>
        <w:widowControl w:val="0"/>
        <w:wordWrap/>
        <w:topLinePunct w:val="0"/>
        <w:spacing w:line="480" w:lineRule="auto"/>
        <w:outlineLvl w:val="9"/>
        <w:rPr>
          <w:rFonts w:hint="eastAsia" w:ascii="宋体" w:hAnsi="宋体" w:eastAsia="宋体" w:cs="宋体"/>
          <w:spacing w:val="4"/>
          <w:kern w:val="2"/>
          <w:sz w:val="24"/>
          <w:szCs w:val="24"/>
          <w:u w:val="none"/>
          <w:lang w:eastAsia="zh-CN" w:bidi="ar-SA"/>
        </w:rPr>
      </w:pPr>
    </w:p>
    <w:p w14:paraId="30A7279C">
      <w:pPr>
        <w:widowControl/>
        <w:kinsoku w:val="0"/>
        <w:wordWrap/>
        <w:topLinePunct w:val="0"/>
        <w:autoSpaceDE w:val="0"/>
        <w:autoSpaceDN w:val="0"/>
        <w:adjustRightInd w:val="0"/>
        <w:snapToGrid w:val="0"/>
        <w:spacing w:line="240" w:lineRule="auto"/>
        <w:jc w:val="left"/>
        <w:textAlignment w:val="baseline"/>
        <w:outlineLvl w:val="9"/>
        <w:rPr>
          <w:rFonts w:ascii="Arial" w:hAnsi="Arial" w:eastAsia="Arial" w:cs="Arial"/>
          <w:snapToGrid w:val="0"/>
          <w:color w:val="000000"/>
          <w:kern w:val="0"/>
          <w:sz w:val="19"/>
          <w:szCs w:val="19"/>
          <w:highlight w:val="none"/>
          <w:lang w:eastAsia="en-US" w:bidi="ar-SA"/>
        </w:rPr>
      </w:pPr>
    </w:p>
    <w:p w14:paraId="29CDCB98">
      <w:pPr>
        <w:widowControl w:val="0"/>
        <w:wordWrap/>
        <w:topLinePunct w:val="0"/>
        <w:spacing w:before="120" w:beforeLines="50" w:line="480" w:lineRule="auto"/>
        <w:ind w:left="3735" w:leftChars="1550" w:hanging="480" w:hangingChars="2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5188A11D">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65664974">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 </w:t>
      </w:r>
    </w:p>
    <w:p w14:paraId="329ED0AA">
      <w:pPr>
        <w:widowControl/>
        <w:kinsoku w:val="0"/>
        <w:wordWrap w:val="0"/>
        <w:topLinePunct/>
        <w:autoSpaceDE w:val="0"/>
        <w:autoSpaceDN w:val="0"/>
        <w:adjustRightInd w:val="0"/>
        <w:snapToGrid w:val="0"/>
        <w:spacing w:line="360" w:lineRule="auto"/>
        <w:ind w:firstLine="4182" w:firstLineChars="2200"/>
        <w:jc w:val="left"/>
        <w:textAlignment w:val="baseline"/>
        <w:outlineLvl w:val="9"/>
        <w:rPr>
          <w:rFonts w:ascii="宋体" w:hAnsi="宋体" w:eastAsia="Arial" w:cs="宋体"/>
          <w:b/>
          <w:bCs/>
          <w:snapToGrid w:val="0"/>
          <w:color w:val="000000"/>
          <w:kern w:val="0"/>
          <w:sz w:val="19"/>
          <w:szCs w:val="19"/>
          <w:highlight w:val="none"/>
          <w:lang w:val="en-US" w:eastAsia="en-US" w:bidi="ar-SA"/>
        </w:rPr>
      </w:pPr>
    </w:p>
    <w:p w14:paraId="0506D76F">
      <w:pPr>
        <w:keepNext/>
        <w:keepLines/>
        <w:widowControl w:val="0"/>
        <w:wordWrap w:val="0"/>
        <w:topLinePunct/>
        <w:bidi w:val="0"/>
        <w:spacing w:before="260" w:beforeLines="0" w:beforeAutospacing="0" w:after="260" w:afterLines="0" w:afterAutospacing="0" w:line="413" w:lineRule="auto"/>
        <w:jc w:val="both"/>
        <w:outlineLvl w:val="9"/>
        <w:rPr>
          <w:rFonts w:hint="eastAsia" w:ascii="宋体" w:hAnsi="宋体" w:eastAsia="宋体" w:cs="宋体"/>
          <w:b/>
          <w:snapToGrid w:val="0"/>
          <w:color w:val="000000"/>
          <w:spacing w:val="14"/>
          <w:kern w:val="0"/>
          <w:sz w:val="32"/>
          <w:szCs w:val="24"/>
          <w:highlight w:val="none"/>
          <w:lang w:val="en-US" w:eastAsia="zh-CN" w:bidi="ar-SA"/>
        </w:rPr>
      </w:pPr>
      <w:r>
        <w:rPr>
          <w:rFonts w:hint="eastAsia" w:ascii="宋体" w:hAnsi="宋体" w:eastAsia="宋体" w:cs="宋体"/>
          <w:b/>
          <w:snapToGrid w:val="0"/>
          <w:color w:val="000000"/>
          <w:spacing w:val="14"/>
          <w:kern w:val="0"/>
          <w:sz w:val="32"/>
          <w:szCs w:val="24"/>
          <w:highlight w:val="none"/>
          <w:lang w:val="en-US" w:eastAsia="zh-CN" w:bidi="ar-SA"/>
        </w:rPr>
        <w:br w:type="page"/>
      </w:r>
    </w:p>
    <w:p w14:paraId="1E654764">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2.</w:t>
      </w:r>
      <w:r>
        <w:rPr>
          <w:rFonts w:hint="eastAsia" w:ascii="宋体" w:hAnsi="宋体" w:eastAsia="宋体" w:cs="宋体"/>
          <w:b/>
          <w:bCs/>
          <w:kern w:val="0"/>
          <w:sz w:val="28"/>
          <w:szCs w:val="21"/>
          <w:lang w:val="en-US" w:eastAsia="en-US"/>
        </w:rPr>
        <w:t>供应商应提供健全的财务会计制度的证明材料。</w:t>
      </w:r>
    </w:p>
    <w:p w14:paraId="36F1584A">
      <w:pPr>
        <w:widowControl w:val="0"/>
        <w:wordWrap/>
        <w:topLinePunct w:val="0"/>
        <w:bidi w:val="0"/>
        <w:spacing w:line="360" w:lineRule="auto"/>
        <w:outlineLvl w:val="9"/>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en-US" w:bidi="ar-SA"/>
        </w:rPr>
        <w:t>供应商需在项目电子化交易系统中按要求上传相应证明文件并进行电子签章。财务状况报告：法人提供会计师事务所出具的有效的2023年度或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w:t>
      </w:r>
      <w:r>
        <w:rPr>
          <w:rFonts w:hint="eastAsia" w:ascii="Calibri" w:hAnsi="Calibri" w:eastAsia="宋体" w:cs="Times New Roman"/>
          <w:kern w:val="2"/>
          <w:sz w:val="24"/>
          <w:szCs w:val="24"/>
          <w:lang w:val="en-US" w:eastAsia="zh-CN" w:bidi="ar-SA"/>
        </w:rPr>
        <w:t>。</w:t>
      </w:r>
      <w:bookmarkStart w:id="0" w:name="_GoBack"/>
      <w:bookmarkEnd w:id="0"/>
      <w:r>
        <w:rPr>
          <w:rFonts w:hint="eastAsia" w:ascii="Calibri" w:hAnsi="Calibri" w:eastAsia="宋体" w:cs="Times New Roman"/>
          <w:kern w:val="2"/>
          <w:sz w:val="24"/>
          <w:szCs w:val="24"/>
          <w:lang w:val="en-US" w:eastAsia="zh-CN" w:bidi="ar-SA"/>
        </w:rPr>
        <w:br w:type="page"/>
      </w:r>
    </w:p>
    <w:p w14:paraId="40840E97">
      <w:pPr>
        <w:keepNext w:val="0"/>
        <w:keepLines w:val="0"/>
        <w:pageBreakBefore w:val="0"/>
        <w:widowControl/>
        <w:kinsoku/>
        <w:wordWrap w:val="0"/>
        <w:overflowPunct/>
        <w:topLinePunct/>
        <w:autoSpaceDE/>
        <w:autoSpaceDN/>
        <w:bidi w:val="0"/>
        <w:adjustRightInd/>
        <w:snapToGrid/>
        <w:spacing w:line="360" w:lineRule="auto"/>
        <w:textAlignment w:val="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3.</w:t>
      </w:r>
      <w:r>
        <w:rPr>
          <w:rFonts w:hint="eastAsia" w:ascii="宋体" w:hAnsi="宋体" w:eastAsia="宋体" w:cs="宋体"/>
          <w:b/>
          <w:bCs/>
          <w:kern w:val="0"/>
          <w:sz w:val="28"/>
          <w:szCs w:val="21"/>
          <w:lang w:val="en-US" w:eastAsia="en-US"/>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36ECE793">
      <w:pPr>
        <w:widowControl w:val="0"/>
        <w:wordWrap/>
        <w:topLinePunct w:val="0"/>
        <w:bidi w:val="0"/>
        <w:spacing w:line="360" w:lineRule="auto"/>
        <w:outlineLvl w:val="9"/>
        <w:rPr>
          <w:rFonts w:hint="eastAsia" w:ascii="Calibri" w:hAnsi="Calibri" w:eastAsia="宋体" w:cs="Times New Roman"/>
          <w:kern w:val="2"/>
          <w:sz w:val="24"/>
          <w:szCs w:val="24"/>
          <w:lang w:val="en-US" w:eastAsia="en-US" w:bidi="ar-SA"/>
        </w:rPr>
      </w:pPr>
      <w:r>
        <w:rPr>
          <w:rFonts w:hint="eastAsia" w:ascii="Calibri" w:hAnsi="Calibri" w:eastAsia="宋体" w:cs="Times New Roman"/>
          <w:kern w:val="2"/>
          <w:sz w:val="24"/>
          <w:szCs w:val="24"/>
          <w:lang w:val="en-US" w:eastAsia="en-US" w:bidi="ar-SA"/>
        </w:rPr>
        <w:t>供应商需在项目电子化交易系统中按要求填写《投标函》完成承诺并进行电子签章。</w:t>
      </w:r>
    </w:p>
    <w:p w14:paraId="49388B3B">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p>
    <w:p w14:paraId="541AB021">
      <w:pPr>
        <w:rPr>
          <w:rFonts w:hint="eastAsia" w:ascii="Calibri" w:hAnsi="Calibri" w:eastAsia="宋体" w:cs="Times New Roman"/>
          <w:b/>
          <w:sz w:val="32"/>
          <w:lang w:val="en-US" w:eastAsia="zh-CN"/>
        </w:rPr>
      </w:pPr>
      <w:r>
        <w:rPr>
          <w:rFonts w:hint="eastAsia" w:ascii="Calibri" w:hAnsi="Calibri" w:eastAsia="宋体" w:cs="Times New Roman"/>
          <w:b/>
          <w:sz w:val="32"/>
          <w:lang w:val="en-US" w:eastAsia="zh-CN"/>
        </w:rPr>
        <w:br w:type="page"/>
      </w:r>
    </w:p>
    <w:p w14:paraId="51256A97">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r>
        <w:rPr>
          <w:rFonts w:hint="eastAsia" w:ascii="Calibri" w:hAnsi="Calibri" w:eastAsia="宋体" w:cs="Times New Roman"/>
          <w:b/>
          <w:sz w:val="32"/>
          <w:lang w:val="en-US" w:eastAsia="zh-CN"/>
        </w:rPr>
        <w:t>二、</w:t>
      </w:r>
      <w:r>
        <w:rPr>
          <w:rFonts w:hint="eastAsia" w:ascii="Calibri" w:hAnsi="Calibri" w:eastAsia="宋体" w:cs="Times New Roman"/>
          <w:b/>
          <w:sz w:val="32"/>
          <w:lang w:val="en-US" w:eastAsia="en-US"/>
        </w:rPr>
        <w:t>供应商特殊资格要求</w:t>
      </w:r>
      <w:r>
        <w:rPr>
          <w:rFonts w:hint="eastAsia" w:ascii="Calibri" w:hAnsi="Calibri" w:eastAsia="宋体" w:cs="Times New Roman"/>
          <w:b/>
          <w:sz w:val="32"/>
          <w:lang w:val="en-US" w:eastAsia="zh-CN"/>
        </w:rPr>
        <w:t>证明材料</w:t>
      </w:r>
    </w:p>
    <w:p w14:paraId="2DB4B458">
      <w:pPr>
        <w:widowControl/>
        <w:wordWrap w:val="0"/>
        <w:topLinePunct/>
        <w:bidi w:val="0"/>
        <w:spacing w:line="360" w:lineRule="auto"/>
        <w:outlineLvl w:val="9"/>
        <w:rPr>
          <w:rFonts w:hint="eastAsia" w:ascii="Arial" w:hAnsi="Arial" w:eastAsia="黑体" w:cs="Times New Roman"/>
          <w:b/>
          <w:kern w:val="2"/>
          <w:sz w:val="24"/>
          <w:szCs w:val="24"/>
          <w:lang w:val="en-US" w:eastAsia="zh-CN" w:bidi="ar-SA"/>
        </w:rPr>
      </w:pPr>
      <w:r>
        <w:rPr>
          <w:rFonts w:hint="eastAsia" w:ascii="宋体" w:hAnsi="宋体" w:eastAsia="宋体" w:cs="宋体"/>
          <w:b/>
          <w:bCs/>
          <w:kern w:val="0"/>
          <w:sz w:val="28"/>
          <w:szCs w:val="21"/>
          <w:lang w:val="en-US" w:eastAsia="zh-CN"/>
        </w:rPr>
        <w:t>1.法定代表人身份证明或法定代表人授权委托书</w:t>
      </w:r>
    </w:p>
    <w:p w14:paraId="4C5F0A84">
      <w:pPr>
        <w:widowControl w:val="0"/>
        <w:wordWrap/>
        <w:topLinePunct w:val="0"/>
        <w:bidi w:val="0"/>
        <w:spacing w:line="360" w:lineRule="auto"/>
        <w:outlineLvl w:val="9"/>
        <w:rPr>
          <w:rFonts w:hint="eastAsia" w:ascii="宋体" w:hAnsi="宋体" w:eastAsia="宋体" w:cs="宋体"/>
          <w:snapToGrid w:val="0"/>
          <w:color w:val="auto"/>
          <w:spacing w:val="14"/>
          <w:kern w:val="0"/>
          <w:sz w:val="24"/>
          <w:szCs w:val="24"/>
          <w:highlight w:val="none"/>
          <w:lang w:val="en-US" w:eastAsia="en-US" w:bidi="ar-SA"/>
        </w:rPr>
      </w:pPr>
      <w:r>
        <w:rPr>
          <w:rFonts w:hint="eastAsia" w:ascii="宋体" w:hAnsi="宋体" w:eastAsia="宋体" w:cs="宋体"/>
          <w:snapToGrid w:val="0"/>
          <w:color w:val="auto"/>
          <w:spacing w:val="14"/>
          <w:kern w:val="0"/>
          <w:sz w:val="24"/>
          <w:szCs w:val="24"/>
          <w:highlight w:val="none"/>
          <w:lang w:val="en-US" w:eastAsia="en-US" w:bidi="ar-SA"/>
        </w:rPr>
        <w:t>法定代表人直接参加</w:t>
      </w:r>
      <w:r>
        <w:rPr>
          <w:rFonts w:hint="eastAsia" w:ascii="宋体" w:hAnsi="宋体" w:eastAsia="宋体" w:cs="宋体"/>
          <w:snapToGrid w:val="0"/>
          <w:color w:val="auto"/>
          <w:spacing w:val="14"/>
          <w:kern w:val="0"/>
          <w:sz w:val="24"/>
          <w:szCs w:val="24"/>
          <w:highlight w:val="none"/>
          <w:lang w:val="en-US" w:eastAsia="zh-CN" w:bidi="ar-SA"/>
        </w:rPr>
        <w:t>投标</w:t>
      </w:r>
      <w:r>
        <w:rPr>
          <w:rFonts w:hint="eastAsia" w:ascii="宋体" w:hAnsi="宋体" w:eastAsia="宋体" w:cs="宋体"/>
          <w:snapToGrid w:val="0"/>
          <w:color w:val="auto"/>
          <w:spacing w:val="14"/>
          <w:kern w:val="0"/>
          <w:sz w:val="24"/>
          <w:szCs w:val="24"/>
          <w:highlight w:val="none"/>
          <w:lang w:val="en-US" w:eastAsia="en-US" w:bidi="ar-SA"/>
        </w:rPr>
        <w:t>的，需提供法定代表人身份证明（含法人身份证复印件），法定代表人委托代理人参加</w:t>
      </w:r>
      <w:r>
        <w:rPr>
          <w:rFonts w:hint="eastAsia" w:ascii="宋体" w:hAnsi="宋体" w:eastAsia="宋体" w:cs="宋体"/>
          <w:snapToGrid w:val="0"/>
          <w:color w:val="auto"/>
          <w:spacing w:val="14"/>
          <w:kern w:val="0"/>
          <w:sz w:val="24"/>
          <w:szCs w:val="24"/>
          <w:highlight w:val="none"/>
          <w:lang w:val="en-US" w:eastAsia="zh-CN" w:bidi="ar-SA"/>
        </w:rPr>
        <w:t>投标</w:t>
      </w:r>
      <w:r>
        <w:rPr>
          <w:rFonts w:hint="eastAsia" w:ascii="宋体" w:hAnsi="宋体" w:eastAsia="宋体" w:cs="宋体"/>
          <w:snapToGrid w:val="0"/>
          <w:color w:val="auto"/>
          <w:spacing w:val="14"/>
          <w:kern w:val="0"/>
          <w:sz w:val="24"/>
          <w:szCs w:val="24"/>
          <w:highlight w:val="none"/>
          <w:lang w:val="en-US" w:eastAsia="en-US" w:bidi="ar-SA"/>
        </w:rPr>
        <w:t>的，需提供法定代表人授权委托书（含法定代表人及代理人身份证复印件）</w:t>
      </w:r>
    </w:p>
    <w:p w14:paraId="23FAAA8F">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法定代表人身份证明</w:t>
      </w:r>
    </w:p>
    <w:p w14:paraId="53AC07F8">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2"/>
          <w:sz w:val="24"/>
          <w:szCs w:val="24"/>
          <w:lang w:eastAsia="zh-CN" w:bidi="ar-SA"/>
        </w:rPr>
        <w:t>供应商</w:t>
      </w:r>
      <w:r>
        <w:rPr>
          <w:rFonts w:hint="eastAsia" w:ascii="宋体" w:hAnsi="宋体" w:eastAsia="宋体" w:cs="宋体"/>
          <w:kern w:val="0"/>
          <w:sz w:val="24"/>
          <w:szCs w:val="24"/>
          <w:lang w:eastAsia="zh-CN" w:bidi="ar-SA"/>
        </w:rPr>
        <w:t>名称：</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p>
    <w:p w14:paraId="220DA402">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注册地址：</w:t>
      </w:r>
      <w:r>
        <w:rPr>
          <w:rFonts w:hint="eastAsia" w:ascii="宋体" w:hAnsi="宋体" w:eastAsia="宋体" w:cs="宋体"/>
          <w:kern w:val="0"/>
          <w:sz w:val="24"/>
          <w:szCs w:val="24"/>
          <w:u w:val="single"/>
          <w:lang w:eastAsia="zh-CN" w:bidi="ar-SA"/>
        </w:rPr>
        <w:t xml:space="preserve">                                </w:t>
      </w:r>
    </w:p>
    <w:p w14:paraId="088E6829">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成立时间：</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年</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月</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日</w:t>
      </w:r>
    </w:p>
    <w:p w14:paraId="1693A72C">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u w:val="single"/>
          <w:lang w:eastAsia="zh-CN" w:bidi="ar-SA"/>
        </w:rPr>
      </w:pPr>
      <w:r>
        <w:rPr>
          <w:rFonts w:hint="eastAsia" w:ascii="宋体" w:hAnsi="宋体" w:eastAsia="宋体" w:cs="宋体"/>
          <w:kern w:val="0"/>
          <w:sz w:val="24"/>
          <w:szCs w:val="24"/>
          <w:lang w:eastAsia="zh-CN" w:bidi="ar-SA"/>
        </w:rPr>
        <w:t>经营期限：</w:t>
      </w:r>
      <w:r>
        <w:rPr>
          <w:rFonts w:hint="eastAsia" w:ascii="宋体" w:hAnsi="宋体" w:eastAsia="宋体" w:cs="宋体"/>
          <w:kern w:val="0"/>
          <w:sz w:val="24"/>
          <w:szCs w:val="24"/>
          <w:u w:val="single"/>
          <w:lang w:eastAsia="zh-CN" w:bidi="ar-SA"/>
        </w:rPr>
        <w:t xml:space="preserve">                                 </w:t>
      </w:r>
    </w:p>
    <w:p w14:paraId="4F297322">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姓名：</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性别：</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年龄：</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p>
    <w:p w14:paraId="6E63C04F">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系</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w:t>
      </w:r>
      <w:r>
        <w:rPr>
          <w:rFonts w:hint="eastAsia" w:ascii="宋体" w:hAnsi="宋体" w:eastAsia="宋体" w:cs="宋体"/>
          <w:kern w:val="2"/>
          <w:sz w:val="24"/>
          <w:szCs w:val="24"/>
          <w:lang w:eastAsia="zh-CN" w:bidi="ar-SA"/>
        </w:rPr>
        <w:t>供应商</w:t>
      </w:r>
      <w:r>
        <w:rPr>
          <w:rFonts w:hint="eastAsia" w:ascii="宋体" w:hAnsi="宋体" w:eastAsia="宋体" w:cs="宋体"/>
          <w:kern w:val="0"/>
          <w:sz w:val="24"/>
          <w:szCs w:val="24"/>
          <w:lang w:eastAsia="zh-CN" w:bidi="ar-SA"/>
        </w:rPr>
        <w:t>名称）的法定代表人。</w:t>
      </w:r>
    </w:p>
    <w:p w14:paraId="6F3819DC">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特此证明。</w:t>
      </w:r>
    </w:p>
    <w:p w14:paraId="65AA21D5">
      <w:pPr>
        <w:widowControl w:val="0"/>
        <w:wordWrap/>
        <w:topLinePunct w:val="0"/>
        <w:bidi w:val="0"/>
        <w:spacing w:line="360" w:lineRule="auto"/>
        <w:outlineLvl w:val="9"/>
        <w:rPr>
          <w:rFonts w:hint="eastAsia" w:ascii="宋体" w:hAnsi="宋体" w:eastAsia="宋体" w:cs="宋体"/>
          <w:b/>
          <w:bCs/>
          <w:kern w:val="2"/>
          <w:sz w:val="24"/>
          <w:szCs w:val="24"/>
          <w:lang w:eastAsia="zh-CN" w:bidi="ar-SA"/>
        </w:rPr>
      </w:pPr>
      <w:r>
        <w:rPr>
          <w:rFonts w:hint="eastAsia" w:ascii="宋体" w:hAnsi="宋体" w:eastAsia="宋体" w:cs="宋体"/>
          <w:b/>
          <w:bCs/>
          <w:kern w:val="2"/>
          <w:sz w:val="24"/>
          <w:szCs w:val="24"/>
          <w:lang w:eastAsia="zh-CN" w:bidi="ar-SA"/>
        </w:rPr>
        <w:t>附：法定代表人身份证复印件</w:t>
      </w:r>
    </w:p>
    <w:tbl>
      <w:tblPr>
        <w:tblStyle w:val="2"/>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4483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490860B8">
            <w:pPr>
              <w:keepNext w:val="0"/>
              <w:keepLines w:val="0"/>
              <w:widowControl w:val="0"/>
              <w:suppressLineNumbers w:val="0"/>
              <w:wordWrap/>
              <w:topLinePunct w:val="0"/>
              <w:snapToGrid w:val="0"/>
              <w:spacing w:before="0" w:beforeAutospacing="0" w:after="0" w:afterAutospacing="0" w:line="480" w:lineRule="auto"/>
              <w:ind w:left="0" w:right="0"/>
              <w:jc w:val="center"/>
              <w:outlineLvl w:val="9"/>
              <w:rPr>
                <w:rFonts w:hint="eastAsia" w:ascii="宋体" w:hAnsi="宋体" w:eastAsia="宋体" w:cs="宋体"/>
                <w:kern w:val="2"/>
                <w:sz w:val="24"/>
                <w:szCs w:val="24"/>
                <w:lang w:eastAsia="zh-CN" w:bidi="ar-SA"/>
              </w:rPr>
            </w:pPr>
          </w:p>
          <w:p w14:paraId="0986D26E">
            <w:pPr>
              <w:keepNext w:val="0"/>
              <w:keepLines w:val="0"/>
              <w:widowControl w:val="0"/>
              <w:suppressLineNumbers w:val="0"/>
              <w:wordWrap/>
              <w:topLinePunct w:val="0"/>
              <w:autoSpaceDE w:val="0"/>
              <w:autoSpaceDN w:val="0"/>
              <w:adjustRightInd w:val="0"/>
              <w:snapToGrid w:val="0"/>
              <w:spacing w:before="120" w:beforeLines="50" w:beforeAutospacing="0" w:after="0" w:afterAutospacing="0" w:line="360" w:lineRule="auto"/>
              <w:ind w:left="0" w:right="0"/>
              <w:jc w:val="center"/>
              <w:outlineLvl w:val="9"/>
              <w:rPr>
                <w:rFonts w:hint="eastAsia" w:ascii="宋体" w:hAnsi="宋体" w:eastAsia="宋体" w:cs="宋体"/>
                <w:b/>
                <w:kern w:val="0"/>
                <w:sz w:val="24"/>
                <w:szCs w:val="24"/>
                <w:lang w:eastAsia="zh-CN" w:bidi="ar-SA"/>
              </w:rPr>
            </w:pPr>
            <w:r>
              <w:rPr>
                <w:rFonts w:hint="eastAsia" w:ascii="宋体" w:hAnsi="宋体" w:eastAsia="宋体" w:cs="宋体"/>
                <w:b/>
                <w:kern w:val="2"/>
                <w:sz w:val="24"/>
                <w:szCs w:val="24"/>
                <w:lang w:eastAsia="zh-CN" w:bidi="ar-SA"/>
              </w:rPr>
              <w:t>法定代表人身份证复印件（正、反面）粘贴处</w:t>
            </w:r>
          </w:p>
          <w:p w14:paraId="3365557F">
            <w:pPr>
              <w:keepNext w:val="0"/>
              <w:keepLines w:val="0"/>
              <w:widowControl w:val="0"/>
              <w:suppressLineNumbers w:val="0"/>
              <w:wordWrap/>
              <w:topLinePunct w:val="0"/>
              <w:snapToGrid w:val="0"/>
              <w:spacing w:before="0" w:beforeAutospacing="0" w:after="0" w:afterAutospacing="0" w:line="480" w:lineRule="auto"/>
              <w:ind w:left="0" w:right="0"/>
              <w:jc w:val="center"/>
              <w:outlineLvl w:val="9"/>
              <w:rPr>
                <w:rFonts w:hint="eastAsia" w:ascii="宋体" w:hAnsi="宋体" w:eastAsia="宋体" w:cs="宋体"/>
                <w:kern w:val="2"/>
                <w:sz w:val="24"/>
                <w:szCs w:val="24"/>
                <w:lang w:eastAsia="zh-CN" w:bidi="ar-SA"/>
              </w:rPr>
            </w:pPr>
          </w:p>
          <w:p w14:paraId="143B2837">
            <w:pPr>
              <w:keepNext w:val="0"/>
              <w:keepLines w:val="0"/>
              <w:widowControl w:val="0"/>
              <w:suppressLineNumbers w:val="0"/>
              <w:wordWrap/>
              <w:topLinePunct w:val="0"/>
              <w:snapToGrid w:val="0"/>
              <w:spacing w:before="0" w:beforeAutospacing="0" w:after="0" w:afterAutospacing="0" w:line="480" w:lineRule="auto"/>
              <w:ind w:left="0" w:right="0"/>
              <w:jc w:val="both"/>
              <w:outlineLvl w:val="9"/>
              <w:rPr>
                <w:rFonts w:hint="eastAsia" w:ascii="宋体" w:hAnsi="宋体" w:eastAsia="宋体" w:cs="宋体"/>
                <w:kern w:val="2"/>
                <w:sz w:val="24"/>
                <w:szCs w:val="24"/>
                <w:lang w:eastAsia="zh-CN" w:bidi="ar-SA"/>
              </w:rPr>
            </w:pPr>
          </w:p>
        </w:tc>
      </w:tr>
    </w:tbl>
    <w:p w14:paraId="1837A443">
      <w:pPr>
        <w:widowControl w:val="0"/>
        <w:wordWrap/>
        <w:topLinePunct w:val="0"/>
        <w:snapToGrid w:val="0"/>
        <w:spacing w:line="480" w:lineRule="auto"/>
        <w:outlineLvl w:val="9"/>
        <w:rPr>
          <w:rFonts w:hint="eastAsia" w:ascii="宋体" w:hAnsi="宋体" w:eastAsia="宋体" w:cs="宋体"/>
          <w:kern w:val="2"/>
          <w:sz w:val="24"/>
          <w:szCs w:val="24"/>
          <w:lang w:eastAsia="zh-CN" w:bidi="ar-SA"/>
        </w:rPr>
      </w:pPr>
    </w:p>
    <w:p w14:paraId="5D9EFA5D">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13E0BDFE">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54E5C189">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0014996E">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1B4789FE">
      <w:pPr>
        <w:widowControl w:val="0"/>
        <w:wordWrap/>
        <w:topLinePunct w:val="0"/>
        <w:adjustRightInd w:val="0"/>
        <w:snapToGrid w:val="0"/>
        <w:spacing w:line="360" w:lineRule="auto"/>
        <w:outlineLvl w:val="9"/>
        <w:rPr>
          <w:rFonts w:hint="eastAsia" w:ascii="宋体" w:hAnsi="宋体" w:eastAsia="宋体" w:cs="宋体"/>
          <w:kern w:val="2"/>
          <w:sz w:val="24"/>
          <w:szCs w:val="24"/>
          <w:lang w:eastAsia="zh-CN" w:bidi="ar-SA"/>
        </w:rPr>
      </w:pPr>
    </w:p>
    <w:p w14:paraId="50A4B9C3">
      <w:pPr>
        <w:widowControl w:val="0"/>
        <w:wordWrap/>
        <w:topLinePunct w:val="0"/>
        <w:adjustRightInd w:val="0"/>
        <w:snapToGrid w:val="0"/>
        <w:spacing w:line="360" w:lineRule="auto"/>
        <w:ind w:right="420"/>
        <w:outlineLvl w:val="9"/>
        <w:rPr>
          <w:rFonts w:hint="eastAsia" w:ascii="宋体" w:hAnsi="宋体" w:eastAsia="宋体" w:cs="宋体"/>
          <w:kern w:val="2"/>
          <w:sz w:val="24"/>
          <w:szCs w:val="24"/>
          <w:lang w:eastAsia="zh-CN" w:bidi="ar-SA"/>
        </w:rPr>
      </w:pPr>
    </w:p>
    <w:p w14:paraId="3858077E">
      <w:pPr>
        <w:widowControl w:val="0"/>
        <w:wordWrap/>
        <w:topLinePunct w:val="0"/>
        <w:spacing w:before="120" w:beforeLines="50" w:line="480" w:lineRule="auto"/>
        <w:ind w:firstLine="3600" w:firstLineChars="15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2B669A0D">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05F342D7">
      <w:pPr>
        <w:widowControl w:val="0"/>
        <w:wordWrap/>
        <w:topLinePunct w:val="0"/>
        <w:spacing w:line="360" w:lineRule="auto"/>
        <w:outlineLvl w:val="9"/>
        <w:rPr>
          <w:rFonts w:hint="eastAsia" w:ascii="宋体" w:hAnsi="宋体" w:eastAsia="宋体" w:cs="宋体"/>
          <w:kern w:val="2"/>
          <w:sz w:val="24"/>
          <w:szCs w:val="24"/>
          <w:lang w:eastAsia="zh-CN" w:bidi="ar-SA"/>
        </w:rPr>
      </w:pPr>
      <w:r>
        <w:rPr>
          <w:rFonts w:hint="eastAsia" w:ascii="宋体" w:hAnsi="宋体" w:eastAsia="宋体" w:cs="宋体"/>
          <w:b w:val="0"/>
          <w:bCs/>
          <w:color w:val="333333"/>
          <w:kern w:val="0"/>
          <w:sz w:val="24"/>
          <w:szCs w:val="24"/>
          <w:highlight w:val="none"/>
          <w:lang w:val="en-US" w:eastAsia="zh-CN" w:bidi="ar"/>
        </w:rPr>
        <w:t>注：法定代表人直接参加投标的，</w:t>
      </w:r>
      <w:r>
        <w:rPr>
          <w:rFonts w:hint="eastAsia" w:ascii="宋体" w:hAnsi="宋体" w:eastAsia="宋体" w:cs="宋体"/>
          <w:i w:val="0"/>
          <w:iCs w:val="0"/>
          <w:caps w:val="0"/>
          <w:color w:val="000000"/>
          <w:spacing w:val="0"/>
          <w:kern w:val="0"/>
          <w:sz w:val="24"/>
          <w:szCs w:val="24"/>
          <w:highlight w:val="none"/>
          <w:shd w:val="clear" w:color="auto" w:fill="FFFFFF"/>
          <w:vertAlign w:val="baseline"/>
          <w:lang w:val="en-US" w:eastAsia="zh-CN" w:bidi="ar"/>
        </w:rPr>
        <w:t>提供法定代表人身份证明（含法定代表人身份证复印件）。</w:t>
      </w:r>
      <w:r>
        <w:rPr>
          <w:rFonts w:hint="eastAsia" w:ascii="宋体" w:hAnsi="宋体" w:eastAsia="宋体" w:cs="宋体"/>
          <w:kern w:val="2"/>
          <w:sz w:val="24"/>
          <w:szCs w:val="24"/>
          <w:lang w:eastAsia="zh-CN" w:bidi="ar-SA"/>
        </w:rPr>
        <w:br w:type="page"/>
      </w:r>
    </w:p>
    <w:p w14:paraId="0CD93B4E">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法定代表人授权委托书</w:t>
      </w:r>
    </w:p>
    <w:p w14:paraId="47FF35FC">
      <w:pPr>
        <w:widowControl w:val="0"/>
        <w:wordWrap/>
        <w:topLinePunct w:val="0"/>
        <w:bidi w:val="0"/>
        <w:spacing w:line="240" w:lineRule="auto"/>
        <w:outlineLvl w:val="9"/>
        <w:rPr>
          <w:rFonts w:hint="eastAsia" w:ascii="Times New Roman" w:hAnsi="Times New Roman" w:eastAsia="宋体" w:cs="Times New Roman"/>
          <w:kern w:val="2"/>
          <w:sz w:val="24"/>
          <w:szCs w:val="24"/>
          <w:lang w:eastAsia="zh-CN" w:bidi="ar-SA"/>
        </w:rPr>
      </w:pPr>
    </w:p>
    <w:p w14:paraId="74331787">
      <w:pPr>
        <w:widowControl w:val="0"/>
        <w:wordWrap/>
        <w:topLinePunct w:val="0"/>
        <w:spacing w:line="360" w:lineRule="auto"/>
        <w:jc w:val="left"/>
        <w:outlineLvl w:val="9"/>
        <w:rPr>
          <w:rFonts w:hint="eastAsia" w:ascii="宋体" w:hAnsi="宋体" w:eastAsia="宋体" w:cs="宋体"/>
          <w:color w:val="000000"/>
          <w:spacing w:val="4"/>
          <w:kern w:val="2"/>
          <w:sz w:val="24"/>
          <w:szCs w:val="30"/>
          <w:u w:val="single"/>
          <w:lang w:eastAsia="zh-CN" w:bidi="ar-SA"/>
        </w:rPr>
      </w:pPr>
      <w:r>
        <w:rPr>
          <w:rFonts w:hint="eastAsia" w:ascii="宋体" w:hAnsi="宋体" w:eastAsia="宋体" w:cs="宋体"/>
          <w:color w:val="000000"/>
          <w:spacing w:val="4"/>
          <w:kern w:val="2"/>
          <w:sz w:val="24"/>
          <w:szCs w:val="30"/>
          <w:lang w:eastAsia="zh-CN" w:bidi="ar-SA"/>
        </w:rPr>
        <w:t>致：</w:t>
      </w:r>
      <w:r>
        <w:rPr>
          <w:rFonts w:hint="eastAsia" w:ascii="宋体" w:hAnsi="宋体" w:eastAsia="宋体" w:cs="宋体"/>
          <w:kern w:val="0"/>
          <w:sz w:val="24"/>
          <w:szCs w:val="24"/>
          <w:u w:val="single"/>
          <w:lang w:eastAsia="zh-CN" w:bidi="ar-SA"/>
        </w:rPr>
        <w:t>（</w:t>
      </w:r>
      <w:r>
        <w:rPr>
          <w:rFonts w:hint="eastAsia" w:ascii="宋体" w:hAnsi="宋体" w:eastAsia="宋体" w:cs="宋体"/>
          <w:kern w:val="0"/>
          <w:sz w:val="24"/>
          <w:szCs w:val="24"/>
          <w:u w:val="single"/>
          <w:lang w:val="en-US" w:eastAsia="zh-CN" w:bidi="ar-SA"/>
        </w:rPr>
        <w:t>采购人名称</w:t>
      </w:r>
      <w:r>
        <w:rPr>
          <w:rFonts w:hint="eastAsia" w:ascii="宋体" w:hAnsi="宋体" w:eastAsia="宋体" w:cs="宋体"/>
          <w:kern w:val="0"/>
          <w:sz w:val="24"/>
          <w:szCs w:val="24"/>
          <w:u w:val="single"/>
          <w:lang w:eastAsia="zh-CN" w:bidi="ar-SA"/>
        </w:rPr>
        <w:t>）</w:t>
      </w:r>
    </w:p>
    <w:p w14:paraId="3E2DCFA1">
      <w:pPr>
        <w:widowControl w:val="0"/>
        <w:wordWrap/>
        <w:topLinePunct w:val="0"/>
        <w:spacing w:line="360" w:lineRule="auto"/>
        <w:ind w:firstLine="496" w:firstLineChars="200"/>
        <w:jc w:val="left"/>
        <w:outlineLvl w:val="9"/>
        <w:rPr>
          <w:rFonts w:hint="eastAsia" w:ascii="宋体" w:hAnsi="宋体" w:eastAsia="宋体" w:cs="宋体"/>
          <w:color w:val="000000"/>
          <w:spacing w:val="4"/>
          <w:kern w:val="2"/>
          <w:sz w:val="24"/>
          <w:szCs w:val="30"/>
          <w:lang w:eastAsia="zh-CN" w:bidi="ar-SA"/>
        </w:rPr>
      </w:pPr>
      <w:r>
        <w:rPr>
          <w:rFonts w:hint="eastAsia" w:ascii="宋体" w:hAnsi="宋体" w:eastAsia="宋体" w:cs="宋体"/>
          <w:color w:val="000000"/>
          <w:spacing w:val="4"/>
          <w:kern w:val="2"/>
          <w:sz w:val="24"/>
          <w:szCs w:val="30"/>
          <w:lang w:val="en-US" w:eastAsia="zh-CN" w:bidi="ar-SA"/>
        </w:rPr>
        <w:t>注</w:t>
      </w:r>
      <w:r>
        <w:rPr>
          <w:rFonts w:hint="eastAsia" w:ascii="宋体" w:hAnsi="宋体" w:eastAsia="宋体" w:cs="宋体"/>
          <w:color w:val="000000"/>
          <w:spacing w:val="4"/>
          <w:kern w:val="2"/>
          <w:sz w:val="24"/>
          <w:szCs w:val="30"/>
          <w:lang w:eastAsia="zh-CN" w:bidi="ar-SA"/>
        </w:rPr>
        <w:t>册于</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（工商行政管理局名称）</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之</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w:t>
      </w:r>
      <w:r>
        <w:rPr>
          <w:rFonts w:hint="eastAsia" w:ascii="宋体" w:hAnsi="宋体" w:eastAsia="宋体" w:cs="宋体"/>
          <w:color w:val="000000"/>
          <w:spacing w:val="4"/>
          <w:kern w:val="2"/>
          <w:sz w:val="24"/>
          <w:szCs w:val="30"/>
          <w:u w:val="single"/>
          <w:lang w:val="en-US" w:eastAsia="zh-CN" w:bidi="ar-SA"/>
        </w:rPr>
        <w:t>供应商名称</w:t>
      </w:r>
      <w:r>
        <w:rPr>
          <w:rFonts w:hint="eastAsia" w:ascii="宋体" w:hAnsi="宋体" w:eastAsia="宋体" w:cs="宋体"/>
          <w:color w:val="000000"/>
          <w:spacing w:val="4"/>
          <w:kern w:val="2"/>
          <w:sz w:val="24"/>
          <w:szCs w:val="30"/>
          <w:u w:val="single"/>
          <w:lang w:eastAsia="zh-CN" w:bidi="ar-SA"/>
        </w:rPr>
        <w:t>）</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的法定代表人</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（姓名）</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授权</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（被授权人姓名）</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为本公司合法代理人，就贵方组织的有关</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（项目名称）（项目编号）</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的</w:t>
      </w:r>
      <w:r>
        <w:rPr>
          <w:rFonts w:hint="eastAsia" w:ascii="宋体" w:hAnsi="宋体" w:eastAsia="宋体" w:cs="宋体"/>
          <w:color w:val="000000"/>
          <w:spacing w:val="4"/>
          <w:kern w:val="2"/>
          <w:sz w:val="24"/>
          <w:szCs w:val="30"/>
          <w:lang w:val="en-US" w:eastAsia="zh-CN" w:bidi="ar-SA"/>
        </w:rPr>
        <w:t>投标</w:t>
      </w:r>
      <w:r>
        <w:rPr>
          <w:rFonts w:hint="eastAsia" w:ascii="宋体" w:hAnsi="宋体" w:eastAsia="宋体" w:cs="宋体"/>
          <w:color w:val="000000"/>
          <w:spacing w:val="4"/>
          <w:kern w:val="2"/>
          <w:sz w:val="24"/>
          <w:szCs w:val="30"/>
          <w:lang w:eastAsia="zh-CN" w:bidi="ar-SA"/>
        </w:rPr>
        <w:t>、洽谈、执行等具体事务，签署全部有关文件、文书、协议、合同，本公司对被授权人在本项目中的签名承担全部法律责任。</w:t>
      </w:r>
    </w:p>
    <w:p w14:paraId="36C8AD13">
      <w:pPr>
        <w:widowControl w:val="0"/>
        <w:wordWrap/>
        <w:topLinePunct w:val="0"/>
        <w:spacing w:line="360" w:lineRule="auto"/>
        <w:ind w:firstLine="496" w:firstLineChars="200"/>
        <w:outlineLvl w:val="9"/>
        <w:rPr>
          <w:rFonts w:hint="eastAsia" w:ascii="宋体" w:hAnsi="宋体" w:eastAsia="宋体" w:cs="宋体"/>
          <w:b w:val="0"/>
          <w:bCs w:val="0"/>
          <w:color w:val="000000"/>
          <w:spacing w:val="4"/>
          <w:kern w:val="2"/>
          <w:sz w:val="24"/>
          <w:szCs w:val="30"/>
          <w:u w:val="none"/>
          <w:lang w:val="en-US" w:eastAsia="en-US" w:bidi="ar-SA"/>
        </w:rPr>
      </w:pPr>
      <w:r>
        <w:rPr>
          <w:rFonts w:hint="eastAsia" w:ascii="宋体" w:hAnsi="宋体" w:eastAsia="宋体" w:cs="宋体"/>
          <w:b w:val="0"/>
          <w:bCs w:val="0"/>
          <w:color w:val="000000"/>
          <w:spacing w:val="4"/>
          <w:kern w:val="2"/>
          <w:sz w:val="24"/>
          <w:szCs w:val="30"/>
          <w:u w:val="none"/>
          <w:lang w:val="en-US" w:eastAsia="en-US" w:bidi="ar-SA"/>
        </w:rPr>
        <w:t>本授权书有效期自</w:t>
      </w:r>
      <w:r>
        <w:rPr>
          <w:rFonts w:hint="eastAsia" w:ascii="宋体" w:hAnsi="宋体" w:eastAsia="宋体" w:cs="宋体"/>
          <w:b w:val="0"/>
          <w:bCs w:val="0"/>
          <w:color w:val="000000"/>
          <w:spacing w:val="4"/>
          <w:kern w:val="2"/>
          <w:sz w:val="24"/>
          <w:szCs w:val="30"/>
          <w:u w:val="none"/>
          <w:lang w:val="en-US" w:eastAsia="zh-CN" w:bidi="ar-SA"/>
        </w:rPr>
        <w:t>投标</w:t>
      </w:r>
      <w:r>
        <w:rPr>
          <w:rFonts w:hint="eastAsia" w:ascii="宋体" w:hAnsi="宋体" w:eastAsia="宋体" w:cs="宋体"/>
          <w:b w:val="0"/>
          <w:bCs w:val="0"/>
          <w:color w:val="000000"/>
          <w:spacing w:val="4"/>
          <w:kern w:val="2"/>
          <w:sz w:val="24"/>
          <w:szCs w:val="30"/>
          <w:u w:val="none"/>
          <w:lang w:val="en-US" w:eastAsia="en-US" w:bidi="ar-SA"/>
        </w:rPr>
        <w:t>文件递交截止之日起计算不得少于90日。</w:t>
      </w:r>
    </w:p>
    <w:p w14:paraId="706D594B">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p>
    <w:p w14:paraId="1BCA3092">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r>
        <w:rPr>
          <w:rFonts w:hint="eastAsia" w:ascii="宋体" w:hAnsi="宋体" w:eastAsia="宋体" w:cs="宋体"/>
          <w:b/>
          <w:bCs/>
          <w:color w:val="000000"/>
          <w:spacing w:val="4"/>
          <w:kern w:val="2"/>
          <w:sz w:val="24"/>
          <w:szCs w:val="30"/>
          <w:lang w:eastAsia="zh-CN" w:bidi="ar-SA"/>
        </w:rPr>
        <w:t>附件：法定代表人、</w:t>
      </w:r>
      <w:r>
        <w:rPr>
          <w:rFonts w:hint="eastAsia" w:ascii="宋体" w:hAnsi="宋体" w:eastAsia="宋体" w:cs="宋体"/>
          <w:b/>
          <w:bCs/>
          <w:color w:val="000000"/>
          <w:spacing w:val="4"/>
          <w:kern w:val="2"/>
          <w:sz w:val="24"/>
          <w:szCs w:val="30"/>
          <w:lang w:val="en-US" w:eastAsia="zh-CN" w:bidi="ar-SA"/>
        </w:rPr>
        <w:t>代理</w:t>
      </w:r>
      <w:r>
        <w:rPr>
          <w:rFonts w:hint="eastAsia" w:ascii="宋体" w:hAnsi="宋体" w:eastAsia="宋体" w:cs="宋体"/>
          <w:b/>
          <w:bCs/>
          <w:color w:val="000000"/>
          <w:spacing w:val="4"/>
          <w:kern w:val="2"/>
          <w:sz w:val="24"/>
          <w:szCs w:val="30"/>
          <w:lang w:eastAsia="zh-CN" w:bidi="ar-SA"/>
        </w:rPr>
        <w:t>人身份证复印件</w:t>
      </w:r>
    </w:p>
    <w:p w14:paraId="3FFF68F4">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r>
        <w:rPr>
          <w:rFonts w:hint="eastAsia" w:ascii="宋体" w:hAnsi="宋体" w:eastAsia="宋体" w:cs="宋体"/>
          <w:b/>
          <w:bCs/>
          <w:color w:val="000000"/>
          <w:spacing w:val="4"/>
          <w:kern w:val="2"/>
          <w:sz w:val="24"/>
          <w:szCs w:val="30"/>
          <w:lang w:eastAsia="zh-CN" w:bidi="ar-SA"/>
        </w:rPr>
        <w:t>（必须印正反两面的完整信息）</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0"/>
        <w:gridCol w:w="4019"/>
      </w:tblGrid>
      <w:tr w14:paraId="02AE0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2" w:hRule="atLeast"/>
          <w:jc w:val="center"/>
        </w:trPr>
        <w:tc>
          <w:tcPr>
            <w:tcW w:w="4260" w:type="dxa"/>
            <w:tcBorders>
              <w:top w:val="single" w:color="auto" w:sz="4" w:space="0"/>
              <w:left w:val="single" w:color="auto" w:sz="4" w:space="0"/>
              <w:right w:val="single" w:color="auto" w:sz="4" w:space="0"/>
            </w:tcBorders>
            <w:shd w:val="clear" w:color="auto" w:fill="D9D9D9"/>
            <w:vAlign w:val="center"/>
          </w:tcPr>
          <w:p w14:paraId="1E1DDB5A">
            <w:pPr>
              <w:widowControl/>
              <w:kinsoku w:val="0"/>
              <w:wordWrap w:val="0"/>
              <w:topLinePunct/>
              <w:autoSpaceDE w:val="0"/>
              <w:autoSpaceDN w:val="0"/>
              <w:adjustRightInd w:val="0"/>
              <w:snapToGrid w:val="0"/>
              <w:spacing w:line="500" w:lineRule="exact"/>
              <w:jc w:val="center"/>
              <w:textAlignment w:val="baseline"/>
              <w:outlineLvl w:val="9"/>
              <w:rPr>
                <w:rFonts w:hint="eastAsia" w:ascii="宋体" w:hAnsi="宋体" w:eastAsia="宋体" w:cs="宋体"/>
                <w:snapToGrid w:val="0"/>
                <w:color w:val="000000"/>
                <w:kern w:val="0"/>
                <w:sz w:val="24"/>
                <w:szCs w:val="24"/>
                <w:highlight w:val="none"/>
                <w:shd w:val="clear" w:color="FFFFFF" w:fill="D9D9D9"/>
                <w:lang w:val="en-US" w:eastAsia="en-US" w:bidi="ar-SA"/>
              </w:rPr>
            </w:pPr>
            <w:r>
              <w:rPr>
                <w:rFonts w:hint="eastAsia" w:ascii="宋体" w:hAnsi="宋体" w:eastAsia="宋体" w:cs="宋体"/>
                <w:snapToGrid w:val="0"/>
                <w:color w:val="000000"/>
                <w:kern w:val="0"/>
                <w:sz w:val="24"/>
                <w:szCs w:val="24"/>
                <w:highlight w:val="none"/>
                <w:shd w:val="clear" w:color="FFFFFF" w:fill="D9D9D9"/>
                <w:lang w:val="en-US" w:eastAsia="en-US" w:bidi="ar-SA"/>
              </w:rPr>
              <w:t>法定代表人身份证复印件（正、反面）</w:t>
            </w:r>
          </w:p>
        </w:tc>
        <w:tc>
          <w:tcPr>
            <w:tcW w:w="4019" w:type="dxa"/>
            <w:tcBorders>
              <w:top w:val="single" w:color="auto" w:sz="4" w:space="0"/>
              <w:left w:val="single" w:color="auto" w:sz="4" w:space="0"/>
              <w:bottom w:val="single" w:color="auto" w:sz="4" w:space="0"/>
              <w:right w:val="single" w:color="auto" w:sz="4" w:space="0"/>
            </w:tcBorders>
            <w:shd w:val="clear" w:color="auto" w:fill="D9D9D9"/>
            <w:vAlign w:val="center"/>
          </w:tcPr>
          <w:p w14:paraId="22257589">
            <w:pPr>
              <w:widowControl/>
              <w:kinsoku w:val="0"/>
              <w:wordWrap w:val="0"/>
              <w:topLinePunct/>
              <w:autoSpaceDE w:val="0"/>
              <w:autoSpaceDN w:val="0"/>
              <w:adjustRightInd w:val="0"/>
              <w:snapToGrid w:val="0"/>
              <w:spacing w:line="500" w:lineRule="exact"/>
              <w:jc w:val="center"/>
              <w:textAlignment w:val="baseline"/>
              <w:outlineLvl w:val="9"/>
              <w:rPr>
                <w:rFonts w:hint="eastAsia" w:ascii="宋体" w:hAnsi="宋体" w:eastAsia="宋体" w:cs="宋体"/>
                <w:snapToGrid w:val="0"/>
                <w:color w:val="000000"/>
                <w:kern w:val="0"/>
                <w:sz w:val="24"/>
                <w:szCs w:val="24"/>
                <w:highlight w:val="none"/>
                <w:shd w:val="clear" w:color="FFFFFF" w:fill="D9D9D9"/>
                <w:lang w:val="en-US" w:eastAsia="en-US" w:bidi="ar-SA"/>
              </w:rPr>
            </w:pPr>
            <w:r>
              <w:rPr>
                <w:rFonts w:hint="eastAsia" w:ascii="宋体" w:hAnsi="宋体" w:eastAsia="宋体" w:cs="宋体"/>
                <w:snapToGrid w:val="0"/>
                <w:color w:val="000000"/>
                <w:kern w:val="0"/>
                <w:sz w:val="24"/>
                <w:szCs w:val="24"/>
                <w:highlight w:val="none"/>
                <w:shd w:val="clear" w:color="FFFFFF" w:fill="D9D9D9"/>
                <w:lang w:val="en-US" w:eastAsia="en-US" w:bidi="ar-SA"/>
              </w:rPr>
              <w:t>被授权人身份证复印件（正、反面）</w:t>
            </w:r>
          </w:p>
        </w:tc>
      </w:tr>
    </w:tbl>
    <w:p w14:paraId="3EE9B33E">
      <w:pPr>
        <w:widowControl w:val="0"/>
        <w:wordWrap/>
        <w:topLinePunct w:val="0"/>
        <w:bidi w:val="0"/>
        <w:spacing w:line="360" w:lineRule="auto"/>
        <w:outlineLvl w:val="9"/>
        <w:rPr>
          <w:rFonts w:hint="eastAsia" w:ascii="Times New Roman" w:hAnsi="Times New Roman" w:eastAsia="宋体" w:cs="Times New Roman"/>
          <w:kern w:val="2"/>
          <w:sz w:val="24"/>
          <w:szCs w:val="24"/>
          <w:lang w:eastAsia="zh-CN" w:bidi="ar-SA"/>
        </w:rPr>
      </w:pPr>
    </w:p>
    <w:p w14:paraId="1423D243">
      <w:pPr>
        <w:widowControl w:val="0"/>
        <w:wordWrap/>
        <w:topLinePunct w:val="0"/>
        <w:spacing w:before="120" w:beforeLines="50" w:line="360" w:lineRule="auto"/>
        <w:ind w:firstLine="3600" w:firstLineChars="15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280E75C4">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47F81478">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2BEC7790">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0B545163">
      <w:pPr>
        <w:widowControl w:val="0"/>
        <w:wordWrap/>
        <w:topLinePunct w:val="0"/>
        <w:spacing w:line="360" w:lineRule="auto"/>
        <w:outlineLvl w:val="9"/>
        <w:rPr>
          <w:rFonts w:hint="eastAsia" w:ascii="宋体" w:hAnsi="宋体" w:eastAsia="宋体" w:cs="宋体"/>
          <w:color w:val="000000"/>
          <w:spacing w:val="4"/>
          <w:kern w:val="2"/>
          <w:sz w:val="24"/>
          <w:szCs w:val="30"/>
          <w:lang w:eastAsia="zh-CN" w:bidi="ar-SA"/>
        </w:rPr>
      </w:pPr>
    </w:p>
    <w:p w14:paraId="0266051E">
      <w:pPr>
        <w:widowControl w:val="0"/>
        <w:wordWrap/>
        <w:topLinePunct w:val="0"/>
        <w:spacing w:line="360" w:lineRule="auto"/>
        <w:outlineLvl w:val="9"/>
        <w:rPr>
          <w:rFonts w:hint="eastAsia" w:ascii="宋体" w:hAnsi="宋体" w:eastAsia="宋体" w:cs="宋体"/>
          <w:color w:val="000000"/>
          <w:spacing w:val="4"/>
          <w:kern w:val="2"/>
          <w:sz w:val="24"/>
          <w:szCs w:val="30"/>
          <w:u w:val="single"/>
          <w:lang w:eastAsia="zh-CN" w:bidi="ar-SA"/>
        </w:rPr>
      </w:pPr>
      <w:r>
        <w:rPr>
          <w:rFonts w:hint="eastAsia" w:ascii="宋体" w:hAnsi="宋体" w:eastAsia="宋体" w:cs="宋体"/>
          <w:color w:val="000000"/>
          <w:spacing w:val="4"/>
          <w:kern w:val="2"/>
          <w:sz w:val="24"/>
          <w:szCs w:val="30"/>
          <w:lang w:eastAsia="zh-CN" w:bidi="ar-SA"/>
        </w:rPr>
        <w:t>注：</w:t>
      </w:r>
      <w:r>
        <w:rPr>
          <w:rFonts w:hint="eastAsia" w:ascii="宋体" w:hAnsi="宋体" w:eastAsia="宋体" w:cs="宋体"/>
          <w:color w:val="000000"/>
          <w:spacing w:val="4"/>
          <w:kern w:val="2"/>
          <w:sz w:val="24"/>
          <w:szCs w:val="30"/>
          <w:lang w:val="en-US" w:eastAsia="zh-CN" w:bidi="ar-SA"/>
        </w:rPr>
        <w:t>1.</w:t>
      </w:r>
      <w:r>
        <w:rPr>
          <w:rFonts w:hint="eastAsia" w:ascii="宋体" w:hAnsi="宋体" w:eastAsia="宋体" w:cs="宋体"/>
          <w:color w:val="000000"/>
          <w:spacing w:val="4"/>
          <w:kern w:val="2"/>
          <w:sz w:val="24"/>
          <w:szCs w:val="30"/>
          <w:lang w:eastAsia="zh-CN" w:bidi="ar-SA"/>
        </w:rPr>
        <w:t>身份证信息不全的授权书无效；</w:t>
      </w:r>
    </w:p>
    <w:p w14:paraId="6EA79F17">
      <w:pPr>
        <w:widowControl w:val="0"/>
        <w:wordWrap/>
        <w:topLinePunct w:val="0"/>
        <w:spacing w:line="360" w:lineRule="auto"/>
        <w:jc w:val="both"/>
        <w:outlineLvl w:val="9"/>
        <w:rPr>
          <w:rFonts w:hint="eastAsia" w:ascii="Times New Roman" w:hAnsi="Times New Roman" w:eastAsia="宋体" w:cs="Times New Roman"/>
          <w:kern w:val="2"/>
          <w:sz w:val="24"/>
          <w:szCs w:val="24"/>
          <w:lang w:val="en-US" w:eastAsia="zh-CN" w:bidi="ar-SA"/>
        </w:rPr>
      </w:pPr>
      <w:r>
        <w:rPr>
          <w:rFonts w:hint="eastAsia" w:ascii="宋体" w:hAnsi="宋体" w:eastAsia="宋体" w:cs="宋体"/>
          <w:b w:val="0"/>
          <w:bCs/>
          <w:color w:val="333333"/>
          <w:kern w:val="0"/>
          <w:sz w:val="24"/>
          <w:szCs w:val="24"/>
          <w:highlight w:val="none"/>
          <w:lang w:val="en-US" w:eastAsia="zh-CN" w:bidi="ar"/>
        </w:rPr>
        <w:t>2.法定代表人委托代理人参加投标的，需提供法定代表人授权委托书（含法定代表人及代理人身份证复印件）</w:t>
      </w:r>
      <w:r>
        <w:rPr>
          <w:rFonts w:hint="eastAsia" w:ascii="宋体" w:hAnsi="宋体" w:eastAsia="宋体" w:cs="宋体"/>
          <w:kern w:val="0"/>
          <w:sz w:val="24"/>
          <w:szCs w:val="24"/>
          <w:lang w:val="en-US" w:eastAsia="zh-CN" w:bidi="ar-SA"/>
        </w:rPr>
        <w:t>。</w:t>
      </w:r>
    </w:p>
    <w:p w14:paraId="21841682">
      <w:pPr>
        <w:widowControl w:val="0"/>
        <w:wordWrap/>
        <w:topLinePunct w:val="0"/>
        <w:spacing w:line="360" w:lineRule="auto"/>
        <w:outlineLvl w:val="9"/>
        <w:rPr>
          <w:rFonts w:hint="eastAsia" w:ascii="宋体" w:hAnsi="宋体" w:eastAsia="宋体" w:cs="宋体"/>
          <w:snapToGrid w:val="0"/>
          <w:color w:val="auto"/>
          <w:spacing w:val="14"/>
          <w:kern w:val="0"/>
          <w:sz w:val="24"/>
          <w:szCs w:val="24"/>
          <w:highlight w:val="none"/>
          <w:lang w:val="en-US" w:eastAsia="en-US" w:bidi="ar-SA"/>
        </w:rPr>
      </w:pPr>
      <w:r>
        <w:rPr>
          <w:rFonts w:hint="eastAsia" w:ascii="宋体" w:hAnsi="宋体" w:eastAsia="宋体" w:cs="宋体"/>
          <w:snapToGrid w:val="0"/>
          <w:color w:val="auto"/>
          <w:spacing w:val="14"/>
          <w:kern w:val="0"/>
          <w:sz w:val="24"/>
          <w:szCs w:val="24"/>
          <w:highlight w:val="none"/>
          <w:lang w:val="en-US" w:eastAsia="en-US" w:bidi="ar-SA"/>
        </w:rPr>
        <w:br w:type="page"/>
      </w:r>
    </w:p>
    <w:p w14:paraId="2502035A">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2.供应商资质</w:t>
      </w:r>
    </w:p>
    <w:p w14:paraId="20C6EA49">
      <w:pPr>
        <w:widowControl w:val="0"/>
        <w:wordWrap/>
        <w:topLinePunct w:val="0"/>
        <w:spacing w:line="360" w:lineRule="auto"/>
        <w:outlineLvl w:val="9"/>
        <w:rPr>
          <w:rFonts w:hint="eastAsia" w:ascii="Calibri" w:hAnsi="Calibri" w:eastAsia="宋体" w:cs="Times New Roman"/>
          <w:kern w:val="2"/>
          <w:sz w:val="24"/>
          <w:szCs w:val="24"/>
          <w:lang w:val="en-US" w:eastAsia="zh-CN" w:bidi="ar-SA"/>
        </w:rPr>
      </w:pPr>
      <w:r>
        <w:rPr>
          <w:rFonts w:hint="eastAsia" w:ascii="宋体" w:hAnsi="宋体" w:eastAsia="宋体" w:cs="宋体"/>
          <w:color w:val="auto"/>
          <w:spacing w:val="14"/>
          <w:kern w:val="0"/>
          <w:sz w:val="24"/>
          <w:szCs w:val="24"/>
          <w:highlight w:val="none"/>
          <w:lang w:val="en-US" w:eastAsia="zh-CN"/>
        </w:rPr>
        <w:t>供应商须具有须持有交通运输部质量监督机构颁发的公路水运工程质量检测机构公路工程甲级资质（公路工程试验检测综合甲级资质）或桥梁隧道工程专项资质；同时具备省级及以上质量技术监督/资质认定部门颁发的计量认证（CMA）合格证书（具有桥梁检测能力）；上述证书均须在有效期内</w:t>
      </w:r>
      <w:r>
        <w:rPr>
          <w:rFonts w:hint="eastAsia" w:ascii="Calibri" w:hAnsi="Calibri" w:eastAsia="宋体" w:cs="宋体"/>
          <w:color w:val="auto"/>
          <w:spacing w:val="14"/>
          <w:kern w:val="0"/>
          <w:sz w:val="24"/>
          <w:szCs w:val="24"/>
          <w:highlight w:val="none"/>
          <w:lang w:val="en-US" w:eastAsia="zh-CN"/>
        </w:rPr>
        <w:t>。</w:t>
      </w:r>
      <w:r>
        <w:rPr>
          <w:rFonts w:hint="eastAsia" w:ascii="Calibri" w:hAnsi="Calibri" w:eastAsia="宋体" w:cs="Times New Roman"/>
          <w:kern w:val="2"/>
          <w:sz w:val="24"/>
          <w:szCs w:val="24"/>
          <w:lang w:val="en-US" w:eastAsia="zh-CN" w:bidi="ar-SA"/>
        </w:rPr>
        <w:br w:type="page"/>
      </w:r>
    </w:p>
    <w:p w14:paraId="1263649B">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3.</w:t>
      </w:r>
      <w:r>
        <w:rPr>
          <w:rFonts w:hint="eastAsia" w:ascii="宋体" w:hAnsi="宋体" w:eastAsia="宋体" w:cs="宋体"/>
          <w:b/>
          <w:bCs/>
          <w:kern w:val="0"/>
          <w:sz w:val="28"/>
          <w:szCs w:val="21"/>
          <w:lang w:val="en-US" w:eastAsia="zh-CN"/>
        </w:rPr>
        <w:t>供应商未被交通运输主管部门限制进入公路建养市场，且不在处罚有效期内（提供承诺函）。</w:t>
      </w:r>
    </w:p>
    <w:p w14:paraId="13B4DFE2">
      <w:pPr>
        <w:widowControl/>
        <w:wordWrap w:val="0"/>
        <w:topLinePunct/>
        <w:bidi w:val="0"/>
        <w:spacing w:line="360" w:lineRule="auto"/>
        <w:outlineLvl w:val="9"/>
        <w:rPr>
          <w:rFonts w:hint="eastAsia" w:ascii="宋体" w:hAnsi="宋体" w:eastAsia="宋体" w:cs="宋体"/>
          <w:b/>
          <w:bCs/>
          <w:kern w:val="0"/>
          <w:sz w:val="28"/>
          <w:szCs w:val="21"/>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B16E33"/>
    <w:rsid w:val="00E11B76"/>
    <w:rsid w:val="19087B31"/>
    <w:rsid w:val="19B16E33"/>
    <w:rsid w:val="2D3C33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2636</Words>
  <Characters>2653</Characters>
  <Lines>0</Lines>
  <Paragraphs>0</Paragraphs>
  <TotalTime>4</TotalTime>
  <ScaleCrop>false</ScaleCrop>
  <LinksUpToDate>false</LinksUpToDate>
  <CharactersWithSpaces>3297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2025-04-18T05:51:00Z</dcterms:created>
  <dc:creator>ZB</dc:creator>
  <cp:lastModifiedBy>ZB</cp:lastModifiedBy>
  <dcterms:modified xsi:type="dcterms:W3CDTF">2025-05-16T03:34:09Z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7FC5A4F1511A48D1A5F89F2A3730DAB3_11</vt:lpwstr>
  </property>
  <property fmtid="{D5CDD505-2E9C-101B-9397-08002B2CF9AE}" pid="4" name="KSOTemplateDocerSaveRecord">
    <vt:lpwstr>eyJoZGlkIjoiMjVkZjE3NmNkMzc0ZWUwYzMxNjk0MzcxZTE1MWIxZTQiLCJ1c2VySWQiOiIzNTU2NzIwMzcifQ==</vt:lpwstr>
  </property>
</Properties>
</file>