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CBC02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77740" cy="3583305"/>
            <wp:effectExtent l="0" t="0" r="3810" b="17145"/>
            <wp:docPr id="1" name="图片 1" descr="cab290cb853f46ad10321e91325b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ab290cb853f46ad10321e91325b1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64FEF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资产名称：三星3401打印机   资产编码：008241095100002493</w:t>
      </w:r>
    </w:p>
    <w:p w14:paraId="461745AB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167640</wp:posOffset>
            </wp:positionV>
            <wp:extent cx="4634865" cy="3475990"/>
            <wp:effectExtent l="0" t="0" r="13335" b="10160"/>
            <wp:wrapTight wrapText="bothSides">
              <wp:wrapPolygon>
                <wp:start x="0" y="0"/>
                <wp:lineTo x="0" y="21426"/>
                <wp:lineTo x="21485" y="21426"/>
                <wp:lineTo x="21485" y="0"/>
                <wp:lineTo x="0" y="0"/>
              </wp:wrapPolygon>
            </wp:wrapTight>
            <wp:docPr id="3" name="图片 3" descr="e6564baa94e862f4e473283c4adc0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6564baa94e862f4e473283c4adc06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486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6633D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5B584B0C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BBCFB2F">
      <w:pPr>
        <w:bidi w:val="0"/>
        <w:rPr>
          <w:rFonts w:hint="eastAsia"/>
          <w:lang w:val="en-US" w:eastAsia="zh-CN"/>
        </w:rPr>
      </w:pPr>
    </w:p>
    <w:p w14:paraId="153C75B9">
      <w:pPr>
        <w:bidi w:val="0"/>
        <w:rPr>
          <w:rFonts w:hint="eastAsia"/>
          <w:lang w:val="en-US" w:eastAsia="zh-CN"/>
        </w:rPr>
      </w:pPr>
    </w:p>
    <w:p w14:paraId="42C89470">
      <w:pPr>
        <w:bidi w:val="0"/>
        <w:rPr>
          <w:rFonts w:hint="eastAsia"/>
          <w:lang w:val="en-US" w:eastAsia="zh-CN"/>
        </w:rPr>
      </w:pPr>
    </w:p>
    <w:p w14:paraId="6F6EA9A2">
      <w:pPr>
        <w:bidi w:val="0"/>
        <w:rPr>
          <w:rFonts w:hint="eastAsia"/>
          <w:lang w:val="en-US" w:eastAsia="zh-CN"/>
        </w:rPr>
      </w:pPr>
    </w:p>
    <w:p w14:paraId="3D1F4D8E">
      <w:pPr>
        <w:bidi w:val="0"/>
        <w:rPr>
          <w:rFonts w:hint="eastAsia"/>
          <w:lang w:val="en-US" w:eastAsia="zh-CN"/>
        </w:rPr>
      </w:pPr>
    </w:p>
    <w:p w14:paraId="16A9E8C5">
      <w:pPr>
        <w:bidi w:val="0"/>
        <w:rPr>
          <w:rFonts w:hint="eastAsia"/>
          <w:lang w:val="en-US" w:eastAsia="zh-CN"/>
        </w:rPr>
      </w:pPr>
    </w:p>
    <w:p w14:paraId="3A720969">
      <w:pPr>
        <w:bidi w:val="0"/>
        <w:rPr>
          <w:rFonts w:hint="eastAsia"/>
          <w:lang w:val="en-US" w:eastAsia="zh-CN"/>
        </w:rPr>
      </w:pPr>
    </w:p>
    <w:p w14:paraId="191231A2">
      <w:pPr>
        <w:bidi w:val="0"/>
        <w:rPr>
          <w:rFonts w:hint="eastAsia"/>
          <w:lang w:val="en-US" w:eastAsia="zh-CN"/>
        </w:rPr>
      </w:pPr>
    </w:p>
    <w:p w14:paraId="1D976261">
      <w:pPr>
        <w:bidi w:val="0"/>
        <w:rPr>
          <w:rFonts w:hint="eastAsia"/>
          <w:lang w:val="en-US" w:eastAsia="zh-CN"/>
        </w:rPr>
      </w:pPr>
    </w:p>
    <w:p w14:paraId="2D57A00B">
      <w:pPr>
        <w:bidi w:val="0"/>
        <w:rPr>
          <w:rFonts w:hint="eastAsia"/>
          <w:lang w:val="en-US" w:eastAsia="zh-CN"/>
        </w:rPr>
      </w:pPr>
    </w:p>
    <w:p w14:paraId="3F553F4B">
      <w:pPr>
        <w:bidi w:val="0"/>
        <w:rPr>
          <w:rFonts w:hint="eastAsia"/>
          <w:lang w:val="en-US" w:eastAsia="zh-CN"/>
        </w:rPr>
      </w:pPr>
    </w:p>
    <w:p w14:paraId="1E024466">
      <w:pPr>
        <w:bidi w:val="0"/>
        <w:rPr>
          <w:rFonts w:hint="eastAsia"/>
          <w:lang w:val="en-US" w:eastAsia="zh-CN"/>
        </w:rPr>
      </w:pPr>
    </w:p>
    <w:p w14:paraId="0F2FAEF8">
      <w:pPr>
        <w:bidi w:val="0"/>
        <w:rPr>
          <w:rFonts w:hint="eastAsia"/>
          <w:lang w:val="en-US" w:eastAsia="zh-CN"/>
        </w:rPr>
      </w:pPr>
    </w:p>
    <w:p w14:paraId="37EF1273">
      <w:pPr>
        <w:bidi w:val="0"/>
        <w:jc w:val="right"/>
        <w:rPr>
          <w:rFonts w:hint="eastAsia"/>
          <w:lang w:val="en-US" w:eastAsia="zh-CN"/>
        </w:rPr>
      </w:pPr>
    </w:p>
    <w:p w14:paraId="78B11F79">
      <w:pPr>
        <w:bidi w:val="0"/>
        <w:jc w:val="right"/>
        <w:rPr>
          <w:rFonts w:hint="eastAsia"/>
          <w:lang w:val="en-US" w:eastAsia="zh-CN"/>
        </w:rPr>
      </w:pPr>
    </w:p>
    <w:p w14:paraId="3AD1A60E">
      <w:pPr>
        <w:bidi w:val="0"/>
        <w:jc w:val="right"/>
        <w:rPr>
          <w:rFonts w:hint="eastAsia"/>
          <w:lang w:val="en-US" w:eastAsia="zh-CN"/>
        </w:rPr>
      </w:pPr>
    </w:p>
    <w:p w14:paraId="4C537E3D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资产名称：台式电脑（只有显示屏）  资产编码：008241095100002374</w:t>
      </w:r>
    </w:p>
    <w:p w14:paraId="3B5C463A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3990" cy="6695440"/>
            <wp:effectExtent l="0" t="0" r="3810" b="10160"/>
            <wp:docPr id="19" name="图片 19" descr="b2c8ca295015bcc56e0ba579c3d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2c8ca295015bcc56e0ba579c3d00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669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FE9F3">
      <w:pPr>
        <w:bidi w:val="0"/>
        <w:jc w:val="center"/>
        <w:rPr>
          <w:rFonts w:hint="eastAsia"/>
          <w:lang w:val="en-US" w:eastAsia="zh-CN"/>
        </w:rPr>
      </w:pPr>
    </w:p>
    <w:p w14:paraId="1FCE4AB1">
      <w:pPr>
        <w:bidi w:val="0"/>
        <w:jc w:val="center"/>
        <w:rPr>
          <w:rFonts w:hint="eastAsia"/>
          <w:lang w:val="en-US" w:eastAsia="zh-CN"/>
        </w:rPr>
      </w:pPr>
    </w:p>
    <w:p w14:paraId="4BBF1F81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资产名称：复印机    资产编码：008241095100000013</w:t>
      </w:r>
    </w:p>
    <w:p w14:paraId="60B525A0">
      <w:pPr>
        <w:bidi w:val="0"/>
        <w:jc w:val="center"/>
        <w:rPr>
          <w:rFonts w:hint="eastAsia"/>
          <w:lang w:val="en-US" w:eastAsia="zh-CN"/>
        </w:rPr>
      </w:pPr>
    </w:p>
    <w:p w14:paraId="39B5515C">
      <w:pPr>
        <w:bidi w:val="0"/>
        <w:jc w:val="center"/>
        <w:rPr>
          <w:rFonts w:hint="eastAsia"/>
          <w:lang w:val="en-US" w:eastAsia="zh-CN"/>
        </w:rPr>
      </w:pPr>
    </w:p>
    <w:p w14:paraId="71C4A978">
      <w:pPr>
        <w:bidi w:val="0"/>
        <w:jc w:val="center"/>
        <w:rPr>
          <w:rFonts w:hint="eastAsia"/>
          <w:lang w:val="en-US" w:eastAsia="zh-CN"/>
        </w:rPr>
      </w:pPr>
    </w:p>
    <w:p w14:paraId="5560C295">
      <w:pPr>
        <w:bidi w:val="0"/>
        <w:jc w:val="center"/>
        <w:rPr>
          <w:rFonts w:hint="eastAsia"/>
          <w:lang w:val="en-US" w:eastAsia="zh-CN"/>
        </w:rPr>
      </w:pPr>
    </w:p>
    <w:p w14:paraId="7A064EA5">
      <w:pPr>
        <w:bidi w:val="0"/>
        <w:jc w:val="center"/>
        <w:rPr>
          <w:rFonts w:hint="eastAsia"/>
          <w:lang w:val="en-US" w:eastAsia="zh-CN"/>
        </w:rPr>
      </w:pPr>
    </w:p>
    <w:p w14:paraId="3EA12942">
      <w:pPr>
        <w:bidi w:val="0"/>
        <w:jc w:val="center"/>
        <w:rPr>
          <w:rFonts w:hint="eastAsia"/>
          <w:lang w:val="en-US" w:eastAsia="zh-CN"/>
        </w:rPr>
      </w:pPr>
    </w:p>
    <w:p w14:paraId="42EBDB5B">
      <w:pPr>
        <w:bidi w:val="0"/>
        <w:jc w:val="center"/>
        <w:rPr>
          <w:rFonts w:hint="eastAsia"/>
          <w:lang w:val="en-US" w:eastAsia="zh-CN"/>
        </w:rPr>
      </w:pPr>
    </w:p>
    <w:p w14:paraId="018CB2A0">
      <w:pPr>
        <w:bidi w:val="0"/>
        <w:jc w:val="center"/>
        <w:rPr>
          <w:rFonts w:hint="eastAsia"/>
          <w:lang w:val="en-US" w:eastAsia="zh-CN"/>
        </w:rPr>
      </w:pPr>
    </w:p>
    <w:p w14:paraId="2845FBF9">
      <w:pPr>
        <w:bidi w:val="0"/>
        <w:jc w:val="both"/>
        <w:rPr>
          <w:rFonts w:hint="eastAsia"/>
          <w:lang w:val="en-US" w:eastAsia="zh-CN"/>
        </w:rPr>
      </w:pPr>
    </w:p>
    <w:p w14:paraId="160EFCAD">
      <w:pPr>
        <w:bidi w:val="0"/>
        <w:jc w:val="center"/>
        <w:rPr>
          <w:rFonts w:hint="eastAsia"/>
          <w:lang w:val="en-US" w:eastAsia="zh-CN"/>
        </w:rPr>
      </w:pPr>
    </w:p>
    <w:p w14:paraId="768F084E">
      <w:pPr>
        <w:bidi w:val="0"/>
        <w:jc w:val="center"/>
        <w:rPr>
          <w:rFonts w:hint="eastAsia"/>
          <w:lang w:val="en-US" w:eastAsia="zh-CN"/>
        </w:rPr>
      </w:pPr>
    </w:p>
    <w:p w14:paraId="792172CB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038725" cy="6362700"/>
            <wp:effectExtent l="0" t="0" r="5715" b="7620"/>
            <wp:docPr id="2" name="图片 2" descr="83e87e4b778c477bab436d2d22e0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3e87e4b778c477bab436d2d22e077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68750">
      <w:pPr>
        <w:jc w:val="both"/>
        <w:rPr>
          <w:rFonts w:hint="eastAsia"/>
          <w:sz w:val="28"/>
          <w:szCs w:val="28"/>
          <w:lang w:val="en-US" w:eastAsia="zh-CN"/>
        </w:rPr>
      </w:pPr>
    </w:p>
    <w:p w14:paraId="79DA05B1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资产名称：富士乐黑白复印机DC3060CP    资产编码：TY2017000005</w:t>
      </w:r>
    </w:p>
    <w:p w14:paraId="4BA026B7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5124DF73">
      <w:pPr>
        <w:jc w:val="both"/>
        <w:rPr>
          <w:rFonts w:hint="eastAsia"/>
          <w:sz w:val="28"/>
          <w:szCs w:val="28"/>
          <w:lang w:val="en-US" w:eastAsia="zh-CN"/>
        </w:rPr>
      </w:pPr>
    </w:p>
    <w:p w14:paraId="0FA4FF4C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-9525</wp:posOffset>
            </wp:positionV>
            <wp:extent cx="4549775" cy="3411855"/>
            <wp:effectExtent l="0" t="0" r="41275" b="36195"/>
            <wp:wrapTight wrapText="bothSides">
              <wp:wrapPolygon>
                <wp:start x="0" y="0"/>
                <wp:lineTo x="0" y="21467"/>
                <wp:lineTo x="21525" y="21467"/>
                <wp:lineTo x="21525" y="0"/>
                <wp:lineTo x="0" y="0"/>
              </wp:wrapPolygon>
            </wp:wrapTight>
            <wp:docPr id="4" name="图片 4" descr="bf7aaad12909836db07d53172e77b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f7aaad12909836db07d53172e77b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9775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AA4934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218816D6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6B5119BB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419C9497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34A7DFBF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4A55A9A7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48967E07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0D0121D5">
      <w:pPr>
        <w:jc w:val="left"/>
        <w:rPr>
          <w:rFonts w:hint="eastAsia"/>
          <w:sz w:val="28"/>
          <w:szCs w:val="28"/>
          <w:lang w:val="en-US" w:eastAsia="zh-CN"/>
        </w:rPr>
      </w:pPr>
    </w:p>
    <w:p w14:paraId="6C4E4909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资产名称：佳能多功能一体机   资产编码：TY2018000068</w:t>
      </w:r>
    </w:p>
    <w:p w14:paraId="68E58997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278130</wp:posOffset>
            </wp:positionV>
            <wp:extent cx="4535170" cy="3401695"/>
            <wp:effectExtent l="0" t="0" r="0" b="0"/>
            <wp:wrapTight wrapText="bothSides">
              <wp:wrapPolygon>
                <wp:start x="0" y="0"/>
                <wp:lineTo x="0" y="21531"/>
                <wp:lineTo x="21503" y="21531"/>
                <wp:lineTo x="21503" y="0"/>
                <wp:lineTo x="0" y="0"/>
              </wp:wrapPolygon>
            </wp:wrapTight>
            <wp:docPr id="5" name="图片 5" descr="8a0931a6d2ae272dc8b988b38a6f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a0931a6d2ae272dc8b988b38a6fb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23E29F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0EA4569D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2F043AFA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397198AB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0E719425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08D5D899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36F3DBB3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35B74BC9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18215160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65D7AABB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资产名称：台式电脑   资产编码：008241095100002363</w:t>
      </w:r>
    </w:p>
    <w:p w14:paraId="6D3DF94E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402B3EBA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-80645</wp:posOffset>
            </wp:positionV>
            <wp:extent cx="4467860" cy="5956935"/>
            <wp:effectExtent l="0" t="0" r="46990" b="43815"/>
            <wp:wrapTight wrapText="bothSides">
              <wp:wrapPolygon>
                <wp:start x="0" y="0"/>
                <wp:lineTo x="0" y="21552"/>
                <wp:lineTo x="21551" y="21552"/>
                <wp:lineTo x="21551" y="0"/>
                <wp:lineTo x="0" y="0"/>
              </wp:wrapPolygon>
            </wp:wrapTight>
            <wp:docPr id="6" name="图片 6" descr="fd1bf9cc78891491700a98b83bec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d1bf9cc78891491700a98b83bec76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7860" cy="595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202021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0B2E9348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09570930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003E0EE7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09FB613E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438D3507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76298115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2BC4C435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73CCC5D5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7DC34ED2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31592740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10BCCEC2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02C07665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58EDA76B">
      <w:pPr>
        <w:jc w:val="both"/>
        <w:rPr>
          <w:rFonts w:hint="eastAsia"/>
          <w:sz w:val="28"/>
          <w:szCs w:val="28"/>
          <w:lang w:val="en-US" w:eastAsia="zh-CN"/>
        </w:rPr>
      </w:pPr>
    </w:p>
    <w:p w14:paraId="4BDB4670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资产名称：碎纸机   资产编码：</w:t>
      </w:r>
      <w:r>
        <w:rPr>
          <w:rFonts w:hint="default" w:eastAsia="微软雅黑" w:cs="微软雅黑" w:asciiTheme="minorAscii" w:hAnsiTheme="minorAscii"/>
          <w:i w:val="0"/>
          <w:iCs w:val="0"/>
          <w:caps w:val="0"/>
          <w:color w:val="171A1D"/>
          <w:spacing w:val="0"/>
          <w:sz w:val="28"/>
          <w:szCs w:val="28"/>
          <w:shd w:val="clear" w:fill="FFFFFF"/>
        </w:rPr>
        <w:t>008241095100002397</w:t>
      </w:r>
    </w:p>
    <w:p w14:paraId="0C6657AE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1A93155F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79AB7B29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0F1D1776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3DAF4534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6A668920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2F421B61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9525</wp:posOffset>
            </wp:positionV>
            <wp:extent cx="4853940" cy="3640455"/>
            <wp:effectExtent l="0" t="0" r="41910" b="36195"/>
            <wp:wrapTight wrapText="bothSides">
              <wp:wrapPolygon>
                <wp:start x="0" y="0"/>
                <wp:lineTo x="0" y="21476"/>
                <wp:lineTo x="21532" y="21476"/>
                <wp:lineTo x="21532" y="0"/>
                <wp:lineTo x="0" y="0"/>
              </wp:wrapPolygon>
            </wp:wrapTight>
            <wp:docPr id="7" name="图片 7" descr="5479d48588712574f5e6a9b0e92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479d48588712574f5e6a9b0e9226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BC260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603576F7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72C69AA0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0C8FD6F8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1922AA55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09E55EF5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7AC2F48D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0967105D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318294BD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45C156B7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资产名称：松下传真机   资产编码：008241095100002477</w:t>
      </w:r>
    </w:p>
    <w:p w14:paraId="086A21C3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625975" cy="3469005"/>
            <wp:effectExtent l="0" t="0" r="3175" b="17145"/>
            <wp:docPr id="10" name="图片 10" descr="6e22b2f484298983da29e15de6ce2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e22b2f484298983da29e15de6ce29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5BA6B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资产名称：台式电脑  资产编码：008241095100002364</w:t>
      </w:r>
    </w:p>
    <w:p w14:paraId="6932CB42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1643424d12b19786406f67f39d0d8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43424d12b19786406f67f39d0d86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8C52E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044D2A7A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资产名称：语音音响   资产编码：008241095100002595</w:t>
      </w:r>
    </w:p>
    <w:p w14:paraId="3EBE4056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6263E70E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6C9F007D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-152400</wp:posOffset>
            </wp:positionV>
            <wp:extent cx="5266690" cy="7022465"/>
            <wp:effectExtent l="0" t="0" r="10160" b="6985"/>
            <wp:wrapTight wrapText="bothSides">
              <wp:wrapPolygon>
                <wp:start x="0" y="0"/>
                <wp:lineTo x="0" y="21563"/>
                <wp:lineTo x="21485" y="21563"/>
                <wp:lineTo x="21485" y="0"/>
                <wp:lineTo x="0" y="0"/>
              </wp:wrapPolygon>
            </wp:wrapTight>
            <wp:docPr id="9" name="图片 9" descr="90b7bc69ed5cc701c1f2abb6179ba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0b7bc69ed5cc701c1f2abb6179ba6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资产名称：语音音响   资产编码：008241095100002597</w:t>
      </w:r>
    </w:p>
    <w:p w14:paraId="044FD726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72A745E1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44797354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46DA8B0B">
      <w:pPr>
        <w:jc w:val="both"/>
        <w:rPr>
          <w:rFonts w:hint="default"/>
          <w:sz w:val="28"/>
          <w:szCs w:val="28"/>
          <w:lang w:val="en-US" w:eastAsia="zh-CN"/>
        </w:rPr>
      </w:pPr>
    </w:p>
    <w:p w14:paraId="43918825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3849370"/>
            <wp:effectExtent l="0" t="0" r="6350" b="6350"/>
            <wp:docPr id="27" name="图片 27" descr="IMG_20250513_102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513_10280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35BC5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资产名称：佳能IX4000打印机   资产编码：008241095100000015</w:t>
      </w:r>
    </w:p>
    <w:p w14:paraId="479F0CED">
      <w:pPr>
        <w:tabs>
          <w:tab w:val="center" w:pos="4153"/>
        </w:tabs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111125</wp:posOffset>
            </wp:positionV>
            <wp:extent cx="5253990" cy="3317875"/>
            <wp:effectExtent l="0" t="0" r="3810" b="0"/>
            <wp:wrapTight wrapText="bothSides">
              <wp:wrapPolygon>
                <wp:start x="0" y="0"/>
                <wp:lineTo x="0" y="21530"/>
                <wp:lineTo x="21553" y="21530"/>
                <wp:lineTo x="21553" y="0"/>
                <wp:lineTo x="0" y="0"/>
              </wp:wrapPolygon>
            </wp:wrapTight>
            <wp:docPr id="15" name="图片 15" descr="0676b13b810c58008eb6b5819a3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676b13b810c58008eb6b5819a310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资产名称：联想台式计算机M4500-N050  资产编码：008241095100002697</w:t>
      </w:r>
    </w:p>
    <w:p w14:paraId="7BBC51F6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6" name="图片 16" descr="e7911162d556c2034ea8be1c0053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7911162d556c2034ea8be1c005364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1D7AE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资产名称：车载音响喇叭    资产编码：20221025994380</w:t>
      </w:r>
    </w:p>
    <w:p w14:paraId="755163E7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2" name="图片 22" descr="IMG_20250519_08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519_0841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61395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资产名称：联想便携式计算机   资产编码：TY2016000003</w:t>
      </w:r>
    </w:p>
    <w:p w14:paraId="77F71C32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996815" cy="3747135"/>
            <wp:effectExtent l="0" t="0" r="13335" b="5715"/>
            <wp:docPr id="17" name="图片 17" descr="8aa8305cb62f0811139add1622491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aa8305cb62f0811139add16224918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20429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资产名称：施乐黑白激光复印机    资产编码：TY2017000007</w:t>
      </w:r>
    </w:p>
    <w:p w14:paraId="18DC8DA8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297180</wp:posOffset>
            </wp:positionV>
            <wp:extent cx="4758690" cy="3568700"/>
            <wp:effectExtent l="0" t="0" r="0" b="0"/>
            <wp:wrapTight wrapText="bothSides">
              <wp:wrapPolygon>
                <wp:start x="0" y="0"/>
                <wp:lineTo x="0" y="21446"/>
                <wp:lineTo x="21531" y="21446"/>
                <wp:lineTo x="21531" y="0"/>
                <wp:lineTo x="0" y="0"/>
              </wp:wrapPolygon>
            </wp:wrapTight>
            <wp:docPr id="20" name="图片 20" descr="e4ca94cc01e5f2a905222965629a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4ca94cc01e5f2a905222965629a1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EBD46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45A3745E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573795D9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416651D6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16DA26DA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79A19F71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05DBF924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1DFFBB7E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7BF3647F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资产名称：台式机 （只有显示屏）  资产编码：008241095100002368</w:t>
      </w:r>
    </w:p>
    <w:p w14:paraId="48FC9B70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655185" cy="3491230"/>
            <wp:effectExtent l="0" t="0" r="12065" b="13970"/>
            <wp:docPr id="21" name="图片 21" descr="c04ec3c24678a311193a5ed98fc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04ec3c24678a311193a5ed98fc23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518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C8631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资产名称：联想F4600台式电脑  资产编码：008241095100002510</w:t>
      </w:r>
    </w:p>
    <w:p w14:paraId="55D66D02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028565" cy="3907155"/>
            <wp:effectExtent l="0" t="0" r="635" b="9525"/>
            <wp:docPr id="30" name="图片 30" descr="1ylj3i81txp27g6bxlqsw4geo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ylj3i81txp27g6bxlqsw4geo_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671EE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资产名称：E人E本T8（电脑）  资产编码：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无</w:t>
      </w:r>
    </w:p>
    <w:p w14:paraId="4AFFE340">
      <w:pPr>
        <w:tabs>
          <w:tab w:val="left" w:pos="2250"/>
        </w:tabs>
        <w:bidi w:val="0"/>
        <w:jc w:val="left"/>
        <w:rPr>
          <w:rFonts w:hint="default"/>
          <w:lang w:val="en-US" w:eastAsia="zh-CN"/>
        </w:rPr>
      </w:pPr>
    </w:p>
    <w:p w14:paraId="182E3CD6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177165</wp:posOffset>
            </wp:positionV>
            <wp:extent cx="5035550" cy="3776345"/>
            <wp:effectExtent l="0" t="0" r="50800" b="33655"/>
            <wp:wrapTight wrapText="bothSides">
              <wp:wrapPolygon>
                <wp:start x="0" y="0"/>
                <wp:lineTo x="0" y="21466"/>
                <wp:lineTo x="21491" y="21466"/>
                <wp:lineTo x="21491" y="0"/>
                <wp:lineTo x="0" y="0"/>
              </wp:wrapPolygon>
            </wp:wrapTight>
            <wp:docPr id="23" name="图片 23" descr="04181b49cba5452d9eea0e0be916c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4181b49cba5452d9eea0e0be916c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资产名称：多功能一体机  资产编码：TY2016000002</w:t>
      </w:r>
    </w:p>
    <w:p w14:paraId="5805841C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53990" cy="3712210"/>
            <wp:effectExtent l="0" t="0" r="3810" b="6350"/>
            <wp:docPr id="13" name="图片 13" descr="惠普M40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惠普M403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2847A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资产名称：惠普打印机  资产编码：TY2018000067</w:t>
      </w:r>
    </w:p>
    <w:p w14:paraId="1DCB08E5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4" name="图片 14" descr="喇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喇叭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D63F4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资产名称：</w:t>
      </w:r>
      <w:r>
        <w:rPr>
          <w:rFonts w:hint="default"/>
          <w:sz w:val="28"/>
          <w:szCs w:val="28"/>
          <w:lang w:val="en-US" w:eastAsia="zh-CN"/>
        </w:rPr>
        <w:t>车载音响喇叭</w:t>
      </w:r>
      <w:r>
        <w:rPr>
          <w:rFonts w:hint="eastAsia"/>
          <w:sz w:val="28"/>
          <w:szCs w:val="28"/>
          <w:lang w:val="en-US" w:eastAsia="zh-CN"/>
        </w:rPr>
        <w:t xml:space="preserve">         资产编码：20221025994379</w:t>
      </w:r>
    </w:p>
    <w:p w14:paraId="59542C53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8" name="图片 18" descr="发电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发电机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4C578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资产名称：发电机       资产编码：无</w:t>
      </w:r>
    </w:p>
    <w:p w14:paraId="0DD4CB34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3645535"/>
            <wp:effectExtent l="0" t="0" r="6350" b="12065"/>
            <wp:docPr id="12" name="图片 12" descr="IMG_20250513_10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513_1019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8E9A9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资产名称：格力空调      资产编码：</w:t>
      </w:r>
      <w:r>
        <w:rPr>
          <w:rFonts w:hint="default"/>
          <w:sz w:val="28"/>
          <w:szCs w:val="28"/>
          <w:lang w:val="en-US" w:eastAsia="zh-CN"/>
        </w:rPr>
        <w:t>008241095100002432</w:t>
      </w:r>
    </w:p>
    <w:p w14:paraId="5CCCA851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4064635"/>
            <wp:effectExtent l="0" t="0" r="6350" b="4445"/>
            <wp:docPr id="25" name="图片 25" descr="IMG_20250513_10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513_1025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946F8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资产名称：打印机     资产编码：008241095100002422</w:t>
      </w:r>
    </w:p>
    <w:p w14:paraId="07001ED9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1" name="图片 11" descr="IMG_20250519_083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519_08393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F2014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资产名称：数码相机索尼WX350   资产编码：008241095100002629</w:t>
      </w:r>
    </w:p>
    <w:p w14:paraId="444E7D09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4" name="图片 24" descr="IMG_20250519_084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519_0840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520C7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资产名称：数码相机索尼WX350   资产编码：008241095100002630</w:t>
      </w:r>
    </w:p>
    <w:p w14:paraId="24B992A0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3040" cy="7652385"/>
            <wp:effectExtent l="0" t="0" r="0" b="13335"/>
            <wp:docPr id="28" name="图片 28" descr="IMG_20250513_10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513_1020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9FF54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资产名称：会议专业音箱   资产编码：008241095100002574</w:t>
      </w:r>
    </w:p>
    <w:p w14:paraId="5537E142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03998350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0DDABF5A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3040" cy="7270750"/>
            <wp:effectExtent l="0" t="0" r="0" b="13970"/>
            <wp:docPr id="29" name="图片 29" descr="IMG_20250513_10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513_1020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7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B1D85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资产名称：会议专业音箱   资产编码：008241095100002572</w:t>
      </w:r>
    </w:p>
    <w:p w14:paraId="1488C6C2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5AA46CB7">
      <w:pPr>
        <w:jc w:val="center"/>
        <w:rPr>
          <w:rFonts w:hint="default"/>
          <w:sz w:val="28"/>
          <w:szCs w:val="28"/>
          <w:lang w:val="en-US" w:eastAsia="zh-CN"/>
        </w:rPr>
      </w:pPr>
    </w:p>
    <w:p w14:paraId="50393F11">
      <w:pPr>
        <w:jc w:val="both"/>
        <w:rPr>
          <w:rFonts w:hint="eastAsia"/>
          <w:sz w:val="28"/>
          <w:szCs w:val="28"/>
          <w:lang w:val="en-US" w:eastAsia="zh-CN"/>
        </w:rPr>
      </w:pPr>
    </w:p>
    <w:p w14:paraId="76076E46">
      <w:p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6" name="图片 26" descr="IMG_20250110_17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110_17104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977B3">
      <w:p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3888105"/>
            <wp:effectExtent l="0" t="0" r="6350" b="13335"/>
            <wp:docPr id="31" name="图片 31" descr="IMG_20250110_17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0250110_1710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AD723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资产名称：压缩式垃圾车（福龙马牌FLM5070ZYSQ4）  </w:t>
      </w:r>
    </w:p>
    <w:p w14:paraId="0F533AAA">
      <w:pPr>
        <w:ind w:firstLine="840" w:firstLineChars="3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资产编码：008241095100002640</w:t>
      </w:r>
    </w:p>
    <w:p w14:paraId="51B299F5">
      <w:pPr>
        <w:jc w:val="both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826A17"/>
    <w:rsid w:val="032B08F5"/>
    <w:rsid w:val="03D64DF8"/>
    <w:rsid w:val="03FA6D38"/>
    <w:rsid w:val="04351B1E"/>
    <w:rsid w:val="04AC5B58"/>
    <w:rsid w:val="04DD3F64"/>
    <w:rsid w:val="054C69BD"/>
    <w:rsid w:val="058C1AF7"/>
    <w:rsid w:val="05BB4BC3"/>
    <w:rsid w:val="0627193B"/>
    <w:rsid w:val="066B372C"/>
    <w:rsid w:val="067F3525"/>
    <w:rsid w:val="06ED4932"/>
    <w:rsid w:val="085F360E"/>
    <w:rsid w:val="08874912"/>
    <w:rsid w:val="08FF094D"/>
    <w:rsid w:val="094D16B8"/>
    <w:rsid w:val="0983332C"/>
    <w:rsid w:val="0B2365F1"/>
    <w:rsid w:val="0B8B23AB"/>
    <w:rsid w:val="0C34090D"/>
    <w:rsid w:val="0C5373E2"/>
    <w:rsid w:val="0C564D28"/>
    <w:rsid w:val="0E6C0832"/>
    <w:rsid w:val="0FB104C7"/>
    <w:rsid w:val="105A46BB"/>
    <w:rsid w:val="10B430F5"/>
    <w:rsid w:val="113427EC"/>
    <w:rsid w:val="114F7F97"/>
    <w:rsid w:val="128123D2"/>
    <w:rsid w:val="14172FEE"/>
    <w:rsid w:val="141C6857"/>
    <w:rsid w:val="148F7029"/>
    <w:rsid w:val="150F1A7E"/>
    <w:rsid w:val="15485429"/>
    <w:rsid w:val="15664A2E"/>
    <w:rsid w:val="15762B4F"/>
    <w:rsid w:val="162E4F22"/>
    <w:rsid w:val="16685D83"/>
    <w:rsid w:val="167849FE"/>
    <w:rsid w:val="16C531D6"/>
    <w:rsid w:val="1772678E"/>
    <w:rsid w:val="187622AE"/>
    <w:rsid w:val="18A4506D"/>
    <w:rsid w:val="19D63E55"/>
    <w:rsid w:val="1B445528"/>
    <w:rsid w:val="1BF504FF"/>
    <w:rsid w:val="1E5C3AED"/>
    <w:rsid w:val="1EC27FFB"/>
    <w:rsid w:val="1F8452B0"/>
    <w:rsid w:val="202C6073"/>
    <w:rsid w:val="247B4ED4"/>
    <w:rsid w:val="24A5429E"/>
    <w:rsid w:val="24AA57B9"/>
    <w:rsid w:val="2564746F"/>
    <w:rsid w:val="27421CD9"/>
    <w:rsid w:val="28862099"/>
    <w:rsid w:val="28C81086"/>
    <w:rsid w:val="28DB23E5"/>
    <w:rsid w:val="29F30FE1"/>
    <w:rsid w:val="2A4E308A"/>
    <w:rsid w:val="2B395AE8"/>
    <w:rsid w:val="2B593A95"/>
    <w:rsid w:val="2C302A48"/>
    <w:rsid w:val="2D044FFF"/>
    <w:rsid w:val="2D994768"/>
    <w:rsid w:val="2D9B0395"/>
    <w:rsid w:val="30AE03DF"/>
    <w:rsid w:val="31D82CC2"/>
    <w:rsid w:val="323668DE"/>
    <w:rsid w:val="33134E71"/>
    <w:rsid w:val="334528CA"/>
    <w:rsid w:val="33D64A34"/>
    <w:rsid w:val="34647711"/>
    <w:rsid w:val="35300FAC"/>
    <w:rsid w:val="35CB1A33"/>
    <w:rsid w:val="38912AC0"/>
    <w:rsid w:val="38D330D8"/>
    <w:rsid w:val="394C6F5B"/>
    <w:rsid w:val="39972358"/>
    <w:rsid w:val="39F71049"/>
    <w:rsid w:val="3A443B62"/>
    <w:rsid w:val="3A490F1E"/>
    <w:rsid w:val="3A6E535A"/>
    <w:rsid w:val="3B4756B8"/>
    <w:rsid w:val="3B9A1C8B"/>
    <w:rsid w:val="3C5462DE"/>
    <w:rsid w:val="3C652620"/>
    <w:rsid w:val="3C6660AA"/>
    <w:rsid w:val="3D1E4B3E"/>
    <w:rsid w:val="3D202664"/>
    <w:rsid w:val="3D350701"/>
    <w:rsid w:val="3D395087"/>
    <w:rsid w:val="3D3D3216"/>
    <w:rsid w:val="3E442382"/>
    <w:rsid w:val="3E5C21B7"/>
    <w:rsid w:val="3F584337"/>
    <w:rsid w:val="3F762A0F"/>
    <w:rsid w:val="40337F4D"/>
    <w:rsid w:val="406665E0"/>
    <w:rsid w:val="407025DB"/>
    <w:rsid w:val="40C33A32"/>
    <w:rsid w:val="41092713"/>
    <w:rsid w:val="41154BAB"/>
    <w:rsid w:val="416A2268"/>
    <w:rsid w:val="41C37A62"/>
    <w:rsid w:val="42380450"/>
    <w:rsid w:val="4258464E"/>
    <w:rsid w:val="425C1635"/>
    <w:rsid w:val="426C517F"/>
    <w:rsid w:val="43036368"/>
    <w:rsid w:val="438C0A54"/>
    <w:rsid w:val="43AD2778"/>
    <w:rsid w:val="43E50164"/>
    <w:rsid w:val="45066F53"/>
    <w:rsid w:val="458A2D71"/>
    <w:rsid w:val="459736E0"/>
    <w:rsid w:val="461113D5"/>
    <w:rsid w:val="467C7C35"/>
    <w:rsid w:val="46B60577"/>
    <w:rsid w:val="46C85FE4"/>
    <w:rsid w:val="47DF49BC"/>
    <w:rsid w:val="48F84495"/>
    <w:rsid w:val="48F91B47"/>
    <w:rsid w:val="499332DD"/>
    <w:rsid w:val="49CD76D0"/>
    <w:rsid w:val="4AC26B09"/>
    <w:rsid w:val="4C043151"/>
    <w:rsid w:val="4D901140"/>
    <w:rsid w:val="4EBE026E"/>
    <w:rsid w:val="4EEB18B2"/>
    <w:rsid w:val="4F31425D"/>
    <w:rsid w:val="4FF04118"/>
    <w:rsid w:val="50715259"/>
    <w:rsid w:val="50FA7BA1"/>
    <w:rsid w:val="51AB6549"/>
    <w:rsid w:val="526565AE"/>
    <w:rsid w:val="534F1156"/>
    <w:rsid w:val="53605C3D"/>
    <w:rsid w:val="53845AFF"/>
    <w:rsid w:val="5463310B"/>
    <w:rsid w:val="55B50122"/>
    <w:rsid w:val="55BF0CC2"/>
    <w:rsid w:val="56A47A0A"/>
    <w:rsid w:val="578775C8"/>
    <w:rsid w:val="57F2715C"/>
    <w:rsid w:val="58CB5722"/>
    <w:rsid w:val="59147184"/>
    <w:rsid w:val="59174A4C"/>
    <w:rsid w:val="5AA07FCA"/>
    <w:rsid w:val="5AF857D3"/>
    <w:rsid w:val="5B022F52"/>
    <w:rsid w:val="5B8D4F11"/>
    <w:rsid w:val="5C390BF5"/>
    <w:rsid w:val="5D6B3030"/>
    <w:rsid w:val="5D845EA0"/>
    <w:rsid w:val="5E5D506F"/>
    <w:rsid w:val="5F3062DF"/>
    <w:rsid w:val="5F546472"/>
    <w:rsid w:val="5F6E565D"/>
    <w:rsid w:val="5F7268F8"/>
    <w:rsid w:val="5FFE1F39"/>
    <w:rsid w:val="60835DC2"/>
    <w:rsid w:val="61161505"/>
    <w:rsid w:val="61E726E6"/>
    <w:rsid w:val="61F1480D"/>
    <w:rsid w:val="623315E8"/>
    <w:rsid w:val="627D5CDF"/>
    <w:rsid w:val="62A75276"/>
    <w:rsid w:val="62F42106"/>
    <w:rsid w:val="634A52E0"/>
    <w:rsid w:val="644F7208"/>
    <w:rsid w:val="64DD0CB7"/>
    <w:rsid w:val="651F307E"/>
    <w:rsid w:val="65797AFD"/>
    <w:rsid w:val="657F58CB"/>
    <w:rsid w:val="67982F7A"/>
    <w:rsid w:val="67AB43DB"/>
    <w:rsid w:val="68AC66FC"/>
    <w:rsid w:val="68AD6BF3"/>
    <w:rsid w:val="691F1916"/>
    <w:rsid w:val="694F7CAA"/>
    <w:rsid w:val="6ADA0861"/>
    <w:rsid w:val="6B2233D4"/>
    <w:rsid w:val="6B4A0729"/>
    <w:rsid w:val="6B502BB4"/>
    <w:rsid w:val="6BE7241B"/>
    <w:rsid w:val="6CD56718"/>
    <w:rsid w:val="6D963D7A"/>
    <w:rsid w:val="6DAA73FE"/>
    <w:rsid w:val="6DE862F2"/>
    <w:rsid w:val="6DEF55B7"/>
    <w:rsid w:val="6E02353D"/>
    <w:rsid w:val="6E8A23F1"/>
    <w:rsid w:val="6EA01118"/>
    <w:rsid w:val="6EC32CCC"/>
    <w:rsid w:val="6ECA43BC"/>
    <w:rsid w:val="6ED529FF"/>
    <w:rsid w:val="6F2A65C1"/>
    <w:rsid w:val="6F6A75EB"/>
    <w:rsid w:val="70ED4030"/>
    <w:rsid w:val="7189187F"/>
    <w:rsid w:val="71C225C6"/>
    <w:rsid w:val="72EC0317"/>
    <w:rsid w:val="73A179D9"/>
    <w:rsid w:val="74235FBB"/>
    <w:rsid w:val="74542618"/>
    <w:rsid w:val="74EE0377"/>
    <w:rsid w:val="759A04FF"/>
    <w:rsid w:val="76F771B9"/>
    <w:rsid w:val="77521091"/>
    <w:rsid w:val="77BF5FFA"/>
    <w:rsid w:val="780D3330"/>
    <w:rsid w:val="79020895"/>
    <w:rsid w:val="7A4E3666"/>
    <w:rsid w:val="7B1D7C08"/>
    <w:rsid w:val="7C0D1A2A"/>
    <w:rsid w:val="7C464F3C"/>
    <w:rsid w:val="7CE24C65"/>
    <w:rsid w:val="7D715FE9"/>
    <w:rsid w:val="7DA22646"/>
    <w:rsid w:val="7DAC7021"/>
    <w:rsid w:val="7DD00D6C"/>
    <w:rsid w:val="7E0C7AC0"/>
    <w:rsid w:val="7E235535"/>
    <w:rsid w:val="7E834226"/>
    <w:rsid w:val="7E8966CA"/>
    <w:rsid w:val="7F3B68AE"/>
    <w:rsid w:val="7FBA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518</Words>
  <Characters>1018</Characters>
  <Lines>0</Lines>
  <Paragraphs>0</Paragraphs>
  <TotalTime>6</TotalTime>
  <ScaleCrop>false</ScaleCrop>
  <LinksUpToDate>false</LinksUpToDate>
  <CharactersWithSpaces>1119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2025-03-04T10:45:00Z</dcterms:created>
  <dc:creator>Administrator</dc:creator>
  <cp:lastModifiedBy>山醴</cp:lastModifiedBy>
  <dcterms:modified xsi:type="dcterms:W3CDTF">2025-06-03T07:06:41Z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eyJoZGlkIjoiZThhYjA3YjZmODVmOTgxZjllN2U1Njg0NzdiMGE5NjQiLCJ1c2VySWQiOiI3ODA5NjU2MDQifQ==</vt:lpwstr>
  </property>
  <property fmtid="{D5CDD505-2E9C-101B-9397-08002B2CF9AE}" pid="4" name="ICV">
    <vt:lpwstr>4AD87C3D87B8413A810C1FDB1B99CC37_12</vt:lpwstr>
  </property>
</Properties>
</file>