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AC954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国瑞科技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询比价</w:t>
      </w:r>
      <w:r>
        <w:rPr>
          <w:rFonts w:ascii="方正小标宋简体" w:hAnsi="方正小标宋简体" w:eastAsia="方正小标宋简体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汽车</w:t>
      </w:r>
      <w:r>
        <w:rPr>
          <w:rFonts w:ascii="方正小标宋简体" w:hAnsi="方正小标宋简体" w:eastAsia="方正小标宋简体"/>
          <w:sz w:val="44"/>
          <w:szCs w:val="44"/>
        </w:rPr>
        <w:t>公告</w:t>
      </w:r>
    </w:p>
    <w:p w14:paraId="54CA81CB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77E22056">
      <w:pPr>
        <w:spacing w:line="600" w:lineRule="exact"/>
        <w:rPr>
          <w:rFonts w:hAnsi="方正小标宋简体"/>
          <w:sz w:val="28"/>
          <w:szCs w:val="28"/>
        </w:rPr>
      </w:pPr>
      <w:r>
        <w:rPr>
          <w:rStyle w:val="14"/>
          <w:rFonts w:hint="eastAsia" w:hAnsi="Segoe UI" w:cs="Segoe UI"/>
          <w:sz w:val="28"/>
          <w:szCs w:val="28"/>
        </w:rPr>
        <w:t>各别克汽车4S店</w:t>
      </w:r>
      <w:r>
        <w:rPr>
          <w:rFonts w:hint="eastAsia" w:hAnsi="方正小标宋简体"/>
          <w:sz w:val="28"/>
          <w:szCs w:val="28"/>
        </w:rPr>
        <w:t>：</w:t>
      </w:r>
    </w:p>
    <w:p w14:paraId="38FF6A0B">
      <w:pPr>
        <w:spacing w:line="276" w:lineRule="auto"/>
        <w:ind w:firstLine="560" w:firstLineChars="200"/>
        <w:rPr>
          <w:rFonts w:hAnsi="方正小标宋简体"/>
          <w:sz w:val="28"/>
          <w:szCs w:val="28"/>
        </w:rPr>
      </w:pPr>
      <w:r>
        <w:rPr>
          <w:rFonts w:hint="eastAsia" w:hAnsi="Segoe UI" w:cs="Segoe UI"/>
          <w:sz w:val="28"/>
          <w:szCs w:val="28"/>
        </w:rPr>
        <w:t>我司因业务发展需要，拟采用</w:t>
      </w:r>
      <w:r>
        <w:rPr>
          <w:rStyle w:val="14"/>
          <w:rFonts w:hint="eastAsia" w:hAnsi="Segoe UI" w:cs="Segoe UI"/>
          <w:sz w:val="28"/>
          <w:szCs w:val="28"/>
          <w:lang w:val="en-US" w:eastAsia="zh-CN"/>
        </w:rPr>
        <w:t>询比价</w:t>
      </w:r>
      <w:r>
        <w:rPr>
          <w:rFonts w:hint="eastAsia" w:hAnsi="Segoe UI" w:cs="Segoe UI"/>
          <w:sz w:val="28"/>
          <w:szCs w:val="28"/>
        </w:rPr>
        <w:t>方式采购一辆商务车，</w:t>
      </w:r>
      <w:r>
        <w:rPr>
          <w:rFonts w:hint="eastAsia" w:hAnsi="Segoe UI" w:cs="Segoe UI"/>
          <w:sz w:val="28"/>
          <w:szCs w:val="28"/>
          <w:lang w:val="en-US" w:eastAsia="zh-CN"/>
        </w:rPr>
        <w:t>欢迎符合要求的供应商联系我司，</w:t>
      </w:r>
      <w:r>
        <w:rPr>
          <w:rFonts w:hint="eastAsia" w:hAnsi="Segoe UI" w:cs="Segoe UI"/>
          <w:sz w:val="28"/>
          <w:szCs w:val="28"/>
        </w:rPr>
        <w:t>具体要求如下：</w:t>
      </w:r>
    </w:p>
    <w:p w14:paraId="26F7BA1A">
      <w:pPr>
        <w:pStyle w:val="2"/>
        <w:spacing w:line="276" w:lineRule="auto"/>
        <w:ind w:firstLine="0"/>
        <w:rPr>
          <w:rFonts w:hint="eastAsia" w:ascii="仿宋_GB2312" w:eastAsia="仿宋_GB2312"/>
          <w:b/>
          <w:bCs/>
          <w:szCs w:val="28"/>
          <w:lang w:val="en-US" w:eastAsia="zh-CN"/>
        </w:rPr>
      </w:pPr>
      <w:r>
        <w:rPr>
          <w:rFonts w:hint="eastAsia" w:ascii="仿宋_GB2312"/>
          <w:b/>
          <w:bCs/>
          <w:szCs w:val="28"/>
        </w:rPr>
        <w:t>一、采购车辆</w:t>
      </w:r>
      <w:r>
        <w:rPr>
          <w:rFonts w:hint="eastAsia" w:ascii="仿宋_GB2312"/>
          <w:b/>
          <w:bCs/>
          <w:szCs w:val="28"/>
          <w:lang w:val="en-US" w:eastAsia="zh-CN"/>
        </w:rPr>
        <w:t>要求</w:t>
      </w:r>
    </w:p>
    <w:p w14:paraId="3CDEC18C">
      <w:pPr>
        <w:pStyle w:val="2"/>
        <w:numPr>
          <w:ilvl w:val="0"/>
          <w:numId w:val="1"/>
        </w:numPr>
        <w:spacing w:line="360" w:lineRule="auto"/>
        <w:rPr>
          <w:rFonts w:hint="default" w:eastAsia="仿宋_GB2312"/>
          <w:b w:val="0"/>
          <w:bCs w:val="0"/>
          <w:lang w:val="en-US" w:eastAsia="zh-CN"/>
        </w:rPr>
      </w:pPr>
      <w:r>
        <w:rPr>
          <w:rFonts w:hint="eastAsia" w:ascii="仿宋_GB2312"/>
          <w:b w:val="0"/>
          <w:bCs w:val="0"/>
          <w:szCs w:val="28"/>
        </w:rPr>
        <w:t>车型：别克GL8 2025款ES陆尊2.0T尊享版</w:t>
      </w:r>
      <w:r>
        <w:rPr>
          <w:rFonts w:hint="eastAsia" w:ascii="仿宋_GB2312"/>
          <w:b w:val="0"/>
          <w:bCs w:val="0"/>
          <w:szCs w:val="28"/>
          <w:lang w:eastAsia="zh-CN"/>
        </w:rPr>
        <w:t>（</w:t>
      </w:r>
      <w:r>
        <w:rPr>
          <w:rFonts w:hint="eastAsia" w:ascii="仿宋_GB2312"/>
          <w:b w:val="0"/>
          <w:bCs w:val="0"/>
          <w:szCs w:val="28"/>
          <w:lang w:val="en-US" w:eastAsia="zh-CN"/>
        </w:rPr>
        <w:t>原厂标准配置</w:t>
      </w:r>
      <w:r>
        <w:rPr>
          <w:rFonts w:hint="eastAsia" w:ascii="仿宋_GB2312"/>
          <w:b w:val="0"/>
          <w:bCs w:val="0"/>
          <w:szCs w:val="28"/>
          <w:lang w:eastAsia="zh-CN"/>
        </w:rPr>
        <w:t>）</w:t>
      </w:r>
    </w:p>
    <w:p w14:paraId="666BACCF">
      <w:pPr>
        <w:pStyle w:val="3"/>
        <w:numPr>
          <w:ilvl w:val="0"/>
          <w:numId w:val="1"/>
        </w:numPr>
        <w:spacing w:line="360" w:lineRule="auto"/>
        <w:rPr>
          <w:rFonts w:ascii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lang w:val="en-US" w:eastAsia="zh-CN" w:bidi="ar-SA"/>
        </w:rPr>
        <w:t>限价</w:t>
      </w:r>
      <w:r>
        <w:rPr>
          <w:rFonts w:hint="eastAsia" w:ascii="仿宋_GB2312"/>
          <w:b w:val="0"/>
          <w:bCs w:val="0"/>
          <w:kern w:val="0"/>
          <w:sz w:val="28"/>
          <w:szCs w:val="28"/>
        </w:rPr>
        <w:t>：</w:t>
      </w:r>
      <w:r>
        <w:rPr>
          <w:rFonts w:hint="eastAsia" w:ascii="仿宋_GB2312"/>
          <w:kern w:val="0"/>
          <w:sz w:val="28"/>
          <w:szCs w:val="28"/>
        </w:rPr>
        <w:t>不超过38万元</w:t>
      </w:r>
    </w:p>
    <w:p w14:paraId="141F9B68">
      <w:pPr>
        <w:pStyle w:val="3"/>
        <w:numPr>
          <w:ilvl w:val="0"/>
          <w:numId w:val="1"/>
        </w:numPr>
        <w:spacing w:line="360" w:lineRule="auto"/>
        <w:rPr>
          <w:rFonts w:ascii="仿宋_GB2312"/>
          <w:kern w:val="0"/>
          <w:sz w:val="28"/>
          <w:szCs w:val="28"/>
        </w:rPr>
      </w:pPr>
      <w:r>
        <w:rPr>
          <w:rFonts w:hint="eastAsia" w:ascii="仿宋_GB2312"/>
          <w:kern w:val="0"/>
          <w:sz w:val="28"/>
          <w:szCs w:val="28"/>
          <w:lang w:val="en-US" w:eastAsia="zh-CN"/>
        </w:rPr>
        <w:t>颜色：银色等</w:t>
      </w:r>
      <w:bookmarkStart w:id="0" w:name="_GoBack"/>
      <w:bookmarkEnd w:id="0"/>
    </w:p>
    <w:p w14:paraId="52A6F8D0">
      <w:pPr>
        <w:pStyle w:val="3"/>
        <w:numPr>
          <w:ilvl w:val="0"/>
          <w:numId w:val="1"/>
        </w:numPr>
        <w:spacing w:line="360" w:lineRule="auto"/>
        <w:rPr>
          <w:rFonts w:ascii="仿宋_GB2312"/>
          <w:kern w:val="0"/>
          <w:sz w:val="28"/>
          <w:szCs w:val="28"/>
        </w:rPr>
      </w:pPr>
      <w:r>
        <w:rPr>
          <w:rFonts w:hint="eastAsia" w:ascii="仿宋_GB2312"/>
          <w:kern w:val="0"/>
          <w:sz w:val="28"/>
          <w:szCs w:val="28"/>
          <w:lang w:val="en-US" w:eastAsia="zh-CN"/>
        </w:rPr>
        <w:t>公里数：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行驶里程不得超过50公里（含）</w:t>
      </w:r>
    </w:p>
    <w:p w14:paraId="1BBEE5D6">
      <w:pPr>
        <w:pStyle w:val="3"/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生产日期：2025年3月15日（含）之后</w:t>
      </w:r>
    </w:p>
    <w:p w14:paraId="23EA9AFB">
      <w:pPr>
        <w:pStyle w:val="3"/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cs="宋体"/>
          <w:kern w:val="0"/>
          <w:sz w:val="28"/>
          <w:szCs w:val="28"/>
          <w:lang w:val="en-US" w:eastAsia="zh-CN" w:bidi="ar-SA"/>
        </w:rPr>
        <w:t>资料要求：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提供车辆合格证、PDI检测报告</w:t>
      </w:r>
      <w:r>
        <w:rPr>
          <w:rFonts w:hint="eastAsia" w:ascii="仿宋_GB2312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购车发票及保修手册</w:t>
      </w:r>
    </w:p>
    <w:p w14:paraId="3D6C1E3E">
      <w:pPr>
        <w:pStyle w:val="3"/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cs="宋体"/>
          <w:kern w:val="0"/>
          <w:sz w:val="28"/>
          <w:szCs w:val="28"/>
          <w:lang w:val="en-US" w:eastAsia="zh-CN" w:bidi="ar-SA"/>
        </w:rPr>
        <w:t>交付时间：合同签订及付款后7天内完成交付</w:t>
      </w:r>
    </w:p>
    <w:p w14:paraId="50CC7C48">
      <w:pPr>
        <w:pStyle w:val="3"/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cs="宋体"/>
          <w:kern w:val="0"/>
          <w:sz w:val="28"/>
          <w:szCs w:val="28"/>
          <w:lang w:val="en-US" w:eastAsia="zh-CN" w:bidi="ar-SA"/>
        </w:rPr>
        <w:t>其他要求：协助办理上牌手续，提供首次免费保养服务，协助办理保险</w:t>
      </w:r>
    </w:p>
    <w:p w14:paraId="42737EA6">
      <w:pPr>
        <w:pStyle w:val="3"/>
        <w:spacing w:line="276" w:lineRule="auto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/>
          <w:b/>
          <w:bCs/>
          <w:sz w:val="28"/>
          <w:szCs w:val="28"/>
        </w:rPr>
        <w:t>、供应商资质要求</w:t>
      </w:r>
    </w:p>
    <w:p w14:paraId="63CE7B05">
      <w:pPr>
        <w:pStyle w:val="3"/>
        <w:numPr>
          <w:ilvl w:val="0"/>
          <w:numId w:val="2"/>
        </w:numPr>
        <w:spacing w:line="360" w:lineRule="auto"/>
        <w:jc w:val="left"/>
        <w:rPr>
          <w:rFonts w:ascii="仿宋_GB2312" w:hAnsi="Segoe UI" w:cs="Segoe UI"/>
          <w:sz w:val="28"/>
          <w:szCs w:val="28"/>
        </w:rPr>
      </w:pPr>
      <w:r>
        <w:rPr>
          <w:rFonts w:hint="eastAsia" w:ascii="仿宋_GB2312" w:hAnsi="Segoe UI" w:cs="Segoe UI"/>
          <w:sz w:val="28"/>
          <w:szCs w:val="28"/>
        </w:rPr>
        <w:t>提供有效的营业执照副本复印件（加盖公章）</w:t>
      </w:r>
    </w:p>
    <w:p w14:paraId="03525D7D">
      <w:pPr>
        <w:pStyle w:val="3"/>
        <w:numPr>
          <w:ilvl w:val="0"/>
          <w:numId w:val="2"/>
        </w:numPr>
        <w:spacing w:line="360" w:lineRule="auto"/>
        <w:rPr>
          <w:rFonts w:ascii="仿宋_GB2312" w:hAnsi="Segoe UI" w:cs="Segoe UI"/>
          <w:sz w:val="28"/>
          <w:szCs w:val="28"/>
        </w:rPr>
      </w:pPr>
      <w:r>
        <w:rPr>
          <w:rFonts w:hint="eastAsia" w:ascii="仿宋_GB2312" w:hAnsi="Segoe UI" w:cs="Segoe UI"/>
          <w:sz w:val="28"/>
          <w:szCs w:val="28"/>
        </w:rPr>
        <w:t>需为别克品牌授权4S店，提供有效的授权证明文件复印件（加盖公章）</w:t>
      </w:r>
    </w:p>
    <w:p w14:paraId="6EE29E62">
      <w:pPr>
        <w:pStyle w:val="3"/>
        <w:numPr>
          <w:ilvl w:val="0"/>
          <w:numId w:val="2"/>
        </w:numPr>
        <w:spacing w:line="360" w:lineRule="auto"/>
        <w:rPr>
          <w:rFonts w:hint="eastAsia" w:ascii="仿宋_GB2312" w:hAnsi="Segoe UI" w:cs="Segoe UI"/>
          <w:sz w:val="28"/>
          <w:szCs w:val="28"/>
        </w:rPr>
      </w:pPr>
      <w:r>
        <w:rPr>
          <w:rFonts w:hint="eastAsia" w:ascii="仿宋_GB2312" w:hAnsi="Segoe UI" w:cs="Segoe UI"/>
          <w:sz w:val="28"/>
          <w:szCs w:val="28"/>
        </w:rPr>
        <w:t>机动车维修经营备案凭证</w:t>
      </w:r>
      <w:r>
        <w:rPr>
          <w:rFonts w:hint="eastAsia" w:ascii="仿宋_GB2312" w:hAnsi="Segoe UI" w:cs="Segoe UI"/>
          <w:sz w:val="28"/>
          <w:szCs w:val="28"/>
          <w:lang w:val="en-US" w:eastAsia="zh-CN"/>
        </w:rPr>
        <w:t>复印件</w:t>
      </w:r>
      <w:r>
        <w:rPr>
          <w:rFonts w:hint="eastAsia" w:ascii="仿宋_GB2312" w:hAnsi="Segoe UI" w:cs="Segoe UI"/>
          <w:sz w:val="28"/>
          <w:szCs w:val="28"/>
          <w:lang w:eastAsia="zh-CN"/>
        </w:rPr>
        <w:t>（</w:t>
      </w:r>
      <w:r>
        <w:rPr>
          <w:rFonts w:hint="eastAsia" w:ascii="仿宋_GB2312" w:hAnsi="Segoe UI" w:cs="Segoe UI"/>
          <w:sz w:val="28"/>
          <w:szCs w:val="28"/>
          <w:lang w:val="en-US" w:eastAsia="zh-CN"/>
        </w:rPr>
        <w:t>加盖公章</w:t>
      </w:r>
      <w:r>
        <w:rPr>
          <w:rFonts w:hint="eastAsia" w:ascii="仿宋_GB2312" w:hAnsi="Segoe UI" w:cs="Segoe UI"/>
          <w:sz w:val="28"/>
          <w:szCs w:val="28"/>
          <w:lang w:eastAsia="zh-CN"/>
        </w:rPr>
        <w:t>）</w:t>
      </w:r>
    </w:p>
    <w:p w14:paraId="06E3163F">
      <w:pPr>
        <w:pStyle w:val="3"/>
        <w:numPr>
          <w:ilvl w:val="0"/>
          <w:numId w:val="2"/>
        </w:numPr>
        <w:spacing w:line="360" w:lineRule="auto"/>
        <w:rPr>
          <w:rFonts w:ascii="仿宋_GB2312" w:hAnsi="Segoe UI" w:cs="Segoe UI"/>
          <w:sz w:val="28"/>
          <w:szCs w:val="28"/>
        </w:rPr>
      </w:pPr>
      <w:r>
        <w:rPr>
          <w:rFonts w:hint="eastAsia" w:ascii="仿宋_GB2312" w:hAnsi="Segoe UI" w:cs="Segoe UI"/>
          <w:sz w:val="28"/>
          <w:szCs w:val="28"/>
          <w:lang w:val="en-US" w:eastAsia="zh-CN"/>
        </w:rPr>
        <w:t>经营范围为全国的证明文件</w:t>
      </w:r>
      <w:r>
        <w:rPr>
          <w:rFonts w:hint="eastAsia" w:ascii="仿宋_GB2312" w:hAnsi="Segoe UI" w:cs="Segoe UI"/>
          <w:sz w:val="28"/>
          <w:szCs w:val="28"/>
          <w:lang w:eastAsia="zh-CN"/>
        </w:rPr>
        <w:t>（</w:t>
      </w:r>
      <w:r>
        <w:rPr>
          <w:rFonts w:hint="eastAsia" w:ascii="仿宋_GB2312" w:hAnsi="Segoe UI" w:cs="Segoe UI"/>
          <w:sz w:val="28"/>
          <w:szCs w:val="28"/>
          <w:lang w:val="en-US" w:eastAsia="zh-CN"/>
        </w:rPr>
        <w:t>加盖公章</w:t>
      </w:r>
      <w:r>
        <w:rPr>
          <w:rFonts w:hint="eastAsia" w:ascii="仿宋_GB2312" w:hAnsi="Segoe UI" w:cs="Segoe UI"/>
          <w:sz w:val="28"/>
          <w:szCs w:val="28"/>
          <w:lang w:eastAsia="zh-CN"/>
        </w:rPr>
        <w:t>）</w:t>
      </w:r>
    </w:p>
    <w:p w14:paraId="2885EF12">
      <w:pPr>
        <w:pStyle w:val="3"/>
        <w:spacing w:line="276" w:lineRule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/>
          <w:b/>
          <w:bCs/>
          <w:sz w:val="28"/>
          <w:szCs w:val="28"/>
        </w:rPr>
        <w:t>三、</w:t>
      </w:r>
      <w:r>
        <w:rPr>
          <w:rFonts w:hint="eastAsia" w:ascii="仿宋_GB2312"/>
          <w:b/>
          <w:bCs/>
          <w:sz w:val="28"/>
          <w:szCs w:val="28"/>
          <w:lang w:val="en-US" w:eastAsia="zh-CN"/>
        </w:rPr>
        <w:t>公告媒体和期限</w:t>
      </w:r>
    </w:p>
    <w:p w14:paraId="6F5A9BC3">
      <w:pPr>
        <w:pStyle w:val="24"/>
        <w:numPr>
          <w:ilvl w:val="0"/>
          <w:numId w:val="3"/>
        </w:numPr>
        <w:spacing w:line="360" w:lineRule="auto"/>
        <w:ind w:firstLineChars="0"/>
        <w:rPr>
          <w:rFonts w:hAnsi="Arial"/>
          <w:sz w:val="28"/>
          <w:szCs w:val="28"/>
        </w:rPr>
      </w:pPr>
      <w:r>
        <w:rPr>
          <w:rFonts w:hint="eastAsia" w:hAnsi="Arial"/>
          <w:sz w:val="28"/>
          <w:szCs w:val="28"/>
          <w:lang w:val="en-US" w:eastAsia="zh-CN"/>
        </w:rPr>
        <w:t>公告媒体：乐彩云平台</w:t>
      </w:r>
    </w:p>
    <w:p w14:paraId="67CF2B4F">
      <w:pPr>
        <w:pStyle w:val="24"/>
        <w:numPr>
          <w:ilvl w:val="0"/>
          <w:numId w:val="3"/>
        </w:numPr>
        <w:spacing w:line="360" w:lineRule="auto"/>
        <w:ind w:firstLineChars="0"/>
        <w:rPr>
          <w:rFonts w:hAnsi="Arial"/>
          <w:sz w:val="28"/>
          <w:szCs w:val="28"/>
        </w:rPr>
      </w:pPr>
      <w:r>
        <w:rPr>
          <w:rFonts w:hint="eastAsia" w:hAnsi="Arial"/>
          <w:sz w:val="28"/>
          <w:szCs w:val="28"/>
          <w:lang w:val="en-US" w:eastAsia="zh-CN"/>
        </w:rPr>
        <w:t>公告期限: 自本公告发布之日起3个工作日</w:t>
      </w:r>
    </w:p>
    <w:p w14:paraId="2054477F">
      <w:pPr>
        <w:pStyle w:val="3"/>
        <w:numPr>
          <w:ilvl w:val="0"/>
          <w:numId w:val="4"/>
        </w:numPr>
        <w:spacing w:line="276" w:lineRule="auto"/>
        <w:rPr>
          <w:rFonts w:hint="eastAsia" w:ascii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/>
          <w:b/>
          <w:bCs/>
          <w:sz w:val="28"/>
          <w:szCs w:val="28"/>
          <w:lang w:val="en-US" w:eastAsia="zh-CN"/>
        </w:rPr>
        <w:t>提交响应文件截止时间、评审时间和地点</w:t>
      </w:r>
    </w:p>
    <w:p w14:paraId="317618B0">
      <w:pPr>
        <w:pStyle w:val="24"/>
        <w:numPr>
          <w:ilvl w:val="0"/>
          <w:numId w:val="5"/>
        </w:numPr>
        <w:spacing w:line="360" w:lineRule="auto"/>
        <w:ind w:firstLineChars="0"/>
        <w:rPr>
          <w:rFonts w:hAnsi="Arial"/>
          <w:sz w:val="28"/>
          <w:szCs w:val="28"/>
        </w:rPr>
      </w:pPr>
      <w:r>
        <w:rPr>
          <w:rFonts w:hint="eastAsia" w:hAnsi="Arial"/>
          <w:sz w:val="28"/>
          <w:szCs w:val="28"/>
          <w:lang w:val="en-US" w:eastAsia="zh-CN"/>
        </w:rPr>
        <w:t>响应文件接收截止时间（评审时间）：2025年7月25日10:00（北京时间）</w:t>
      </w:r>
    </w:p>
    <w:p w14:paraId="51F30B43">
      <w:pPr>
        <w:pStyle w:val="24"/>
        <w:numPr>
          <w:ilvl w:val="0"/>
          <w:numId w:val="5"/>
        </w:numPr>
        <w:spacing w:line="360" w:lineRule="auto"/>
        <w:ind w:firstLineChars="0"/>
        <w:rPr>
          <w:rFonts w:hAnsi="Arial"/>
          <w:sz w:val="28"/>
          <w:szCs w:val="28"/>
        </w:rPr>
      </w:pPr>
      <w:r>
        <w:rPr>
          <w:rFonts w:hint="eastAsia" w:hAnsi="Arial"/>
          <w:sz w:val="28"/>
          <w:szCs w:val="28"/>
          <w:lang w:val="en-US" w:eastAsia="zh-CN"/>
        </w:rPr>
        <w:t>送达地点：</w:t>
      </w:r>
      <w:r>
        <w:rPr>
          <w:rFonts w:hint="eastAsia" w:hAnsi="方正小标宋简体"/>
          <w:sz w:val="28"/>
          <w:szCs w:val="28"/>
          <w:lang w:val="en-US" w:eastAsia="zh-CN"/>
        </w:rPr>
        <w:t>常熟市虞山镇高新技术产业园青岛路2号门卫</w:t>
      </w:r>
    </w:p>
    <w:p w14:paraId="067D5F72">
      <w:pPr>
        <w:pStyle w:val="24"/>
        <w:numPr>
          <w:ilvl w:val="0"/>
          <w:numId w:val="5"/>
        </w:numPr>
        <w:spacing w:line="360" w:lineRule="auto"/>
        <w:ind w:firstLineChars="0"/>
        <w:rPr>
          <w:rFonts w:hAnsi="Arial"/>
          <w:sz w:val="28"/>
          <w:szCs w:val="28"/>
        </w:rPr>
      </w:pPr>
      <w:r>
        <w:rPr>
          <w:rFonts w:hint="eastAsia" w:hAnsi="方正小标宋简体"/>
          <w:sz w:val="28"/>
          <w:szCs w:val="28"/>
          <w:lang w:val="en-US" w:eastAsia="zh-CN"/>
        </w:rPr>
        <w:t>评审地点：常熟市虞山镇高新技术产业园青岛路2号，2楼214会议室</w:t>
      </w:r>
    </w:p>
    <w:p w14:paraId="4D4A779C">
      <w:pPr>
        <w:pStyle w:val="3"/>
        <w:spacing w:line="276" w:lineRule="auto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/>
          <w:b/>
          <w:bCs/>
          <w:sz w:val="28"/>
          <w:szCs w:val="28"/>
        </w:rPr>
        <w:t>、成交原则</w:t>
      </w:r>
    </w:p>
    <w:p w14:paraId="36FD9E8F">
      <w:pPr>
        <w:spacing w:line="276" w:lineRule="auto"/>
        <w:ind w:firstLine="560" w:firstLineChars="200"/>
        <w:rPr>
          <w:rFonts w:hint="eastAsia" w:hAnsi="方正小标宋简体"/>
          <w:sz w:val="28"/>
          <w:szCs w:val="28"/>
        </w:rPr>
      </w:pPr>
      <w:r>
        <w:rPr>
          <w:rFonts w:hint="eastAsia" w:hAnsi="方正小标宋简体"/>
          <w:sz w:val="28"/>
          <w:szCs w:val="28"/>
        </w:rPr>
        <w:t>本次采购选择3家及以上供应商进行</w:t>
      </w:r>
      <w:r>
        <w:rPr>
          <w:rFonts w:hint="eastAsia" w:hAnsi="方正小标宋简体"/>
          <w:sz w:val="28"/>
          <w:szCs w:val="28"/>
          <w:lang w:val="en-US" w:eastAsia="zh-CN"/>
        </w:rPr>
        <w:t>询比价</w:t>
      </w:r>
      <w:r>
        <w:rPr>
          <w:rFonts w:hint="eastAsia" w:hAnsi="方正小标宋简体"/>
          <w:sz w:val="28"/>
          <w:szCs w:val="28"/>
        </w:rPr>
        <w:t>，符合本次采购需求、质量和服务相等且报价最低者为成交候选供应商。</w:t>
      </w:r>
    </w:p>
    <w:p w14:paraId="6624018C">
      <w:pPr>
        <w:pStyle w:val="3"/>
        <w:spacing w:line="276" w:lineRule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/>
          <w:b/>
          <w:bCs/>
          <w:sz w:val="28"/>
          <w:szCs w:val="28"/>
        </w:rPr>
        <w:t>、</w:t>
      </w:r>
      <w:r>
        <w:rPr>
          <w:rFonts w:hint="eastAsia" w:ascii="仿宋_GB2312"/>
          <w:b/>
          <w:bCs/>
          <w:sz w:val="28"/>
          <w:szCs w:val="28"/>
          <w:lang w:val="en-US" w:eastAsia="zh-CN"/>
        </w:rPr>
        <w:t>报价资料要求</w:t>
      </w:r>
    </w:p>
    <w:p w14:paraId="74044B31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请有意向的供应商在报价时间截止前，提供上述供应商资质要求文件及报价单（包含裸车价、税、保险及车辆总上牌价），保险为交强险和商业险，商业险内容为机动车损失保险，机动车第三者责任保险300万，附加医保外医疗费用责任险（三责）10万。资料需要加盖公章并用档案袋密封，密封处加盖公章。</w:t>
      </w:r>
    </w:p>
    <w:p w14:paraId="19B04121">
      <w:pPr>
        <w:pStyle w:val="3"/>
        <w:spacing w:line="276" w:lineRule="auto"/>
        <w:rPr>
          <w:rFonts w:ascii="仿宋_GB2312" w:hAnsi="方正小标宋简体"/>
          <w:b/>
          <w:bCs/>
          <w:sz w:val="28"/>
          <w:szCs w:val="28"/>
        </w:rPr>
      </w:pPr>
      <w:r>
        <w:rPr>
          <w:rFonts w:hint="eastAsia" w:ascii="仿宋_GB2312" w:hAnsi="方正小标宋简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方正小标宋简体"/>
          <w:b/>
          <w:bCs/>
          <w:sz w:val="28"/>
          <w:szCs w:val="28"/>
        </w:rPr>
        <w:t>、</w:t>
      </w:r>
      <w:r>
        <w:rPr>
          <w:rFonts w:hint="eastAsia" w:ascii="仿宋_GB2312" w:hAnsi="方正小标宋简体"/>
          <w:b/>
          <w:bCs/>
          <w:sz w:val="28"/>
          <w:szCs w:val="28"/>
          <w:lang w:val="en-US" w:eastAsia="zh-CN"/>
        </w:rPr>
        <w:t>联系方式</w:t>
      </w:r>
      <w:r>
        <w:rPr>
          <w:rFonts w:hint="eastAsia" w:ascii="MS Gothic" w:hAnsi="MS Gothic" w:eastAsia="MS Gothic" w:cs="MS Gothic"/>
          <w:b/>
          <w:bCs/>
          <w:sz w:val="28"/>
          <w:szCs w:val="28"/>
        </w:rPr>
        <w:t>​</w:t>
      </w:r>
    </w:p>
    <w:p w14:paraId="18B0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rPr>
          <w:rFonts w:hint="eastAsia" w:hAnsi="方正小标宋简体"/>
          <w:sz w:val="28"/>
          <w:szCs w:val="28"/>
        </w:rPr>
      </w:pPr>
      <w:r>
        <w:rPr>
          <w:rFonts w:hint="eastAsia" w:hAnsi="方正小标宋简体"/>
          <w:sz w:val="28"/>
          <w:szCs w:val="28"/>
          <w:lang w:val="en-US" w:eastAsia="zh-CN"/>
        </w:rPr>
        <w:t>采购单位：</w:t>
      </w:r>
      <w:r>
        <w:rPr>
          <w:rFonts w:hint="eastAsia" w:hAnsi="方正小标宋简体"/>
          <w:sz w:val="28"/>
          <w:szCs w:val="28"/>
        </w:rPr>
        <w:t>常熟市国瑞科技股份有限公司</w:t>
      </w:r>
    </w:p>
    <w:p w14:paraId="2BC243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hAnsi="方正小标宋简体"/>
          <w:sz w:val="28"/>
          <w:szCs w:val="28"/>
          <w:lang w:val="en-US" w:eastAsia="zh-CN"/>
        </w:rPr>
      </w:pPr>
      <w:r>
        <w:rPr>
          <w:rFonts w:hint="eastAsia" w:hAnsi="方正小标宋简体"/>
          <w:sz w:val="28"/>
          <w:szCs w:val="28"/>
          <w:lang w:val="en-US" w:eastAsia="zh-CN"/>
        </w:rPr>
        <w:t>地址：常熟市虞山镇高新技术产业园青岛路2号</w:t>
      </w:r>
    </w:p>
    <w:p w14:paraId="4551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rPr>
          <w:rFonts w:hint="eastAsia" w:hAnsi="方正小标宋简体"/>
          <w:sz w:val="28"/>
          <w:szCs w:val="28"/>
          <w:lang w:val="en-US" w:eastAsia="zh-CN"/>
        </w:rPr>
      </w:pPr>
      <w:r>
        <w:rPr>
          <w:rFonts w:hint="eastAsia" w:hAnsi="方正小标宋简体"/>
          <w:sz w:val="28"/>
          <w:szCs w:val="28"/>
          <w:lang w:val="en-US" w:eastAsia="zh-CN"/>
        </w:rPr>
        <w:t>联系人：陈誉斌</w:t>
      </w:r>
    </w:p>
    <w:p w14:paraId="5DCF0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rPr>
          <w:rFonts w:hint="eastAsia" w:hAnsi="方正小标宋简体"/>
          <w:sz w:val="28"/>
          <w:szCs w:val="28"/>
          <w:lang w:val="en-US" w:eastAsia="zh-CN"/>
        </w:rPr>
      </w:pPr>
      <w:r>
        <w:rPr>
          <w:rFonts w:hint="eastAsia" w:hAnsi="方正小标宋简体"/>
          <w:sz w:val="28"/>
          <w:szCs w:val="28"/>
          <w:lang w:val="en-US" w:eastAsia="zh-CN"/>
        </w:rPr>
        <w:t>联系方式：15151764950</w:t>
      </w:r>
    </w:p>
    <w:p w14:paraId="1FCF0B5C">
      <w:pPr>
        <w:pStyle w:val="2"/>
        <w:rPr>
          <w:rFonts w:hint="default"/>
          <w:lang w:val="en-US" w:eastAsia="zh-CN"/>
        </w:rPr>
      </w:pPr>
      <w:r>
        <w:rPr>
          <w:rFonts w:hint="eastAsia" w:hAnsi="方正小标宋简体"/>
          <w:sz w:val="28"/>
          <w:szCs w:val="28"/>
          <w:lang w:val="en-US" w:eastAsia="zh-CN"/>
        </w:rPr>
        <w:t>监督电话：0512-52121551转8274</w:t>
      </w:r>
    </w:p>
    <w:p w14:paraId="12ABA626">
      <w:pPr>
        <w:pStyle w:val="3"/>
        <w:rPr>
          <w:rFonts w:hint="default" w:hAnsi="方正小标宋简体"/>
          <w:sz w:val="28"/>
          <w:szCs w:val="28"/>
          <w:lang w:val="en-US" w:eastAsia="zh-CN"/>
        </w:rPr>
      </w:pPr>
    </w:p>
    <w:p w14:paraId="6C20C665">
      <w:pPr>
        <w:pStyle w:val="3"/>
        <w:rPr>
          <w:rFonts w:hAnsi="方正小标宋简体"/>
        </w:rPr>
      </w:pPr>
    </w:p>
    <w:p w14:paraId="0FC90DFD">
      <w:pPr>
        <w:pStyle w:val="3"/>
        <w:rPr>
          <w:rFonts w:hAnsi="方正小标宋简体"/>
        </w:rPr>
      </w:pPr>
    </w:p>
    <w:sectPr>
      <w:footerReference r:id="rId3" w:type="default"/>
      <w:pgSz w:w="11906" w:h="16838"/>
      <w:pgMar w:top="993" w:right="1416" w:bottom="85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530734"/>
    </w:sdtPr>
    <w:sdtEndPr>
      <w:rPr>
        <w:rFonts w:hint="eastAsia" w:ascii="仿宋_GB2312" w:eastAsia="仿宋_GB2312"/>
        <w:sz w:val="28"/>
        <w:szCs w:val="28"/>
      </w:rPr>
    </w:sdtEndPr>
    <w:sdtContent>
      <w:p w14:paraId="49B64B3E">
        <w:pPr>
          <w:pStyle w:val="8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5 -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5E709"/>
    <w:multiLevelType w:val="singleLevel"/>
    <w:tmpl w:val="98D5E70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DE2839"/>
    <w:multiLevelType w:val="multilevel"/>
    <w:tmpl w:val="02DE28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CFF3743"/>
    <w:multiLevelType w:val="multilevel"/>
    <w:tmpl w:val="0CFF37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8A91617"/>
    <w:multiLevelType w:val="multilevel"/>
    <w:tmpl w:val="58A916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BE444EF"/>
    <w:multiLevelType w:val="multilevel"/>
    <w:tmpl w:val="6BE444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0ZThmNGM4YjEzOTM1MWVmNmI1YzMwY2E3ZWI4OGYifQ=="/>
  </w:docVars>
  <w:rsids>
    <w:rsidRoot w:val="00C467AD"/>
    <w:rsid w:val="0002089F"/>
    <w:rsid w:val="000270D4"/>
    <w:rsid w:val="000411B9"/>
    <w:rsid w:val="0005379C"/>
    <w:rsid w:val="00054741"/>
    <w:rsid w:val="00060199"/>
    <w:rsid w:val="0006087C"/>
    <w:rsid w:val="00080972"/>
    <w:rsid w:val="000A4A72"/>
    <w:rsid w:val="000D7EC8"/>
    <w:rsid w:val="000E59FB"/>
    <w:rsid w:val="00106C25"/>
    <w:rsid w:val="00115D32"/>
    <w:rsid w:val="00130CAE"/>
    <w:rsid w:val="00141A41"/>
    <w:rsid w:val="00141D57"/>
    <w:rsid w:val="00163EC7"/>
    <w:rsid w:val="00165EA1"/>
    <w:rsid w:val="0017231B"/>
    <w:rsid w:val="001A4D4F"/>
    <w:rsid w:val="001B6C74"/>
    <w:rsid w:val="001C11C4"/>
    <w:rsid w:val="001C22E8"/>
    <w:rsid w:val="001E5D25"/>
    <w:rsid w:val="00214D48"/>
    <w:rsid w:val="00241C62"/>
    <w:rsid w:val="0027010F"/>
    <w:rsid w:val="00275303"/>
    <w:rsid w:val="0028157F"/>
    <w:rsid w:val="002A1A15"/>
    <w:rsid w:val="002D2EC4"/>
    <w:rsid w:val="002F6F5F"/>
    <w:rsid w:val="00316FE7"/>
    <w:rsid w:val="0034401A"/>
    <w:rsid w:val="00360768"/>
    <w:rsid w:val="003A38A1"/>
    <w:rsid w:val="003A57FC"/>
    <w:rsid w:val="003D1BF2"/>
    <w:rsid w:val="003D4DEA"/>
    <w:rsid w:val="00413242"/>
    <w:rsid w:val="00430C16"/>
    <w:rsid w:val="00447A4E"/>
    <w:rsid w:val="00472A22"/>
    <w:rsid w:val="004B0269"/>
    <w:rsid w:val="004B59AA"/>
    <w:rsid w:val="00511E6B"/>
    <w:rsid w:val="005531EB"/>
    <w:rsid w:val="005813F6"/>
    <w:rsid w:val="00581E34"/>
    <w:rsid w:val="00584C4A"/>
    <w:rsid w:val="00585D5F"/>
    <w:rsid w:val="005862A4"/>
    <w:rsid w:val="005B0F18"/>
    <w:rsid w:val="00644A72"/>
    <w:rsid w:val="0064797C"/>
    <w:rsid w:val="006505DF"/>
    <w:rsid w:val="00673A67"/>
    <w:rsid w:val="00675ACF"/>
    <w:rsid w:val="00697A8E"/>
    <w:rsid w:val="006A52EF"/>
    <w:rsid w:val="006B7E2A"/>
    <w:rsid w:val="006C14FF"/>
    <w:rsid w:val="006C5C9A"/>
    <w:rsid w:val="006E612E"/>
    <w:rsid w:val="006E771C"/>
    <w:rsid w:val="006F6BC7"/>
    <w:rsid w:val="00704ADC"/>
    <w:rsid w:val="007123E5"/>
    <w:rsid w:val="0076517C"/>
    <w:rsid w:val="00770FA1"/>
    <w:rsid w:val="00794D8E"/>
    <w:rsid w:val="007A797C"/>
    <w:rsid w:val="007B3DD1"/>
    <w:rsid w:val="008214E1"/>
    <w:rsid w:val="00837029"/>
    <w:rsid w:val="00840C63"/>
    <w:rsid w:val="00854307"/>
    <w:rsid w:val="00891AB7"/>
    <w:rsid w:val="008A12ED"/>
    <w:rsid w:val="008B1807"/>
    <w:rsid w:val="008C51FC"/>
    <w:rsid w:val="008C6AFD"/>
    <w:rsid w:val="008D704F"/>
    <w:rsid w:val="008F0B97"/>
    <w:rsid w:val="00900B84"/>
    <w:rsid w:val="009041FF"/>
    <w:rsid w:val="009125E1"/>
    <w:rsid w:val="009218BA"/>
    <w:rsid w:val="009220C1"/>
    <w:rsid w:val="00924C3B"/>
    <w:rsid w:val="00925C7F"/>
    <w:rsid w:val="0094415A"/>
    <w:rsid w:val="00952341"/>
    <w:rsid w:val="009A3273"/>
    <w:rsid w:val="009A3F31"/>
    <w:rsid w:val="009F3384"/>
    <w:rsid w:val="00A17CC3"/>
    <w:rsid w:val="00A35DAB"/>
    <w:rsid w:val="00A407D0"/>
    <w:rsid w:val="00A64F04"/>
    <w:rsid w:val="00A92F06"/>
    <w:rsid w:val="00A9740B"/>
    <w:rsid w:val="00AA0A43"/>
    <w:rsid w:val="00AA5383"/>
    <w:rsid w:val="00AC75B8"/>
    <w:rsid w:val="00AE375F"/>
    <w:rsid w:val="00AF43A0"/>
    <w:rsid w:val="00AF6387"/>
    <w:rsid w:val="00B12BFE"/>
    <w:rsid w:val="00B20F84"/>
    <w:rsid w:val="00B3381E"/>
    <w:rsid w:val="00B47BA6"/>
    <w:rsid w:val="00B5436D"/>
    <w:rsid w:val="00B649BE"/>
    <w:rsid w:val="00B67932"/>
    <w:rsid w:val="00B721C5"/>
    <w:rsid w:val="00B732B2"/>
    <w:rsid w:val="00B778E8"/>
    <w:rsid w:val="00BA22FC"/>
    <w:rsid w:val="00BC1A04"/>
    <w:rsid w:val="00BE3699"/>
    <w:rsid w:val="00BF582F"/>
    <w:rsid w:val="00C2096C"/>
    <w:rsid w:val="00C2198C"/>
    <w:rsid w:val="00C311A6"/>
    <w:rsid w:val="00C32C0C"/>
    <w:rsid w:val="00C467AD"/>
    <w:rsid w:val="00C54401"/>
    <w:rsid w:val="00C64DE0"/>
    <w:rsid w:val="00C6661F"/>
    <w:rsid w:val="00C83346"/>
    <w:rsid w:val="00C9365B"/>
    <w:rsid w:val="00CC0E83"/>
    <w:rsid w:val="00CD012A"/>
    <w:rsid w:val="00D138F9"/>
    <w:rsid w:val="00D51512"/>
    <w:rsid w:val="00D544FD"/>
    <w:rsid w:val="00D62488"/>
    <w:rsid w:val="00D674A2"/>
    <w:rsid w:val="00E02FC3"/>
    <w:rsid w:val="00E13223"/>
    <w:rsid w:val="00E23F52"/>
    <w:rsid w:val="00E2630B"/>
    <w:rsid w:val="00E71E47"/>
    <w:rsid w:val="00E746BB"/>
    <w:rsid w:val="00E810FB"/>
    <w:rsid w:val="00F02052"/>
    <w:rsid w:val="00F118F3"/>
    <w:rsid w:val="00F714D7"/>
    <w:rsid w:val="00F80A20"/>
    <w:rsid w:val="00F83539"/>
    <w:rsid w:val="00F97E05"/>
    <w:rsid w:val="00FA4118"/>
    <w:rsid w:val="00FB50A0"/>
    <w:rsid w:val="00FD186A"/>
    <w:rsid w:val="00FF63FF"/>
    <w:rsid w:val="00FF7705"/>
    <w:rsid w:val="04F67900"/>
    <w:rsid w:val="051E1E7A"/>
    <w:rsid w:val="07E43F01"/>
    <w:rsid w:val="0C8651A3"/>
    <w:rsid w:val="0E5375A5"/>
    <w:rsid w:val="0E6E7F88"/>
    <w:rsid w:val="207E2A4D"/>
    <w:rsid w:val="23326CEC"/>
    <w:rsid w:val="26EB4DFB"/>
    <w:rsid w:val="340B6820"/>
    <w:rsid w:val="39C44BE6"/>
    <w:rsid w:val="3A133AA8"/>
    <w:rsid w:val="3B4F048B"/>
    <w:rsid w:val="3BE21E11"/>
    <w:rsid w:val="48D33F5A"/>
    <w:rsid w:val="4DAF2324"/>
    <w:rsid w:val="4E5D0BD5"/>
    <w:rsid w:val="50D0766C"/>
    <w:rsid w:val="5AD057D5"/>
    <w:rsid w:val="673E700C"/>
    <w:rsid w:val="6AE9653C"/>
    <w:rsid w:val="7B7165ED"/>
    <w:rsid w:val="7B906560"/>
    <w:rsid w:val="7B9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eastAsia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25"/>
    <w:qFormat/>
    <w:uiPriority w:val="99"/>
    <w:pPr>
      <w:adjustRightInd w:val="0"/>
      <w:spacing w:line="312" w:lineRule="atLeast"/>
      <w:ind w:firstLine="574"/>
      <w:textAlignment w:val="baseline"/>
    </w:pPr>
    <w:rPr>
      <w:rFonts w:ascii="宋体"/>
      <w:kern w:val="0"/>
      <w:sz w:val="28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标题 1 字符"/>
    <w:basedOn w:val="13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日期 字符"/>
    <w:basedOn w:val="13"/>
    <w:link w:val="6"/>
    <w:semiHidden/>
    <w:qFormat/>
    <w:uiPriority w:val="99"/>
    <w:rPr>
      <w:rFonts w:ascii="仿宋_GB2312" w:hAnsi="宋体" w:eastAsia="仿宋_GB2312" w:cs="宋体"/>
      <w:kern w:val="2"/>
      <w:sz w:val="32"/>
      <w:szCs w:val="32"/>
    </w:rPr>
  </w:style>
  <w:style w:type="character" w:customStyle="1" w:styleId="21">
    <w:name w:val="批注框文本 字符"/>
    <w:basedOn w:val="13"/>
    <w:link w:val="7"/>
    <w:semiHidden/>
    <w:qFormat/>
    <w:uiPriority w:val="99"/>
    <w:rPr>
      <w:rFonts w:ascii="仿宋_GB2312" w:hAnsi="宋体" w:eastAsia="仿宋_GB2312" w:cs="宋体"/>
      <w:kern w:val="2"/>
      <w:sz w:val="18"/>
      <w:szCs w:val="18"/>
    </w:rPr>
  </w:style>
  <w:style w:type="character" w:customStyle="1" w:styleId="22">
    <w:name w:val="标题 3 字符"/>
    <w:basedOn w:val="13"/>
    <w:link w:val="5"/>
    <w:semiHidden/>
    <w:qFormat/>
    <w:uiPriority w:val="9"/>
    <w:rPr>
      <w:rFonts w:ascii="仿宋_GB2312" w:hAnsi="宋体" w:eastAsia="仿宋_GB2312" w:cs="宋体"/>
      <w:b/>
      <w:bCs/>
      <w:kern w:val="2"/>
      <w:sz w:val="32"/>
      <w:szCs w:val="32"/>
    </w:rPr>
  </w:style>
  <w:style w:type="paragraph" w:customStyle="1" w:styleId="23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正文文本缩进 字符"/>
    <w:basedOn w:val="13"/>
    <w:link w:val="2"/>
    <w:qFormat/>
    <w:uiPriority w:val="99"/>
    <w:rPr>
      <w:rFonts w:ascii="宋体" w:hAnsi="宋体" w:eastAsia="仿宋_GB2312" w:cs="宋体"/>
      <w:sz w:val="28"/>
      <w:szCs w:val="32"/>
    </w:rPr>
  </w:style>
  <w:style w:type="character" w:customStyle="1" w:styleId="26">
    <w:name w:val="token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EF08-64E7-43DE-AFCC-46A464725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733</Words>
  <Characters>790</Characters>
  <Lines>13</Lines>
  <Paragraphs>3</Paragraphs>
  <TotalTime>11</TotalTime>
  <ScaleCrop>false</ScaleCrop>
  <LinksUpToDate>false</LinksUpToDate>
  <CharactersWithSpaces>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2024-04-02T01:13:00Z</dcterms:created>
  <dc:creator>China</dc:creator>
  <cp:lastModifiedBy>哎呦</cp:lastModifiedBy>
  <cp:lastPrinted>2025-06-30T02:48:00Z</cp:lastPrinted>
  <dcterms:modified xsi:type="dcterms:W3CDTF">2025-07-18T00:02:09Z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65984E9B6D0842438CB09ECEF795D5CE</vt:lpwstr>
  </property>
  <property fmtid="{D5CDD505-2E9C-101B-9397-08002B2CF9AE}" pid="4" name="KSOTemplateDocerSaveRecord">
    <vt:lpwstr>eyJoZGlkIjoiOGM4ZGRjZDViZGYzNzg2NzQ3NDUxOGJlZGQ4Mzk4MWMiLCJ1c2VySWQiOiI1NTc2MTIwNzUifQ==</vt:lpwstr>
  </property>
</Properties>
</file>