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AF988" w14:textId="77777777" w:rsidR="00E2082A" w:rsidRDefault="00E2082A">
      <w:pPr>
        <w:spacing w:line="360" w:lineRule="auto"/>
        <w:jc w:val="center"/>
        <w:rPr>
          <w:rFonts w:ascii="仿宋" w:eastAsia="仿宋" w:hAnsi="仿宋" w:cs="仿宋" w:hint="eastAsia"/>
          <w:b/>
          <w:sz w:val="24"/>
        </w:rPr>
      </w:pPr>
    </w:p>
    <w:p w14:paraId="2C43C3A7" w14:textId="77777777" w:rsidR="00E2082A" w:rsidRDefault="00000000">
      <w:pPr>
        <w:jc w:val="center"/>
        <w:outlineLvl w:val="0"/>
        <w:rPr>
          <w:rFonts w:ascii="仿宋" w:eastAsia="仿宋" w:hAnsi="仿宋" w:cs="仿宋" w:hint="eastAsia"/>
          <w:b/>
          <w:bCs/>
          <w:sz w:val="56"/>
          <w:szCs w:val="56"/>
        </w:rPr>
      </w:pPr>
      <w:bookmarkStart w:id="0" w:name="_Hlt67893495"/>
      <w:bookmarkEnd w:id="0"/>
      <w:r>
        <w:rPr>
          <w:rFonts w:ascii="仿宋" w:eastAsia="仿宋" w:hAnsi="仿宋" w:cs="仿宋" w:hint="eastAsia"/>
          <w:b/>
          <w:bCs/>
          <w:sz w:val="52"/>
          <w:szCs w:val="56"/>
        </w:rPr>
        <w:t>绍兴市疾病预防控制中心医疗机构传染病防治监督采样检测费用项目</w:t>
      </w:r>
    </w:p>
    <w:p w14:paraId="3EB5B137" w14:textId="77777777" w:rsidR="00E2082A" w:rsidRDefault="00E2082A">
      <w:pPr>
        <w:jc w:val="center"/>
        <w:outlineLvl w:val="0"/>
        <w:rPr>
          <w:rFonts w:ascii="仿宋" w:eastAsia="仿宋" w:hAnsi="仿宋" w:cs="仿宋" w:hint="eastAsia"/>
          <w:b/>
          <w:sz w:val="72"/>
          <w:szCs w:val="72"/>
        </w:rPr>
      </w:pPr>
    </w:p>
    <w:p w14:paraId="5B5C52C3" w14:textId="77777777" w:rsidR="00E2082A"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公</w:t>
      </w:r>
    </w:p>
    <w:p w14:paraId="7FDFDD20" w14:textId="77777777" w:rsidR="00E2082A"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开</w:t>
      </w:r>
    </w:p>
    <w:p w14:paraId="4A33101B" w14:textId="77777777" w:rsidR="00E2082A"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招</w:t>
      </w:r>
    </w:p>
    <w:p w14:paraId="23FDC2D6" w14:textId="77777777" w:rsidR="00E2082A"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标</w:t>
      </w:r>
    </w:p>
    <w:p w14:paraId="59285C37" w14:textId="77777777" w:rsidR="00E2082A"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文</w:t>
      </w:r>
    </w:p>
    <w:p w14:paraId="7C6686F7" w14:textId="77777777" w:rsidR="00E2082A" w:rsidRDefault="00000000">
      <w:pPr>
        <w:jc w:val="center"/>
        <w:outlineLvl w:val="0"/>
        <w:rPr>
          <w:rFonts w:ascii="仿宋" w:eastAsia="仿宋" w:hAnsi="仿宋" w:cs="仿宋" w:hint="eastAsia"/>
          <w:sz w:val="44"/>
        </w:rPr>
      </w:pPr>
      <w:r>
        <w:rPr>
          <w:rFonts w:ascii="仿宋" w:eastAsia="仿宋" w:hAnsi="仿宋" w:cs="仿宋" w:hint="eastAsia"/>
          <w:b/>
          <w:sz w:val="72"/>
          <w:szCs w:val="72"/>
        </w:rPr>
        <w:t>件</w:t>
      </w:r>
    </w:p>
    <w:p w14:paraId="04549B88" w14:textId="77777777" w:rsidR="00E2082A" w:rsidRDefault="00E2082A">
      <w:pPr>
        <w:spacing w:line="360" w:lineRule="auto"/>
        <w:rPr>
          <w:rFonts w:ascii="仿宋" w:eastAsia="仿宋" w:hAnsi="仿宋" w:cs="仿宋" w:hint="eastAsia"/>
          <w:b/>
          <w:sz w:val="44"/>
          <w:szCs w:val="44"/>
        </w:rPr>
      </w:pPr>
    </w:p>
    <w:p w14:paraId="3CDF762A" w14:textId="77777777" w:rsidR="00E2082A" w:rsidRDefault="00E2082A">
      <w:pPr>
        <w:jc w:val="center"/>
        <w:rPr>
          <w:rFonts w:ascii="仿宋" w:eastAsia="仿宋" w:hAnsi="仿宋" w:cs="仿宋" w:hint="eastAsia"/>
          <w:b/>
          <w:sz w:val="28"/>
          <w:szCs w:val="28"/>
        </w:rPr>
      </w:pPr>
    </w:p>
    <w:p w14:paraId="63C50737" w14:textId="77777777" w:rsidR="00E2082A" w:rsidRDefault="00000000">
      <w:pPr>
        <w:jc w:val="center"/>
        <w:rPr>
          <w:rFonts w:ascii="仿宋" w:eastAsia="仿宋" w:hAnsi="仿宋" w:cs="仿宋" w:hint="eastAsia"/>
          <w:b/>
          <w:sz w:val="28"/>
          <w:szCs w:val="28"/>
        </w:rPr>
      </w:pPr>
      <w:r>
        <w:rPr>
          <w:rFonts w:ascii="仿宋" w:eastAsia="仿宋" w:hAnsi="仿宋" w:cs="仿宋" w:hint="eastAsia"/>
          <w:b/>
          <w:sz w:val="28"/>
          <w:szCs w:val="28"/>
        </w:rPr>
        <w:t>招标编号:YH2025-06007</w:t>
      </w:r>
    </w:p>
    <w:tbl>
      <w:tblPr>
        <w:tblW w:w="5754" w:type="dxa"/>
        <w:jc w:val="center"/>
        <w:tblLayout w:type="fixed"/>
        <w:tblLook w:val="04A0" w:firstRow="1" w:lastRow="0" w:firstColumn="1" w:lastColumn="0" w:noHBand="0" w:noVBand="1"/>
      </w:tblPr>
      <w:tblGrid>
        <w:gridCol w:w="2356"/>
        <w:gridCol w:w="3398"/>
      </w:tblGrid>
      <w:tr w:rsidR="00E2082A" w14:paraId="22720E3E" w14:textId="77777777">
        <w:trPr>
          <w:trHeight w:val="443"/>
          <w:jc w:val="center"/>
        </w:trPr>
        <w:tc>
          <w:tcPr>
            <w:tcW w:w="2356" w:type="dxa"/>
          </w:tcPr>
          <w:p w14:paraId="18B2C0A5" w14:textId="77777777" w:rsidR="00E2082A"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3398" w:type="dxa"/>
            <w:vAlign w:val="center"/>
          </w:tcPr>
          <w:p w14:paraId="1C95307E" w14:textId="77777777" w:rsidR="00E2082A" w:rsidRDefault="00000000">
            <w:pPr>
              <w:spacing w:line="320" w:lineRule="exact"/>
              <w:outlineLvl w:val="0"/>
              <w:rPr>
                <w:rFonts w:ascii="仿宋" w:eastAsia="仿宋" w:hAnsi="仿宋" w:cs="仿宋" w:hint="eastAsia"/>
                <w:sz w:val="28"/>
                <w:szCs w:val="28"/>
              </w:rPr>
            </w:pPr>
            <w:r>
              <w:rPr>
                <w:rFonts w:ascii="仿宋" w:eastAsia="仿宋" w:hAnsi="仿宋" w:cs="仿宋" w:hint="eastAsia"/>
                <w:sz w:val="28"/>
                <w:szCs w:val="28"/>
              </w:rPr>
              <w:t>绍兴市疾病预防控制中心</w:t>
            </w:r>
          </w:p>
        </w:tc>
      </w:tr>
      <w:tr w:rsidR="00E2082A" w14:paraId="7606EE2E" w14:textId="77777777">
        <w:trPr>
          <w:trHeight w:val="494"/>
          <w:jc w:val="center"/>
        </w:trPr>
        <w:tc>
          <w:tcPr>
            <w:tcW w:w="2356" w:type="dxa"/>
          </w:tcPr>
          <w:p w14:paraId="0C992A68" w14:textId="77777777" w:rsidR="00E2082A"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kern w:val="0"/>
                <w:sz w:val="28"/>
                <w:szCs w:val="28"/>
                <w:fitText w:val="1680" w:id="1340961171"/>
              </w:rPr>
              <w:t>采购代理机构</w:t>
            </w:r>
            <w:r>
              <w:rPr>
                <w:rFonts w:ascii="仿宋" w:eastAsia="仿宋" w:hAnsi="仿宋" w:cs="仿宋" w:hint="eastAsia"/>
                <w:sz w:val="28"/>
                <w:szCs w:val="28"/>
              </w:rPr>
              <w:t>：</w:t>
            </w:r>
          </w:p>
        </w:tc>
        <w:tc>
          <w:tcPr>
            <w:tcW w:w="3398" w:type="dxa"/>
          </w:tcPr>
          <w:p w14:paraId="6AFC8F00" w14:textId="77777777" w:rsidR="00E2082A"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耀</w:t>
            </w:r>
            <w:proofErr w:type="gramStart"/>
            <w:r>
              <w:rPr>
                <w:rFonts w:ascii="仿宋" w:eastAsia="仿宋" w:hAnsi="仿宋" w:cs="仿宋" w:hint="eastAsia"/>
                <w:sz w:val="28"/>
                <w:szCs w:val="28"/>
              </w:rPr>
              <w:t>华建设</w:t>
            </w:r>
            <w:proofErr w:type="gramEnd"/>
            <w:r>
              <w:rPr>
                <w:rFonts w:ascii="仿宋" w:eastAsia="仿宋" w:hAnsi="仿宋" w:cs="仿宋" w:hint="eastAsia"/>
                <w:sz w:val="28"/>
                <w:szCs w:val="28"/>
              </w:rPr>
              <w:t>管理有限公司</w:t>
            </w:r>
          </w:p>
        </w:tc>
      </w:tr>
      <w:tr w:rsidR="00E2082A" w14:paraId="3E352E1A" w14:textId="77777777">
        <w:trPr>
          <w:trHeight w:val="333"/>
          <w:jc w:val="center"/>
        </w:trPr>
        <w:tc>
          <w:tcPr>
            <w:tcW w:w="5754" w:type="dxa"/>
            <w:gridSpan w:val="2"/>
          </w:tcPr>
          <w:p w14:paraId="02EC4C3B" w14:textId="77777777" w:rsidR="00E2082A" w:rsidRDefault="00000000">
            <w:pPr>
              <w:spacing w:after="100" w:afterAutospacing="1" w:line="440" w:lineRule="exact"/>
              <w:jc w:val="center"/>
              <w:rPr>
                <w:rFonts w:ascii="仿宋" w:eastAsia="仿宋" w:hAnsi="仿宋" w:cs="仿宋" w:hint="eastAsia"/>
                <w:sz w:val="28"/>
                <w:szCs w:val="28"/>
              </w:rPr>
            </w:pPr>
            <w:r>
              <w:rPr>
                <w:rFonts w:ascii="仿宋" w:eastAsia="仿宋" w:hAnsi="仿宋" w:cs="仿宋" w:hint="eastAsia"/>
                <w:sz w:val="28"/>
                <w:szCs w:val="28"/>
              </w:rPr>
              <w:t>二○二五年五月</w:t>
            </w:r>
          </w:p>
        </w:tc>
      </w:tr>
    </w:tbl>
    <w:p w14:paraId="19367DE8" w14:textId="77777777" w:rsidR="00E2082A" w:rsidRDefault="00E2082A">
      <w:pPr>
        <w:pStyle w:val="afffffff6"/>
        <w:rPr>
          <w:rFonts w:ascii="仿宋" w:eastAsia="仿宋" w:hAnsi="仿宋" w:cs="仿宋" w:hint="eastAsia"/>
        </w:rPr>
        <w:sectPr w:rsidR="00E2082A">
          <w:headerReference w:type="even" r:id="rId8"/>
          <w:headerReference w:type="default" r:id="rId9"/>
          <w:footerReference w:type="even" r:id="rId10"/>
          <w:headerReference w:type="first" r:id="rId11"/>
          <w:pgSz w:w="11906" w:h="16838"/>
          <w:pgMar w:top="1440" w:right="1800" w:bottom="1440" w:left="1800" w:header="851" w:footer="992" w:gutter="0"/>
          <w:cols w:space="720"/>
          <w:titlePg/>
          <w:docGrid w:linePitch="312"/>
        </w:sectPr>
      </w:pPr>
    </w:p>
    <w:p w14:paraId="5A88EB52" w14:textId="77777777" w:rsidR="00E2082A" w:rsidRDefault="00E2082A">
      <w:pPr>
        <w:spacing w:line="360" w:lineRule="auto"/>
        <w:jc w:val="center"/>
        <w:rPr>
          <w:rFonts w:ascii="仿宋" w:eastAsia="仿宋" w:hAnsi="仿宋" w:cs="仿宋" w:hint="eastAsia"/>
          <w:sz w:val="24"/>
        </w:rPr>
      </w:pPr>
    </w:p>
    <w:p w14:paraId="51B891EA" w14:textId="77777777" w:rsidR="00E2082A" w:rsidRDefault="00000000">
      <w:pPr>
        <w:spacing w:line="360" w:lineRule="auto"/>
        <w:jc w:val="center"/>
        <w:rPr>
          <w:rFonts w:ascii="仿宋" w:eastAsia="仿宋" w:hAnsi="仿宋" w:cs="仿宋" w:hint="eastAsia"/>
          <w:b/>
          <w:sz w:val="44"/>
          <w:szCs w:val="44"/>
        </w:rPr>
      </w:pPr>
      <w:bookmarkStart w:id="1" w:name="_Hlt91233176"/>
      <w:bookmarkStart w:id="2" w:name="_Toc91899869"/>
      <w:bookmarkEnd w:id="1"/>
      <w:r>
        <w:rPr>
          <w:rFonts w:ascii="仿宋" w:eastAsia="仿宋" w:hAnsi="仿宋" w:cs="仿宋" w:hint="eastAsia"/>
          <w:b/>
          <w:sz w:val="44"/>
          <w:szCs w:val="44"/>
        </w:rPr>
        <w:t>目录</w:t>
      </w:r>
    </w:p>
    <w:p w14:paraId="30C291C7" w14:textId="77777777" w:rsidR="00E2082A" w:rsidRDefault="00E2082A">
      <w:pPr>
        <w:spacing w:line="360" w:lineRule="auto"/>
        <w:jc w:val="center"/>
        <w:rPr>
          <w:rFonts w:ascii="仿宋" w:eastAsia="仿宋" w:hAnsi="仿宋" w:cs="仿宋" w:hint="eastAsia"/>
          <w:b/>
          <w:sz w:val="44"/>
          <w:szCs w:val="44"/>
        </w:rPr>
      </w:pPr>
    </w:p>
    <w:p w14:paraId="335F5BFB" w14:textId="77777777" w:rsidR="00E2082A" w:rsidRDefault="00E2082A">
      <w:pPr>
        <w:spacing w:line="360" w:lineRule="auto"/>
        <w:jc w:val="center"/>
        <w:rPr>
          <w:rFonts w:ascii="仿宋" w:eastAsia="仿宋" w:hAnsi="仿宋" w:cs="仿宋" w:hint="eastAsia"/>
        </w:rPr>
      </w:pPr>
    </w:p>
    <w:p w14:paraId="6C587A1B" w14:textId="77777777" w:rsidR="00E2082A"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第一部分招标公告</w:t>
      </w:r>
    </w:p>
    <w:p w14:paraId="19515A6B" w14:textId="77777777" w:rsidR="00E2082A"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第二部分投标须知</w:t>
      </w:r>
    </w:p>
    <w:p w14:paraId="6106710B" w14:textId="77777777" w:rsidR="00E2082A"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第三部分招标项目范围及要求</w:t>
      </w:r>
    </w:p>
    <w:p w14:paraId="4F2B9959" w14:textId="77777777" w:rsidR="00E2082A"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第四部分合同的主要条款</w:t>
      </w:r>
    </w:p>
    <w:p w14:paraId="56A6C9D1" w14:textId="77777777" w:rsidR="00E2082A"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第五部分评标方法及标准</w:t>
      </w:r>
    </w:p>
    <w:p w14:paraId="579932A3" w14:textId="77777777" w:rsidR="00E2082A"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第六部分投标文件及其附件格式</w:t>
      </w:r>
    </w:p>
    <w:p w14:paraId="2B387DA5" w14:textId="77777777" w:rsidR="00E2082A" w:rsidRDefault="00E2082A">
      <w:pPr>
        <w:spacing w:line="360" w:lineRule="auto"/>
        <w:ind w:firstLineChars="229" w:firstLine="550"/>
        <w:rPr>
          <w:rFonts w:ascii="仿宋" w:eastAsia="仿宋" w:hAnsi="仿宋" w:cs="仿宋" w:hint="eastAsia"/>
          <w:sz w:val="24"/>
        </w:rPr>
      </w:pPr>
    </w:p>
    <w:p w14:paraId="3138E208" w14:textId="77777777" w:rsidR="00E2082A" w:rsidRDefault="00E2082A">
      <w:pPr>
        <w:spacing w:line="360" w:lineRule="auto"/>
        <w:ind w:firstLineChars="229" w:firstLine="550"/>
        <w:rPr>
          <w:rFonts w:ascii="仿宋" w:eastAsia="仿宋" w:hAnsi="仿宋" w:cs="仿宋" w:hint="eastAsia"/>
          <w:sz w:val="24"/>
        </w:rPr>
      </w:pPr>
    </w:p>
    <w:p w14:paraId="6E44247F" w14:textId="77777777" w:rsidR="00E2082A" w:rsidRDefault="00E2082A">
      <w:pPr>
        <w:spacing w:line="360" w:lineRule="auto"/>
        <w:ind w:firstLineChars="229" w:firstLine="550"/>
        <w:rPr>
          <w:rFonts w:ascii="仿宋" w:eastAsia="仿宋" w:hAnsi="仿宋" w:cs="仿宋" w:hint="eastAsia"/>
          <w:sz w:val="24"/>
        </w:rPr>
      </w:pPr>
    </w:p>
    <w:p w14:paraId="473902F0" w14:textId="77777777" w:rsidR="00E2082A" w:rsidRDefault="00E2082A">
      <w:pPr>
        <w:spacing w:line="360" w:lineRule="auto"/>
        <w:ind w:firstLineChars="229" w:firstLine="550"/>
        <w:rPr>
          <w:rFonts w:ascii="仿宋" w:eastAsia="仿宋" w:hAnsi="仿宋" w:cs="仿宋" w:hint="eastAsia"/>
          <w:sz w:val="24"/>
        </w:rPr>
      </w:pPr>
    </w:p>
    <w:p w14:paraId="7132931E" w14:textId="77777777" w:rsidR="00E2082A" w:rsidRDefault="00E2082A">
      <w:pPr>
        <w:spacing w:line="360" w:lineRule="auto"/>
        <w:ind w:firstLineChars="229" w:firstLine="550"/>
        <w:rPr>
          <w:rFonts w:ascii="仿宋" w:eastAsia="仿宋" w:hAnsi="仿宋" w:cs="仿宋" w:hint="eastAsia"/>
          <w:sz w:val="24"/>
        </w:rPr>
      </w:pPr>
    </w:p>
    <w:p w14:paraId="3C42CF40" w14:textId="77777777" w:rsidR="00E2082A" w:rsidRDefault="00E2082A">
      <w:pPr>
        <w:spacing w:line="360" w:lineRule="auto"/>
        <w:ind w:firstLineChars="229" w:firstLine="550"/>
        <w:rPr>
          <w:rFonts w:ascii="仿宋" w:eastAsia="仿宋" w:hAnsi="仿宋" w:cs="仿宋" w:hint="eastAsia"/>
          <w:sz w:val="24"/>
        </w:rPr>
      </w:pPr>
    </w:p>
    <w:p w14:paraId="6A158CB6" w14:textId="77777777" w:rsidR="00E2082A" w:rsidRDefault="00E2082A">
      <w:pPr>
        <w:spacing w:line="360" w:lineRule="auto"/>
        <w:ind w:firstLineChars="229" w:firstLine="550"/>
        <w:rPr>
          <w:rFonts w:ascii="仿宋" w:eastAsia="仿宋" w:hAnsi="仿宋" w:cs="仿宋" w:hint="eastAsia"/>
          <w:sz w:val="24"/>
        </w:rPr>
      </w:pPr>
    </w:p>
    <w:p w14:paraId="57C40060" w14:textId="77777777" w:rsidR="00E2082A" w:rsidRDefault="00E2082A">
      <w:pPr>
        <w:spacing w:line="360" w:lineRule="auto"/>
        <w:ind w:firstLineChars="229" w:firstLine="550"/>
        <w:rPr>
          <w:rFonts w:ascii="仿宋" w:eastAsia="仿宋" w:hAnsi="仿宋" w:cs="仿宋" w:hint="eastAsia"/>
          <w:sz w:val="24"/>
        </w:rPr>
      </w:pPr>
    </w:p>
    <w:p w14:paraId="154F500C" w14:textId="77777777" w:rsidR="00E2082A" w:rsidRDefault="00E2082A">
      <w:pPr>
        <w:spacing w:line="360" w:lineRule="auto"/>
        <w:ind w:firstLineChars="229" w:firstLine="550"/>
        <w:rPr>
          <w:rFonts w:ascii="仿宋" w:eastAsia="仿宋" w:hAnsi="仿宋" w:cs="仿宋" w:hint="eastAsia"/>
          <w:sz w:val="24"/>
        </w:rPr>
      </w:pPr>
    </w:p>
    <w:p w14:paraId="1EBEA8CA" w14:textId="77777777" w:rsidR="00E2082A" w:rsidRDefault="00E2082A">
      <w:pPr>
        <w:spacing w:line="360" w:lineRule="auto"/>
        <w:ind w:firstLineChars="229" w:firstLine="550"/>
        <w:rPr>
          <w:rFonts w:ascii="仿宋" w:eastAsia="仿宋" w:hAnsi="仿宋" w:cs="仿宋" w:hint="eastAsia"/>
          <w:sz w:val="24"/>
        </w:rPr>
      </w:pPr>
    </w:p>
    <w:p w14:paraId="135E0B5A" w14:textId="77777777" w:rsidR="00E2082A" w:rsidRDefault="00E2082A">
      <w:pPr>
        <w:spacing w:line="360" w:lineRule="auto"/>
        <w:ind w:firstLineChars="229" w:firstLine="550"/>
        <w:rPr>
          <w:rFonts w:ascii="仿宋" w:eastAsia="仿宋" w:hAnsi="仿宋" w:cs="仿宋" w:hint="eastAsia"/>
          <w:sz w:val="24"/>
        </w:rPr>
      </w:pPr>
    </w:p>
    <w:p w14:paraId="19E6377E" w14:textId="77777777" w:rsidR="00E2082A" w:rsidRDefault="00E2082A">
      <w:pPr>
        <w:spacing w:line="360" w:lineRule="auto"/>
        <w:ind w:firstLineChars="229" w:firstLine="550"/>
        <w:rPr>
          <w:rFonts w:ascii="仿宋" w:eastAsia="仿宋" w:hAnsi="仿宋" w:cs="仿宋" w:hint="eastAsia"/>
          <w:sz w:val="24"/>
        </w:rPr>
      </w:pPr>
    </w:p>
    <w:p w14:paraId="2FEB8E4D" w14:textId="77777777" w:rsidR="00E2082A" w:rsidRDefault="00E2082A">
      <w:pPr>
        <w:spacing w:line="360" w:lineRule="auto"/>
        <w:ind w:firstLineChars="229" w:firstLine="550"/>
        <w:rPr>
          <w:rFonts w:ascii="仿宋" w:eastAsia="仿宋" w:hAnsi="仿宋" w:cs="仿宋" w:hint="eastAsia"/>
          <w:sz w:val="24"/>
        </w:rPr>
      </w:pPr>
    </w:p>
    <w:p w14:paraId="7ABEFC48" w14:textId="77777777" w:rsidR="00E2082A" w:rsidRDefault="00E2082A">
      <w:pPr>
        <w:spacing w:line="360" w:lineRule="auto"/>
        <w:rPr>
          <w:rFonts w:ascii="仿宋" w:eastAsia="仿宋" w:hAnsi="仿宋" w:cs="仿宋" w:hint="eastAsia"/>
          <w:sz w:val="24"/>
        </w:rPr>
      </w:pPr>
    </w:p>
    <w:p w14:paraId="0BE14DF8" w14:textId="77777777" w:rsidR="00E2082A" w:rsidRDefault="00E2082A">
      <w:pPr>
        <w:adjustRightInd/>
        <w:spacing w:line="360" w:lineRule="auto"/>
        <w:jc w:val="center"/>
        <w:outlineLvl w:val="0"/>
        <w:rPr>
          <w:rFonts w:ascii="仿宋" w:eastAsia="仿宋" w:hAnsi="仿宋" w:cs="仿宋" w:hint="eastAsia"/>
          <w:b/>
          <w:sz w:val="36"/>
          <w:szCs w:val="20"/>
        </w:rPr>
        <w:sectPr w:rsidR="00E2082A">
          <w:headerReference w:type="default" r:id="rId12"/>
          <w:footerReference w:type="even" r:id="rId13"/>
          <w:footerReference w:type="default" r:id="rId14"/>
          <w:footerReference w:type="first" r:id="rId15"/>
          <w:pgSz w:w="11906" w:h="16838"/>
          <w:pgMar w:top="1440" w:right="1800" w:bottom="1440" w:left="1800" w:header="851" w:footer="992" w:gutter="0"/>
          <w:pgNumType w:start="1"/>
          <w:cols w:space="720"/>
          <w:titlePg/>
          <w:docGrid w:linePitch="312"/>
        </w:sectPr>
      </w:pPr>
      <w:bookmarkStart w:id="3" w:name="_Hlt74707423"/>
      <w:bookmarkStart w:id="4" w:name="_Hlt74649545"/>
      <w:bookmarkStart w:id="5" w:name="_Hlt74729822"/>
      <w:bookmarkStart w:id="6" w:name="_Hlt74728647"/>
      <w:bookmarkStart w:id="7" w:name="第二部分"/>
      <w:bookmarkStart w:id="8" w:name="_Toc91899870"/>
      <w:bookmarkStart w:id="9" w:name="_Toc91899871"/>
      <w:bookmarkEnd w:id="2"/>
      <w:bookmarkEnd w:id="3"/>
      <w:bookmarkEnd w:id="4"/>
      <w:bookmarkEnd w:id="5"/>
      <w:bookmarkEnd w:id="6"/>
    </w:p>
    <w:p w14:paraId="5D78E7A7" w14:textId="77777777" w:rsidR="00E2082A" w:rsidRDefault="00000000">
      <w:pPr>
        <w:adjustRightInd/>
        <w:spacing w:line="288" w:lineRule="auto"/>
        <w:jc w:val="center"/>
        <w:outlineLvl w:val="0"/>
        <w:rPr>
          <w:rFonts w:ascii="仿宋" w:eastAsia="仿宋" w:hAnsi="仿宋" w:cs="仿宋" w:hint="eastAsia"/>
          <w:b/>
          <w:sz w:val="36"/>
          <w:szCs w:val="20"/>
        </w:rPr>
      </w:pPr>
      <w:r>
        <w:rPr>
          <w:rFonts w:ascii="仿宋" w:eastAsia="仿宋" w:hAnsi="仿宋" w:cs="仿宋" w:hint="eastAsia"/>
          <w:b/>
          <w:sz w:val="36"/>
          <w:szCs w:val="20"/>
        </w:rPr>
        <w:lastRenderedPageBreak/>
        <w:t>第一部分 招标公告</w:t>
      </w:r>
    </w:p>
    <w:p w14:paraId="025BD33B" w14:textId="77777777" w:rsidR="00E2082A" w:rsidRDefault="00000000">
      <w:pPr>
        <w:spacing w:line="288" w:lineRule="auto"/>
        <w:ind w:firstLineChars="200" w:firstLine="480"/>
        <w:rPr>
          <w:rFonts w:ascii="仿宋" w:eastAsia="仿宋" w:hAnsi="仿宋" w:cs="仿宋" w:hint="eastAsia"/>
          <w:b/>
          <w:sz w:val="24"/>
        </w:rPr>
      </w:pPr>
      <w:r>
        <w:rPr>
          <w:rFonts w:ascii="仿宋" w:eastAsia="仿宋" w:hAnsi="仿宋" w:cs="仿宋" w:hint="eastAsia"/>
          <w:bCs/>
          <w:sz w:val="24"/>
          <w:u w:val="single"/>
        </w:rPr>
        <w:t>耀华建设管理有限公司</w:t>
      </w:r>
      <w:r>
        <w:rPr>
          <w:rFonts w:ascii="仿宋" w:eastAsia="仿宋" w:hAnsi="仿宋" w:cs="仿宋" w:hint="eastAsia"/>
          <w:bCs/>
          <w:sz w:val="24"/>
        </w:rPr>
        <w:t>受</w:t>
      </w:r>
      <w:r>
        <w:rPr>
          <w:rFonts w:ascii="仿宋" w:eastAsia="仿宋" w:hAnsi="仿宋" w:cs="仿宋" w:hint="eastAsia"/>
          <w:bCs/>
          <w:sz w:val="24"/>
          <w:u w:val="single"/>
        </w:rPr>
        <w:t>绍兴市疾病预防控制中心</w:t>
      </w:r>
      <w:r>
        <w:rPr>
          <w:rFonts w:ascii="仿宋" w:eastAsia="仿宋" w:hAnsi="仿宋" w:cs="仿宋" w:hint="eastAsia"/>
          <w:bCs/>
          <w:sz w:val="24"/>
        </w:rPr>
        <w:t>委托，就下列项目进行公开招标，现将有关事项公告如下：</w:t>
      </w:r>
    </w:p>
    <w:p w14:paraId="17C31E95"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一、项目基本情况</w:t>
      </w:r>
    </w:p>
    <w:p w14:paraId="3378EAB0" w14:textId="77777777" w:rsidR="00E2082A" w:rsidRDefault="00000000">
      <w:pPr>
        <w:spacing w:line="288" w:lineRule="auto"/>
        <w:ind w:firstLineChars="200" w:firstLine="482"/>
        <w:rPr>
          <w:rFonts w:ascii="仿宋" w:eastAsia="仿宋" w:hAnsi="仿宋" w:cs="仿宋" w:hint="eastAsia"/>
          <w:bCs/>
          <w:sz w:val="24"/>
        </w:rPr>
      </w:pPr>
      <w:r>
        <w:rPr>
          <w:rFonts w:ascii="仿宋" w:eastAsia="仿宋" w:hAnsi="仿宋" w:cs="仿宋" w:hint="eastAsia"/>
          <w:b/>
          <w:sz w:val="24"/>
        </w:rPr>
        <w:t>项目编号：</w:t>
      </w:r>
      <w:r>
        <w:rPr>
          <w:rFonts w:ascii="仿宋" w:eastAsia="仿宋" w:hAnsi="仿宋" w:cs="仿宋" w:hint="eastAsia"/>
          <w:bCs/>
          <w:sz w:val="24"/>
        </w:rPr>
        <w:t>YH2025-06007</w:t>
      </w:r>
    </w:p>
    <w:p w14:paraId="40D02107" w14:textId="77777777" w:rsidR="00E2082A" w:rsidRDefault="00000000">
      <w:pPr>
        <w:spacing w:line="288" w:lineRule="auto"/>
        <w:ind w:firstLineChars="200" w:firstLine="482"/>
        <w:rPr>
          <w:rFonts w:ascii="仿宋" w:eastAsia="仿宋" w:hAnsi="仿宋" w:cs="仿宋" w:hint="eastAsia"/>
          <w:sz w:val="24"/>
        </w:rPr>
      </w:pPr>
      <w:r>
        <w:rPr>
          <w:rFonts w:ascii="仿宋" w:eastAsia="仿宋" w:hAnsi="仿宋" w:cs="仿宋" w:hint="eastAsia"/>
          <w:b/>
          <w:sz w:val="24"/>
        </w:rPr>
        <w:t>项目名称：</w:t>
      </w:r>
      <w:r>
        <w:rPr>
          <w:rFonts w:ascii="仿宋" w:eastAsia="仿宋" w:hAnsi="仿宋" w:cs="仿宋" w:hint="eastAsia"/>
          <w:bCs/>
          <w:sz w:val="24"/>
        </w:rPr>
        <w:t>绍兴市疾病预防控制中心医疗机构传染病防治监督采样检测费用项目</w:t>
      </w:r>
    </w:p>
    <w:p w14:paraId="0B8FE123" w14:textId="77777777" w:rsidR="00E2082A" w:rsidRDefault="00000000">
      <w:pPr>
        <w:spacing w:line="288" w:lineRule="auto"/>
        <w:ind w:firstLineChars="200" w:firstLine="482"/>
        <w:rPr>
          <w:rFonts w:ascii="仿宋" w:eastAsia="仿宋" w:hAnsi="仿宋" w:cs="仿宋" w:hint="eastAsia"/>
          <w:b/>
          <w:sz w:val="24"/>
        </w:rPr>
      </w:pPr>
      <w:r>
        <w:rPr>
          <w:rFonts w:ascii="仿宋" w:eastAsia="仿宋" w:hAnsi="仿宋" w:cs="仿宋" w:hint="eastAsia"/>
          <w:b/>
          <w:sz w:val="24"/>
        </w:rPr>
        <w:t>预算金额（元）：</w:t>
      </w:r>
      <w:r>
        <w:rPr>
          <w:rFonts w:ascii="仿宋" w:eastAsia="仿宋" w:hAnsi="仿宋" w:cs="仿宋" w:hint="eastAsia"/>
          <w:sz w:val="24"/>
        </w:rPr>
        <w:t>150000</w:t>
      </w:r>
    </w:p>
    <w:p w14:paraId="29BCBC28" w14:textId="77777777" w:rsidR="00E2082A" w:rsidRDefault="00000000">
      <w:pPr>
        <w:spacing w:line="288" w:lineRule="auto"/>
        <w:ind w:firstLineChars="200" w:firstLine="482"/>
        <w:rPr>
          <w:rFonts w:ascii="仿宋" w:eastAsia="仿宋" w:hAnsi="仿宋" w:cs="仿宋" w:hint="eastAsia"/>
          <w:b/>
          <w:sz w:val="24"/>
        </w:rPr>
      </w:pPr>
      <w:r>
        <w:rPr>
          <w:rFonts w:ascii="仿宋" w:eastAsia="仿宋" w:hAnsi="仿宋" w:cs="仿宋" w:hint="eastAsia"/>
          <w:b/>
          <w:sz w:val="24"/>
        </w:rPr>
        <w:t>最高限价（元）：</w:t>
      </w:r>
      <w:r>
        <w:rPr>
          <w:rFonts w:ascii="仿宋" w:eastAsia="仿宋" w:hAnsi="仿宋" w:cs="仿宋" w:hint="eastAsia"/>
          <w:sz w:val="24"/>
        </w:rPr>
        <w:t>150000</w:t>
      </w:r>
    </w:p>
    <w:p w14:paraId="488B0619" w14:textId="77777777" w:rsidR="00E2082A" w:rsidRDefault="00000000">
      <w:pPr>
        <w:spacing w:line="288" w:lineRule="auto"/>
        <w:ind w:firstLineChars="200" w:firstLine="482"/>
        <w:rPr>
          <w:rFonts w:ascii="仿宋" w:eastAsia="仿宋" w:hAnsi="仿宋" w:cs="仿宋" w:hint="eastAsia"/>
          <w:b/>
          <w:sz w:val="24"/>
        </w:rPr>
      </w:pPr>
      <w:r>
        <w:rPr>
          <w:rFonts w:ascii="仿宋" w:eastAsia="仿宋" w:hAnsi="仿宋" w:cs="仿宋" w:hint="eastAsia"/>
          <w:b/>
          <w:sz w:val="24"/>
        </w:rPr>
        <w:t>采购需求：详见招标文件。</w:t>
      </w:r>
    </w:p>
    <w:p w14:paraId="1875D66F" w14:textId="77777777" w:rsidR="00E2082A" w:rsidRDefault="00000000">
      <w:pPr>
        <w:spacing w:line="288" w:lineRule="auto"/>
        <w:ind w:firstLineChars="200" w:firstLine="480"/>
        <w:rPr>
          <w:rFonts w:ascii="仿宋" w:eastAsia="仿宋" w:hAnsi="仿宋" w:cs="仿宋" w:hint="eastAsia"/>
          <w:bCs/>
          <w:sz w:val="24"/>
        </w:rPr>
      </w:pPr>
      <w:r>
        <w:rPr>
          <w:rFonts w:ascii="仿宋" w:eastAsia="仿宋" w:hAnsi="仿宋" w:cs="仿宋" w:hint="eastAsia"/>
          <w:bCs/>
          <w:sz w:val="24"/>
        </w:rPr>
        <w:t>标项一</w:t>
      </w:r>
    </w:p>
    <w:p w14:paraId="7BB022A2" w14:textId="77777777" w:rsidR="00E2082A" w:rsidRDefault="00000000">
      <w:pPr>
        <w:spacing w:line="288" w:lineRule="auto"/>
        <w:ind w:firstLineChars="200" w:firstLine="480"/>
        <w:rPr>
          <w:rFonts w:ascii="仿宋" w:eastAsia="仿宋" w:hAnsi="仿宋" w:cs="仿宋" w:hint="eastAsia"/>
          <w:bCs/>
          <w:sz w:val="24"/>
        </w:rPr>
      </w:pPr>
      <w:r>
        <w:rPr>
          <w:rFonts w:ascii="仿宋" w:eastAsia="仿宋" w:hAnsi="仿宋" w:cs="仿宋" w:hint="eastAsia"/>
          <w:bCs/>
          <w:sz w:val="24"/>
        </w:rPr>
        <w:t>标项名称：绍兴市疾病预防控制中心医疗机构传染病防治监督采样检测费用项目</w:t>
      </w:r>
    </w:p>
    <w:p w14:paraId="2F2D978A" w14:textId="77777777" w:rsidR="00E2082A" w:rsidRDefault="00000000">
      <w:pPr>
        <w:spacing w:line="288" w:lineRule="auto"/>
        <w:ind w:firstLineChars="200" w:firstLine="480"/>
        <w:rPr>
          <w:rFonts w:ascii="仿宋" w:eastAsia="仿宋" w:hAnsi="仿宋" w:cs="仿宋" w:hint="eastAsia"/>
          <w:bCs/>
          <w:sz w:val="24"/>
        </w:rPr>
      </w:pPr>
      <w:r>
        <w:rPr>
          <w:rFonts w:ascii="仿宋" w:eastAsia="仿宋" w:hAnsi="仿宋" w:cs="仿宋" w:hint="eastAsia"/>
          <w:bCs/>
          <w:sz w:val="24"/>
        </w:rPr>
        <w:t>数量：</w:t>
      </w:r>
      <w:r>
        <w:rPr>
          <w:rFonts w:ascii="仿宋" w:eastAsia="仿宋" w:hAnsi="仿宋" w:cs="仿宋" w:hint="eastAsia"/>
          <w:sz w:val="24"/>
        </w:rPr>
        <w:t>1</w:t>
      </w:r>
    </w:p>
    <w:p w14:paraId="031B5830" w14:textId="77777777" w:rsidR="00E2082A" w:rsidRDefault="00000000">
      <w:pPr>
        <w:spacing w:line="288" w:lineRule="auto"/>
        <w:ind w:firstLineChars="200" w:firstLine="480"/>
        <w:rPr>
          <w:rFonts w:ascii="仿宋" w:eastAsia="仿宋" w:hAnsi="仿宋" w:cs="仿宋" w:hint="eastAsia"/>
          <w:bCs/>
          <w:sz w:val="24"/>
        </w:rPr>
      </w:pPr>
      <w:r>
        <w:rPr>
          <w:rFonts w:ascii="仿宋" w:eastAsia="仿宋" w:hAnsi="仿宋" w:cs="仿宋" w:hint="eastAsia"/>
          <w:bCs/>
          <w:sz w:val="24"/>
        </w:rPr>
        <w:t>预算金额：</w:t>
      </w:r>
      <w:r>
        <w:rPr>
          <w:rFonts w:ascii="仿宋" w:eastAsia="仿宋" w:hAnsi="仿宋" w:cs="仿宋" w:hint="eastAsia"/>
          <w:sz w:val="24"/>
        </w:rPr>
        <w:t>150000</w:t>
      </w:r>
    </w:p>
    <w:p w14:paraId="4B12CEC0" w14:textId="77777777" w:rsidR="00E2082A" w:rsidRDefault="00000000">
      <w:pPr>
        <w:spacing w:line="288" w:lineRule="auto"/>
        <w:ind w:firstLineChars="200" w:firstLine="480"/>
        <w:rPr>
          <w:rFonts w:ascii="仿宋" w:eastAsia="仿宋" w:hAnsi="仿宋" w:cs="仿宋" w:hint="eastAsia"/>
          <w:b/>
          <w:sz w:val="24"/>
        </w:rPr>
      </w:pPr>
      <w:r>
        <w:rPr>
          <w:rFonts w:ascii="仿宋" w:eastAsia="仿宋" w:hAnsi="仿宋" w:cs="仿宋" w:hint="eastAsia"/>
          <w:bCs/>
          <w:sz w:val="24"/>
        </w:rPr>
        <w:t>主要内容：</w:t>
      </w:r>
      <w:r>
        <w:rPr>
          <w:rFonts w:ascii="仿宋" w:eastAsia="仿宋" w:hAnsi="仿宋" w:cs="仿宋" w:hint="eastAsia"/>
          <w:b/>
          <w:sz w:val="24"/>
        </w:rPr>
        <w:t>详见招标文件。</w:t>
      </w:r>
    </w:p>
    <w:p w14:paraId="2B928720" w14:textId="77777777" w:rsidR="00E2082A" w:rsidRDefault="00000000">
      <w:pPr>
        <w:spacing w:line="288" w:lineRule="auto"/>
        <w:ind w:firstLineChars="200" w:firstLine="482"/>
        <w:rPr>
          <w:rFonts w:ascii="仿宋" w:eastAsia="仿宋" w:hAnsi="仿宋" w:cs="仿宋" w:hint="eastAsia"/>
          <w:sz w:val="24"/>
        </w:rPr>
      </w:pPr>
      <w:r>
        <w:rPr>
          <w:rFonts w:ascii="仿宋" w:eastAsia="仿宋" w:hAnsi="仿宋" w:cs="仿宋" w:hint="eastAsia"/>
          <w:b/>
          <w:sz w:val="24"/>
        </w:rPr>
        <w:t>合同履行期限</w:t>
      </w:r>
      <w:r>
        <w:rPr>
          <w:rFonts w:ascii="仿宋" w:eastAsia="仿宋" w:hAnsi="仿宋" w:cs="仿宋" w:hint="eastAsia"/>
          <w:sz w:val="24"/>
        </w:rPr>
        <w:t>：按双方合同约定条款执行。</w:t>
      </w:r>
    </w:p>
    <w:p w14:paraId="2F56AC45" w14:textId="77777777" w:rsidR="00E2082A" w:rsidRDefault="00000000">
      <w:pPr>
        <w:spacing w:line="288" w:lineRule="auto"/>
        <w:ind w:firstLineChars="200" w:firstLine="482"/>
        <w:rPr>
          <w:rFonts w:ascii="仿宋" w:eastAsia="仿宋" w:hAnsi="仿宋" w:cs="仿宋" w:hint="eastAsia"/>
          <w:b/>
        </w:rPr>
      </w:pPr>
      <w:r>
        <w:rPr>
          <w:rFonts w:ascii="仿宋" w:eastAsia="仿宋" w:hAnsi="仿宋" w:cs="仿宋" w:hint="eastAsia"/>
          <w:b/>
          <w:sz w:val="24"/>
        </w:rPr>
        <w:t>本项目接受联合体投标。</w:t>
      </w:r>
    </w:p>
    <w:p w14:paraId="2B1B9E25"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二、申请人的资格要求：</w:t>
      </w:r>
    </w:p>
    <w:p w14:paraId="5D8ECB6E" w14:textId="77777777" w:rsidR="00E2082A" w:rsidRDefault="00000000">
      <w:pPr>
        <w:spacing w:line="288" w:lineRule="auto"/>
        <w:ind w:firstLineChars="200" w:firstLine="480"/>
        <w:rPr>
          <w:rFonts w:ascii="仿宋" w:eastAsia="仿宋" w:hAnsi="仿宋" w:cs="仿宋" w:hint="eastAsia"/>
          <w:snapToGrid w:val="0"/>
          <w:kern w:val="28"/>
          <w:sz w:val="24"/>
          <w:szCs w:val="20"/>
        </w:rPr>
      </w:pPr>
      <w:r>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4A1F1A92" w14:textId="77777777" w:rsidR="00E2082A" w:rsidRPr="009001B9"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napToGrid w:val="0"/>
          <w:kern w:val="28"/>
          <w:sz w:val="24"/>
          <w:szCs w:val="20"/>
        </w:rPr>
        <w:t>2.</w:t>
      </w:r>
      <w:r w:rsidRPr="009001B9">
        <w:rPr>
          <w:rFonts w:ascii="仿宋" w:eastAsia="仿宋" w:hAnsi="仿宋" w:cs="仿宋" w:hint="eastAsia"/>
          <w:snapToGrid w:val="0"/>
          <w:kern w:val="28"/>
          <w:sz w:val="24"/>
          <w:szCs w:val="20"/>
        </w:rPr>
        <w:t>落实政府采购政策需满足的资格要求：</w:t>
      </w:r>
      <w:r w:rsidRPr="009001B9">
        <w:rPr>
          <w:rFonts w:ascii="仿宋" w:eastAsia="仿宋" w:hAnsi="仿宋" w:cs="仿宋" w:hint="eastAsia"/>
          <w:sz w:val="24"/>
          <w:u w:val="single"/>
        </w:rPr>
        <w:t xml:space="preserve"> </w:t>
      </w:r>
      <w:r w:rsidRPr="009001B9">
        <w:rPr>
          <w:rFonts w:ascii="仿宋" w:eastAsia="仿宋" w:hAnsi="仿宋" w:cs="仿宋" w:hint="eastAsia"/>
          <w:kern w:val="0"/>
          <w:sz w:val="24"/>
          <w:u w:val="single"/>
        </w:rPr>
        <w:t>专门面向中小企业，服务全部由符合政策要求的中小企业承接，提供中小企业声明函</w:t>
      </w:r>
      <w:r w:rsidRPr="009001B9">
        <w:rPr>
          <w:rFonts w:ascii="仿宋" w:eastAsia="仿宋" w:hAnsi="仿宋" w:cs="仿宋" w:hint="eastAsia"/>
          <w:kern w:val="0"/>
          <w:sz w:val="24"/>
        </w:rPr>
        <w:t>。</w:t>
      </w:r>
    </w:p>
    <w:p w14:paraId="264B2430"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3.本项目的特定资格要求：</w:t>
      </w:r>
      <w:r>
        <w:rPr>
          <w:rFonts w:ascii="仿宋" w:eastAsia="仿宋" w:hAnsi="仿宋" w:cs="仿宋" w:hint="eastAsia"/>
          <w:sz w:val="24"/>
          <w:u w:val="single"/>
        </w:rPr>
        <w:t>无。</w:t>
      </w:r>
    </w:p>
    <w:p w14:paraId="2BB8146A"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FF3EB37"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三、获取招标文件时间、地点及方式：</w:t>
      </w:r>
    </w:p>
    <w:p w14:paraId="5B938C79" w14:textId="77777777" w:rsidR="00E2082A" w:rsidRDefault="00000000">
      <w:pPr>
        <w:spacing w:line="288" w:lineRule="auto"/>
        <w:ind w:firstLineChars="225" w:firstLine="540"/>
        <w:rPr>
          <w:rFonts w:ascii="仿宋" w:eastAsia="仿宋" w:hAnsi="仿宋" w:cs="仿宋" w:hint="eastAsia"/>
          <w:sz w:val="24"/>
        </w:rPr>
      </w:pPr>
      <w:r>
        <w:rPr>
          <w:rFonts w:ascii="仿宋" w:eastAsia="仿宋" w:hAnsi="仿宋" w:cs="仿宋" w:hint="eastAsia"/>
          <w:sz w:val="24"/>
        </w:rPr>
        <w:t>1.获取时间及地点：</w:t>
      </w:r>
      <w:r>
        <w:rPr>
          <w:rFonts w:ascii="仿宋" w:eastAsia="仿宋" w:hAnsi="仿宋" w:cs="仿宋" w:hint="eastAsia"/>
          <w:sz w:val="24"/>
          <w:u w:val="single"/>
        </w:rPr>
        <w:t>2025</w:t>
      </w:r>
      <w:r>
        <w:rPr>
          <w:rFonts w:ascii="仿宋" w:eastAsia="仿宋" w:hAnsi="仿宋" w:cs="仿宋" w:hint="eastAsia"/>
          <w:sz w:val="24"/>
        </w:rPr>
        <w:t>年</w:t>
      </w:r>
      <w:r>
        <w:rPr>
          <w:rFonts w:ascii="仿宋" w:eastAsia="仿宋" w:hAnsi="仿宋" w:cs="仿宋" w:hint="eastAsia"/>
          <w:sz w:val="24"/>
          <w:u w:val="single"/>
        </w:rPr>
        <w:t>6</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日至</w:t>
      </w:r>
      <w:r>
        <w:rPr>
          <w:rFonts w:ascii="仿宋" w:eastAsia="仿宋" w:hAnsi="仿宋" w:cs="仿宋" w:hint="eastAsia"/>
          <w:sz w:val="24"/>
          <w:u w:val="single"/>
        </w:rPr>
        <w:t>2025</w:t>
      </w:r>
      <w:r>
        <w:rPr>
          <w:rFonts w:ascii="仿宋" w:eastAsia="仿宋" w:hAnsi="仿宋" w:cs="仿宋" w:hint="eastAsia"/>
          <w:sz w:val="24"/>
        </w:rPr>
        <w:t>年</w:t>
      </w:r>
      <w:r>
        <w:rPr>
          <w:rFonts w:ascii="仿宋" w:eastAsia="仿宋" w:hAnsi="仿宋" w:cs="仿宋" w:hint="eastAsia"/>
          <w:sz w:val="24"/>
          <w:u w:val="single"/>
        </w:rPr>
        <w:t>6</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日上午8:30～11:30；下午14:00～17:00 (双休日及法定节假日除外）地址：</w:t>
      </w:r>
      <w:r>
        <w:rPr>
          <w:rFonts w:ascii="仿宋" w:eastAsia="仿宋" w:hAnsi="仿宋" w:cs="仿宋" w:hint="eastAsia"/>
          <w:kern w:val="0"/>
          <w:sz w:val="24"/>
        </w:rPr>
        <w:t>绍兴市越城区卧龙路</w:t>
      </w:r>
      <w:proofErr w:type="gramStart"/>
      <w:r>
        <w:rPr>
          <w:rFonts w:ascii="仿宋" w:eastAsia="仿宋" w:hAnsi="仿宋" w:cs="仿宋" w:hint="eastAsia"/>
          <w:kern w:val="0"/>
          <w:sz w:val="24"/>
        </w:rPr>
        <w:t>1号裕众大厦</w:t>
      </w:r>
      <w:proofErr w:type="gramEnd"/>
      <w:r>
        <w:rPr>
          <w:rFonts w:ascii="仿宋" w:eastAsia="仿宋" w:hAnsi="仿宋" w:cs="仿宋" w:hint="eastAsia"/>
          <w:kern w:val="0"/>
          <w:sz w:val="24"/>
        </w:rPr>
        <w:t>B楼4楼（耀</w:t>
      </w:r>
      <w:proofErr w:type="gramStart"/>
      <w:r>
        <w:rPr>
          <w:rFonts w:ascii="仿宋" w:eastAsia="仿宋" w:hAnsi="仿宋" w:cs="仿宋" w:hint="eastAsia"/>
          <w:kern w:val="0"/>
          <w:sz w:val="24"/>
        </w:rPr>
        <w:t>华建设</w:t>
      </w:r>
      <w:proofErr w:type="gramEnd"/>
      <w:r>
        <w:rPr>
          <w:rFonts w:ascii="仿宋" w:eastAsia="仿宋" w:hAnsi="仿宋" w:cs="仿宋" w:hint="eastAsia"/>
          <w:kern w:val="0"/>
          <w:sz w:val="24"/>
        </w:rPr>
        <w:t>管理有限公司绍兴</w:t>
      </w:r>
      <w:proofErr w:type="gramStart"/>
      <w:r>
        <w:rPr>
          <w:rFonts w:ascii="仿宋" w:eastAsia="仿宋" w:hAnsi="仿宋" w:cs="仿宋" w:hint="eastAsia"/>
          <w:kern w:val="0"/>
          <w:sz w:val="24"/>
        </w:rPr>
        <w:t>迪</w:t>
      </w:r>
      <w:proofErr w:type="gramEnd"/>
      <w:r>
        <w:rPr>
          <w:rFonts w:ascii="仿宋" w:eastAsia="仿宋" w:hAnsi="仿宋" w:cs="仿宋" w:hint="eastAsia"/>
          <w:kern w:val="0"/>
          <w:sz w:val="24"/>
        </w:rPr>
        <w:t>荡分公司）</w:t>
      </w:r>
    </w:p>
    <w:p w14:paraId="4680E296" w14:textId="77777777" w:rsidR="00E2082A" w:rsidRDefault="00000000">
      <w:pPr>
        <w:spacing w:line="288" w:lineRule="auto"/>
        <w:ind w:firstLineChars="225" w:firstLine="540"/>
        <w:rPr>
          <w:rFonts w:ascii="仿宋" w:eastAsia="仿宋" w:hAnsi="仿宋" w:cs="仿宋" w:hint="eastAsia"/>
          <w:sz w:val="24"/>
        </w:rPr>
      </w:pPr>
      <w:r>
        <w:rPr>
          <w:rFonts w:ascii="仿宋" w:eastAsia="仿宋" w:hAnsi="仿宋" w:cs="仿宋" w:hint="eastAsia"/>
          <w:sz w:val="24"/>
        </w:rPr>
        <w:t>2.获取招标文件时需提供以下资料（复印件加盖单位公章）：投标人营业执照、报名人身份证、法定代表人授权委托书及联系方式。报名后不参加投标的供应商，须向采购代理机构提供书面说明。</w:t>
      </w:r>
    </w:p>
    <w:p w14:paraId="59816C28"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四、提交投标文件截止时间、开标时间和地点</w:t>
      </w:r>
    </w:p>
    <w:p w14:paraId="551F284D"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供应商应于</w:t>
      </w:r>
      <w:r>
        <w:rPr>
          <w:rFonts w:ascii="仿宋" w:eastAsia="仿宋" w:hAnsi="仿宋" w:cs="仿宋" w:hint="eastAsia"/>
          <w:sz w:val="24"/>
          <w:u w:val="single"/>
        </w:rPr>
        <w:t>2025</w:t>
      </w:r>
      <w:r>
        <w:rPr>
          <w:rFonts w:ascii="仿宋" w:eastAsia="仿宋" w:hAnsi="仿宋" w:cs="仿宋" w:hint="eastAsia"/>
          <w:sz w:val="24"/>
        </w:rPr>
        <w:t>年</w:t>
      </w:r>
      <w:r>
        <w:rPr>
          <w:rFonts w:ascii="仿宋" w:eastAsia="仿宋" w:hAnsi="仿宋" w:cs="仿宋" w:hint="eastAsia"/>
          <w:sz w:val="24"/>
          <w:u w:val="single"/>
        </w:rPr>
        <w:t xml:space="preserve"> 6</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r>
        <w:rPr>
          <w:rFonts w:ascii="仿宋" w:eastAsia="仿宋" w:hAnsi="仿宋" w:cs="仿宋" w:hint="eastAsia"/>
          <w:sz w:val="24"/>
          <w:u w:val="single"/>
        </w:rPr>
        <w:t xml:space="preserve"> 14:30 </w:t>
      </w:r>
      <w:r>
        <w:rPr>
          <w:rFonts w:ascii="仿宋" w:eastAsia="仿宋" w:hAnsi="仿宋" w:cs="仿宋" w:hint="eastAsia"/>
          <w:sz w:val="24"/>
        </w:rPr>
        <w:t>时前将投标文件密封送交到开标室，</w:t>
      </w:r>
      <w:r>
        <w:rPr>
          <w:rFonts w:ascii="仿宋" w:eastAsia="仿宋" w:hAnsi="仿宋" w:cs="仿宋" w:hint="eastAsia"/>
          <w:sz w:val="24"/>
        </w:rPr>
        <w:lastRenderedPageBreak/>
        <w:t>逾期送达不予接收。</w:t>
      </w:r>
    </w:p>
    <w:p w14:paraId="2759EFC9"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投标文件递交方式（以下两种方式可任选一种）：</w:t>
      </w:r>
    </w:p>
    <w:p w14:paraId="4050B561"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（1）采用邮寄方式，邮寄公司建议采用EMS或顺丰（包裹外包装上请注明投标单位名称、项目名称、联系人、联系电话等信息，以便工作人员接收登记工作），接收截止时间为</w:t>
      </w:r>
      <w:r>
        <w:rPr>
          <w:rFonts w:ascii="仿宋" w:eastAsia="仿宋" w:hAnsi="仿宋" w:cs="仿宋" w:hint="eastAsia"/>
          <w:sz w:val="24"/>
          <w:u w:val="single"/>
        </w:rPr>
        <w:t>2025</w:t>
      </w:r>
      <w:r>
        <w:rPr>
          <w:rFonts w:ascii="仿宋" w:eastAsia="仿宋" w:hAnsi="仿宋" w:cs="仿宋" w:hint="eastAsia"/>
          <w:sz w:val="24"/>
        </w:rPr>
        <w:t>年</w:t>
      </w:r>
      <w:r>
        <w:rPr>
          <w:rFonts w:ascii="仿宋" w:eastAsia="仿宋" w:hAnsi="仿宋" w:cs="仿宋" w:hint="eastAsia"/>
          <w:sz w:val="24"/>
          <w:u w:val="single"/>
        </w:rPr>
        <w:t xml:space="preserve"> 6</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r>
        <w:rPr>
          <w:rFonts w:ascii="仿宋" w:eastAsia="仿宋" w:hAnsi="仿宋" w:cs="仿宋" w:hint="eastAsia"/>
          <w:sz w:val="24"/>
          <w:u w:val="single"/>
        </w:rPr>
        <w:t xml:space="preserve"> 14:30 </w:t>
      </w:r>
      <w:r>
        <w:rPr>
          <w:rFonts w:ascii="仿宋" w:eastAsia="仿宋" w:hAnsi="仿宋" w:cs="仿宋" w:hint="eastAsia"/>
          <w:sz w:val="24"/>
        </w:rPr>
        <w:t>时前（以签收时间为准，如在规定时间内未收到投标文件，则作自动放弃投标处理，由投标供应商自行承担责任），邮寄地址：</w:t>
      </w:r>
      <w:r>
        <w:rPr>
          <w:rFonts w:ascii="仿宋" w:eastAsia="仿宋" w:hAnsi="仿宋" w:cs="仿宋" w:hint="eastAsia"/>
          <w:kern w:val="0"/>
          <w:sz w:val="24"/>
        </w:rPr>
        <w:t>绍兴市越城区卧龙路</w:t>
      </w:r>
      <w:proofErr w:type="gramStart"/>
      <w:r>
        <w:rPr>
          <w:rFonts w:ascii="仿宋" w:eastAsia="仿宋" w:hAnsi="仿宋" w:cs="仿宋" w:hint="eastAsia"/>
          <w:kern w:val="0"/>
          <w:sz w:val="24"/>
        </w:rPr>
        <w:t>1号裕众大厦</w:t>
      </w:r>
      <w:proofErr w:type="gramEnd"/>
      <w:r>
        <w:rPr>
          <w:rFonts w:ascii="仿宋" w:eastAsia="仿宋" w:hAnsi="仿宋" w:cs="仿宋" w:hint="eastAsia"/>
          <w:kern w:val="0"/>
          <w:sz w:val="24"/>
        </w:rPr>
        <w:t>B楼4楼（耀</w:t>
      </w:r>
      <w:proofErr w:type="gramStart"/>
      <w:r>
        <w:rPr>
          <w:rFonts w:ascii="仿宋" w:eastAsia="仿宋" w:hAnsi="仿宋" w:cs="仿宋" w:hint="eastAsia"/>
          <w:kern w:val="0"/>
          <w:sz w:val="24"/>
        </w:rPr>
        <w:t>华建设</w:t>
      </w:r>
      <w:proofErr w:type="gramEnd"/>
      <w:r>
        <w:rPr>
          <w:rFonts w:ascii="仿宋" w:eastAsia="仿宋" w:hAnsi="仿宋" w:cs="仿宋" w:hint="eastAsia"/>
          <w:kern w:val="0"/>
          <w:sz w:val="24"/>
        </w:rPr>
        <w:t>管理有限公司绍兴</w:t>
      </w:r>
      <w:proofErr w:type="gramStart"/>
      <w:r>
        <w:rPr>
          <w:rFonts w:ascii="仿宋" w:eastAsia="仿宋" w:hAnsi="仿宋" w:cs="仿宋" w:hint="eastAsia"/>
          <w:kern w:val="0"/>
          <w:sz w:val="24"/>
        </w:rPr>
        <w:t>迪</w:t>
      </w:r>
      <w:proofErr w:type="gramEnd"/>
      <w:r>
        <w:rPr>
          <w:rFonts w:ascii="仿宋" w:eastAsia="仿宋" w:hAnsi="仿宋" w:cs="仿宋" w:hint="eastAsia"/>
          <w:kern w:val="0"/>
          <w:sz w:val="24"/>
        </w:rPr>
        <w:t>荡分公司），</w:t>
      </w:r>
      <w:r>
        <w:rPr>
          <w:rFonts w:ascii="仿宋" w:eastAsia="仿宋" w:hAnsi="仿宋" w:cs="仿宋" w:hint="eastAsia"/>
          <w:sz w:val="24"/>
        </w:rPr>
        <w:t>联系人：郭虹，电话：0575-88776697，邮箱23519040@qq.com。</w:t>
      </w:r>
    </w:p>
    <w:p w14:paraId="734B2F63"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（2）现场递交，供应商应于</w:t>
      </w:r>
      <w:r>
        <w:rPr>
          <w:rFonts w:ascii="仿宋" w:eastAsia="仿宋" w:hAnsi="仿宋" w:cs="仿宋" w:hint="eastAsia"/>
          <w:sz w:val="24"/>
          <w:u w:val="single"/>
        </w:rPr>
        <w:t>2025</w:t>
      </w:r>
      <w:r>
        <w:rPr>
          <w:rFonts w:ascii="仿宋" w:eastAsia="仿宋" w:hAnsi="仿宋" w:cs="仿宋" w:hint="eastAsia"/>
          <w:sz w:val="24"/>
        </w:rPr>
        <w:t>年</w:t>
      </w:r>
      <w:r>
        <w:rPr>
          <w:rFonts w:ascii="仿宋" w:eastAsia="仿宋" w:hAnsi="仿宋" w:cs="仿宋" w:hint="eastAsia"/>
          <w:sz w:val="24"/>
          <w:u w:val="single"/>
        </w:rPr>
        <w:t xml:space="preserve"> 6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r>
        <w:rPr>
          <w:rFonts w:ascii="仿宋" w:eastAsia="仿宋" w:hAnsi="仿宋" w:cs="仿宋" w:hint="eastAsia"/>
          <w:sz w:val="24"/>
          <w:u w:val="single"/>
        </w:rPr>
        <w:t xml:space="preserve"> 14:30 </w:t>
      </w:r>
      <w:r>
        <w:rPr>
          <w:rFonts w:ascii="仿宋" w:eastAsia="仿宋" w:hAnsi="仿宋" w:cs="仿宋" w:hint="eastAsia"/>
          <w:sz w:val="24"/>
        </w:rPr>
        <w:t>时前将投标文件密封送交到逾期送达不予接收，应</w:t>
      </w:r>
      <w:proofErr w:type="gramStart"/>
      <w:r>
        <w:rPr>
          <w:rFonts w:ascii="仿宋" w:eastAsia="仿宋" w:hAnsi="仿宋" w:cs="仿宋" w:hint="eastAsia"/>
          <w:sz w:val="24"/>
        </w:rPr>
        <w:t>即交即走</w:t>
      </w:r>
      <w:proofErr w:type="gramEnd"/>
      <w:r>
        <w:rPr>
          <w:rFonts w:ascii="仿宋" w:eastAsia="仿宋" w:hAnsi="仿宋" w:cs="仿宋" w:hint="eastAsia"/>
          <w:sz w:val="24"/>
        </w:rPr>
        <w:t>，不参加后续开标会。现场递交地址：</w:t>
      </w:r>
      <w:r>
        <w:rPr>
          <w:rFonts w:ascii="仿宋" w:eastAsia="仿宋" w:hAnsi="仿宋" w:cs="仿宋" w:hint="eastAsia"/>
          <w:kern w:val="0"/>
          <w:sz w:val="24"/>
        </w:rPr>
        <w:t>绍兴市越城区卧龙路</w:t>
      </w:r>
      <w:proofErr w:type="gramStart"/>
      <w:r>
        <w:rPr>
          <w:rFonts w:ascii="仿宋" w:eastAsia="仿宋" w:hAnsi="仿宋" w:cs="仿宋" w:hint="eastAsia"/>
          <w:kern w:val="0"/>
          <w:sz w:val="24"/>
        </w:rPr>
        <w:t>1号裕众大厦</w:t>
      </w:r>
      <w:proofErr w:type="gramEnd"/>
      <w:r>
        <w:rPr>
          <w:rFonts w:ascii="仿宋" w:eastAsia="仿宋" w:hAnsi="仿宋" w:cs="仿宋" w:hint="eastAsia"/>
          <w:kern w:val="0"/>
          <w:sz w:val="24"/>
        </w:rPr>
        <w:t>B楼4楼（耀</w:t>
      </w:r>
      <w:proofErr w:type="gramStart"/>
      <w:r>
        <w:rPr>
          <w:rFonts w:ascii="仿宋" w:eastAsia="仿宋" w:hAnsi="仿宋" w:cs="仿宋" w:hint="eastAsia"/>
          <w:kern w:val="0"/>
          <w:sz w:val="24"/>
        </w:rPr>
        <w:t>华建设</w:t>
      </w:r>
      <w:proofErr w:type="gramEnd"/>
      <w:r>
        <w:rPr>
          <w:rFonts w:ascii="仿宋" w:eastAsia="仿宋" w:hAnsi="仿宋" w:cs="仿宋" w:hint="eastAsia"/>
          <w:kern w:val="0"/>
          <w:sz w:val="24"/>
        </w:rPr>
        <w:t>管理有限公司绍兴</w:t>
      </w:r>
      <w:proofErr w:type="gramStart"/>
      <w:r>
        <w:rPr>
          <w:rFonts w:ascii="仿宋" w:eastAsia="仿宋" w:hAnsi="仿宋" w:cs="仿宋" w:hint="eastAsia"/>
          <w:kern w:val="0"/>
          <w:sz w:val="24"/>
        </w:rPr>
        <w:t>迪</w:t>
      </w:r>
      <w:proofErr w:type="gramEnd"/>
      <w:r>
        <w:rPr>
          <w:rFonts w:ascii="仿宋" w:eastAsia="仿宋" w:hAnsi="仿宋" w:cs="仿宋" w:hint="eastAsia"/>
          <w:kern w:val="0"/>
          <w:sz w:val="24"/>
        </w:rPr>
        <w:t>荡分公司）</w:t>
      </w:r>
    </w:p>
    <w:p w14:paraId="2665F169" w14:textId="77777777" w:rsidR="00E2082A" w:rsidRDefault="00000000">
      <w:pPr>
        <w:spacing w:line="288" w:lineRule="auto"/>
        <w:ind w:firstLineChars="200" w:firstLine="482"/>
        <w:rPr>
          <w:rFonts w:ascii="仿宋" w:eastAsia="仿宋" w:hAnsi="仿宋" w:cs="仿宋" w:hint="eastAsia"/>
        </w:rPr>
      </w:pPr>
      <w:r>
        <w:rPr>
          <w:rFonts w:ascii="仿宋" w:eastAsia="仿宋" w:hAnsi="仿宋" w:cs="仿宋" w:hint="eastAsia"/>
          <w:b/>
          <w:bCs/>
          <w:sz w:val="24"/>
        </w:rPr>
        <w:t>开标时间及地点：</w:t>
      </w:r>
      <w:r>
        <w:rPr>
          <w:rFonts w:ascii="仿宋" w:eastAsia="仿宋" w:hAnsi="仿宋" w:cs="仿宋" w:hint="eastAsia"/>
          <w:sz w:val="24"/>
        </w:rPr>
        <w:t>同投标截止时间及地点。</w:t>
      </w:r>
    </w:p>
    <w:p w14:paraId="2FEB1A25" w14:textId="77777777" w:rsidR="00E2082A" w:rsidRDefault="00000000">
      <w:pPr>
        <w:spacing w:line="288" w:lineRule="auto"/>
        <w:rPr>
          <w:rFonts w:ascii="仿宋" w:eastAsia="仿宋" w:hAnsi="仿宋" w:cs="仿宋" w:hint="eastAsia"/>
          <w:sz w:val="24"/>
        </w:rPr>
      </w:pPr>
      <w:r>
        <w:rPr>
          <w:rFonts w:ascii="仿宋" w:eastAsia="仿宋" w:hAnsi="仿宋" w:cs="仿宋" w:hint="eastAsia"/>
          <w:b/>
          <w:sz w:val="24"/>
        </w:rPr>
        <w:t>五、公告期限</w:t>
      </w:r>
    </w:p>
    <w:p w14:paraId="6956BE7A"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自本公告发布之日起5个工作日。</w:t>
      </w:r>
    </w:p>
    <w:p w14:paraId="3FD641A3"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六、其他补充事宜</w:t>
      </w:r>
    </w:p>
    <w:p w14:paraId="19A0D299" w14:textId="77777777" w:rsidR="00E2082A" w:rsidRDefault="00000000">
      <w:pPr>
        <w:pStyle w:val="affff6"/>
        <w:widowControl w:val="0"/>
        <w:snapToGrid/>
        <w:spacing w:afterLines="0" w:line="288" w:lineRule="auto"/>
        <w:ind w:firstLine="480"/>
        <w:rPr>
          <w:rFonts w:ascii="仿宋" w:eastAsia="仿宋" w:hAnsi="仿宋" w:cs="仿宋" w:hint="eastAsia"/>
          <w:szCs w:val="24"/>
        </w:rPr>
      </w:pPr>
      <w:r>
        <w:rPr>
          <w:rFonts w:ascii="仿宋" w:eastAsia="仿宋" w:hAnsi="仿宋" w:cs="仿宋" w:hint="eastAsia"/>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Cs w:val="24"/>
        </w:rPr>
        <w:t>作出</w:t>
      </w:r>
      <w:proofErr w:type="gramEnd"/>
      <w:r>
        <w:rPr>
          <w:rFonts w:ascii="仿宋" w:eastAsia="仿宋" w:hAnsi="仿宋" w:cs="仿宋" w:hint="eastAsia"/>
          <w:szCs w:val="24"/>
        </w:rPr>
        <w:t>答复的，可以在答复期满后十五个工作日内向监督管理部门投诉。质疑函范本、投诉书范本请到浙江政府采购网下载专区下载。</w:t>
      </w:r>
    </w:p>
    <w:p w14:paraId="49BBFCE4"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七、对本次采购提出询问、质疑、投诉，请按以下方式联系</w:t>
      </w:r>
    </w:p>
    <w:p w14:paraId="4BE19157" w14:textId="77777777" w:rsidR="00E2082A" w:rsidRDefault="00000000">
      <w:pPr>
        <w:pStyle w:val="2"/>
        <w:spacing w:line="288" w:lineRule="auto"/>
        <w:ind w:left="0" w:firstLineChars="200" w:firstLine="482"/>
        <w:rPr>
          <w:rFonts w:ascii="仿宋" w:eastAsia="仿宋" w:cs="仿宋" w:hint="eastAsia"/>
          <w:sz w:val="24"/>
          <w:szCs w:val="24"/>
        </w:rPr>
      </w:pPr>
      <w:bookmarkStart w:id="10" w:name="_Toc28359019"/>
      <w:bookmarkStart w:id="11" w:name="_Toc35393806"/>
      <w:bookmarkStart w:id="12" w:name="_Toc35393637"/>
      <w:bookmarkStart w:id="13" w:name="_Toc28359096"/>
      <w:r>
        <w:rPr>
          <w:rFonts w:ascii="仿宋" w:eastAsia="仿宋" w:cs="仿宋" w:hint="eastAsia"/>
          <w:sz w:val="24"/>
          <w:szCs w:val="24"/>
        </w:rPr>
        <w:t>1.采购人信息</w:t>
      </w:r>
      <w:bookmarkEnd w:id="10"/>
      <w:bookmarkEnd w:id="11"/>
      <w:bookmarkEnd w:id="12"/>
      <w:bookmarkEnd w:id="13"/>
      <w:r>
        <w:rPr>
          <w:rFonts w:ascii="仿宋" w:eastAsia="仿宋" w:cs="仿宋" w:hint="eastAsia"/>
          <w:sz w:val="24"/>
          <w:szCs w:val="24"/>
        </w:rPr>
        <w:t>：</w:t>
      </w:r>
    </w:p>
    <w:p w14:paraId="2791A0A1" w14:textId="77777777" w:rsidR="00E2082A" w:rsidRDefault="00000000">
      <w:pPr>
        <w:spacing w:line="288" w:lineRule="auto"/>
        <w:ind w:firstLineChars="200" w:firstLine="480"/>
        <w:rPr>
          <w:rFonts w:ascii="仿宋" w:eastAsia="仿宋" w:hAnsi="仿宋" w:cs="仿宋" w:hint="eastAsia"/>
          <w:sz w:val="24"/>
        </w:rPr>
      </w:pPr>
      <w:bookmarkStart w:id="14" w:name="_Toc28359097"/>
      <w:bookmarkStart w:id="15" w:name="_Toc35393807"/>
      <w:bookmarkStart w:id="16" w:name="_Toc28359020"/>
      <w:bookmarkStart w:id="17" w:name="_Toc35393638"/>
      <w:r>
        <w:rPr>
          <w:rFonts w:ascii="仿宋" w:eastAsia="仿宋" w:hAnsi="仿宋" w:cs="仿宋" w:hint="eastAsia"/>
          <w:sz w:val="24"/>
        </w:rPr>
        <w:t>名称：绍兴市疾病预防控制中心</w:t>
      </w:r>
    </w:p>
    <w:p w14:paraId="18CC1B2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地址：</w:t>
      </w:r>
      <w:r>
        <w:rPr>
          <w:rFonts w:ascii="仿宋" w:eastAsia="仿宋" w:hAnsi="仿宋" w:cs="仿宋" w:hint="eastAsia"/>
          <w:kern w:val="0"/>
          <w:sz w:val="24"/>
        </w:rPr>
        <w:t>绍兴市越城区世纪东街276号</w:t>
      </w:r>
    </w:p>
    <w:p w14:paraId="693A78C3"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项目联系人：</w:t>
      </w:r>
      <w:proofErr w:type="gramStart"/>
      <w:r>
        <w:rPr>
          <w:rFonts w:ascii="仿宋" w:eastAsia="仿宋" w:hAnsi="仿宋"/>
          <w:kern w:val="0"/>
          <w:sz w:val="24"/>
        </w:rPr>
        <w:t>丁智妙</w:t>
      </w:r>
      <w:proofErr w:type="gramEnd"/>
    </w:p>
    <w:p w14:paraId="0337C9A1"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项目联系方式：0575-</w:t>
      </w:r>
      <w:r>
        <w:t xml:space="preserve"> </w:t>
      </w:r>
      <w:r>
        <w:rPr>
          <w:rFonts w:ascii="仿宋" w:eastAsia="仿宋" w:hAnsi="仿宋" w:cs="仿宋"/>
          <w:sz w:val="24"/>
        </w:rPr>
        <w:t>88137387</w:t>
      </w:r>
    </w:p>
    <w:p w14:paraId="0E3ED179" w14:textId="77777777" w:rsidR="00E2082A" w:rsidRDefault="00000000">
      <w:pPr>
        <w:pStyle w:val="2"/>
        <w:spacing w:line="288" w:lineRule="auto"/>
        <w:ind w:left="0" w:firstLineChars="200" w:firstLine="482"/>
        <w:rPr>
          <w:rFonts w:ascii="仿宋" w:eastAsia="仿宋" w:cs="仿宋" w:hint="eastAsia"/>
          <w:sz w:val="24"/>
        </w:rPr>
      </w:pPr>
      <w:r>
        <w:rPr>
          <w:rFonts w:ascii="仿宋" w:eastAsia="仿宋" w:cs="仿宋" w:hint="eastAsia"/>
          <w:sz w:val="24"/>
          <w:szCs w:val="24"/>
        </w:rPr>
        <w:t>2.采购代理机构信息</w:t>
      </w:r>
      <w:bookmarkEnd w:id="14"/>
      <w:bookmarkEnd w:id="15"/>
      <w:bookmarkEnd w:id="16"/>
      <w:bookmarkEnd w:id="17"/>
      <w:r>
        <w:rPr>
          <w:rFonts w:ascii="仿宋" w:eastAsia="仿宋" w:cs="仿宋" w:hint="eastAsia"/>
          <w:sz w:val="24"/>
          <w:szCs w:val="24"/>
        </w:rPr>
        <w:t>：</w:t>
      </w:r>
    </w:p>
    <w:p w14:paraId="1AF6DA57" w14:textId="77777777" w:rsidR="00E2082A" w:rsidRDefault="00000000">
      <w:pPr>
        <w:spacing w:line="288" w:lineRule="auto"/>
        <w:ind w:firstLineChars="200" w:firstLine="480"/>
        <w:rPr>
          <w:rFonts w:ascii="仿宋" w:eastAsia="仿宋" w:hAnsi="仿宋" w:cs="仿宋" w:hint="eastAsia"/>
          <w:sz w:val="24"/>
        </w:rPr>
      </w:pPr>
      <w:bookmarkStart w:id="18" w:name="_Toc35393639"/>
      <w:bookmarkStart w:id="19" w:name="_Toc35393808"/>
      <w:bookmarkStart w:id="20" w:name="_Toc28359021"/>
      <w:bookmarkStart w:id="21" w:name="_Toc28359098"/>
      <w:r>
        <w:rPr>
          <w:rFonts w:ascii="仿宋" w:eastAsia="仿宋" w:hAnsi="仿宋" w:cs="仿宋" w:hint="eastAsia"/>
          <w:sz w:val="24"/>
        </w:rPr>
        <w:t>名称：耀</w:t>
      </w:r>
      <w:proofErr w:type="gramStart"/>
      <w:r>
        <w:rPr>
          <w:rFonts w:ascii="仿宋" w:eastAsia="仿宋" w:hAnsi="仿宋" w:cs="仿宋" w:hint="eastAsia"/>
          <w:sz w:val="24"/>
        </w:rPr>
        <w:t>华建设</w:t>
      </w:r>
      <w:proofErr w:type="gramEnd"/>
      <w:r>
        <w:rPr>
          <w:rFonts w:ascii="仿宋" w:eastAsia="仿宋" w:hAnsi="仿宋" w:cs="仿宋" w:hint="eastAsia"/>
          <w:sz w:val="24"/>
        </w:rPr>
        <w:t>管理有限公司      </w:t>
      </w:r>
    </w:p>
    <w:p w14:paraId="0B22FBBF"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地址：绍兴市越城区卧龙路</w:t>
      </w:r>
      <w:proofErr w:type="gramStart"/>
      <w:r>
        <w:rPr>
          <w:rFonts w:ascii="仿宋" w:eastAsia="仿宋" w:hAnsi="仿宋" w:cs="仿宋" w:hint="eastAsia"/>
          <w:sz w:val="24"/>
        </w:rPr>
        <w:t>1号裕众大厦</w:t>
      </w:r>
      <w:proofErr w:type="gramEnd"/>
      <w:r>
        <w:rPr>
          <w:rFonts w:ascii="仿宋" w:eastAsia="仿宋" w:hAnsi="仿宋" w:cs="仿宋" w:hint="eastAsia"/>
          <w:sz w:val="24"/>
        </w:rPr>
        <w:t>B楼4楼      </w:t>
      </w:r>
    </w:p>
    <w:p w14:paraId="58209472"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项目联系人：郭虹</w:t>
      </w:r>
    </w:p>
    <w:p w14:paraId="74EBACE2"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 xml:space="preserve">项目联系方式：0575-88776697　　</w:t>
      </w:r>
    </w:p>
    <w:bookmarkEnd w:id="7"/>
    <w:bookmarkEnd w:id="8"/>
    <w:bookmarkEnd w:id="18"/>
    <w:bookmarkEnd w:id="19"/>
    <w:bookmarkEnd w:id="20"/>
    <w:bookmarkEnd w:id="21"/>
    <w:p w14:paraId="1054414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  </w:t>
      </w:r>
    </w:p>
    <w:p w14:paraId="0B591F48" w14:textId="77777777" w:rsidR="00E2082A" w:rsidRDefault="00E2082A">
      <w:pPr>
        <w:pStyle w:val="affff6"/>
        <w:spacing w:after="120" w:line="288" w:lineRule="auto"/>
        <w:ind w:firstLineChars="0" w:firstLine="0"/>
        <w:rPr>
          <w:rFonts w:ascii="仿宋" w:eastAsia="仿宋" w:hAnsi="仿宋" w:cs="仿宋" w:hint="eastAsia"/>
          <w:b/>
          <w:sz w:val="36"/>
        </w:rPr>
      </w:pPr>
    </w:p>
    <w:p w14:paraId="7511C281" w14:textId="77777777" w:rsidR="00E2082A" w:rsidRDefault="00000000">
      <w:pPr>
        <w:pStyle w:val="affff6"/>
        <w:spacing w:after="120" w:line="288" w:lineRule="auto"/>
        <w:ind w:firstLineChars="0" w:firstLine="0"/>
        <w:jc w:val="center"/>
        <w:rPr>
          <w:rFonts w:ascii="仿宋" w:eastAsia="仿宋" w:hAnsi="仿宋" w:cs="仿宋" w:hint="eastAsia"/>
          <w:b/>
          <w:sz w:val="36"/>
        </w:rPr>
      </w:pPr>
      <w:r>
        <w:rPr>
          <w:rFonts w:ascii="仿宋" w:eastAsia="仿宋" w:hAnsi="仿宋" w:cs="仿宋" w:hint="eastAsia"/>
          <w:b/>
          <w:sz w:val="36"/>
        </w:rPr>
        <w:lastRenderedPageBreak/>
        <w:t>第二部分 投标须知</w:t>
      </w:r>
    </w:p>
    <w:p w14:paraId="455FB54A" w14:textId="77777777" w:rsidR="00E2082A" w:rsidRDefault="00000000">
      <w:pPr>
        <w:pStyle w:val="affff6"/>
        <w:spacing w:after="120" w:line="288" w:lineRule="auto"/>
        <w:ind w:firstLineChars="0" w:firstLine="0"/>
        <w:jc w:val="center"/>
        <w:rPr>
          <w:rFonts w:ascii="仿宋" w:eastAsia="仿宋" w:hAnsi="仿宋" w:cs="仿宋" w:hint="eastAsia"/>
          <w:b/>
          <w:sz w:val="32"/>
        </w:rPr>
      </w:pPr>
      <w:r>
        <w:rPr>
          <w:rFonts w:ascii="仿宋" w:eastAsia="仿宋" w:hAnsi="仿宋" w:cs="仿宋" w:hint="eastAsia"/>
          <w:b/>
          <w:sz w:val="32"/>
        </w:rPr>
        <w:t>前附表</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31"/>
        <w:gridCol w:w="6955"/>
        <w:gridCol w:w="79"/>
      </w:tblGrid>
      <w:tr w:rsidR="00E2082A" w14:paraId="018F3313" w14:textId="77777777">
        <w:trPr>
          <w:gridAfter w:val="1"/>
          <w:wAfter w:w="79" w:type="dxa"/>
          <w:trHeight w:val="90"/>
          <w:jc w:val="center"/>
        </w:trPr>
        <w:tc>
          <w:tcPr>
            <w:tcW w:w="834" w:type="dxa"/>
            <w:vAlign w:val="center"/>
          </w:tcPr>
          <w:p w14:paraId="03BABD6A"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序号</w:t>
            </w:r>
          </w:p>
        </w:tc>
        <w:tc>
          <w:tcPr>
            <w:tcW w:w="8786" w:type="dxa"/>
            <w:gridSpan w:val="2"/>
            <w:vAlign w:val="center"/>
          </w:tcPr>
          <w:p w14:paraId="2E0143B5"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E2082A" w14:paraId="7CF4575C" w14:textId="77777777">
        <w:trPr>
          <w:gridAfter w:val="1"/>
          <w:wAfter w:w="79" w:type="dxa"/>
          <w:trHeight w:val="90"/>
          <w:jc w:val="center"/>
        </w:trPr>
        <w:tc>
          <w:tcPr>
            <w:tcW w:w="834" w:type="dxa"/>
            <w:vAlign w:val="center"/>
          </w:tcPr>
          <w:p w14:paraId="6DA71BD8"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1</w:t>
            </w:r>
          </w:p>
        </w:tc>
        <w:tc>
          <w:tcPr>
            <w:tcW w:w="8786" w:type="dxa"/>
            <w:gridSpan w:val="2"/>
            <w:vAlign w:val="center"/>
          </w:tcPr>
          <w:p w14:paraId="3EE4134C" w14:textId="77777777" w:rsidR="00E2082A" w:rsidRDefault="00000000">
            <w:pPr>
              <w:snapToGrid w:val="0"/>
              <w:spacing w:line="288" w:lineRule="auto"/>
              <w:rPr>
                <w:rFonts w:ascii="仿宋" w:eastAsia="仿宋" w:hAnsi="仿宋" w:cs="仿宋" w:hint="eastAsia"/>
                <w:sz w:val="24"/>
                <w:u w:val="single"/>
              </w:rPr>
            </w:pPr>
            <w:r>
              <w:rPr>
                <w:rFonts w:ascii="仿宋" w:eastAsia="仿宋" w:hAnsi="仿宋" w:cs="仿宋" w:hint="eastAsia"/>
                <w:b/>
                <w:sz w:val="24"/>
              </w:rPr>
              <w:t>投标人按照项目要求特许资格、资信证明文件（如果有）：</w:t>
            </w:r>
          </w:p>
          <w:p w14:paraId="4EC52A4B" w14:textId="77777777" w:rsidR="00E2082A" w:rsidRDefault="00000000">
            <w:pPr>
              <w:spacing w:line="288" w:lineRule="auto"/>
              <w:ind w:firstLineChars="200" w:firstLine="480"/>
              <w:rPr>
                <w:rFonts w:ascii="仿宋" w:eastAsia="仿宋" w:hAnsi="仿宋" w:cs="仿宋" w:hint="eastAsia"/>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2082A" w14:paraId="220EE3BB" w14:textId="77777777">
        <w:trPr>
          <w:gridAfter w:val="1"/>
          <w:wAfter w:w="79" w:type="dxa"/>
          <w:trHeight w:val="90"/>
          <w:jc w:val="center"/>
        </w:trPr>
        <w:tc>
          <w:tcPr>
            <w:tcW w:w="834" w:type="dxa"/>
            <w:vAlign w:val="center"/>
          </w:tcPr>
          <w:p w14:paraId="44C855A3"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2</w:t>
            </w:r>
          </w:p>
        </w:tc>
        <w:tc>
          <w:tcPr>
            <w:tcW w:w="8786" w:type="dxa"/>
            <w:gridSpan w:val="2"/>
            <w:vAlign w:val="center"/>
          </w:tcPr>
          <w:p w14:paraId="548A39BC"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b/>
                <w:sz w:val="24"/>
              </w:rPr>
              <w:t>资格审查方式：</w:t>
            </w:r>
          </w:p>
          <w:p w14:paraId="55D5D43C"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b/>
                <w:sz w:val="24"/>
              </w:rPr>
              <w:t>1.资格后审。</w:t>
            </w:r>
          </w:p>
          <w:p w14:paraId="073BF411"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E2082A" w14:paraId="1C437611" w14:textId="77777777">
        <w:trPr>
          <w:gridAfter w:val="1"/>
          <w:wAfter w:w="79" w:type="dxa"/>
          <w:trHeight w:val="90"/>
          <w:jc w:val="center"/>
        </w:trPr>
        <w:tc>
          <w:tcPr>
            <w:tcW w:w="834" w:type="dxa"/>
            <w:vAlign w:val="center"/>
          </w:tcPr>
          <w:p w14:paraId="30432F36"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3</w:t>
            </w:r>
          </w:p>
        </w:tc>
        <w:tc>
          <w:tcPr>
            <w:tcW w:w="8786" w:type="dxa"/>
            <w:gridSpan w:val="2"/>
            <w:vAlign w:val="center"/>
          </w:tcPr>
          <w:p w14:paraId="1C76FFE3" w14:textId="77777777" w:rsidR="00E2082A" w:rsidRDefault="00000000">
            <w:pPr>
              <w:autoSpaceDE w:val="0"/>
              <w:autoSpaceDN w:val="0"/>
              <w:spacing w:line="288" w:lineRule="auto"/>
              <w:textAlignment w:val="bottom"/>
              <w:rPr>
                <w:rFonts w:ascii="仿宋" w:eastAsia="仿宋" w:hAnsi="仿宋" w:cs="仿宋" w:hint="eastAsia"/>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E2082A" w14:paraId="6D16B3B5" w14:textId="77777777">
        <w:trPr>
          <w:gridAfter w:val="1"/>
          <w:wAfter w:w="79" w:type="dxa"/>
          <w:trHeight w:val="90"/>
          <w:jc w:val="center"/>
        </w:trPr>
        <w:tc>
          <w:tcPr>
            <w:tcW w:w="834" w:type="dxa"/>
            <w:vAlign w:val="center"/>
          </w:tcPr>
          <w:p w14:paraId="63153268"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4</w:t>
            </w:r>
          </w:p>
        </w:tc>
        <w:tc>
          <w:tcPr>
            <w:tcW w:w="8786" w:type="dxa"/>
            <w:gridSpan w:val="2"/>
            <w:vAlign w:val="center"/>
          </w:tcPr>
          <w:p w14:paraId="3F3B9D84" w14:textId="77777777" w:rsidR="00E2082A" w:rsidRDefault="00000000">
            <w:pPr>
              <w:spacing w:line="288" w:lineRule="auto"/>
              <w:rPr>
                <w:rFonts w:ascii="仿宋" w:eastAsia="仿宋" w:hAnsi="仿宋" w:cs="仿宋" w:hint="eastAsia"/>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E2082A" w14:paraId="1877F23B" w14:textId="77777777">
        <w:trPr>
          <w:gridAfter w:val="1"/>
          <w:wAfter w:w="79" w:type="dxa"/>
          <w:trHeight w:val="90"/>
          <w:jc w:val="center"/>
        </w:trPr>
        <w:tc>
          <w:tcPr>
            <w:tcW w:w="834" w:type="dxa"/>
            <w:vAlign w:val="center"/>
          </w:tcPr>
          <w:p w14:paraId="1AF91008"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5</w:t>
            </w:r>
          </w:p>
        </w:tc>
        <w:tc>
          <w:tcPr>
            <w:tcW w:w="8786" w:type="dxa"/>
            <w:gridSpan w:val="2"/>
            <w:vAlign w:val="center"/>
          </w:tcPr>
          <w:p w14:paraId="5FE8BE53" w14:textId="77777777" w:rsidR="00E2082A" w:rsidRDefault="00000000">
            <w:pPr>
              <w:spacing w:line="288" w:lineRule="auto"/>
              <w:rPr>
                <w:rFonts w:ascii="仿宋" w:eastAsia="仿宋" w:hAnsi="仿宋" w:cs="仿宋" w:hint="eastAsia"/>
                <w:sz w:val="24"/>
              </w:rPr>
            </w:pPr>
            <w:r>
              <w:rPr>
                <w:rFonts w:ascii="仿宋" w:eastAsia="仿宋" w:hAnsi="仿宋" w:cs="仿宋" w:hint="eastAsia"/>
                <w:b/>
                <w:sz w:val="24"/>
              </w:rPr>
              <w:t>分包：</w:t>
            </w:r>
            <w:r>
              <w:rPr>
                <w:rFonts w:ascii="仿宋" w:eastAsia="仿宋" w:hAnsi="仿宋" w:cs="仿宋" w:hint="eastAsia"/>
                <w:kern w:val="0"/>
                <w:sz w:val="24"/>
              </w:rPr>
              <w:sym w:font="Wingdings" w:char="00A8"/>
            </w:r>
            <w:r>
              <w:rPr>
                <w:rFonts w:ascii="仿宋" w:eastAsia="仿宋" w:hAnsi="仿宋" w:cs="仿宋" w:hint="eastAsia"/>
                <w:kern w:val="0"/>
                <w:sz w:val="24"/>
              </w:rPr>
              <w:t xml:space="preserve"> A</w:t>
            </w:r>
            <w:r>
              <w:rPr>
                <w:rFonts w:ascii="仿宋" w:eastAsia="仿宋" w:hAnsi="仿宋" w:cs="仿宋" w:hint="eastAsia"/>
                <w:sz w:val="24"/>
              </w:rPr>
              <w:t>同意将非主体、非关键性的工作分包。</w:t>
            </w:r>
          </w:p>
          <w:p w14:paraId="7EDA5190" w14:textId="77777777" w:rsidR="00E2082A" w:rsidRDefault="00000000">
            <w:pPr>
              <w:spacing w:line="288" w:lineRule="auto"/>
              <w:ind w:firstLineChars="300" w:firstLine="720"/>
              <w:rPr>
                <w:rFonts w:ascii="仿宋" w:eastAsia="仿宋" w:hAnsi="仿宋" w:cs="仿宋" w:hint="eastAsia"/>
                <w:b/>
                <w:sz w:val="24"/>
              </w:rPr>
            </w:pPr>
            <w:r>
              <w:rPr>
                <w:rFonts w:ascii="仿宋" w:eastAsia="仿宋" w:hAnsi="仿宋" w:cs="仿宋" w:hint="eastAsia"/>
                <w:kern w:val="0"/>
                <w:sz w:val="24"/>
              </w:rPr>
              <w:sym w:font="Wingdings" w:char="00FE"/>
            </w:r>
            <w:r>
              <w:rPr>
                <w:rFonts w:ascii="仿宋" w:eastAsia="仿宋" w:hAnsi="仿宋" w:cs="仿宋" w:hint="eastAsia"/>
                <w:kern w:val="0"/>
                <w:sz w:val="24"/>
              </w:rPr>
              <w:t xml:space="preserve"> B</w:t>
            </w:r>
            <w:r>
              <w:rPr>
                <w:rFonts w:ascii="仿宋" w:eastAsia="仿宋" w:hAnsi="仿宋" w:cs="仿宋" w:hint="eastAsia"/>
                <w:sz w:val="24"/>
              </w:rPr>
              <w:t>不同意分包。</w:t>
            </w:r>
          </w:p>
        </w:tc>
      </w:tr>
      <w:tr w:rsidR="00E2082A" w14:paraId="4EF6E3B4" w14:textId="77777777">
        <w:trPr>
          <w:gridAfter w:val="1"/>
          <w:wAfter w:w="79" w:type="dxa"/>
          <w:trHeight w:val="90"/>
          <w:jc w:val="center"/>
        </w:trPr>
        <w:tc>
          <w:tcPr>
            <w:tcW w:w="834" w:type="dxa"/>
            <w:vAlign w:val="center"/>
          </w:tcPr>
          <w:p w14:paraId="4C949115"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6</w:t>
            </w:r>
          </w:p>
        </w:tc>
        <w:tc>
          <w:tcPr>
            <w:tcW w:w="8786" w:type="dxa"/>
            <w:gridSpan w:val="2"/>
            <w:vAlign w:val="center"/>
          </w:tcPr>
          <w:p w14:paraId="7A8EAFB0" w14:textId="77777777" w:rsidR="00E2082A" w:rsidRDefault="00000000">
            <w:pPr>
              <w:spacing w:line="288" w:lineRule="auto"/>
              <w:rPr>
                <w:rFonts w:ascii="仿宋" w:eastAsia="仿宋" w:hAnsi="仿宋" w:cs="仿宋" w:hint="eastAsia"/>
                <w:sz w:val="24"/>
              </w:rPr>
            </w:pPr>
            <w:r>
              <w:rPr>
                <w:rFonts w:ascii="仿宋" w:eastAsia="仿宋" w:hAnsi="仿宋" w:cs="仿宋" w:hint="eastAsia"/>
                <w:b/>
                <w:sz w:val="24"/>
              </w:rPr>
              <w:t>投标文件份数：正本一份，副本四份</w:t>
            </w:r>
            <w:r>
              <w:rPr>
                <w:rFonts w:ascii="仿宋" w:eastAsia="仿宋" w:hAnsi="仿宋" w:cs="仿宋" w:hint="eastAsia"/>
                <w:sz w:val="24"/>
              </w:rPr>
              <w:t>。正本与副本内容不一致的，以正本为准。</w:t>
            </w:r>
            <w:r>
              <w:rPr>
                <w:rFonts w:ascii="仿宋" w:eastAsia="仿宋" w:hAnsi="仿宋" w:cs="仿宋" w:hint="eastAsia"/>
                <w:b/>
                <w:bCs/>
                <w:kern w:val="0"/>
                <w:sz w:val="24"/>
              </w:rPr>
              <w:t>另附电子投标文件一份（签字盖章后的投标文件正本扫描件全部内容），以U</w:t>
            </w:r>
            <w:proofErr w:type="gramStart"/>
            <w:r>
              <w:rPr>
                <w:rFonts w:ascii="仿宋" w:eastAsia="仿宋" w:hAnsi="仿宋" w:cs="仿宋" w:hint="eastAsia"/>
                <w:b/>
                <w:bCs/>
                <w:kern w:val="0"/>
                <w:sz w:val="24"/>
              </w:rPr>
              <w:t>盘形式</w:t>
            </w:r>
            <w:proofErr w:type="gramEnd"/>
            <w:r>
              <w:rPr>
                <w:rFonts w:ascii="仿宋" w:eastAsia="仿宋" w:hAnsi="仿宋" w:cs="仿宋" w:hint="eastAsia"/>
                <w:b/>
                <w:bCs/>
                <w:kern w:val="0"/>
                <w:sz w:val="24"/>
              </w:rPr>
              <w:t>单独密封递交。</w:t>
            </w:r>
          </w:p>
        </w:tc>
      </w:tr>
      <w:tr w:rsidR="00E2082A" w14:paraId="7D587DF9" w14:textId="77777777">
        <w:trPr>
          <w:gridAfter w:val="1"/>
          <w:wAfter w:w="79" w:type="dxa"/>
          <w:trHeight w:val="90"/>
          <w:jc w:val="center"/>
        </w:trPr>
        <w:tc>
          <w:tcPr>
            <w:tcW w:w="834" w:type="dxa"/>
            <w:vAlign w:val="center"/>
          </w:tcPr>
          <w:p w14:paraId="708A5877"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7</w:t>
            </w:r>
          </w:p>
        </w:tc>
        <w:tc>
          <w:tcPr>
            <w:tcW w:w="8786" w:type="dxa"/>
            <w:gridSpan w:val="2"/>
            <w:vAlign w:val="center"/>
          </w:tcPr>
          <w:p w14:paraId="0670B28A" w14:textId="77777777" w:rsidR="00E2082A" w:rsidRDefault="00000000">
            <w:pPr>
              <w:autoSpaceDE w:val="0"/>
              <w:autoSpaceDN w:val="0"/>
              <w:spacing w:line="288" w:lineRule="auto"/>
              <w:textAlignment w:val="bottom"/>
              <w:rPr>
                <w:rFonts w:ascii="仿宋" w:eastAsia="仿宋" w:hAnsi="仿宋" w:cs="仿宋" w:hint="eastAsia"/>
                <w:b/>
                <w:sz w:val="24"/>
              </w:rPr>
            </w:pPr>
            <w:r>
              <w:rPr>
                <w:rFonts w:ascii="仿宋" w:eastAsia="仿宋" w:hAnsi="仿宋" w:cs="仿宋" w:hint="eastAsia"/>
                <w:b/>
                <w:sz w:val="24"/>
              </w:rPr>
              <w:t>开标前答疑会或现场考察：</w:t>
            </w:r>
          </w:p>
          <w:p w14:paraId="2C7DFB6D" w14:textId="77777777" w:rsidR="00E2082A" w:rsidRDefault="00000000">
            <w:pPr>
              <w:spacing w:line="288" w:lineRule="auto"/>
              <w:rPr>
                <w:rFonts w:ascii="仿宋" w:eastAsia="仿宋" w:hAnsi="仿宋" w:cs="仿宋" w:hint="eastAsia"/>
                <w:sz w:val="24"/>
              </w:rPr>
            </w:pPr>
            <w:r>
              <w:rPr>
                <w:rFonts w:ascii="仿宋" w:eastAsia="仿宋" w:hAnsi="仿宋" w:cs="仿宋" w:hint="eastAsia"/>
                <w:kern w:val="0"/>
                <w:sz w:val="24"/>
              </w:rPr>
              <w:sym w:font="Wingdings" w:char="00FE"/>
            </w:r>
            <w:r>
              <w:rPr>
                <w:rFonts w:ascii="仿宋" w:eastAsia="仿宋" w:hAnsi="仿宋" w:cs="仿宋" w:hint="eastAsia"/>
                <w:kern w:val="0"/>
                <w:sz w:val="24"/>
              </w:rPr>
              <w:t>A</w:t>
            </w:r>
            <w:r>
              <w:rPr>
                <w:rFonts w:ascii="仿宋" w:eastAsia="仿宋" w:hAnsi="仿宋" w:cs="仿宋" w:hint="eastAsia"/>
                <w:sz w:val="24"/>
              </w:rPr>
              <w:t>不组织。</w:t>
            </w:r>
          </w:p>
          <w:p w14:paraId="78234D46" w14:textId="77777777" w:rsidR="00E2082A" w:rsidRDefault="00000000">
            <w:pPr>
              <w:autoSpaceDE w:val="0"/>
              <w:autoSpaceDN w:val="0"/>
              <w:spacing w:line="288" w:lineRule="auto"/>
              <w:textAlignment w:val="bottom"/>
              <w:rPr>
                <w:rFonts w:ascii="仿宋" w:eastAsia="仿宋" w:hAnsi="仿宋" w:cs="仿宋" w:hint="eastAsia"/>
                <w:b/>
                <w:sz w:val="24"/>
              </w:rPr>
            </w:pPr>
            <w:r>
              <w:rPr>
                <w:rFonts w:ascii="仿宋" w:eastAsia="仿宋" w:hAnsi="仿宋" w:cs="仿宋" w:hint="eastAsia"/>
                <w:kern w:val="0"/>
                <w:sz w:val="24"/>
              </w:rPr>
              <w:sym w:font="Wingdings" w:char="00A8"/>
            </w: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E2082A" w14:paraId="5D0768BD" w14:textId="77777777">
        <w:trPr>
          <w:gridAfter w:val="1"/>
          <w:wAfter w:w="79" w:type="dxa"/>
          <w:trHeight w:val="90"/>
          <w:jc w:val="center"/>
        </w:trPr>
        <w:tc>
          <w:tcPr>
            <w:tcW w:w="834" w:type="dxa"/>
            <w:vAlign w:val="center"/>
          </w:tcPr>
          <w:p w14:paraId="46E5A9ED"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8</w:t>
            </w:r>
          </w:p>
        </w:tc>
        <w:tc>
          <w:tcPr>
            <w:tcW w:w="8786" w:type="dxa"/>
            <w:gridSpan w:val="2"/>
            <w:vAlign w:val="center"/>
          </w:tcPr>
          <w:p w14:paraId="73B4B54C"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样品提供：</w:t>
            </w:r>
          </w:p>
          <w:p w14:paraId="769C1A65" w14:textId="77777777" w:rsidR="00E2082A" w:rsidRDefault="00000000">
            <w:pPr>
              <w:spacing w:line="288" w:lineRule="auto"/>
              <w:rPr>
                <w:rFonts w:ascii="仿宋" w:eastAsia="仿宋" w:hAnsi="仿宋" w:cs="仿宋" w:hint="eastAsia"/>
                <w:sz w:val="24"/>
              </w:rPr>
            </w:pPr>
            <w:r>
              <w:rPr>
                <w:rFonts w:ascii="仿宋" w:eastAsia="仿宋" w:hAnsi="仿宋" w:cs="仿宋" w:hint="eastAsia"/>
                <w:kern w:val="0"/>
                <w:sz w:val="24"/>
              </w:rPr>
              <w:sym w:font="Wingdings" w:char="00FE"/>
            </w:r>
            <w:r>
              <w:rPr>
                <w:rFonts w:ascii="仿宋" w:eastAsia="仿宋" w:hAnsi="仿宋" w:cs="仿宋" w:hint="eastAsia"/>
                <w:kern w:val="0"/>
                <w:sz w:val="24"/>
              </w:rPr>
              <w:t>A</w:t>
            </w:r>
            <w:r>
              <w:rPr>
                <w:rFonts w:ascii="仿宋" w:eastAsia="仿宋" w:hAnsi="仿宋" w:cs="仿宋" w:hint="eastAsia"/>
                <w:sz w:val="24"/>
              </w:rPr>
              <w:t>不要求提供。</w:t>
            </w:r>
          </w:p>
          <w:p w14:paraId="5DAD8336" w14:textId="77777777" w:rsidR="00E2082A" w:rsidRDefault="00000000">
            <w:pPr>
              <w:spacing w:line="288" w:lineRule="auto"/>
              <w:rPr>
                <w:rFonts w:ascii="仿宋" w:eastAsia="仿宋" w:hAnsi="仿宋" w:cs="仿宋" w:hint="eastAsia"/>
                <w:kern w:val="0"/>
                <w:sz w:val="24"/>
              </w:rPr>
            </w:pPr>
            <w:r>
              <w:rPr>
                <w:rFonts w:ascii="仿宋" w:eastAsia="仿宋" w:hAnsi="仿宋" w:cs="仿宋" w:hint="eastAsia"/>
                <w:kern w:val="0"/>
                <w:sz w:val="24"/>
              </w:rPr>
              <w:sym w:font="Wingdings" w:char="00A8"/>
            </w:r>
            <w:r>
              <w:rPr>
                <w:rFonts w:ascii="仿宋" w:eastAsia="仿宋" w:hAnsi="仿宋" w:cs="仿宋" w:hint="eastAsia"/>
                <w:kern w:val="0"/>
                <w:sz w:val="24"/>
              </w:rPr>
              <w:t>B要求提供，</w:t>
            </w:r>
          </w:p>
          <w:p w14:paraId="648F8575" w14:textId="77777777" w:rsidR="00E2082A" w:rsidRDefault="00000000">
            <w:pPr>
              <w:spacing w:line="288" w:lineRule="auto"/>
              <w:rPr>
                <w:rFonts w:ascii="仿宋" w:eastAsia="仿宋" w:hAnsi="仿宋" w:cs="仿宋" w:hint="eastAsia"/>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kern w:val="0"/>
                <w:sz w:val="24"/>
              </w:rPr>
              <w:t>；</w:t>
            </w:r>
          </w:p>
          <w:p w14:paraId="70FFC759" w14:textId="77777777" w:rsidR="00E2082A" w:rsidRDefault="00000000">
            <w:pPr>
              <w:spacing w:line="288" w:lineRule="auto"/>
              <w:rPr>
                <w:rFonts w:ascii="仿宋" w:eastAsia="仿宋" w:hAnsi="仿宋" w:cs="仿宋" w:hint="eastAsia"/>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详见招标项目范围及要求和评标办法</w:t>
            </w:r>
            <w:r>
              <w:rPr>
                <w:rFonts w:ascii="仿宋" w:eastAsia="仿宋" w:hAnsi="仿宋" w:cs="仿宋" w:hint="eastAsia"/>
                <w:kern w:val="0"/>
                <w:sz w:val="24"/>
              </w:rPr>
              <w:t>；</w:t>
            </w:r>
          </w:p>
          <w:p w14:paraId="1F8F861D" w14:textId="77777777" w:rsidR="00E2082A" w:rsidRDefault="00000000">
            <w:pPr>
              <w:spacing w:line="288" w:lineRule="auto"/>
              <w:rPr>
                <w:rFonts w:ascii="仿宋" w:eastAsia="仿宋" w:hAnsi="仿宋" w:cs="仿宋" w:hint="eastAsia"/>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6018C5D9" w14:textId="77777777" w:rsidR="00E2082A" w:rsidRDefault="00000000">
            <w:pPr>
              <w:spacing w:line="288" w:lineRule="auto"/>
              <w:rPr>
                <w:rFonts w:ascii="仿宋" w:eastAsia="仿宋" w:hAnsi="仿宋" w:cs="仿宋" w:hint="eastAsia"/>
                <w:kern w:val="0"/>
                <w:sz w:val="24"/>
              </w:rPr>
            </w:pPr>
            <w:r>
              <w:rPr>
                <w:rFonts w:ascii="仿宋" w:eastAsia="仿宋" w:hAnsi="仿宋" w:cs="仿宋" w:hint="eastAsia"/>
                <w:kern w:val="0"/>
                <w:sz w:val="24"/>
              </w:rPr>
              <w:t>（4）是否需要随样品提交检测报告：</w:t>
            </w:r>
            <w:r>
              <w:rPr>
                <w:rFonts w:ascii="仿宋" w:eastAsia="仿宋" w:hAnsi="仿宋" w:cs="仿宋" w:hint="eastAsia"/>
                <w:kern w:val="0"/>
                <w:sz w:val="24"/>
              </w:rPr>
              <w:sym w:font="Wingdings" w:char="00FE"/>
            </w:r>
            <w:r>
              <w:rPr>
                <w:rFonts w:ascii="仿宋" w:eastAsia="仿宋" w:hAnsi="仿宋" w:cs="仿宋" w:hint="eastAsia"/>
                <w:kern w:val="0"/>
                <w:sz w:val="24"/>
              </w:rPr>
              <w:t>否；</w:t>
            </w:r>
            <w:r>
              <w:rPr>
                <w:rFonts w:ascii="仿宋" w:eastAsia="仿宋" w:hAnsi="仿宋" w:cs="仿宋" w:hint="eastAsia"/>
                <w:kern w:val="0"/>
                <w:sz w:val="24"/>
              </w:rPr>
              <w:sym w:font="Wingdings" w:char="00A8"/>
            </w:r>
            <w:r>
              <w:rPr>
                <w:rFonts w:ascii="仿宋" w:eastAsia="仿宋" w:hAnsi="仿宋" w:cs="仿宋" w:hint="eastAsia"/>
                <w:kern w:val="0"/>
                <w:sz w:val="24"/>
              </w:rPr>
              <w:t>是，检测机构的要求</w:t>
            </w:r>
            <w:r>
              <w:rPr>
                <w:rFonts w:ascii="仿宋" w:eastAsia="仿宋" w:hAnsi="仿宋" w:cs="仿宋" w:hint="eastAsia"/>
                <w:sz w:val="24"/>
              </w:rPr>
              <w:t>：</w:t>
            </w:r>
            <w:r>
              <w:rPr>
                <w:rFonts w:ascii="仿宋" w:eastAsia="仿宋" w:hAnsi="仿宋" w:cs="仿宋" w:hint="eastAsia"/>
                <w:sz w:val="24"/>
                <w:u w:val="single"/>
              </w:rPr>
              <w:t xml:space="preserve">  /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  </w:t>
            </w:r>
            <w:r>
              <w:rPr>
                <w:rFonts w:ascii="仿宋" w:eastAsia="仿宋" w:hAnsi="仿宋" w:cs="仿宋" w:hint="eastAsia"/>
                <w:kern w:val="0"/>
                <w:sz w:val="24"/>
              </w:rPr>
              <w:t>。</w:t>
            </w:r>
          </w:p>
          <w:p w14:paraId="316B0254"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w:t>
            </w:r>
            <w:r>
              <w:rPr>
                <w:rFonts w:ascii="仿宋" w:eastAsia="仿宋" w:hAnsi="仿宋" w:cs="仿宋" w:hint="eastAsia"/>
                <w:sz w:val="24"/>
              </w:rPr>
              <w:lastRenderedPageBreak/>
              <w:t>或采购代理机构将不予接收，并将清场并封闭样品现场。</w:t>
            </w:r>
          </w:p>
          <w:p w14:paraId="71452AF4"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58DB5B3" w14:textId="77777777" w:rsidR="00E2082A" w:rsidRDefault="00000000">
            <w:pPr>
              <w:autoSpaceDE w:val="0"/>
              <w:autoSpaceDN w:val="0"/>
              <w:spacing w:line="288" w:lineRule="auto"/>
              <w:jc w:val="left"/>
              <w:rPr>
                <w:rFonts w:ascii="仿宋" w:eastAsia="仿宋" w:hAnsi="仿宋" w:cs="仿宋" w:hint="eastAsia"/>
                <w:sz w:val="24"/>
              </w:rPr>
            </w:pPr>
            <w:r>
              <w:rPr>
                <w:rFonts w:ascii="仿宋" w:eastAsia="仿宋" w:hAnsi="仿宋" w:cs="仿宋" w:hint="eastAsia"/>
                <w:sz w:val="24"/>
              </w:rPr>
              <w:t>（7）制作、运输、安装和保管样品所发生的一切费用由投标人自理。</w:t>
            </w:r>
          </w:p>
          <w:p w14:paraId="28804C9A" w14:textId="77777777" w:rsidR="00E2082A" w:rsidRDefault="00000000">
            <w:pPr>
              <w:autoSpaceDE w:val="0"/>
              <w:autoSpaceDN w:val="0"/>
              <w:spacing w:line="288" w:lineRule="auto"/>
              <w:jc w:val="left"/>
              <w:rPr>
                <w:rFonts w:ascii="仿宋" w:eastAsia="仿宋" w:hAnsi="仿宋" w:cs="仿宋" w:hint="eastAsia"/>
                <w:b/>
                <w:sz w:val="24"/>
              </w:rPr>
            </w:pPr>
            <w:r>
              <w:rPr>
                <w:rFonts w:ascii="仿宋" w:eastAsia="仿宋" w:hAnsi="仿宋" w:cs="仿宋" w:hint="eastAsia"/>
                <w:sz w:val="24"/>
              </w:rPr>
              <w:t>★</w:t>
            </w:r>
            <w:r>
              <w:rPr>
                <w:rFonts w:ascii="仿宋" w:eastAsia="仿宋" w:hAnsi="仿宋" w:cs="仿宋" w:hint="eastAsia"/>
                <w:b/>
                <w:snapToGrid w:val="0"/>
                <w:kern w:val="28"/>
                <w:sz w:val="24"/>
              </w:rPr>
              <w:t>对未提供样品或提供样品不满足采购需求实质性条件的，作无效投标处理。</w:t>
            </w:r>
          </w:p>
        </w:tc>
      </w:tr>
      <w:tr w:rsidR="00E2082A" w14:paraId="139EF319" w14:textId="77777777">
        <w:trPr>
          <w:gridAfter w:val="1"/>
          <w:wAfter w:w="79" w:type="dxa"/>
          <w:trHeight w:val="90"/>
          <w:jc w:val="center"/>
        </w:trPr>
        <w:tc>
          <w:tcPr>
            <w:tcW w:w="834" w:type="dxa"/>
            <w:vAlign w:val="center"/>
          </w:tcPr>
          <w:p w14:paraId="004A0EBA"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lastRenderedPageBreak/>
              <w:t>9</w:t>
            </w:r>
          </w:p>
        </w:tc>
        <w:tc>
          <w:tcPr>
            <w:tcW w:w="8786" w:type="dxa"/>
            <w:gridSpan w:val="2"/>
            <w:vAlign w:val="center"/>
          </w:tcPr>
          <w:p w14:paraId="3423B6E9"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方案讲解演示：</w:t>
            </w:r>
          </w:p>
          <w:p w14:paraId="592CCB1B" w14:textId="77777777" w:rsidR="00E2082A" w:rsidRDefault="00000000">
            <w:pPr>
              <w:spacing w:line="288" w:lineRule="auto"/>
              <w:rPr>
                <w:rFonts w:ascii="仿宋" w:eastAsia="仿宋" w:hAnsi="仿宋" w:cs="仿宋" w:hint="eastAsia"/>
                <w:sz w:val="24"/>
              </w:rPr>
            </w:pPr>
            <w:r>
              <w:rPr>
                <w:rFonts w:ascii="仿宋" w:eastAsia="仿宋" w:hAnsi="仿宋" w:cs="仿宋" w:hint="eastAsia"/>
                <w:kern w:val="0"/>
                <w:sz w:val="24"/>
              </w:rPr>
              <w:sym w:font="Wingdings" w:char="00FE"/>
            </w: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演示。</w:t>
            </w:r>
          </w:p>
          <w:p w14:paraId="2678B775" w14:textId="77777777" w:rsidR="00E2082A" w:rsidRDefault="00000000">
            <w:pPr>
              <w:spacing w:line="288" w:lineRule="auto"/>
              <w:rPr>
                <w:rFonts w:ascii="仿宋" w:eastAsia="仿宋" w:hAnsi="仿宋" w:cs="仿宋" w:hint="eastAsia"/>
                <w:b/>
                <w:sz w:val="24"/>
              </w:rPr>
            </w:pPr>
            <w:r>
              <w:rPr>
                <w:rFonts w:ascii="仿宋" w:eastAsia="仿宋" w:hAnsi="仿宋" w:cs="仿宋" w:hint="eastAsia"/>
                <w:kern w:val="0"/>
                <w:sz w:val="24"/>
              </w:rPr>
              <w:sym w:font="Wingdings" w:char="00A8"/>
            </w:r>
            <w:r>
              <w:rPr>
                <w:rFonts w:ascii="仿宋" w:eastAsia="仿宋" w:hAnsi="仿宋" w:cs="仿宋" w:hint="eastAsia"/>
                <w:sz w:val="24"/>
              </w:rPr>
              <w:t>B有方案演示：</w:t>
            </w:r>
          </w:p>
          <w:p w14:paraId="0022C585" w14:textId="77777777" w:rsidR="00E2082A" w:rsidRDefault="00000000">
            <w:pPr>
              <w:spacing w:line="288" w:lineRule="auto"/>
              <w:rPr>
                <w:rFonts w:ascii="仿宋" w:eastAsia="仿宋" w:hAnsi="仿宋" w:cs="仿宋" w:hint="eastAsia"/>
                <w:strike/>
                <w:sz w:val="24"/>
                <w:lang w:val="zh-CN"/>
              </w:rPr>
            </w:pPr>
            <w:r>
              <w:rPr>
                <w:rFonts w:ascii="仿宋" w:eastAsia="仿宋" w:hAnsi="仿宋" w:cs="仿宋" w:hint="eastAsia"/>
                <w:sz w:val="24"/>
                <w:lang w:val="zh-CN"/>
              </w:rPr>
              <w:t>（1）在评标时安排每个供应商进行方案演示。每个供应商时间不超过</w:t>
            </w:r>
            <w:r>
              <w:rPr>
                <w:rFonts w:ascii="仿宋" w:eastAsia="仿宋" w:hAnsi="仿宋" w:cs="仿宋" w:hint="eastAsia"/>
                <w:sz w:val="24"/>
                <w:u w:val="single"/>
              </w:rPr>
              <w:t>15</w:t>
            </w:r>
            <w:r>
              <w:rPr>
                <w:rFonts w:ascii="仿宋" w:eastAsia="仿宋" w:hAnsi="仿宋" w:cs="仿宋" w:hint="eastAsia"/>
                <w:sz w:val="24"/>
                <w:lang w:val="zh-CN"/>
              </w:rPr>
              <w:t>分钟，次序以投标文件解密时间先后次序为准。</w:t>
            </w:r>
          </w:p>
          <w:p w14:paraId="510033C4" w14:textId="77777777" w:rsidR="00E2082A" w:rsidRDefault="00000000">
            <w:pPr>
              <w:spacing w:line="288" w:lineRule="auto"/>
              <w:rPr>
                <w:rFonts w:ascii="仿宋" w:eastAsia="仿宋" w:hAnsi="仿宋" w:cs="仿宋" w:hint="eastAsia"/>
                <w:sz w:val="24"/>
                <w:lang w:val="zh-CN"/>
              </w:rPr>
            </w:pPr>
            <w:r>
              <w:rPr>
                <w:rFonts w:ascii="仿宋" w:eastAsia="仿宋" w:hAnsi="仿宋" w:cs="仿宋" w:hint="eastAsia"/>
                <w:sz w:val="24"/>
                <w:lang w:val="zh-CN"/>
              </w:rPr>
              <w:t>（2）方案演示可选择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14:paraId="0FCEC5BE" w14:textId="77777777" w:rsidR="00E2082A" w:rsidRDefault="00000000">
            <w:pPr>
              <w:spacing w:line="288" w:lineRule="auto"/>
              <w:rPr>
                <w:rFonts w:ascii="仿宋" w:eastAsia="仿宋" w:hAnsi="仿宋" w:cs="仿宋" w:hint="eastAsia"/>
                <w:sz w:val="24"/>
                <w:lang w:val="zh-CN"/>
              </w:rPr>
            </w:pPr>
            <w:r>
              <w:rPr>
                <w:rFonts w:ascii="仿宋" w:eastAsia="仿宋" w:hAnsi="仿宋" w:cs="仿宋" w:hint="eastAsia"/>
                <w:kern w:val="0"/>
                <w:sz w:val="24"/>
              </w:rPr>
              <w:sym w:font="Wingdings" w:char="00A8"/>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14:paraId="0A84BC3B" w14:textId="77777777" w:rsidR="00E2082A" w:rsidRDefault="00000000">
            <w:pPr>
              <w:spacing w:line="288" w:lineRule="auto"/>
              <w:rPr>
                <w:rFonts w:ascii="仿宋" w:eastAsia="仿宋" w:hAnsi="仿宋" w:cs="仿宋" w:hint="eastAsia"/>
                <w:sz w:val="24"/>
                <w:lang w:val="zh-CN"/>
              </w:rPr>
            </w:pPr>
            <w:r>
              <w:rPr>
                <w:rFonts w:ascii="仿宋" w:eastAsia="仿宋" w:hAnsi="仿宋" w:cs="仿宋" w:hint="eastAsia"/>
                <w:sz w:val="24"/>
              </w:rPr>
              <w:sym w:font="Wingdings" w:char="00A8"/>
            </w:r>
            <w:r>
              <w:rPr>
                <w:rFonts w:ascii="仿宋" w:eastAsia="仿宋" w:hAnsi="仿宋" w:cs="仿宋" w:hint="eastAsia"/>
                <w:sz w:val="24"/>
                <w:lang w:val="zh-CN"/>
              </w:rPr>
              <w:t>方式二：</w:t>
            </w:r>
            <w:r>
              <w:rPr>
                <w:rFonts w:ascii="仿宋" w:eastAsia="仿宋" w:hAnsi="仿宋" w:cs="仿宋" w:hint="eastAsia"/>
                <w:sz w:val="24"/>
              </w:rPr>
              <w:t>视频</w:t>
            </w:r>
            <w:r>
              <w:rPr>
                <w:rFonts w:ascii="仿宋" w:eastAsia="仿宋" w:hAnsi="仿宋" w:cs="仿宋" w:hint="eastAsia"/>
                <w:sz w:val="24"/>
                <w:lang w:val="zh-CN"/>
              </w:rPr>
              <w:t>演示。</w:t>
            </w:r>
          </w:p>
          <w:p w14:paraId="2135CB5F" w14:textId="77777777" w:rsidR="00E2082A" w:rsidRDefault="00000000">
            <w:pPr>
              <w:spacing w:line="288" w:lineRule="auto"/>
              <w:rPr>
                <w:rFonts w:ascii="仿宋" w:eastAsia="仿宋" w:hAnsi="仿宋" w:cs="仿宋" w:hint="eastAsia"/>
                <w:sz w:val="24"/>
                <w:lang w:val="zh-CN"/>
              </w:rPr>
            </w:pPr>
            <w:r>
              <w:rPr>
                <w:rFonts w:ascii="仿宋" w:eastAsia="仿宋" w:hAnsi="仿宋" w:cs="仿宋" w:hint="eastAsia"/>
                <w:sz w:val="24"/>
                <w:lang w:val="zh-CN"/>
              </w:rPr>
              <w:t>（</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提供</w:t>
            </w:r>
            <w:r>
              <w:rPr>
                <w:rFonts w:ascii="仿宋" w:eastAsia="仿宋" w:hAnsi="仿宋" w:cs="仿宋" w:hint="eastAsia"/>
                <w:sz w:val="24"/>
                <w:lang w:val="zh-CN"/>
              </w:rPr>
              <w:t>演示</w:t>
            </w:r>
            <w:r>
              <w:rPr>
                <w:rFonts w:ascii="仿宋" w:eastAsia="仿宋" w:hAnsi="仿宋" w:cs="仿宋" w:hint="eastAsia"/>
                <w:sz w:val="24"/>
              </w:rPr>
              <w:t>视频的时间：</w:t>
            </w:r>
            <w:r>
              <w:rPr>
                <w:rStyle w:val="afff2"/>
                <w:rFonts w:ascii="仿宋" w:eastAsia="仿宋" w:hAnsi="仿宋" w:cs="仿宋" w:hint="eastAsia"/>
                <w:snapToGrid/>
                <w:color w:val="auto"/>
                <w:kern w:val="2"/>
                <w:sz w:val="24"/>
                <w:szCs w:val="24"/>
                <w:u w:val="single"/>
              </w:rPr>
              <w:t>2025年月日点分</w:t>
            </w:r>
            <w:r>
              <w:rPr>
                <w:rStyle w:val="afff2"/>
                <w:rFonts w:ascii="仿宋" w:eastAsia="仿宋" w:hAnsi="仿宋" w:cs="仿宋" w:hint="eastAsia"/>
                <w:bCs/>
                <w:snapToGrid/>
                <w:color w:val="auto"/>
                <w:kern w:val="2"/>
                <w:sz w:val="24"/>
                <w:szCs w:val="24"/>
                <w:u w:val="single"/>
              </w:rPr>
              <w:t>00秒前</w:t>
            </w:r>
            <w:r>
              <w:rPr>
                <w:rFonts w:ascii="仿宋" w:eastAsia="仿宋" w:hAnsi="仿宋" w:cs="仿宋" w:hint="eastAsia"/>
                <w:kern w:val="0"/>
                <w:sz w:val="24"/>
              </w:rPr>
              <w:t>；地点：；联系人</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rPr>
              <w:t>。</w:t>
            </w:r>
          </w:p>
          <w:p w14:paraId="27C7CE3C"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lang w:val="zh-CN"/>
              </w:rPr>
              <w:t>（</w:t>
            </w:r>
            <w:r>
              <w:rPr>
                <w:rFonts w:ascii="仿宋" w:eastAsia="仿宋" w:hAnsi="仿宋" w:cs="仿宋" w:hint="eastAsia"/>
                <w:sz w:val="24"/>
              </w:rPr>
              <w:t>2</w:t>
            </w:r>
            <w:r>
              <w:rPr>
                <w:rFonts w:ascii="仿宋" w:eastAsia="仿宋" w:hAnsi="仿宋" w:cs="仿宋" w:hint="eastAsia"/>
                <w:sz w:val="24"/>
                <w:lang w:val="zh-CN"/>
              </w:rPr>
              <w:t>）</w:t>
            </w:r>
            <w:r>
              <w:rPr>
                <w:rFonts w:ascii="仿宋" w:eastAsia="仿宋" w:hAnsi="仿宋" w:cs="仿宋" w:hint="eastAsia"/>
                <w:sz w:val="24"/>
              </w:rPr>
              <w:t>提供</w:t>
            </w:r>
            <w:r>
              <w:rPr>
                <w:rFonts w:ascii="仿宋" w:eastAsia="仿宋" w:hAnsi="仿宋" w:cs="仿宋" w:hint="eastAsia"/>
                <w:sz w:val="24"/>
                <w:lang w:val="zh-CN"/>
              </w:rPr>
              <w:t>演示</w:t>
            </w:r>
            <w:r>
              <w:rPr>
                <w:rFonts w:ascii="仿宋" w:eastAsia="仿宋" w:hAnsi="仿宋" w:cs="仿宋" w:hint="eastAsia"/>
                <w:sz w:val="24"/>
              </w:rPr>
              <w:t>视频的方式：将</w:t>
            </w:r>
            <w:r>
              <w:rPr>
                <w:rFonts w:ascii="仿宋" w:eastAsia="仿宋" w:hAnsi="仿宋" w:cs="仿宋" w:hint="eastAsia"/>
                <w:sz w:val="24"/>
                <w:lang w:val="zh-CN"/>
              </w:rPr>
              <w:t>演示</w:t>
            </w:r>
            <w:r>
              <w:rPr>
                <w:rFonts w:ascii="仿宋" w:eastAsia="仿宋" w:hAnsi="仿宋" w:cs="仿宋" w:hint="eastAsia"/>
                <w:sz w:val="24"/>
              </w:rPr>
              <w:t>视频拷入U盘中，以U盘的形式提供。</w:t>
            </w:r>
          </w:p>
          <w:p w14:paraId="373F9BA7" w14:textId="77777777" w:rsidR="00E2082A" w:rsidRDefault="00000000">
            <w:pPr>
              <w:spacing w:line="288" w:lineRule="auto"/>
              <w:rPr>
                <w:rFonts w:ascii="仿宋" w:eastAsia="仿宋" w:hAnsi="仿宋" w:cs="仿宋" w:hint="eastAsia"/>
                <w:sz w:val="24"/>
                <w:lang w:val="zh-CN"/>
              </w:rPr>
            </w:pPr>
            <w:r>
              <w:rPr>
                <w:rFonts w:ascii="仿宋" w:eastAsia="仿宋" w:hAnsi="仿宋" w:cs="仿宋" w:hint="eastAsia"/>
                <w:kern w:val="0"/>
                <w:sz w:val="24"/>
              </w:rPr>
              <w:t>（3）</w:t>
            </w:r>
            <w:r>
              <w:rPr>
                <w:rFonts w:ascii="仿宋" w:eastAsia="仿宋" w:hAnsi="仿宋" w:cs="仿宋" w:hint="eastAsia"/>
                <w:sz w:val="24"/>
              </w:rPr>
              <w:t>视频</w:t>
            </w:r>
            <w:r>
              <w:rPr>
                <w:rFonts w:ascii="仿宋" w:eastAsia="仿宋" w:hAnsi="仿宋" w:cs="仿宋" w:hint="eastAsia"/>
                <w:sz w:val="24"/>
                <w:lang w:val="zh-CN"/>
              </w:rPr>
              <w:t>演示</w:t>
            </w:r>
            <w:r>
              <w:rPr>
                <w:rFonts w:ascii="仿宋" w:eastAsia="仿宋" w:hAnsi="仿宋" w:cs="仿宋" w:hint="eastAsia"/>
                <w:kern w:val="0"/>
                <w:sz w:val="24"/>
              </w:rPr>
              <w:t>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1E4336ED"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E2082A" w14:paraId="16925AFA" w14:textId="77777777">
        <w:trPr>
          <w:gridAfter w:val="1"/>
          <w:wAfter w:w="79" w:type="dxa"/>
          <w:trHeight w:val="90"/>
          <w:jc w:val="center"/>
        </w:trPr>
        <w:tc>
          <w:tcPr>
            <w:tcW w:w="834" w:type="dxa"/>
            <w:vAlign w:val="center"/>
          </w:tcPr>
          <w:p w14:paraId="53E0C71E"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10</w:t>
            </w:r>
          </w:p>
        </w:tc>
        <w:tc>
          <w:tcPr>
            <w:tcW w:w="1831" w:type="dxa"/>
            <w:vAlign w:val="center"/>
          </w:tcPr>
          <w:p w14:paraId="7143BD36"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b/>
                <w:sz w:val="24"/>
              </w:rPr>
              <w:t>进口产品</w:t>
            </w:r>
          </w:p>
        </w:tc>
        <w:tc>
          <w:tcPr>
            <w:tcW w:w="6955" w:type="dxa"/>
            <w:vAlign w:val="center"/>
          </w:tcPr>
          <w:p w14:paraId="4EBEAF5C" w14:textId="77777777" w:rsidR="00E2082A" w:rsidRDefault="00000000">
            <w:pPr>
              <w:spacing w:line="288" w:lineRule="auto"/>
              <w:rPr>
                <w:rFonts w:ascii="仿宋" w:eastAsia="仿宋" w:hAnsi="仿宋" w:cs="仿宋" w:hint="eastAsia"/>
                <w:kern w:val="0"/>
                <w:sz w:val="24"/>
              </w:rPr>
            </w:pPr>
            <w:r>
              <w:rPr>
                <w:rFonts w:ascii="仿宋" w:eastAsia="仿宋" w:hAnsi="仿宋" w:cs="仿宋" w:hint="eastAsia"/>
                <w:kern w:val="0"/>
                <w:sz w:val="24"/>
              </w:rPr>
              <w:sym w:font="Wingdings" w:char="00A8"/>
            </w:r>
            <w:r>
              <w:rPr>
                <w:rFonts w:ascii="仿宋" w:eastAsia="仿宋" w:hAnsi="仿宋" w:cs="仿宋" w:hint="eastAsia"/>
                <w:kern w:val="0"/>
                <w:sz w:val="24"/>
              </w:rPr>
              <w:t>本项目不允许采购进口产品。</w:t>
            </w:r>
          </w:p>
          <w:p w14:paraId="045A483F"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kern w:val="0"/>
                <w:sz w:val="24"/>
              </w:rPr>
              <w:sym w:font="Wingdings" w:char="00A8"/>
            </w: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E2082A" w14:paraId="5CFBE9DB" w14:textId="77777777">
        <w:trPr>
          <w:gridAfter w:val="1"/>
          <w:wAfter w:w="79" w:type="dxa"/>
          <w:trHeight w:val="90"/>
          <w:jc w:val="center"/>
        </w:trPr>
        <w:tc>
          <w:tcPr>
            <w:tcW w:w="834" w:type="dxa"/>
            <w:vAlign w:val="center"/>
          </w:tcPr>
          <w:p w14:paraId="07B8E43E"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11</w:t>
            </w:r>
          </w:p>
        </w:tc>
        <w:tc>
          <w:tcPr>
            <w:tcW w:w="1831" w:type="dxa"/>
            <w:vAlign w:val="center"/>
          </w:tcPr>
          <w:p w14:paraId="5B18D392" w14:textId="77777777" w:rsidR="00E2082A" w:rsidRDefault="00000000">
            <w:pPr>
              <w:snapToGrid w:val="0"/>
              <w:spacing w:line="288" w:lineRule="auto"/>
              <w:ind w:left="14" w:hangingChars="7" w:hanging="14"/>
              <w:rPr>
                <w:rFonts w:ascii="仿宋" w:eastAsia="仿宋" w:hAnsi="仿宋" w:cs="仿宋" w:hint="eastAsia"/>
                <w:b/>
                <w:spacing w:val="-20"/>
                <w:sz w:val="24"/>
              </w:rPr>
            </w:pPr>
            <w:r>
              <w:rPr>
                <w:rFonts w:ascii="仿宋" w:eastAsia="仿宋" w:hAnsi="仿宋" w:cs="仿宋" w:hint="eastAsia"/>
                <w:b/>
                <w:spacing w:val="-20"/>
                <w:sz w:val="24"/>
              </w:rPr>
              <w:t>项目属性与核心产品</w:t>
            </w:r>
          </w:p>
        </w:tc>
        <w:tc>
          <w:tcPr>
            <w:tcW w:w="6955" w:type="dxa"/>
            <w:vAlign w:val="center"/>
          </w:tcPr>
          <w:p w14:paraId="627978F4" w14:textId="77777777" w:rsidR="00E2082A" w:rsidRDefault="00000000">
            <w:pPr>
              <w:spacing w:line="288" w:lineRule="auto"/>
              <w:rPr>
                <w:rFonts w:ascii="仿宋" w:eastAsia="仿宋" w:hAnsi="仿宋" w:cs="仿宋" w:hint="eastAsia"/>
                <w:sz w:val="24"/>
              </w:rPr>
            </w:pPr>
            <w:r>
              <w:rPr>
                <w:rFonts w:ascii="仿宋" w:eastAsia="仿宋" w:hAnsi="仿宋" w:cs="仿宋" w:hint="eastAsia"/>
                <w:kern w:val="0"/>
                <w:sz w:val="24"/>
              </w:rPr>
              <w:sym w:font="Wingdings" w:char="00A8"/>
            </w: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kern w:val="0"/>
                <w:sz w:val="24"/>
                <w:u w:val="single"/>
              </w:rPr>
              <w:t xml:space="preserve">  </w:t>
            </w:r>
            <w:r>
              <w:rPr>
                <w:rFonts w:ascii="仿宋" w:eastAsia="仿宋" w:hAnsi="仿宋" w:cs="仿宋" w:hint="eastAsia"/>
                <w:sz w:val="24"/>
              </w:rPr>
              <w:t>。</w:t>
            </w:r>
          </w:p>
          <w:p w14:paraId="69221E93" w14:textId="77777777" w:rsidR="00E2082A" w:rsidRDefault="00000000">
            <w:pPr>
              <w:snapToGrid w:val="0"/>
              <w:spacing w:line="288" w:lineRule="auto"/>
              <w:rPr>
                <w:rFonts w:ascii="仿宋" w:eastAsia="仿宋" w:hAnsi="仿宋" w:cs="仿宋" w:hint="eastAsia"/>
                <w:sz w:val="24"/>
              </w:rPr>
            </w:pPr>
            <w:r>
              <w:rPr>
                <w:rFonts w:ascii="仿宋" w:eastAsia="仿宋" w:hAnsi="仿宋" w:cs="仿宋" w:hint="eastAsia"/>
                <w:kern w:val="0"/>
                <w:sz w:val="24"/>
              </w:rPr>
              <w:sym w:font="Wingdings" w:char="00FE"/>
            </w:r>
            <w:r>
              <w:rPr>
                <w:rFonts w:ascii="仿宋" w:eastAsia="仿宋" w:hAnsi="仿宋" w:cs="仿宋" w:hint="eastAsia"/>
                <w:kern w:val="0"/>
                <w:sz w:val="24"/>
              </w:rPr>
              <w:t>B</w:t>
            </w:r>
            <w:r>
              <w:rPr>
                <w:rFonts w:ascii="仿宋" w:eastAsia="仿宋" w:hAnsi="仿宋" w:cs="仿宋" w:hint="eastAsia"/>
                <w:sz w:val="24"/>
              </w:rPr>
              <w:t>服务类。</w:t>
            </w:r>
          </w:p>
        </w:tc>
      </w:tr>
      <w:tr w:rsidR="00E2082A" w14:paraId="241096CB" w14:textId="77777777">
        <w:trPr>
          <w:gridAfter w:val="1"/>
          <w:wAfter w:w="79" w:type="dxa"/>
          <w:trHeight w:val="90"/>
          <w:jc w:val="center"/>
        </w:trPr>
        <w:tc>
          <w:tcPr>
            <w:tcW w:w="834" w:type="dxa"/>
            <w:vAlign w:val="center"/>
          </w:tcPr>
          <w:p w14:paraId="47476B72"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12</w:t>
            </w:r>
          </w:p>
        </w:tc>
        <w:tc>
          <w:tcPr>
            <w:tcW w:w="1831" w:type="dxa"/>
            <w:vAlign w:val="center"/>
          </w:tcPr>
          <w:p w14:paraId="19F1DC0B" w14:textId="77777777" w:rsidR="00E2082A" w:rsidRDefault="00000000">
            <w:pPr>
              <w:snapToGrid w:val="0"/>
              <w:spacing w:line="288" w:lineRule="auto"/>
              <w:ind w:hanging="1"/>
              <w:jc w:val="center"/>
              <w:rPr>
                <w:rFonts w:ascii="仿宋" w:eastAsia="仿宋" w:hAnsi="仿宋" w:cs="仿宋" w:hint="eastAsia"/>
                <w:b/>
                <w:spacing w:val="-20"/>
                <w:sz w:val="24"/>
              </w:rPr>
            </w:pPr>
            <w:r>
              <w:rPr>
                <w:rFonts w:ascii="仿宋" w:eastAsia="仿宋" w:hAnsi="仿宋" w:cs="仿宋" w:hint="eastAsia"/>
                <w:b/>
                <w:spacing w:val="-20"/>
                <w:sz w:val="24"/>
              </w:rPr>
              <w:t>采购标的对应的中小企业划分标准所属行业</w:t>
            </w:r>
          </w:p>
        </w:tc>
        <w:tc>
          <w:tcPr>
            <w:tcW w:w="6955" w:type="dxa"/>
            <w:vAlign w:val="center"/>
          </w:tcPr>
          <w:p w14:paraId="6E934D7D" w14:textId="77777777" w:rsidR="00E2082A" w:rsidRDefault="00000000">
            <w:pPr>
              <w:spacing w:line="288" w:lineRule="auto"/>
              <w:rPr>
                <w:rFonts w:ascii="仿宋" w:eastAsia="仿宋" w:hAnsi="仿宋" w:cs="仿宋" w:hint="eastAsia"/>
              </w:rPr>
            </w:pPr>
            <w:r>
              <w:rPr>
                <w:rFonts w:ascii="仿宋" w:eastAsia="仿宋" w:hAnsi="仿宋" w:cs="仿宋" w:hint="eastAsia"/>
                <w:kern w:val="0"/>
                <w:sz w:val="24"/>
              </w:rPr>
              <w:t>（1）标的：</w:t>
            </w:r>
            <w:r>
              <w:rPr>
                <w:rFonts w:ascii="仿宋" w:eastAsia="仿宋" w:hAnsi="仿宋" w:cs="仿宋" w:hint="eastAsia"/>
                <w:sz w:val="24"/>
                <w:u w:val="single"/>
              </w:rPr>
              <w:t xml:space="preserve"> 01标</w:t>
            </w:r>
            <w:r>
              <w:rPr>
                <w:rFonts w:ascii="仿宋" w:eastAsia="仿宋" w:hAnsi="仿宋" w:cs="仿宋" w:hint="eastAsia"/>
                <w:kern w:val="0"/>
                <w:sz w:val="24"/>
              </w:rPr>
              <w:t>，属于</w:t>
            </w:r>
            <w:r>
              <w:rPr>
                <w:rFonts w:ascii="仿宋" w:eastAsia="仿宋" w:hAnsi="仿宋" w:cs="仿宋" w:hint="eastAsia"/>
                <w:kern w:val="0"/>
                <w:sz w:val="24"/>
                <w:u w:val="single"/>
              </w:rPr>
              <w:t xml:space="preserve"> 其他未列明 </w:t>
            </w:r>
            <w:r>
              <w:rPr>
                <w:rFonts w:ascii="仿宋" w:eastAsia="仿宋" w:hAnsi="仿宋" w:cs="仿宋" w:hint="eastAsia"/>
                <w:kern w:val="0"/>
                <w:sz w:val="24"/>
              </w:rPr>
              <w:t>行业；</w:t>
            </w:r>
          </w:p>
        </w:tc>
      </w:tr>
      <w:tr w:rsidR="00E2082A" w14:paraId="1A006938" w14:textId="77777777">
        <w:trPr>
          <w:gridAfter w:val="1"/>
          <w:wAfter w:w="79" w:type="dxa"/>
          <w:trHeight w:val="90"/>
          <w:jc w:val="center"/>
        </w:trPr>
        <w:tc>
          <w:tcPr>
            <w:tcW w:w="834" w:type="dxa"/>
            <w:vMerge w:val="restart"/>
            <w:vAlign w:val="center"/>
          </w:tcPr>
          <w:p w14:paraId="2B75B041"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13</w:t>
            </w:r>
          </w:p>
        </w:tc>
        <w:tc>
          <w:tcPr>
            <w:tcW w:w="1831" w:type="dxa"/>
            <w:vMerge w:val="restart"/>
            <w:vAlign w:val="center"/>
          </w:tcPr>
          <w:p w14:paraId="5CF78487"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b/>
                <w:sz w:val="24"/>
              </w:rPr>
              <w:t>投标人信用信息事项</w:t>
            </w:r>
          </w:p>
        </w:tc>
        <w:tc>
          <w:tcPr>
            <w:tcW w:w="6955" w:type="dxa"/>
            <w:vAlign w:val="center"/>
          </w:tcPr>
          <w:p w14:paraId="1EA423DC"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E2082A" w14:paraId="6D283C8C" w14:textId="77777777">
        <w:trPr>
          <w:gridAfter w:val="1"/>
          <w:wAfter w:w="79" w:type="dxa"/>
          <w:trHeight w:val="90"/>
          <w:jc w:val="center"/>
        </w:trPr>
        <w:tc>
          <w:tcPr>
            <w:tcW w:w="834" w:type="dxa"/>
            <w:vMerge/>
            <w:vAlign w:val="center"/>
          </w:tcPr>
          <w:p w14:paraId="1CD148F6" w14:textId="77777777" w:rsidR="00E2082A" w:rsidRDefault="00E2082A">
            <w:pPr>
              <w:spacing w:line="288" w:lineRule="auto"/>
              <w:jc w:val="center"/>
              <w:rPr>
                <w:rFonts w:ascii="仿宋" w:eastAsia="仿宋" w:hAnsi="仿宋" w:cs="仿宋" w:hint="eastAsia"/>
                <w:sz w:val="24"/>
              </w:rPr>
            </w:pPr>
          </w:p>
        </w:tc>
        <w:tc>
          <w:tcPr>
            <w:tcW w:w="1831" w:type="dxa"/>
            <w:vMerge/>
            <w:vAlign w:val="center"/>
          </w:tcPr>
          <w:p w14:paraId="23E8C103" w14:textId="77777777" w:rsidR="00E2082A" w:rsidRDefault="00E2082A">
            <w:pPr>
              <w:snapToGrid w:val="0"/>
              <w:spacing w:line="288" w:lineRule="auto"/>
              <w:rPr>
                <w:rFonts w:ascii="仿宋" w:eastAsia="仿宋" w:hAnsi="仿宋" w:cs="仿宋" w:hint="eastAsia"/>
                <w:b/>
                <w:sz w:val="24"/>
              </w:rPr>
            </w:pPr>
          </w:p>
        </w:tc>
        <w:tc>
          <w:tcPr>
            <w:tcW w:w="6955" w:type="dxa"/>
            <w:vAlign w:val="center"/>
          </w:tcPr>
          <w:p w14:paraId="33415A0C"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E2082A" w14:paraId="1A0AEFF3" w14:textId="77777777">
        <w:trPr>
          <w:gridAfter w:val="1"/>
          <w:wAfter w:w="79" w:type="dxa"/>
          <w:trHeight w:val="90"/>
          <w:jc w:val="center"/>
        </w:trPr>
        <w:tc>
          <w:tcPr>
            <w:tcW w:w="834" w:type="dxa"/>
            <w:vMerge/>
            <w:vAlign w:val="center"/>
          </w:tcPr>
          <w:p w14:paraId="3BA7BDEC" w14:textId="77777777" w:rsidR="00E2082A" w:rsidRDefault="00E2082A">
            <w:pPr>
              <w:spacing w:line="288" w:lineRule="auto"/>
              <w:jc w:val="center"/>
              <w:rPr>
                <w:rFonts w:ascii="仿宋" w:eastAsia="仿宋" w:hAnsi="仿宋" w:cs="仿宋" w:hint="eastAsia"/>
                <w:sz w:val="24"/>
              </w:rPr>
            </w:pPr>
          </w:p>
        </w:tc>
        <w:tc>
          <w:tcPr>
            <w:tcW w:w="1831" w:type="dxa"/>
            <w:vMerge/>
            <w:vAlign w:val="center"/>
          </w:tcPr>
          <w:p w14:paraId="2D2DD257" w14:textId="77777777" w:rsidR="00E2082A" w:rsidRDefault="00E2082A">
            <w:pPr>
              <w:snapToGrid w:val="0"/>
              <w:spacing w:line="288" w:lineRule="auto"/>
              <w:rPr>
                <w:rFonts w:ascii="仿宋" w:eastAsia="仿宋" w:hAnsi="仿宋" w:cs="仿宋" w:hint="eastAsia"/>
                <w:b/>
                <w:sz w:val="24"/>
              </w:rPr>
            </w:pPr>
          </w:p>
        </w:tc>
        <w:tc>
          <w:tcPr>
            <w:tcW w:w="6955" w:type="dxa"/>
            <w:vAlign w:val="center"/>
          </w:tcPr>
          <w:p w14:paraId="51EB11A5" w14:textId="77777777" w:rsidR="00E2082A" w:rsidRDefault="00000000">
            <w:pPr>
              <w:snapToGrid w:val="0"/>
              <w:spacing w:line="288" w:lineRule="auto"/>
              <w:rPr>
                <w:rFonts w:ascii="仿宋" w:eastAsia="仿宋" w:hAnsi="仿宋" w:cs="仿宋" w:hint="eastAsia"/>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4210D011" w14:textId="77777777" w:rsidR="00E2082A" w:rsidRDefault="00000000">
            <w:pPr>
              <w:snapToGrid w:val="0"/>
              <w:spacing w:line="288" w:lineRule="auto"/>
              <w:rPr>
                <w:rFonts w:ascii="仿宋" w:eastAsia="仿宋" w:hAnsi="仿宋" w:cs="仿宋" w:hint="eastAsia"/>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E2082A" w14:paraId="52BDC941" w14:textId="77777777">
        <w:trPr>
          <w:gridAfter w:val="1"/>
          <w:wAfter w:w="79" w:type="dxa"/>
          <w:trHeight w:val="90"/>
          <w:jc w:val="center"/>
        </w:trPr>
        <w:tc>
          <w:tcPr>
            <w:tcW w:w="834" w:type="dxa"/>
            <w:vAlign w:val="center"/>
          </w:tcPr>
          <w:p w14:paraId="30A3F39A"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14</w:t>
            </w:r>
          </w:p>
        </w:tc>
        <w:tc>
          <w:tcPr>
            <w:tcW w:w="8786" w:type="dxa"/>
            <w:gridSpan w:val="2"/>
            <w:vAlign w:val="center"/>
          </w:tcPr>
          <w:p w14:paraId="1CC528E0" w14:textId="77777777" w:rsidR="00E2082A" w:rsidRDefault="00000000">
            <w:pPr>
              <w:snapToGrid w:val="0"/>
              <w:spacing w:line="288" w:lineRule="auto"/>
              <w:rPr>
                <w:rFonts w:ascii="仿宋" w:eastAsia="仿宋" w:hAnsi="仿宋" w:cs="仿宋" w:hint="eastAsia"/>
                <w:sz w:val="24"/>
              </w:rPr>
            </w:pPr>
            <w:r>
              <w:rPr>
                <w:rFonts w:ascii="仿宋" w:eastAsia="仿宋" w:hAnsi="仿宋" w:cs="仿宋" w:hint="eastAsia"/>
                <w:sz w:val="24"/>
              </w:rPr>
              <w:t>需要落实的政府采购政策：包括保护环境、节约能源、促进中小企业发展等。详见招标文件第二部分总则。</w:t>
            </w:r>
          </w:p>
        </w:tc>
      </w:tr>
      <w:tr w:rsidR="00E2082A" w14:paraId="2D4B8220" w14:textId="77777777">
        <w:trPr>
          <w:gridAfter w:val="1"/>
          <w:wAfter w:w="79" w:type="dxa"/>
          <w:trHeight w:val="90"/>
          <w:jc w:val="center"/>
        </w:trPr>
        <w:tc>
          <w:tcPr>
            <w:tcW w:w="834" w:type="dxa"/>
            <w:vAlign w:val="center"/>
          </w:tcPr>
          <w:p w14:paraId="55DE9F13"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15</w:t>
            </w:r>
          </w:p>
        </w:tc>
        <w:tc>
          <w:tcPr>
            <w:tcW w:w="8786" w:type="dxa"/>
            <w:gridSpan w:val="2"/>
            <w:vAlign w:val="center"/>
          </w:tcPr>
          <w:p w14:paraId="58897B49" w14:textId="77777777" w:rsidR="00E2082A" w:rsidRDefault="00000000">
            <w:pPr>
              <w:snapToGrid w:val="0"/>
              <w:spacing w:line="288" w:lineRule="auto"/>
              <w:rPr>
                <w:rFonts w:ascii="仿宋" w:eastAsia="仿宋" w:hAnsi="仿宋" w:cs="仿宋" w:hint="eastAsia"/>
                <w:sz w:val="24"/>
              </w:rPr>
            </w:pPr>
            <w:r>
              <w:rPr>
                <w:rFonts w:ascii="仿宋" w:eastAsia="仿宋" w:hAnsi="仿宋" w:cs="仿宋" w:hint="eastAsia"/>
                <w:sz w:val="24"/>
              </w:rPr>
              <w:t>更正补充公告请自行登录浙江政府采购网下载。</w:t>
            </w:r>
          </w:p>
        </w:tc>
      </w:tr>
      <w:tr w:rsidR="00E2082A" w14:paraId="5882EAA8" w14:textId="77777777">
        <w:trPr>
          <w:gridAfter w:val="1"/>
          <w:wAfter w:w="79" w:type="dxa"/>
          <w:trHeight w:val="90"/>
          <w:jc w:val="center"/>
        </w:trPr>
        <w:tc>
          <w:tcPr>
            <w:tcW w:w="834" w:type="dxa"/>
            <w:vAlign w:val="center"/>
          </w:tcPr>
          <w:p w14:paraId="44CBE0F6" w14:textId="77777777" w:rsidR="00E2082A" w:rsidRDefault="00000000">
            <w:pPr>
              <w:spacing w:line="288" w:lineRule="auto"/>
              <w:jc w:val="center"/>
              <w:rPr>
                <w:rFonts w:ascii="仿宋" w:eastAsia="仿宋" w:hAnsi="仿宋" w:cs="仿宋" w:hint="eastAsia"/>
                <w:sz w:val="24"/>
              </w:rPr>
            </w:pPr>
            <w:r>
              <w:rPr>
                <w:rFonts w:ascii="仿宋" w:eastAsia="仿宋" w:hAnsi="仿宋" w:cs="仿宋" w:hint="eastAsia"/>
                <w:sz w:val="24"/>
              </w:rPr>
              <w:t>16</w:t>
            </w:r>
          </w:p>
        </w:tc>
        <w:tc>
          <w:tcPr>
            <w:tcW w:w="8786" w:type="dxa"/>
            <w:gridSpan w:val="2"/>
            <w:vAlign w:val="center"/>
          </w:tcPr>
          <w:p w14:paraId="5C822750"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采购代理服务费：</w:t>
            </w:r>
          </w:p>
          <w:p w14:paraId="082B2220" w14:textId="77777777" w:rsidR="00E2082A" w:rsidRDefault="00000000">
            <w:pPr>
              <w:numPr>
                <w:ilvl w:val="0"/>
                <w:numId w:val="1"/>
              </w:numPr>
              <w:spacing w:line="440" w:lineRule="exact"/>
              <w:rPr>
                <w:rFonts w:ascii="仿宋" w:eastAsia="仿宋" w:hAnsi="仿宋" w:cs="仿宋" w:hint="eastAsia"/>
                <w:sz w:val="24"/>
              </w:rPr>
            </w:pPr>
            <w:r>
              <w:rPr>
                <w:rFonts w:ascii="仿宋" w:eastAsia="仿宋" w:hAnsi="仿宋" w:cs="仿宋" w:hint="eastAsia"/>
                <w:sz w:val="24"/>
              </w:rPr>
              <w:t>中标人须向招标代理机构交纳代理服务费：按代理协议约定的内容，中标单位需支付以下费用，并在投标报价中自行考虑：根据项目的中标金额，采用差额定率累进法进行计算，具体费率标准如下：中标金额在100万元以下部分货物、服务招标均为1.5%。实际中标服务费按照以上收费标准的50%执行。代理服务费用低于3000元的按3000元收取，超过15000元的按15000元收取。收费标准：中标金额在100万以下部分为1.5%，100万-500万部分为0.8%。</w:t>
            </w:r>
          </w:p>
          <w:p w14:paraId="79C8D4FA"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（2）代理服务费的交纳方式：</w:t>
            </w:r>
          </w:p>
          <w:p w14:paraId="289F733B"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用银行支票、汇票、电汇、现金等付款方式直接交纳代理服务费。</w:t>
            </w:r>
          </w:p>
          <w:p w14:paraId="08147461"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公司名称：耀</w:t>
            </w:r>
            <w:proofErr w:type="gramStart"/>
            <w:r>
              <w:rPr>
                <w:rFonts w:ascii="仿宋" w:eastAsia="仿宋" w:hAnsi="仿宋" w:cs="仿宋" w:hint="eastAsia"/>
                <w:sz w:val="24"/>
              </w:rPr>
              <w:t>华建设</w:t>
            </w:r>
            <w:proofErr w:type="gramEnd"/>
            <w:r>
              <w:rPr>
                <w:rFonts w:ascii="仿宋" w:eastAsia="仿宋" w:hAnsi="仿宋" w:cs="仿宋" w:hint="eastAsia"/>
                <w:sz w:val="24"/>
              </w:rPr>
              <w:t>管理有限公司绍兴</w:t>
            </w:r>
            <w:proofErr w:type="gramStart"/>
            <w:r>
              <w:rPr>
                <w:rFonts w:ascii="仿宋" w:eastAsia="仿宋" w:hAnsi="仿宋" w:cs="仿宋" w:hint="eastAsia"/>
                <w:sz w:val="24"/>
              </w:rPr>
              <w:t>迪</w:t>
            </w:r>
            <w:proofErr w:type="gramEnd"/>
            <w:r>
              <w:rPr>
                <w:rFonts w:ascii="仿宋" w:eastAsia="仿宋" w:hAnsi="仿宋" w:cs="仿宋" w:hint="eastAsia"/>
                <w:sz w:val="24"/>
              </w:rPr>
              <w:t>荡分公司</w:t>
            </w:r>
          </w:p>
          <w:p w14:paraId="13C16DD4" w14:textId="77777777" w:rsidR="00E2082A" w:rsidRDefault="00000000">
            <w:pPr>
              <w:spacing w:line="288" w:lineRule="auto"/>
              <w:rPr>
                <w:rFonts w:ascii="仿宋" w:eastAsia="仿宋" w:hAnsi="仿宋" w:cs="仿宋" w:hint="eastAsia"/>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号：336006190018819003083</w:t>
            </w:r>
          </w:p>
          <w:p w14:paraId="7E9F2784"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开 户 行：交通银行股份有限公司绍兴迪荡支行</w:t>
            </w:r>
          </w:p>
          <w:p w14:paraId="3ABBFA6D" w14:textId="77777777" w:rsidR="00E2082A" w:rsidRDefault="00000000">
            <w:pPr>
              <w:spacing w:line="288" w:lineRule="auto"/>
              <w:rPr>
                <w:rFonts w:ascii="仿宋" w:eastAsia="仿宋" w:hAnsi="仿宋" w:cs="仿宋" w:hint="eastAsia"/>
                <w:kern w:val="0"/>
                <w:sz w:val="24"/>
                <w:szCs w:val="21"/>
              </w:rPr>
            </w:pPr>
            <w:r>
              <w:rPr>
                <w:rFonts w:ascii="仿宋" w:eastAsia="仿宋" w:hAnsi="仿宋" w:cs="仿宋" w:hint="eastAsia"/>
                <w:sz w:val="24"/>
              </w:rPr>
              <w:t>（3）领取中标通知书前交纳。</w:t>
            </w:r>
          </w:p>
        </w:tc>
      </w:tr>
      <w:tr w:rsidR="00E2082A" w14:paraId="5BB29F0C" w14:textId="77777777">
        <w:trPr>
          <w:trHeight w:val="90"/>
          <w:jc w:val="center"/>
        </w:trPr>
        <w:tc>
          <w:tcPr>
            <w:tcW w:w="9699" w:type="dxa"/>
            <w:gridSpan w:val="4"/>
            <w:vAlign w:val="center"/>
          </w:tcPr>
          <w:p w14:paraId="31711EAD"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解释：凡涉及本招标文件的解释权属于采购人。</w:t>
            </w:r>
          </w:p>
        </w:tc>
      </w:tr>
      <w:tr w:rsidR="00E2082A" w14:paraId="1FDCCAF7" w14:textId="77777777">
        <w:trPr>
          <w:trHeight w:val="90"/>
          <w:jc w:val="center"/>
        </w:trPr>
        <w:tc>
          <w:tcPr>
            <w:tcW w:w="9699" w:type="dxa"/>
            <w:gridSpan w:val="4"/>
            <w:vAlign w:val="center"/>
          </w:tcPr>
          <w:p w14:paraId="6E8C8525"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74631635" w14:textId="77777777" w:rsidR="00E2082A" w:rsidRDefault="00E2082A">
      <w:pPr>
        <w:adjustRightInd/>
        <w:spacing w:line="288" w:lineRule="auto"/>
        <w:jc w:val="center"/>
        <w:outlineLvl w:val="0"/>
        <w:rPr>
          <w:rFonts w:ascii="仿宋" w:eastAsia="仿宋" w:hAnsi="仿宋" w:cs="仿宋" w:hint="eastAsia"/>
          <w:b/>
          <w:sz w:val="32"/>
          <w:szCs w:val="32"/>
        </w:rPr>
      </w:pPr>
      <w:bookmarkStart w:id="22" w:name="_Hlt75236101"/>
      <w:bookmarkStart w:id="23" w:name="_Hlt68072990"/>
      <w:bookmarkStart w:id="24" w:name="_Hlt68403820"/>
      <w:bookmarkStart w:id="25" w:name="_Hlt74729768"/>
      <w:bookmarkStart w:id="26" w:name="_Hlt68073093"/>
      <w:bookmarkStart w:id="27" w:name="_Hlt75236290"/>
      <w:bookmarkStart w:id="28" w:name="_Hlt68072998"/>
      <w:bookmarkStart w:id="29" w:name="_Hlt74730295"/>
      <w:bookmarkStart w:id="30" w:name="_Hlt74707468"/>
      <w:bookmarkStart w:id="31" w:name="_Hlt68057669"/>
      <w:bookmarkStart w:id="32" w:name="_Hlt75236011"/>
      <w:bookmarkStart w:id="33" w:name="_Hlt74714665"/>
      <w:bookmarkStart w:id="34" w:name="第三部分"/>
      <w:bookmarkStart w:id="35" w:name="_Toc164416483"/>
      <w:bookmarkEnd w:id="9"/>
      <w:bookmarkEnd w:id="22"/>
      <w:bookmarkEnd w:id="23"/>
      <w:bookmarkEnd w:id="24"/>
      <w:bookmarkEnd w:id="25"/>
      <w:bookmarkEnd w:id="26"/>
      <w:bookmarkEnd w:id="27"/>
      <w:bookmarkEnd w:id="28"/>
      <w:bookmarkEnd w:id="29"/>
      <w:bookmarkEnd w:id="30"/>
      <w:bookmarkEnd w:id="31"/>
      <w:bookmarkEnd w:id="32"/>
      <w:bookmarkEnd w:id="33"/>
    </w:p>
    <w:p w14:paraId="1857DD1A" w14:textId="77777777" w:rsidR="00E2082A" w:rsidRDefault="00E2082A">
      <w:pPr>
        <w:adjustRightInd/>
        <w:spacing w:line="288" w:lineRule="auto"/>
        <w:jc w:val="center"/>
        <w:outlineLvl w:val="0"/>
        <w:rPr>
          <w:rFonts w:ascii="仿宋" w:eastAsia="仿宋" w:hAnsi="仿宋" w:cs="仿宋" w:hint="eastAsia"/>
          <w:b/>
          <w:sz w:val="32"/>
          <w:szCs w:val="32"/>
        </w:rPr>
      </w:pPr>
    </w:p>
    <w:p w14:paraId="7DC9ED02" w14:textId="77777777" w:rsidR="00E2082A" w:rsidRDefault="00E2082A">
      <w:pPr>
        <w:adjustRightInd/>
        <w:spacing w:line="288" w:lineRule="auto"/>
        <w:outlineLvl w:val="0"/>
        <w:rPr>
          <w:rFonts w:ascii="仿宋" w:eastAsia="仿宋" w:hAnsi="仿宋" w:cs="仿宋" w:hint="eastAsia"/>
          <w:b/>
          <w:sz w:val="32"/>
          <w:szCs w:val="32"/>
        </w:rPr>
      </w:pPr>
    </w:p>
    <w:p w14:paraId="46965944" w14:textId="77777777" w:rsidR="00E2082A" w:rsidRDefault="00000000">
      <w:pPr>
        <w:adjustRightInd/>
        <w:spacing w:line="288" w:lineRule="auto"/>
        <w:jc w:val="center"/>
        <w:outlineLvl w:val="0"/>
        <w:rPr>
          <w:rFonts w:ascii="仿宋" w:eastAsia="仿宋" w:hAnsi="仿宋" w:cs="仿宋" w:hint="eastAsia"/>
          <w:b/>
          <w:vanish/>
          <w:sz w:val="32"/>
          <w:szCs w:val="32"/>
        </w:rPr>
      </w:pPr>
      <w:r>
        <w:rPr>
          <w:rFonts w:ascii="仿宋" w:eastAsia="仿宋" w:hAnsi="仿宋" w:cs="仿宋"/>
          <w:b/>
          <w:sz w:val="32"/>
          <w:szCs w:val="32"/>
        </w:rPr>
        <w:br w:type="column"/>
      </w:r>
      <w:r>
        <w:rPr>
          <w:rFonts w:ascii="仿宋" w:eastAsia="仿宋" w:hAnsi="仿宋" w:cs="仿宋" w:hint="eastAsia"/>
          <w:b/>
          <w:sz w:val="32"/>
          <w:szCs w:val="32"/>
        </w:rPr>
        <w:lastRenderedPageBreak/>
        <w:t>一、总则</w:t>
      </w:r>
    </w:p>
    <w:p w14:paraId="10EB6324" w14:textId="77777777" w:rsidR="00E2082A" w:rsidRDefault="00000000">
      <w:pPr>
        <w:snapToGrid w:val="0"/>
        <w:spacing w:line="288" w:lineRule="auto"/>
        <w:jc w:val="left"/>
        <w:outlineLvl w:val="1"/>
        <w:rPr>
          <w:rFonts w:ascii="仿宋" w:eastAsia="仿宋" w:hAnsi="仿宋" w:cs="仿宋" w:hint="eastAsia"/>
          <w:b/>
          <w:sz w:val="24"/>
        </w:rPr>
      </w:pPr>
      <w:r>
        <w:rPr>
          <w:rFonts w:ascii="仿宋" w:eastAsia="仿宋" w:hAnsi="仿宋" w:cs="仿宋"/>
          <w:b/>
          <w:sz w:val="24"/>
        </w:rPr>
        <w:t xml:space="preserve"> </w:t>
      </w:r>
    </w:p>
    <w:p w14:paraId="314722F6" w14:textId="77777777" w:rsidR="00E2082A" w:rsidRDefault="00000000">
      <w:pPr>
        <w:snapToGrid w:val="0"/>
        <w:spacing w:line="288" w:lineRule="auto"/>
        <w:jc w:val="left"/>
        <w:outlineLvl w:val="1"/>
        <w:rPr>
          <w:rFonts w:ascii="仿宋" w:eastAsia="仿宋" w:hAnsi="仿宋" w:cs="仿宋" w:hint="eastAsia"/>
          <w:b/>
          <w:sz w:val="24"/>
        </w:rPr>
      </w:pPr>
      <w:r>
        <w:rPr>
          <w:rFonts w:ascii="仿宋" w:eastAsia="仿宋" w:hAnsi="仿宋" w:cs="仿宋" w:hint="eastAsia"/>
          <w:b/>
          <w:sz w:val="24"/>
        </w:rPr>
        <w:t>1.适用范围</w:t>
      </w:r>
    </w:p>
    <w:p w14:paraId="11150AC4"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6F4ABB0C" w14:textId="77777777" w:rsidR="00E2082A" w:rsidRDefault="00000000">
      <w:pPr>
        <w:adjustRightInd/>
        <w:spacing w:line="288" w:lineRule="auto"/>
        <w:outlineLvl w:val="0"/>
        <w:rPr>
          <w:rFonts w:ascii="仿宋" w:eastAsia="仿宋" w:hAnsi="仿宋" w:cs="仿宋" w:hint="eastAsia"/>
          <w:b/>
          <w:sz w:val="24"/>
        </w:rPr>
      </w:pPr>
      <w:r>
        <w:rPr>
          <w:rFonts w:ascii="仿宋" w:eastAsia="仿宋" w:hAnsi="仿宋" w:cs="仿宋" w:hint="eastAsia"/>
          <w:b/>
          <w:sz w:val="24"/>
        </w:rPr>
        <w:t>2.定义</w:t>
      </w:r>
    </w:p>
    <w:p w14:paraId="20F69DE4"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2.1“采购人”系指招标公告中载明的本项目的采购人。</w:t>
      </w:r>
    </w:p>
    <w:p w14:paraId="30140846"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2.2“采购代理机构”系指招标公告中载明的本项目的采购代理机构。</w:t>
      </w:r>
    </w:p>
    <w:p w14:paraId="0B8E341C"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2.3“投标人”“供应商”系指是指响应招标、参加投标竞争的法人、其他组织或者自然人。</w:t>
      </w:r>
    </w:p>
    <w:p w14:paraId="6971BF01"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2.4“监督单位”系指政府采购法定义监督管理部门。</w:t>
      </w:r>
    </w:p>
    <w:p w14:paraId="4BB9895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2.5“负责人”系指法人企业的法定负责人，或其他组织为法律、行政法规规定代表单位行使职权的主要负责人，或自然人本人。</w:t>
      </w:r>
    </w:p>
    <w:p w14:paraId="27D6B1BD"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14:paraId="726D5F0C"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sym w:font="Wingdings" w:char="00FE"/>
      </w:r>
      <w:r>
        <w:rPr>
          <w:rFonts w:ascii="仿宋" w:eastAsia="仿宋" w:hAnsi="仿宋" w:cs="仿宋" w:hint="eastAsia"/>
          <w:sz w:val="24"/>
        </w:rPr>
        <w:t>”系指适用本项目的要求，“</w:t>
      </w:r>
      <w:r>
        <w:rPr>
          <w:rFonts w:ascii="仿宋" w:eastAsia="仿宋" w:hAnsi="仿宋" w:cs="仿宋" w:hint="eastAsia"/>
          <w:kern w:val="0"/>
          <w:sz w:val="24"/>
        </w:rPr>
        <w:sym w:font="Wingdings" w:char="00A8"/>
      </w:r>
      <w:r>
        <w:rPr>
          <w:rFonts w:ascii="仿宋" w:eastAsia="仿宋" w:hAnsi="仿宋" w:cs="仿宋" w:hint="eastAsia"/>
          <w:sz w:val="24"/>
        </w:rPr>
        <w:t>”系指不适用本项目的要求。</w:t>
      </w:r>
    </w:p>
    <w:p w14:paraId="68E442D2"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3.采购项目需要落实的政府采购政策</w:t>
      </w:r>
    </w:p>
    <w:p w14:paraId="17E46F0C"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84E365"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3.2支持绿色发展</w:t>
      </w:r>
    </w:p>
    <w:p w14:paraId="521470D5"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5397EBB" w14:textId="77777777" w:rsidR="00E2082A" w:rsidRDefault="00000000">
      <w:pPr>
        <w:spacing w:line="288" w:lineRule="auto"/>
        <w:ind w:firstLineChars="200" w:firstLine="480"/>
        <w:rPr>
          <w:rFonts w:ascii="仿宋" w:eastAsia="仿宋" w:hAnsi="仿宋" w:cs="仿宋" w:hint="eastAsia"/>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39BFC69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3.2.3纳入政府采购管理的修缮、装修类项目采购建材的，采购单位应将绿色建材性能、指标等作为实质性条件纳入采购文件和合同，具体性能指标要求按照相关绿色建材政府采购需求标准执行。</w:t>
      </w:r>
    </w:p>
    <w:p w14:paraId="0D327609"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3.2.4为助力打好污染防治攻坚战，推广使用绿色包装，政府采购货物、工</w:t>
      </w:r>
      <w:r>
        <w:rPr>
          <w:rFonts w:ascii="仿宋" w:eastAsia="仿宋" w:hAnsi="仿宋" w:cs="仿宋" w:hint="eastAsia"/>
          <w:sz w:val="24"/>
        </w:rPr>
        <w:lastRenderedPageBreak/>
        <w:t>程和服务项目中涉及商品包装和快递包装的，供应商提供产品及相关快递服务的具体包装要求要参考《商品包装政府采购需求标准（试行）》、《快递包装政府采购需求标准（试行）》。</w:t>
      </w:r>
    </w:p>
    <w:p w14:paraId="63E6EF50"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14:paraId="2D77CB2C"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3.3</w:t>
      </w:r>
      <w:r>
        <w:rPr>
          <w:rFonts w:ascii="仿宋" w:eastAsia="仿宋" w:hAnsi="仿宋" w:cs="仿宋" w:hint="eastAsia"/>
          <w:bCs/>
          <w:sz w:val="24"/>
        </w:rPr>
        <w:t>小</w:t>
      </w:r>
      <w:proofErr w:type="gramStart"/>
      <w:r>
        <w:rPr>
          <w:rFonts w:ascii="仿宋" w:eastAsia="仿宋" w:hAnsi="仿宋" w:cs="仿宋" w:hint="eastAsia"/>
          <w:bCs/>
          <w:sz w:val="24"/>
        </w:rPr>
        <w:t>微</w:t>
      </w:r>
      <w:r>
        <w:rPr>
          <w:rFonts w:ascii="仿宋" w:eastAsia="仿宋" w:hAnsi="仿宋" w:cs="仿宋" w:hint="eastAsia"/>
          <w:sz w:val="24"/>
        </w:rPr>
        <w:t>企业</w:t>
      </w:r>
      <w:proofErr w:type="gramEnd"/>
      <w:r>
        <w:rPr>
          <w:rFonts w:ascii="仿宋" w:eastAsia="仿宋" w:hAnsi="仿宋" w:cs="仿宋" w:hint="eastAsia"/>
          <w:sz w:val="24"/>
        </w:rPr>
        <w:t>价格扣除</w:t>
      </w:r>
    </w:p>
    <w:p w14:paraId="67BA1B2B" w14:textId="77777777" w:rsidR="00E2082A" w:rsidRDefault="00000000">
      <w:pPr>
        <w:spacing w:line="288" w:lineRule="auto"/>
        <w:ind w:firstLineChars="200" w:firstLine="480"/>
        <w:rPr>
          <w:rFonts w:ascii="仿宋" w:eastAsia="仿宋" w:hAnsi="仿宋" w:cs="仿宋" w:hint="eastAsia"/>
          <w:bCs/>
          <w:sz w:val="24"/>
        </w:rPr>
      </w:pPr>
      <w:r>
        <w:rPr>
          <w:rFonts w:ascii="仿宋" w:eastAsia="仿宋" w:hAnsi="仿宋" w:cs="仿宋" w:hint="eastAsia"/>
          <w:sz w:val="24"/>
        </w:rPr>
        <w:t>3.3.1小</w:t>
      </w:r>
      <w:proofErr w:type="gramStart"/>
      <w:r>
        <w:rPr>
          <w:rFonts w:ascii="仿宋" w:eastAsia="仿宋" w:hAnsi="仿宋" w:cs="仿宋" w:hint="eastAsia"/>
          <w:sz w:val="24"/>
        </w:rPr>
        <w:t>微企业</w:t>
      </w:r>
      <w:proofErr w:type="gramEnd"/>
      <w:r>
        <w:rPr>
          <w:rFonts w:ascii="仿宋" w:eastAsia="仿宋" w:hAnsi="仿宋" w:cs="仿宋" w:hint="eastAsia"/>
          <w:sz w:val="24"/>
        </w:rPr>
        <w:t>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69B125B2" w14:textId="77777777" w:rsidR="00E2082A" w:rsidRDefault="00000000">
      <w:pPr>
        <w:spacing w:line="288" w:lineRule="auto"/>
        <w:ind w:firstLineChars="200" w:firstLine="480"/>
        <w:rPr>
          <w:rFonts w:ascii="仿宋" w:eastAsia="仿宋" w:hAnsi="仿宋" w:cs="仿宋" w:hint="eastAsia"/>
          <w:bCs/>
          <w:sz w:val="24"/>
        </w:rPr>
      </w:pPr>
      <w:r>
        <w:rPr>
          <w:rFonts w:ascii="仿宋" w:eastAsia="仿宋" w:hAnsi="仿宋" w:cs="仿宋" w:hint="eastAsia"/>
          <w:bCs/>
          <w:sz w:val="24"/>
        </w:rPr>
        <w:t>符合中小企业划分标准的个体工商户，在政府采购活动中视同中小企业。</w:t>
      </w:r>
    </w:p>
    <w:p w14:paraId="4C001F24" w14:textId="77777777" w:rsidR="00E2082A" w:rsidRDefault="00000000">
      <w:pPr>
        <w:spacing w:line="288" w:lineRule="auto"/>
        <w:ind w:firstLineChars="200" w:firstLine="480"/>
        <w:rPr>
          <w:rFonts w:ascii="仿宋" w:eastAsia="仿宋" w:hAnsi="仿宋" w:cs="仿宋" w:hint="eastAsia"/>
          <w:bCs/>
          <w:sz w:val="24"/>
        </w:rPr>
      </w:pPr>
      <w:r>
        <w:rPr>
          <w:rFonts w:ascii="仿宋" w:eastAsia="仿宋" w:hAnsi="仿宋" w:cs="仿宋" w:hint="eastAsia"/>
          <w:bCs/>
          <w:sz w:val="24"/>
        </w:rPr>
        <w:t>3.3.2在货物采购项目中，货物由小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制造，即货物由小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生产且使用该小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商号或者注册商标。</w:t>
      </w:r>
      <w:r>
        <w:rPr>
          <w:rFonts w:ascii="仿宋" w:eastAsia="仿宋" w:hAnsi="仿宋" w:cs="仿宋" w:hint="eastAsia"/>
          <w:b/>
          <w:bCs/>
          <w:sz w:val="24"/>
        </w:rPr>
        <w:t>供应商提供的货物既有中小企业制造货物，也有大型企业制造货物的，不享受中小企业扶持政策。</w:t>
      </w:r>
    </w:p>
    <w:p w14:paraId="3BB77D1F" w14:textId="77777777" w:rsidR="00E2082A" w:rsidRDefault="00000000">
      <w:pPr>
        <w:spacing w:line="288" w:lineRule="auto"/>
        <w:ind w:firstLineChars="200" w:firstLine="480"/>
        <w:rPr>
          <w:rFonts w:ascii="仿宋" w:eastAsia="仿宋" w:hAnsi="仿宋" w:cs="仿宋" w:hint="eastAsia"/>
          <w:bCs/>
          <w:sz w:val="24"/>
        </w:rPr>
      </w:pPr>
      <w:r>
        <w:rPr>
          <w:rFonts w:ascii="仿宋" w:eastAsia="仿宋" w:hAnsi="仿宋" w:cs="仿宋" w:hint="eastAsia"/>
          <w:bCs/>
          <w:sz w:val="24"/>
        </w:rPr>
        <w:t>3.3.3在服务采购项目中，服务由小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承接，即提供服务的人员为小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依照《中华人民共和国劳动合同法》订立劳动合同的从业人员。</w:t>
      </w:r>
    </w:p>
    <w:p w14:paraId="0947EE53"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3.3.4小</w:t>
      </w:r>
      <w:proofErr w:type="gramStart"/>
      <w:r>
        <w:rPr>
          <w:rFonts w:ascii="仿宋" w:eastAsia="仿宋" w:hAnsi="仿宋" w:cs="仿宋" w:hint="eastAsia"/>
          <w:sz w:val="24"/>
        </w:rPr>
        <w:t>微企业</w:t>
      </w:r>
      <w:proofErr w:type="gramEnd"/>
      <w:r>
        <w:rPr>
          <w:rFonts w:ascii="仿宋" w:eastAsia="仿宋" w:hAnsi="仿宋" w:cs="仿宋" w:hint="eastAsia"/>
          <w:sz w:val="24"/>
        </w:rPr>
        <w:t>应按照招标文件格式要求提供《中小企业声明函》。</w:t>
      </w:r>
    </w:p>
    <w:p w14:paraId="278E9463"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cs="仿宋" w:hint="eastAsia"/>
          <w:sz w:val="24"/>
        </w:rPr>
        <w:t>微企业</w:t>
      </w:r>
      <w:proofErr w:type="gramEnd"/>
      <w:r>
        <w:rPr>
          <w:rFonts w:ascii="仿宋" w:eastAsia="仿宋" w:hAnsi="仿宋" w:cs="仿宋" w:hint="eastAsia"/>
          <w:sz w:val="24"/>
        </w:rPr>
        <w:t>报价给予10%的扣除，用扣除后的价格参加评审。</w:t>
      </w:r>
    </w:p>
    <w:p w14:paraId="23DF503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3.3.6接受大中型企业与小</w:t>
      </w:r>
      <w:proofErr w:type="gramStart"/>
      <w:r>
        <w:rPr>
          <w:rFonts w:ascii="仿宋" w:eastAsia="仿宋" w:hAnsi="仿宋" w:cs="仿宋" w:hint="eastAsia"/>
          <w:sz w:val="24"/>
        </w:rPr>
        <w:t>微企业</w:t>
      </w:r>
      <w:proofErr w:type="gramEnd"/>
      <w:r>
        <w:rPr>
          <w:rFonts w:ascii="仿宋" w:eastAsia="仿宋" w:hAnsi="仿宋" w:cs="仿宋" w:hint="eastAsia"/>
          <w:sz w:val="24"/>
        </w:rPr>
        <w:t>组成联合体或者允许大中型企业向一家或者多家小</w:t>
      </w:r>
      <w:proofErr w:type="gramStart"/>
      <w:r>
        <w:rPr>
          <w:rFonts w:ascii="仿宋" w:eastAsia="仿宋" w:hAnsi="仿宋" w:cs="仿宋" w:hint="eastAsia"/>
          <w:sz w:val="24"/>
        </w:rPr>
        <w:t>微企业</w:t>
      </w:r>
      <w:proofErr w:type="gramEnd"/>
      <w:r>
        <w:rPr>
          <w:rFonts w:ascii="仿宋" w:eastAsia="仿宋" w:hAnsi="仿宋" w:cs="仿宋" w:hint="eastAsia"/>
          <w:sz w:val="24"/>
        </w:rPr>
        <w:t>分包的采购项目，对于联合协议或者分包意向协议约定小</w:t>
      </w:r>
      <w:proofErr w:type="gramStart"/>
      <w:r>
        <w:rPr>
          <w:rFonts w:ascii="仿宋" w:eastAsia="仿宋" w:hAnsi="仿宋" w:cs="仿宋" w:hint="eastAsia"/>
          <w:sz w:val="24"/>
        </w:rPr>
        <w:t>微企业</w:t>
      </w:r>
      <w:proofErr w:type="gramEnd"/>
      <w:r>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cs="仿宋" w:hint="eastAsia"/>
          <w:sz w:val="24"/>
        </w:rPr>
        <w:t>微企业</w:t>
      </w:r>
      <w:proofErr w:type="gramEnd"/>
      <w:r>
        <w:rPr>
          <w:rFonts w:ascii="仿宋" w:eastAsia="仿宋" w:hAnsi="仿宋" w:cs="仿宋" w:hint="eastAsia"/>
          <w:sz w:val="24"/>
        </w:rPr>
        <w:t>与联合体内其他企业、分包企业之间存在直接控股、管理关系的，不享受价格扣除优惠政策。</w:t>
      </w:r>
    </w:p>
    <w:p w14:paraId="491514F0" w14:textId="77777777" w:rsidR="00E2082A" w:rsidRDefault="00000000">
      <w:pPr>
        <w:spacing w:line="288" w:lineRule="auto"/>
        <w:ind w:firstLineChars="200" w:firstLine="482"/>
        <w:rPr>
          <w:rFonts w:ascii="仿宋" w:eastAsia="仿宋" w:hAnsi="仿宋" w:cs="仿宋" w:hint="eastAsia"/>
          <w:b/>
          <w:sz w:val="24"/>
        </w:rPr>
      </w:pPr>
      <w:r>
        <w:rPr>
          <w:rFonts w:ascii="仿宋" w:eastAsia="仿宋" w:hAnsi="仿宋" w:cs="仿宋" w:hint="eastAsia"/>
          <w:b/>
          <w:sz w:val="24"/>
        </w:rPr>
        <w:t>以联合体形</w:t>
      </w:r>
      <w:proofErr w:type="gramStart"/>
      <w:r>
        <w:rPr>
          <w:rFonts w:ascii="仿宋" w:eastAsia="仿宋" w:hAnsi="仿宋" w:cs="仿宋" w:hint="eastAsia"/>
          <w:b/>
          <w:sz w:val="24"/>
        </w:rPr>
        <w:t>式参加</w:t>
      </w:r>
      <w:proofErr w:type="gramEnd"/>
      <w:r>
        <w:rPr>
          <w:rFonts w:ascii="仿宋" w:eastAsia="仿宋" w:hAnsi="仿宋" w:cs="仿宋" w:hint="eastAsia"/>
          <w:b/>
          <w:sz w:val="24"/>
        </w:rPr>
        <w:t>政府采购活动， 联合体各方均为中小企业的，联合体视同中小企业。其中，联合体各方均为小</w:t>
      </w:r>
      <w:proofErr w:type="gramStart"/>
      <w:r>
        <w:rPr>
          <w:rFonts w:ascii="仿宋" w:eastAsia="仿宋" w:hAnsi="仿宋" w:cs="仿宋" w:hint="eastAsia"/>
          <w:b/>
          <w:sz w:val="24"/>
        </w:rPr>
        <w:t>微企业</w:t>
      </w:r>
      <w:proofErr w:type="gramEnd"/>
      <w:r>
        <w:rPr>
          <w:rFonts w:ascii="仿宋" w:eastAsia="仿宋" w:hAnsi="仿宋" w:cs="仿宋" w:hint="eastAsia"/>
          <w:b/>
          <w:sz w:val="24"/>
        </w:rPr>
        <w:t>的，联合体视同小微企业。</w:t>
      </w:r>
    </w:p>
    <w:p w14:paraId="48D1158D"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14:paraId="18349E50"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5AA1F9B"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3.4支持科技创新发展</w:t>
      </w:r>
    </w:p>
    <w:p w14:paraId="5A8B4E2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对省级以上主管部门认定的首台套产品，自纳入《省推广应用指导目录》起</w:t>
      </w:r>
      <w:r>
        <w:rPr>
          <w:rFonts w:ascii="仿宋" w:eastAsia="仿宋" w:hAnsi="仿宋" w:cs="仿宋" w:hint="eastAsia"/>
          <w:sz w:val="24"/>
        </w:rPr>
        <w:lastRenderedPageBreak/>
        <w:t>三年内参加政府采购活动，视同已具备相应销售业绩，业绩分为满分。</w:t>
      </w:r>
    </w:p>
    <w:p w14:paraId="2D422DFF"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3.5平等对待内外资企业和符合条件的破产重整企业</w:t>
      </w:r>
    </w:p>
    <w:p w14:paraId="5EEB64D4"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平等对待内外资企业和符合条件的破产重整企业，切实保障企业公平竞争，平等维护企业的合法利益。</w:t>
      </w:r>
    </w:p>
    <w:p w14:paraId="07880704"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4.特别说明：</w:t>
      </w:r>
    </w:p>
    <w:p w14:paraId="0881CA72"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14:paraId="76402E69"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14:paraId="1741586D"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0E9FED3" w14:textId="77777777" w:rsidR="00E2082A" w:rsidRDefault="00E2082A">
      <w:pPr>
        <w:pStyle w:val="2b"/>
        <w:snapToGrid w:val="0"/>
        <w:spacing w:before="0" w:line="288" w:lineRule="auto"/>
        <w:ind w:firstLineChars="0" w:firstLine="0"/>
        <w:rPr>
          <w:rFonts w:ascii="仿宋" w:eastAsia="仿宋" w:hAnsi="仿宋" w:cs="仿宋" w:hint="eastAsia"/>
          <w:sz w:val="32"/>
          <w:szCs w:val="32"/>
        </w:rPr>
      </w:pPr>
    </w:p>
    <w:p w14:paraId="6BE1CB74" w14:textId="77777777" w:rsidR="00E2082A" w:rsidRDefault="00000000">
      <w:pPr>
        <w:adjustRightInd/>
        <w:spacing w:line="288"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二、招标文件</w:t>
      </w:r>
    </w:p>
    <w:p w14:paraId="50470312"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t>1.招标方式</w:t>
      </w:r>
    </w:p>
    <w:p w14:paraId="4F4DB2F6"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1.1 本次招标采用公开招标方式进行。</w:t>
      </w:r>
    </w:p>
    <w:p w14:paraId="72D77702"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14:paraId="4EFD7A4B"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14:paraId="6D495EBE" w14:textId="77777777" w:rsidR="00E2082A" w:rsidRDefault="00000000">
      <w:pPr>
        <w:pStyle w:val="ae"/>
        <w:snapToGrid w:val="0"/>
        <w:spacing w:line="288" w:lineRule="auto"/>
        <w:ind w:firstLineChars="0" w:firstLine="0"/>
        <w:jc w:val="left"/>
        <w:rPr>
          <w:rFonts w:ascii="仿宋" w:eastAsia="仿宋" w:hAnsi="仿宋" w:cs="仿宋" w:hint="eastAsia"/>
          <w:b/>
        </w:rPr>
      </w:pPr>
      <w:r>
        <w:rPr>
          <w:rFonts w:ascii="仿宋" w:eastAsia="仿宋" w:hAnsi="仿宋" w:cs="仿宋" w:hint="eastAsia"/>
          <w:b/>
        </w:rPr>
        <w:t>2.授权委托</w:t>
      </w:r>
    </w:p>
    <w:p w14:paraId="32C49483"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本项目为邮寄（建议使用EMS邮寄或顺丰）或现场送达（</w:t>
      </w:r>
      <w:proofErr w:type="gramStart"/>
      <w:r>
        <w:rPr>
          <w:rFonts w:ascii="仿宋" w:eastAsia="仿宋" w:hAnsi="仿宋" w:cs="仿宋" w:hint="eastAsia"/>
          <w:sz w:val="24"/>
        </w:rPr>
        <w:t>即交即走</w:t>
      </w:r>
      <w:proofErr w:type="gramEnd"/>
      <w:r>
        <w:rPr>
          <w:rFonts w:ascii="仿宋" w:eastAsia="仿宋" w:hAnsi="仿宋" w:cs="仿宋" w:hint="eastAsia"/>
          <w:sz w:val="24"/>
        </w:rPr>
        <w:t>）的方式递交投标文件，投标人的法定代表人或其授权代表或个体工商户不需要参加现场投标和开标。</w:t>
      </w:r>
    </w:p>
    <w:p w14:paraId="3A82383D"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t>3.投标费用</w:t>
      </w:r>
    </w:p>
    <w:p w14:paraId="30B43D0D" w14:textId="77777777" w:rsidR="00E2082A" w:rsidRDefault="00000000">
      <w:pPr>
        <w:pStyle w:val="a3"/>
        <w:tabs>
          <w:tab w:val="clear" w:pos="390"/>
          <w:tab w:val="clear" w:pos="454"/>
        </w:tabs>
        <w:spacing w:afterLines="0" w:line="288" w:lineRule="auto"/>
        <w:ind w:left="0" w:firstLineChars="200" w:firstLine="480"/>
        <w:rPr>
          <w:rFonts w:ascii="仿宋" w:eastAsia="仿宋" w:hAnsi="仿宋" w:cs="仿宋" w:hint="eastAsia"/>
          <w:b/>
          <w:bCs/>
        </w:rPr>
      </w:pPr>
      <w:r>
        <w:rPr>
          <w:rFonts w:ascii="仿宋" w:eastAsia="仿宋" w:hAnsi="仿宋" w:cs="仿宋" w:hint="eastAsia"/>
        </w:rPr>
        <w:t>投标人应自行承担编制投标文件及参加本次投标所涉及的一切费用。不管投标结果如何，招标人对上述费用不负任何责任。</w:t>
      </w:r>
      <w:r>
        <w:rPr>
          <w:rFonts w:ascii="仿宋" w:eastAsia="仿宋" w:hAnsi="仿宋" w:cs="仿宋" w:hint="eastAsia"/>
          <w:b/>
          <w:bCs/>
        </w:rPr>
        <w:t>中标人须向招标代理机构交纳代理服务费，具体详见投标人须知前附表。</w:t>
      </w:r>
    </w:p>
    <w:p w14:paraId="0D96DABE"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t>4. 招标文件的修改</w:t>
      </w:r>
    </w:p>
    <w:p w14:paraId="6F52554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4.1招标文件包括本招标文件及所有的招标答疑记录（澄清、修改）和发出的补充通知。</w:t>
      </w:r>
    </w:p>
    <w:p w14:paraId="449E9614"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4.2招标文件的澄清</w:t>
      </w:r>
    </w:p>
    <w:p w14:paraId="12F05EE6"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A756B0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lastRenderedPageBreak/>
        <w:t>4.3招标文件的修改</w:t>
      </w:r>
    </w:p>
    <w:p w14:paraId="7597E4B3"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F2D9C3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3CEC71D"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t>5.参考品牌</w:t>
      </w:r>
    </w:p>
    <w:p w14:paraId="5EB99B45"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1868A19" w14:textId="77777777" w:rsidR="00E2082A" w:rsidRDefault="00E2082A">
      <w:pPr>
        <w:pStyle w:val="ac"/>
        <w:spacing w:line="288" w:lineRule="auto"/>
        <w:rPr>
          <w:rFonts w:ascii="仿宋" w:eastAsia="仿宋" w:hAnsi="仿宋" w:cs="仿宋" w:hint="eastAsia"/>
          <w:sz w:val="32"/>
          <w:szCs w:val="32"/>
          <w:lang w:val="en-US"/>
        </w:rPr>
      </w:pPr>
    </w:p>
    <w:p w14:paraId="716CA75D" w14:textId="77777777" w:rsidR="00E2082A" w:rsidRDefault="00000000">
      <w:pPr>
        <w:adjustRightInd/>
        <w:spacing w:line="288"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三、投标文件</w:t>
      </w:r>
    </w:p>
    <w:p w14:paraId="705D8328" w14:textId="77777777" w:rsidR="00E2082A" w:rsidRDefault="00000000">
      <w:pPr>
        <w:snapToGrid w:val="0"/>
        <w:spacing w:line="288" w:lineRule="auto"/>
        <w:jc w:val="left"/>
        <w:rPr>
          <w:rFonts w:ascii="仿宋" w:eastAsia="仿宋" w:hAnsi="仿宋" w:cs="仿宋" w:hint="eastAsia"/>
          <w:b/>
          <w:bCs/>
          <w:sz w:val="24"/>
        </w:rPr>
      </w:pPr>
      <w:r>
        <w:rPr>
          <w:rFonts w:ascii="仿宋" w:eastAsia="仿宋" w:hAnsi="仿宋" w:cs="仿宋" w:hint="eastAsia"/>
          <w:b/>
          <w:bCs/>
          <w:sz w:val="24"/>
        </w:rPr>
        <w:t>1.投标文件的语言、计量单位、形式及效力</w:t>
      </w:r>
    </w:p>
    <w:p w14:paraId="4E7D96C8"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430E5D3C"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1.2 投标文件以及投标方与招标方就有关投标事宜的所有来往函电，均应以中文书写（技术术语除外）。</w:t>
      </w:r>
    </w:p>
    <w:p w14:paraId="191B93D3"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1.3 投标计量单位，除招标文件中有特殊要求外，应采用中华人民共和国法定计量单位，货币单位：人民币元。</w:t>
      </w:r>
    </w:p>
    <w:p w14:paraId="5202D500"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1.4不按招标文件的要求提供的投标文件可能导致被拒绝。</w:t>
      </w:r>
    </w:p>
    <w:p w14:paraId="51B2488D" w14:textId="77777777" w:rsidR="00E2082A" w:rsidRDefault="00000000">
      <w:pPr>
        <w:pStyle w:val="af0"/>
        <w:spacing w:line="288" w:lineRule="auto"/>
        <w:rPr>
          <w:rFonts w:ascii="仿宋" w:eastAsia="仿宋" w:hAnsi="仿宋" w:cs="仿宋" w:hint="eastAsia"/>
          <w:b/>
          <w:sz w:val="24"/>
          <w:szCs w:val="24"/>
        </w:rPr>
      </w:pPr>
      <w:r>
        <w:rPr>
          <w:rFonts w:ascii="仿宋" w:eastAsia="仿宋" w:hAnsi="仿宋" w:cs="仿宋" w:hint="eastAsia"/>
          <w:b/>
          <w:sz w:val="24"/>
          <w:szCs w:val="24"/>
        </w:rPr>
        <w:t>2.投标文件的组成</w:t>
      </w:r>
    </w:p>
    <w:p w14:paraId="3F96241C" w14:textId="77777777" w:rsidR="00E2082A" w:rsidRDefault="00000000">
      <w:pPr>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投标文件由“资格文件”、“商务技术（资信）文件资料”、“报价文件资料”三部分组成：</w:t>
      </w:r>
    </w:p>
    <w:p w14:paraId="7DF42CAC" w14:textId="77777777" w:rsidR="00E2082A" w:rsidRDefault="00000000">
      <w:pPr>
        <w:snapToGrid w:val="0"/>
        <w:spacing w:line="288" w:lineRule="auto"/>
        <w:ind w:firstLineChars="200" w:firstLine="482"/>
        <w:rPr>
          <w:rFonts w:ascii="仿宋" w:eastAsia="仿宋" w:hAnsi="仿宋" w:cs="仿宋" w:hint="eastAsia"/>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1B62AEE8"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2.1.1符合参加政府采购活动应当具备的一般条件的承诺函；</w:t>
      </w:r>
    </w:p>
    <w:p w14:paraId="33DCCDD4"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2.1.2联合协议（如果有)；</w:t>
      </w:r>
    </w:p>
    <w:p w14:paraId="38D105CC" w14:textId="77777777" w:rsidR="00E2082A" w:rsidRDefault="00000000">
      <w:pPr>
        <w:snapToGrid w:val="0"/>
        <w:spacing w:line="288" w:lineRule="auto"/>
        <w:ind w:firstLineChars="300" w:firstLine="720"/>
        <w:rPr>
          <w:rFonts w:ascii="仿宋" w:eastAsia="仿宋" w:hAnsi="仿宋" w:cs="仿宋" w:hint="eastAsia"/>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14:paraId="45D83D66"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2.1.4落实政府采购政策需满足的资格要求（如果有)；</w:t>
      </w:r>
    </w:p>
    <w:p w14:paraId="13B8472D"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lastRenderedPageBreak/>
        <w:t>2.1.5本项目的特定资格要求（如果有)。</w:t>
      </w:r>
    </w:p>
    <w:p w14:paraId="1F8F4A03" w14:textId="77777777" w:rsidR="00E2082A" w:rsidRDefault="00000000">
      <w:pPr>
        <w:snapToGrid w:val="0"/>
        <w:spacing w:line="288" w:lineRule="auto"/>
        <w:ind w:firstLineChars="200" w:firstLine="482"/>
        <w:rPr>
          <w:rFonts w:ascii="仿宋" w:eastAsia="仿宋" w:hAnsi="仿宋" w:cs="仿宋" w:hint="eastAsia"/>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57172590"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2.2.1投标函；</w:t>
      </w:r>
    </w:p>
    <w:p w14:paraId="2E08E24D"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2.2.2法定代表人授权委托书；</w:t>
      </w:r>
    </w:p>
    <w:p w14:paraId="25DE6769"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14:paraId="6031ECE7"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2.2.4法定代表人及其授权代表身份证复印件;</w:t>
      </w:r>
    </w:p>
    <w:p w14:paraId="765A37E0"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2.2.5法定代表人身份证明书；</w:t>
      </w:r>
    </w:p>
    <w:p w14:paraId="7E1E8408"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3BC2A41"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2.2.7廉政承诺书（格式见第六部分附件）；</w:t>
      </w:r>
    </w:p>
    <w:p w14:paraId="14ADE97D"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EE32D36"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2.2.9供应商应提供针对项目的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1C4A516D"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6A229025"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4B00DB92"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7AF43ABD"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14:paraId="067E688A"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2.2.11项目验收之前、验收之后的维护方案；针对本项目的维护方案，包括</w:t>
      </w:r>
      <w:proofErr w:type="gramStart"/>
      <w:r>
        <w:rPr>
          <w:rFonts w:ascii="仿宋" w:eastAsia="仿宋" w:hAnsi="仿宋" w:cs="仿宋" w:hint="eastAsia"/>
          <w:sz w:val="24"/>
        </w:rPr>
        <w:t>本地(</w:t>
      </w:r>
      <w:proofErr w:type="gramEnd"/>
      <w:r>
        <w:rPr>
          <w:rFonts w:ascii="仿宋" w:eastAsia="仿宋" w:hAnsi="仿宋" w:cs="仿宋" w:hint="eastAsia"/>
          <w:sz w:val="24"/>
        </w:rPr>
        <w:t>绍兴)售后服务机构及人员情况等。供应商应以书面形式完整准确地表述售后服务承诺(范围、标准及期限等)、供应商可能增加的服务承诺等。并明示服</w:t>
      </w:r>
      <w:r>
        <w:rPr>
          <w:rFonts w:ascii="仿宋" w:eastAsia="仿宋" w:hAnsi="仿宋" w:cs="仿宋" w:hint="eastAsia"/>
          <w:sz w:val="24"/>
        </w:rPr>
        <w:lastRenderedPageBreak/>
        <w:t>务承诺可能涉及的前提设定和费用，否则将被认为是无条件和免费的。承诺质保期内均提供免费上门服务；</w:t>
      </w:r>
    </w:p>
    <w:p w14:paraId="3A7D1D9F"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2.2.12供应商售后服务证明材料：合作单位营业执照或供应商在本地设立的项目部、办公室、办事处等机构的证明材料或供应商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6CE62C09"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53435DA"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F02CB47"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2.2.15备品备件清单（含随机自带的备品备件和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393D4FE4"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2.2.16培训计划（如有）；</w:t>
      </w:r>
    </w:p>
    <w:p w14:paraId="002EA34A"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2.2.17验收方案；</w:t>
      </w:r>
    </w:p>
    <w:p w14:paraId="183B0FF9" w14:textId="77777777" w:rsidR="00E2082A" w:rsidRDefault="00000000">
      <w:pPr>
        <w:snapToGrid w:val="0"/>
        <w:spacing w:line="288" w:lineRule="auto"/>
        <w:ind w:firstLineChars="300" w:firstLine="720"/>
        <w:rPr>
          <w:rFonts w:ascii="仿宋" w:eastAsia="仿宋" w:hAnsi="仿宋" w:cs="仿宋" w:hint="eastAsia"/>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2CE07EE1" w14:textId="77777777" w:rsidR="00E2082A" w:rsidRDefault="00000000">
      <w:pPr>
        <w:snapToGrid w:val="0"/>
        <w:spacing w:line="288" w:lineRule="auto"/>
        <w:ind w:firstLineChars="300" w:firstLine="720"/>
        <w:rPr>
          <w:rFonts w:ascii="仿宋" w:eastAsia="仿宋" w:hAnsi="仿宋" w:cs="仿宋" w:hint="eastAsia"/>
          <w:sz w:val="24"/>
          <w:lang w:val="zh-CN"/>
        </w:rPr>
      </w:pPr>
      <w:r>
        <w:rPr>
          <w:rFonts w:ascii="仿宋" w:eastAsia="仿宋" w:hAnsi="仿宋" w:cs="仿宋" w:hint="eastAsia"/>
          <w:sz w:val="24"/>
        </w:rPr>
        <w:t>2.2.19投标人需要说明的其他文件和说明（格式自拟）。</w:t>
      </w:r>
    </w:p>
    <w:p w14:paraId="3B704128" w14:textId="77777777" w:rsidR="00E2082A" w:rsidRDefault="00000000">
      <w:pPr>
        <w:snapToGrid w:val="0"/>
        <w:spacing w:line="288" w:lineRule="auto"/>
        <w:ind w:firstLineChars="200" w:firstLine="482"/>
        <w:rPr>
          <w:rFonts w:ascii="仿宋" w:eastAsia="仿宋" w:hAnsi="仿宋" w:cs="仿宋" w:hint="eastAsia"/>
          <w:b/>
          <w:sz w:val="24"/>
          <w:lang w:val="zh-CN"/>
        </w:rPr>
      </w:pPr>
      <w:r>
        <w:rPr>
          <w:rFonts w:ascii="仿宋" w:eastAsia="仿宋" w:hAnsi="仿宋" w:cs="仿宋" w:hint="eastAsia"/>
          <w:b/>
          <w:sz w:val="24"/>
          <w:lang w:val="zh-CN"/>
        </w:rPr>
        <w:t>2.3报价文件：</w:t>
      </w:r>
    </w:p>
    <w:p w14:paraId="5C806928"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2.3.1开标一览表（报价表）；</w:t>
      </w:r>
    </w:p>
    <w:p w14:paraId="454F0444"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z w:val="24"/>
        </w:rPr>
        <w:t>2.3.2中小企业声明函（如果有）；</w:t>
      </w:r>
    </w:p>
    <w:p w14:paraId="03636B4A" w14:textId="77777777" w:rsidR="00E2082A" w:rsidRDefault="00000000">
      <w:pPr>
        <w:snapToGrid w:val="0"/>
        <w:spacing w:line="288" w:lineRule="auto"/>
        <w:ind w:firstLineChars="300" w:firstLine="720"/>
        <w:rPr>
          <w:rFonts w:ascii="仿宋" w:eastAsia="仿宋" w:hAnsi="仿宋" w:cs="仿宋" w:hint="eastAsia"/>
          <w:sz w:val="24"/>
        </w:rPr>
      </w:pPr>
      <w:r>
        <w:rPr>
          <w:rFonts w:ascii="仿宋" w:eastAsia="仿宋" w:hAnsi="仿宋" w:cs="仿宋" w:hint="eastAsia"/>
          <w:snapToGrid w:val="0"/>
          <w:sz w:val="24"/>
        </w:rPr>
        <w:t>2.3.3 残疾人福利性单位声明函（如果有）。</w:t>
      </w:r>
    </w:p>
    <w:p w14:paraId="1817AD68" w14:textId="77777777" w:rsidR="00E2082A" w:rsidRDefault="00000000">
      <w:pPr>
        <w:snapToGrid w:val="0"/>
        <w:spacing w:line="288" w:lineRule="auto"/>
        <w:rPr>
          <w:rFonts w:ascii="仿宋" w:eastAsia="仿宋" w:hAnsi="仿宋" w:cs="仿宋" w:hint="eastAsia"/>
          <w:b/>
          <w:bCs/>
          <w:sz w:val="32"/>
        </w:rPr>
      </w:pPr>
      <w:r>
        <w:rPr>
          <w:rFonts w:ascii="仿宋" w:eastAsia="仿宋" w:hAnsi="仿宋" w:cs="仿宋" w:hint="eastAsia"/>
          <w:b/>
          <w:bCs/>
          <w:sz w:val="24"/>
          <w:szCs w:val="20"/>
        </w:rPr>
        <w:t>3.投标报价</w:t>
      </w:r>
    </w:p>
    <w:p w14:paraId="5F64391C" w14:textId="77777777" w:rsidR="00E2082A" w:rsidRDefault="00000000">
      <w:pPr>
        <w:snapToGrid w:val="0"/>
        <w:spacing w:line="288" w:lineRule="auto"/>
        <w:ind w:firstLineChars="200" w:firstLine="480"/>
        <w:rPr>
          <w:rFonts w:ascii="仿宋" w:eastAsia="仿宋" w:hAnsi="仿宋" w:cs="仿宋" w:hint="eastAsia"/>
          <w:b/>
          <w:sz w:val="32"/>
        </w:rPr>
      </w:pPr>
      <w:r>
        <w:rPr>
          <w:rFonts w:ascii="仿宋" w:eastAsia="仿宋" w:hAnsi="仿宋" w:cs="仿宋" w:hint="eastAsia"/>
          <w:sz w:val="24"/>
        </w:rPr>
        <w:t>3.1报价为采购人可以合格使用产品的价格，包括货款、包装、运输、保险、货到就位以及安装、调试、培训、保修及产品知识产权等一切费用。</w:t>
      </w:r>
    </w:p>
    <w:p w14:paraId="22EFC835" w14:textId="77777777" w:rsidR="00E2082A" w:rsidRDefault="00000000">
      <w:pPr>
        <w:snapToGrid w:val="0"/>
        <w:spacing w:line="288" w:lineRule="auto"/>
        <w:ind w:firstLineChars="200" w:firstLine="480"/>
        <w:rPr>
          <w:rFonts w:ascii="仿宋" w:eastAsia="仿宋" w:hAnsi="仿宋" w:cs="仿宋" w:hint="eastAsia"/>
          <w:b/>
          <w:sz w:val="32"/>
        </w:rPr>
      </w:pPr>
      <w:r>
        <w:rPr>
          <w:rFonts w:ascii="仿宋" w:eastAsia="仿宋" w:hAnsi="仿宋" w:cs="仿宋" w:hint="eastAsia"/>
          <w:sz w:val="24"/>
        </w:rPr>
        <w:t>3.2招标文件未列明，而投标人认为必需的费用也需列入报价。</w:t>
      </w:r>
    </w:p>
    <w:p w14:paraId="63E05558" w14:textId="77777777" w:rsidR="00E2082A" w:rsidRDefault="00000000">
      <w:pPr>
        <w:snapToGrid w:val="0"/>
        <w:spacing w:line="288" w:lineRule="auto"/>
        <w:ind w:firstLineChars="200" w:firstLine="480"/>
        <w:rPr>
          <w:rFonts w:ascii="仿宋" w:eastAsia="仿宋" w:hAnsi="仿宋" w:cs="仿宋" w:hint="eastAsia"/>
          <w:b/>
          <w:sz w:val="32"/>
        </w:rPr>
      </w:pPr>
      <w:r>
        <w:rPr>
          <w:rFonts w:ascii="仿宋" w:eastAsia="仿宋" w:hAnsi="仿宋" w:cs="仿宋" w:hint="eastAsia"/>
          <w:sz w:val="24"/>
        </w:rPr>
        <w:t>3.3投标报价只允许有一个报价，有选择的报价将不予接受（除指定外）。</w:t>
      </w:r>
    </w:p>
    <w:p w14:paraId="303704BC" w14:textId="77777777" w:rsidR="00E2082A" w:rsidRDefault="00000000">
      <w:pPr>
        <w:snapToGrid w:val="0"/>
        <w:spacing w:line="288" w:lineRule="auto"/>
        <w:ind w:firstLineChars="200" w:firstLine="480"/>
        <w:rPr>
          <w:rFonts w:ascii="仿宋" w:eastAsia="仿宋" w:hAnsi="仿宋" w:cs="仿宋" w:hint="eastAsia"/>
          <w:b/>
          <w:sz w:val="32"/>
        </w:rPr>
      </w:pPr>
      <w:r>
        <w:rPr>
          <w:rFonts w:ascii="仿宋" w:eastAsia="仿宋" w:hAnsi="仿宋" w:cs="仿宋" w:hint="eastAsia"/>
          <w:sz w:val="24"/>
        </w:rPr>
        <w:t>3.4投标人提供虚假材料投标的，投标无效。</w:t>
      </w:r>
    </w:p>
    <w:p w14:paraId="49BD6C20" w14:textId="77777777" w:rsidR="00E2082A" w:rsidRDefault="00000000">
      <w:pPr>
        <w:snapToGrid w:val="0"/>
        <w:spacing w:line="288" w:lineRule="auto"/>
        <w:rPr>
          <w:rFonts w:ascii="仿宋" w:eastAsia="仿宋" w:hAnsi="仿宋" w:cs="仿宋" w:hint="eastAsia"/>
          <w:b/>
          <w:bCs/>
          <w:sz w:val="24"/>
          <w:szCs w:val="20"/>
        </w:rPr>
      </w:pPr>
      <w:r>
        <w:rPr>
          <w:rFonts w:ascii="仿宋" w:eastAsia="仿宋" w:hAnsi="仿宋" w:cs="仿宋" w:hint="eastAsia"/>
          <w:b/>
          <w:bCs/>
          <w:sz w:val="24"/>
          <w:szCs w:val="20"/>
        </w:rPr>
        <w:t>4.投标文件的制作要求</w:t>
      </w:r>
    </w:p>
    <w:p w14:paraId="02E9DA93"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w:t>
      </w:r>
      <w:r>
        <w:rPr>
          <w:rFonts w:ascii="仿宋" w:eastAsia="仿宋" w:hAnsi="仿宋" w:cs="仿宋" w:hint="eastAsia"/>
          <w:sz w:val="24"/>
          <w:lang w:val="zh-CN"/>
        </w:rPr>
        <w:t>.1</w:t>
      </w:r>
      <w:r>
        <w:rPr>
          <w:rFonts w:ascii="仿宋" w:eastAsia="仿宋" w:hAnsi="仿宋" w:cs="仿宋" w:hint="eastAsia"/>
          <w:sz w:val="24"/>
        </w:rPr>
        <w:t>封包要求：</w:t>
      </w:r>
      <w:r>
        <w:rPr>
          <w:rFonts w:ascii="仿宋" w:eastAsia="仿宋" w:hAnsi="仿宋" w:cs="仿宋" w:hint="eastAsia"/>
          <w:sz w:val="24"/>
          <w:lang w:val="zh-CN"/>
        </w:rPr>
        <w:t>投标文件分为“资格文件”、“商务技术文件”、“报价文件”三部分</w:t>
      </w:r>
      <w:r>
        <w:rPr>
          <w:rFonts w:ascii="仿宋" w:eastAsia="仿宋" w:hAnsi="仿宋" w:cs="仿宋" w:hint="eastAsia"/>
          <w:sz w:val="24"/>
        </w:rPr>
        <w:t>分别密封封装。正本一份，副本四份，</w:t>
      </w:r>
      <w:r>
        <w:rPr>
          <w:rFonts w:ascii="仿宋" w:eastAsia="仿宋" w:hAnsi="仿宋" w:cs="仿宋" w:hint="eastAsia"/>
          <w:b/>
          <w:bCs/>
          <w:kern w:val="0"/>
          <w:sz w:val="24"/>
        </w:rPr>
        <w:t>另附电子投标文件一份（签字盖章后的投标文件正本扫描件全部内容），以U</w:t>
      </w:r>
      <w:proofErr w:type="gramStart"/>
      <w:r>
        <w:rPr>
          <w:rFonts w:ascii="仿宋" w:eastAsia="仿宋" w:hAnsi="仿宋" w:cs="仿宋" w:hint="eastAsia"/>
          <w:b/>
          <w:bCs/>
          <w:kern w:val="0"/>
          <w:sz w:val="24"/>
        </w:rPr>
        <w:t>盘形式</w:t>
      </w:r>
      <w:proofErr w:type="gramEnd"/>
      <w:r>
        <w:rPr>
          <w:rFonts w:ascii="仿宋" w:eastAsia="仿宋" w:hAnsi="仿宋" w:cs="仿宋" w:hint="eastAsia"/>
          <w:b/>
          <w:bCs/>
          <w:kern w:val="0"/>
          <w:sz w:val="24"/>
        </w:rPr>
        <w:t>单独密封递交。</w:t>
      </w:r>
      <w:r>
        <w:rPr>
          <w:rFonts w:ascii="仿宋" w:eastAsia="仿宋" w:hAnsi="仿宋" w:cs="仿宋" w:hint="eastAsia"/>
          <w:sz w:val="24"/>
        </w:rPr>
        <w:t>封装表面至少标注项目名称、项目编号、投标人名称并加盖供应商公章，若要修改须在修改处加盖单位公章或其授权代表签字或盖章。未按照采购文件规定</w:t>
      </w:r>
      <w:r>
        <w:rPr>
          <w:rFonts w:ascii="仿宋" w:eastAsia="仿宋" w:hAnsi="仿宋" w:cs="仿宋" w:hint="eastAsia"/>
          <w:sz w:val="24"/>
        </w:rPr>
        <w:lastRenderedPageBreak/>
        <w:t>制作、密封封装的投标文件可不予接收。</w:t>
      </w:r>
    </w:p>
    <w:p w14:paraId="6072EFCC"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4.2签署要求：按采购文件第六章“投标文件格式附件”各表单要求签署。</w:t>
      </w:r>
    </w:p>
    <w:p w14:paraId="3466605F"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4.3制作要求：建议采用A4幅面，编制页码，制作目录，提倡双面打印。</w:t>
      </w:r>
    </w:p>
    <w:p w14:paraId="568BDF46" w14:textId="77777777" w:rsidR="00E2082A" w:rsidRDefault="00000000">
      <w:pPr>
        <w:pStyle w:val="2b"/>
        <w:spacing w:before="0" w:line="288" w:lineRule="auto"/>
        <w:ind w:firstLineChars="0" w:firstLine="0"/>
        <w:rPr>
          <w:rFonts w:ascii="仿宋" w:eastAsia="仿宋" w:hAnsi="仿宋" w:cs="仿宋" w:hint="eastAsia"/>
          <w:b/>
          <w:szCs w:val="24"/>
        </w:rPr>
      </w:pPr>
      <w:r>
        <w:rPr>
          <w:rFonts w:ascii="仿宋" w:eastAsia="仿宋" w:hAnsi="仿宋" w:cs="仿宋" w:hint="eastAsia"/>
          <w:b/>
          <w:szCs w:val="24"/>
        </w:rPr>
        <w:t>5.投标文件的提交、补充、修改</w:t>
      </w:r>
    </w:p>
    <w:p w14:paraId="4F015433" w14:textId="77777777" w:rsidR="00E2082A" w:rsidRDefault="00000000">
      <w:pPr>
        <w:widowControl/>
        <w:snapToGrid w:val="0"/>
        <w:spacing w:line="288" w:lineRule="auto"/>
        <w:ind w:firstLineChars="200" w:firstLine="480"/>
        <w:rPr>
          <w:rFonts w:ascii="仿宋" w:eastAsia="仿宋" w:hAnsi="仿宋" w:cs="仿宋" w:hint="eastAsia"/>
          <w:b/>
          <w:sz w:val="24"/>
        </w:rPr>
      </w:pPr>
      <w:r>
        <w:rPr>
          <w:rFonts w:ascii="仿宋" w:eastAsia="仿宋" w:hAnsi="仿宋" w:cs="仿宋" w:hint="eastAsia"/>
          <w:sz w:val="24"/>
        </w:rPr>
        <w:t>5.1 投标人应按“招标公告”规定的时间、方式将投标文件提交给采购机构，</w:t>
      </w:r>
      <w:r>
        <w:rPr>
          <w:rFonts w:ascii="仿宋" w:eastAsia="仿宋" w:hAnsi="仿宋" w:cs="仿宋" w:hint="eastAsia"/>
          <w:b/>
          <w:sz w:val="24"/>
        </w:rPr>
        <w:t>采购机构将拒绝接受逾期提交的投标文件。</w:t>
      </w:r>
    </w:p>
    <w:p w14:paraId="01080538" w14:textId="77777777" w:rsidR="00E2082A" w:rsidRDefault="00000000">
      <w:pPr>
        <w:widowControl/>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5.2</w:t>
      </w:r>
      <w:r>
        <w:rPr>
          <w:rFonts w:ascii="仿宋" w:eastAsia="仿宋" w:hAnsi="仿宋" w:cs="仿宋" w:hint="eastAsia"/>
          <w:b/>
          <w:bCs/>
          <w:kern w:val="0"/>
          <w:sz w:val="24"/>
        </w:rPr>
        <w:t>投标截止时间前</w:t>
      </w:r>
      <w:r>
        <w:rPr>
          <w:rFonts w:ascii="仿宋" w:eastAsia="仿宋" w:hAnsi="仿宋" w:cs="仿宋" w:hint="eastAsia"/>
          <w:kern w:val="0"/>
          <w:sz w:val="24"/>
        </w:rPr>
        <w:t>，供应商可以以书面形式提出对投标文件进行补充和修改，相应部分以最后的补充和修改为准。若修改和补充为书面材料的应当密封，</w:t>
      </w:r>
      <w:r>
        <w:rPr>
          <w:rFonts w:ascii="仿宋" w:eastAsia="仿宋" w:hAnsi="仿宋" w:cs="仿宋" w:hint="eastAsia"/>
          <w:sz w:val="24"/>
        </w:rPr>
        <w:t>并明确注明</w:t>
      </w:r>
      <w:r>
        <w:rPr>
          <w:rFonts w:ascii="仿宋" w:eastAsia="仿宋" w:hAnsi="仿宋" w:cs="仿宋" w:hint="eastAsia"/>
          <w:sz w:val="24"/>
          <w:lang w:val="zh-CN"/>
        </w:rPr>
        <w:t>“资格文件”</w:t>
      </w:r>
      <w:r>
        <w:rPr>
          <w:rFonts w:ascii="仿宋" w:eastAsia="仿宋" w:hAnsi="仿宋" w:cs="仿宋" w:hint="eastAsia"/>
          <w:sz w:val="24"/>
        </w:rPr>
        <w:t>或</w:t>
      </w:r>
      <w:r>
        <w:rPr>
          <w:rFonts w:ascii="仿宋" w:eastAsia="仿宋" w:hAnsi="仿宋" w:cs="仿宋" w:hint="eastAsia"/>
          <w:sz w:val="24"/>
          <w:lang w:val="zh-CN"/>
        </w:rPr>
        <w:t>“商务技术文件”</w:t>
      </w:r>
      <w:r>
        <w:rPr>
          <w:rFonts w:ascii="仿宋" w:eastAsia="仿宋" w:hAnsi="仿宋" w:cs="仿宋" w:hint="eastAsia"/>
          <w:sz w:val="24"/>
        </w:rPr>
        <w:t>或</w:t>
      </w:r>
      <w:r>
        <w:rPr>
          <w:rFonts w:ascii="仿宋" w:eastAsia="仿宋" w:hAnsi="仿宋" w:cs="仿宋" w:hint="eastAsia"/>
          <w:sz w:val="24"/>
          <w:lang w:val="zh-CN"/>
        </w:rPr>
        <w:t>“报价文件”</w:t>
      </w:r>
      <w:r>
        <w:rPr>
          <w:rFonts w:ascii="仿宋" w:eastAsia="仿宋" w:hAnsi="仿宋" w:cs="仿宋" w:hint="eastAsia"/>
          <w:kern w:val="0"/>
          <w:sz w:val="24"/>
        </w:rPr>
        <w:t>修改（或补充）材料、项目名称或项目编号、供应商名称</w:t>
      </w:r>
      <w:proofErr w:type="gramStart"/>
      <w:r>
        <w:rPr>
          <w:rFonts w:ascii="仿宋" w:eastAsia="仿宋" w:hAnsi="仿宋" w:cs="仿宋" w:hint="eastAsia"/>
          <w:sz w:val="24"/>
        </w:rPr>
        <w:t>”</w:t>
      </w:r>
      <w:proofErr w:type="gramEnd"/>
      <w:r>
        <w:rPr>
          <w:rFonts w:ascii="仿宋" w:eastAsia="仿宋" w:hAnsi="仿宋" w:cs="仿宋" w:hint="eastAsia"/>
          <w:kern w:val="0"/>
          <w:sz w:val="24"/>
        </w:rPr>
        <w:t>字样</w:t>
      </w:r>
      <w:r>
        <w:rPr>
          <w:rFonts w:ascii="仿宋" w:eastAsia="仿宋" w:hAnsi="仿宋" w:cs="仿宋" w:hint="eastAsia"/>
          <w:sz w:val="24"/>
        </w:rPr>
        <w:t>，</w:t>
      </w:r>
      <w:r>
        <w:rPr>
          <w:rFonts w:ascii="仿宋" w:eastAsia="仿宋" w:hAnsi="仿宋" w:cs="仿宋" w:hint="eastAsia"/>
          <w:kern w:val="0"/>
          <w:sz w:val="24"/>
        </w:rPr>
        <w:t>同时由</w:t>
      </w:r>
      <w:r>
        <w:rPr>
          <w:rFonts w:ascii="仿宋" w:eastAsia="仿宋" w:hAnsi="仿宋" w:cs="仿宋" w:hint="eastAsia"/>
          <w:sz w:val="24"/>
        </w:rPr>
        <w:t>法定代表人或其授权代表签字或盖章</w:t>
      </w:r>
      <w:r>
        <w:rPr>
          <w:rFonts w:ascii="仿宋" w:eastAsia="仿宋" w:hAnsi="仿宋" w:cs="仿宋" w:hint="eastAsia"/>
          <w:kern w:val="0"/>
          <w:sz w:val="24"/>
        </w:rPr>
        <w:t>。未按上述规则制作的补充和修改材料将被拒收。</w:t>
      </w:r>
    </w:p>
    <w:p w14:paraId="2BBCDCE8" w14:textId="77777777" w:rsidR="00E2082A" w:rsidRDefault="00000000">
      <w:pPr>
        <w:spacing w:line="288" w:lineRule="auto"/>
        <w:rPr>
          <w:rFonts w:ascii="仿宋" w:eastAsia="仿宋" w:hAnsi="仿宋" w:cs="仿宋" w:hint="eastAsia"/>
          <w:b/>
          <w:sz w:val="32"/>
        </w:rPr>
      </w:pPr>
      <w:r>
        <w:rPr>
          <w:rFonts w:ascii="仿宋" w:eastAsia="仿宋" w:hAnsi="仿宋" w:cs="仿宋" w:hint="eastAsia"/>
          <w:b/>
          <w:bCs/>
          <w:sz w:val="24"/>
        </w:rPr>
        <w:t>6.投标有效期</w:t>
      </w:r>
    </w:p>
    <w:p w14:paraId="07738687" w14:textId="77777777" w:rsidR="00E2082A" w:rsidRDefault="00000000">
      <w:pPr>
        <w:snapToGrid w:val="0"/>
        <w:spacing w:line="288" w:lineRule="auto"/>
        <w:ind w:firstLineChars="200" w:firstLine="480"/>
        <w:jc w:val="left"/>
        <w:rPr>
          <w:rFonts w:ascii="仿宋" w:eastAsia="仿宋" w:hAnsi="仿宋" w:cs="仿宋" w:hint="eastAsia"/>
          <w:b/>
          <w:sz w:val="32"/>
        </w:rPr>
      </w:pPr>
      <w:r>
        <w:rPr>
          <w:rFonts w:ascii="仿宋" w:eastAsia="仿宋" w:hAnsi="仿宋" w:cs="仿宋" w:hint="eastAsia"/>
          <w:sz w:val="24"/>
        </w:rPr>
        <w:t>6.1投标有效期为从提交投标文件的截止之日起90天。投标人的投标文件中承诺的投标有效期少于招标文件中载明的投标有效期的，投标无效。</w:t>
      </w:r>
    </w:p>
    <w:p w14:paraId="75FCAAA4" w14:textId="77777777" w:rsidR="00E2082A" w:rsidRDefault="00000000">
      <w:pPr>
        <w:snapToGrid w:val="0"/>
        <w:spacing w:line="288" w:lineRule="auto"/>
        <w:ind w:firstLineChars="200" w:firstLine="480"/>
        <w:jc w:val="left"/>
        <w:rPr>
          <w:rFonts w:ascii="仿宋" w:eastAsia="仿宋" w:hAnsi="仿宋" w:cs="仿宋" w:hint="eastAsia"/>
          <w:b/>
          <w:sz w:val="32"/>
        </w:rPr>
      </w:pPr>
      <w:r>
        <w:rPr>
          <w:rFonts w:ascii="仿宋" w:eastAsia="仿宋" w:hAnsi="仿宋" w:cs="仿宋" w:hint="eastAsia"/>
          <w:sz w:val="24"/>
        </w:rPr>
        <w:t>6.2投标文件合格投递后，自投标截止日期起，在投标有效期内有效。</w:t>
      </w:r>
    </w:p>
    <w:p w14:paraId="792B439B" w14:textId="77777777" w:rsidR="00E2082A" w:rsidRDefault="00000000">
      <w:pPr>
        <w:pStyle w:val="2b"/>
        <w:spacing w:before="0" w:line="288" w:lineRule="auto"/>
        <w:ind w:firstLine="480"/>
        <w:rPr>
          <w:rFonts w:ascii="仿宋" w:eastAsia="仿宋" w:hAnsi="仿宋" w:cs="仿宋" w:hint="eastAsia"/>
          <w:b/>
          <w:sz w:val="32"/>
        </w:rPr>
      </w:pPr>
      <w:r>
        <w:rPr>
          <w:rFonts w:ascii="仿宋" w:eastAsia="仿宋"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BCD9ACE" w14:textId="77777777" w:rsidR="00E2082A" w:rsidRDefault="00000000">
      <w:pPr>
        <w:spacing w:line="288" w:lineRule="auto"/>
        <w:jc w:val="center"/>
        <w:rPr>
          <w:rFonts w:ascii="仿宋" w:eastAsia="仿宋" w:hAnsi="仿宋" w:cs="仿宋" w:hint="eastAsia"/>
          <w:b/>
          <w:sz w:val="32"/>
          <w:szCs w:val="32"/>
        </w:rPr>
      </w:pPr>
      <w:bookmarkStart w:id="36" w:name="_Toc91899903"/>
      <w:r>
        <w:rPr>
          <w:rFonts w:ascii="仿宋" w:eastAsia="仿宋" w:hAnsi="仿宋" w:cs="仿宋" w:hint="eastAsia"/>
          <w:b/>
          <w:sz w:val="32"/>
          <w:szCs w:val="32"/>
        </w:rPr>
        <w:t>四、开标和评标</w:t>
      </w:r>
    </w:p>
    <w:p w14:paraId="69B8904C"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t>1.开标出席</w:t>
      </w:r>
    </w:p>
    <w:p w14:paraId="6884AE0A" w14:textId="77777777" w:rsidR="00E2082A" w:rsidRDefault="00000000">
      <w:pPr>
        <w:snapToGrid w:val="0"/>
        <w:spacing w:line="288"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投标供应</w:t>
      </w:r>
      <w:proofErr w:type="gramStart"/>
      <w:r>
        <w:rPr>
          <w:rFonts w:ascii="仿宋" w:eastAsia="仿宋" w:hAnsi="仿宋" w:cs="仿宋" w:hint="eastAsia"/>
          <w:b/>
          <w:bCs/>
          <w:sz w:val="24"/>
        </w:rPr>
        <w:t>商法定</w:t>
      </w:r>
      <w:proofErr w:type="gramEnd"/>
      <w:r>
        <w:rPr>
          <w:rFonts w:ascii="仿宋" w:eastAsia="仿宋" w:hAnsi="仿宋" w:cs="仿宋" w:hint="eastAsia"/>
          <w:b/>
          <w:bCs/>
          <w:sz w:val="24"/>
        </w:rPr>
        <w:t>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14:paraId="4515AE31"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t>2.投标文件的提交</w:t>
      </w:r>
    </w:p>
    <w:p w14:paraId="6BC8719A"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2.1投标文件递交时间以送达至采购文件载明的开标室为准，时间以开标室的电子时钟为准，逾期不予接受。</w:t>
      </w:r>
    </w:p>
    <w:p w14:paraId="03BB1F0E" w14:textId="77777777" w:rsidR="00E2082A" w:rsidRDefault="00000000">
      <w:pPr>
        <w:snapToGrid w:val="0"/>
        <w:spacing w:line="288" w:lineRule="auto"/>
        <w:ind w:firstLineChars="200" w:firstLine="482"/>
        <w:jc w:val="left"/>
        <w:rPr>
          <w:rFonts w:ascii="仿宋" w:eastAsia="仿宋" w:hAnsi="仿宋" w:cs="仿宋" w:hint="eastAsia"/>
          <w:b/>
          <w:bCs/>
          <w:sz w:val="24"/>
        </w:rPr>
      </w:pPr>
      <w:r>
        <w:rPr>
          <w:rFonts w:ascii="仿宋" w:eastAsia="仿宋" w:hAnsi="仿宋" w:cs="仿宋" w:hint="eastAsia"/>
          <w:b/>
          <w:bCs/>
          <w:sz w:val="24"/>
        </w:rPr>
        <w:t>2.2供应商在投标截止时间后不得在开标室外补充提交标书、各类证书证明等材料。</w:t>
      </w:r>
    </w:p>
    <w:p w14:paraId="3CA3042C"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2.3投标截止时间前，供应商有权对投标文件包封、签署、盖章进行完善。</w:t>
      </w:r>
    </w:p>
    <w:p w14:paraId="54E3ECA4"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t>3.开标大会程序</w:t>
      </w:r>
    </w:p>
    <w:p w14:paraId="46FA358E"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sz w:val="24"/>
        </w:rPr>
        <w:t>开标大会由采购代理机构主持。</w:t>
      </w:r>
    </w:p>
    <w:p w14:paraId="07E56A99"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3.1主持人宣布开标会开始。</w:t>
      </w:r>
    </w:p>
    <w:p w14:paraId="0737132D"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3.2检查投标文件密封情况。</w:t>
      </w:r>
    </w:p>
    <w:p w14:paraId="66E76389"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3.3启封投标文件</w:t>
      </w:r>
      <w:r>
        <w:rPr>
          <w:rFonts w:ascii="仿宋" w:eastAsia="仿宋" w:hAnsi="仿宋" w:cs="仿宋" w:hint="eastAsia"/>
          <w:sz w:val="24"/>
          <w:lang w:val="zh-CN"/>
        </w:rPr>
        <w:t>资格文件</w:t>
      </w:r>
      <w:r>
        <w:rPr>
          <w:rFonts w:ascii="仿宋" w:eastAsia="仿宋" w:hAnsi="仿宋" w:cs="仿宋" w:hint="eastAsia"/>
          <w:sz w:val="24"/>
        </w:rPr>
        <w:t>。</w:t>
      </w:r>
    </w:p>
    <w:p w14:paraId="55E275D4"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lastRenderedPageBreak/>
        <w:t>3.4评标委员会对</w:t>
      </w:r>
      <w:r>
        <w:rPr>
          <w:rFonts w:ascii="仿宋" w:eastAsia="仿宋" w:hAnsi="仿宋" w:cs="仿宋" w:hint="eastAsia"/>
          <w:sz w:val="24"/>
          <w:lang w:val="zh-CN"/>
        </w:rPr>
        <w:t>资格文件</w:t>
      </w:r>
      <w:r>
        <w:rPr>
          <w:rFonts w:ascii="仿宋" w:eastAsia="仿宋" w:hAnsi="仿宋" w:cs="仿宋" w:hint="eastAsia"/>
          <w:sz w:val="24"/>
        </w:rPr>
        <w:t>进行评审。</w:t>
      </w:r>
    </w:p>
    <w:p w14:paraId="6BCF37E7"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3.5主持人宣布无效（废）投标情形（如有），宣读经</w:t>
      </w:r>
      <w:r>
        <w:rPr>
          <w:rFonts w:ascii="仿宋" w:eastAsia="仿宋" w:hAnsi="仿宋" w:cs="仿宋" w:hint="eastAsia"/>
          <w:sz w:val="24"/>
          <w:lang w:val="zh-CN"/>
        </w:rPr>
        <w:t>资格文件</w:t>
      </w:r>
      <w:r>
        <w:rPr>
          <w:rFonts w:ascii="仿宋" w:eastAsia="仿宋" w:hAnsi="仿宋" w:cs="仿宋" w:hint="eastAsia"/>
          <w:sz w:val="24"/>
        </w:rPr>
        <w:t>评审符合招标文件要求的投标人名单，启封投标文件</w:t>
      </w:r>
      <w:r>
        <w:rPr>
          <w:rFonts w:ascii="仿宋" w:eastAsia="仿宋" w:hAnsi="仿宋" w:cs="仿宋" w:hint="eastAsia"/>
          <w:sz w:val="24"/>
          <w:lang w:val="zh-CN"/>
        </w:rPr>
        <w:t>商务技术文件</w:t>
      </w:r>
      <w:r>
        <w:rPr>
          <w:rFonts w:ascii="仿宋" w:eastAsia="仿宋" w:hAnsi="仿宋" w:cs="仿宋" w:hint="eastAsia"/>
          <w:sz w:val="24"/>
        </w:rPr>
        <w:t>。</w:t>
      </w:r>
    </w:p>
    <w:p w14:paraId="07A09CB8"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3.6评标委员会对</w:t>
      </w:r>
      <w:r>
        <w:rPr>
          <w:rFonts w:ascii="仿宋" w:eastAsia="仿宋" w:hAnsi="仿宋" w:cs="仿宋" w:hint="eastAsia"/>
          <w:sz w:val="24"/>
          <w:lang w:val="zh-CN"/>
        </w:rPr>
        <w:t>商务技术文件</w:t>
      </w:r>
      <w:r>
        <w:rPr>
          <w:rFonts w:ascii="仿宋" w:eastAsia="仿宋" w:hAnsi="仿宋" w:cs="仿宋" w:hint="eastAsia"/>
          <w:sz w:val="24"/>
        </w:rPr>
        <w:t>进行评审。</w:t>
      </w:r>
    </w:p>
    <w:p w14:paraId="37A905CD"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3.7主持人宣布商务技术得分及无效（废）投标情形（如有），宣读经商务技术评审符合招标文件要求的投标人名单及其商务技术得分。</w:t>
      </w:r>
    </w:p>
    <w:p w14:paraId="6A5063D5"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3.8启封报价文件资料，由唱读人当众宣读投标人名称、投标价格和投标文件的其他内容。未宣读的投标报价和招标文件未允许提供的备选投标方案等实质性内容，评标时不予承认。</w:t>
      </w:r>
    </w:p>
    <w:p w14:paraId="2912E4D5"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3.9评标委员会对投标文件报价文件资料进行评审，核准投标报价及计算价格分，汇总商务技术分、价格分，根据得分排序确定中标候选人并出具评审报告。</w:t>
      </w:r>
    </w:p>
    <w:p w14:paraId="54E17BEC"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3.10主持人向投标单位公布评审结果。</w:t>
      </w:r>
    </w:p>
    <w:p w14:paraId="695BDD94"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t>4.评标</w:t>
      </w:r>
    </w:p>
    <w:p w14:paraId="04507699"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4.1评标委员会由招标采购单位依法组建，负责评标活动。评标委员会遵循公开、公平、公正、科学合理、竞争择优的原则。</w:t>
      </w:r>
    </w:p>
    <w:p w14:paraId="1DE27A6A"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4.2评标委员会由采购人代表和有关方面的专家组成，成员人数为五人以上单数。</w:t>
      </w:r>
    </w:p>
    <w:p w14:paraId="147EFC24"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4.3评标委员会负责对投标人资格的最终审定。</w:t>
      </w:r>
    </w:p>
    <w:p w14:paraId="669BBD6E"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4.4评标委员会可以要求投标人对其投标文件中含义不明确的内容作必要的澄清或者说明，但澄清或者说明不得超过投标文件的范围或者改变投标文件的实质性内容。</w:t>
      </w:r>
    </w:p>
    <w:p w14:paraId="7FBF0251"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澄清、说明或者补正的，评标委员会和供应商应当通过书面进行确认。给予供应商提交澄清说明或补正的时间不少于半小时，供应商已经明确表示澄清说明或补正完毕的除外。</w:t>
      </w:r>
    </w:p>
    <w:p w14:paraId="5DC8EA11"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供应商通过提供书面说明必须加盖公章。</w:t>
      </w:r>
    </w:p>
    <w:p w14:paraId="7FC865C3"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45F4F701"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4.6评标委员会对投标文件的判定，只依据投标文件和招标文件内容本身，不依据任何外来证明。</w:t>
      </w:r>
    </w:p>
    <w:p w14:paraId="61B4C34B" w14:textId="77777777" w:rsidR="00E2082A" w:rsidRDefault="00000000">
      <w:pPr>
        <w:snapToGrid w:val="0"/>
        <w:spacing w:line="288" w:lineRule="auto"/>
        <w:ind w:firstLineChars="200" w:firstLine="480"/>
        <w:jc w:val="left"/>
        <w:rPr>
          <w:rFonts w:ascii="仿宋" w:eastAsia="仿宋" w:hAnsi="仿宋" w:cs="仿宋" w:hint="eastAsia"/>
          <w:kern w:val="0"/>
          <w:sz w:val="24"/>
        </w:rPr>
      </w:pPr>
      <w:r>
        <w:rPr>
          <w:rFonts w:ascii="仿宋" w:eastAsia="仿宋" w:hAnsi="仿宋" w:cs="仿宋" w:hint="eastAsia"/>
          <w:sz w:val="24"/>
        </w:rPr>
        <w:t>4.7评标委员会不向落标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14:paraId="6EB4FD98" w14:textId="77777777" w:rsidR="00E2082A" w:rsidRDefault="00000000">
      <w:pPr>
        <w:snapToGrid w:val="0"/>
        <w:spacing w:line="288" w:lineRule="auto"/>
        <w:jc w:val="left"/>
        <w:rPr>
          <w:rFonts w:ascii="仿宋" w:eastAsia="仿宋" w:hAnsi="仿宋" w:cs="仿宋" w:hint="eastAsia"/>
          <w:b/>
          <w:sz w:val="24"/>
        </w:rPr>
      </w:pPr>
      <w:r>
        <w:rPr>
          <w:rFonts w:ascii="仿宋" w:eastAsia="仿宋" w:hAnsi="仿宋" w:cs="仿宋" w:hint="eastAsia"/>
          <w:b/>
          <w:sz w:val="24"/>
        </w:rPr>
        <w:lastRenderedPageBreak/>
        <w:t>5.投标文件的初审鉴定</w:t>
      </w:r>
    </w:p>
    <w:p w14:paraId="307198E5"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5.1资格性审查</w:t>
      </w:r>
    </w:p>
    <w:p w14:paraId="11035998"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5.1.1依据法律、法规和招标文件规定，采购人或采购人代表对投标人进行资格审查，以确定投标人是否具备投标资格。</w:t>
      </w:r>
    </w:p>
    <w:p w14:paraId="4890CBDF"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5.2符合性审查</w:t>
      </w:r>
    </w:p>
    <w:p w14:paraId="75EA17EE"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14:paraId="30A4F136"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5.3如果投标文件实质不响应招标文件的各项要求，评标委员会将予以拒绝，并且不允许投标人通过修改或撤销其不符合要求的差异或保留，使之成为具有实质性响应的投标。</w:t>
      </w:r>
    </w:p>
    <w:p w14:paraId="42C65FE3"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kern w:val="0"/>
          <w:sz w:val="24"/>
        </w:rPr>
        <w:t>6.</w:t>
      </w:r>
      <w:r>
        <w:rPr>
          <w:rFonts w:ascii="仿宋" w:eastAsia="仿宋" w:hAnsi="仿宋" w:cs="仿宋" w:hint="eastAsia"/>
          <w:b/>
          <w:sz w:val="24"/>
        </w:rPr>
        <w:t>投标文件报价出现前后不一致的，按照下列规定修正：</w:t>
      </w:r>
    </w:p>
    <w:p w14:paraId="4F5954F1"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6.1投标文件中开标一览表（报价表）内容与投标文件中相应内容不一致的，以开标一览表（报价表）为准；</w:t>
      </w:r>
    </w:p>
    <w:p w14:paraId="311C7459"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6.2大写金额和小写金额不一致的，以大写金额为准；</w:t>
      </w:r>
    </w:p>
    <w:p w14:paraId="2BA84928"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6.3单价金额小数点或者百分比有明显错位的，以开标一览表的总价为准，并修改单价；</w:t>
      </w:r>
    </w:p>
    <w:p w14:paraId="720B60AA"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6.4总价金额与按单价汇总金额不一致的，以单价金额计算结果为准。</w:t>
      </w:r>
    </w:p>
    <w:p w14:paraId="3988517E"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3DAB32CE"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sz w:val="24"/>
        </w:rPr>
        <w:t>7.投标文件的评审、比较和否决</w:t>
      </w:r>
    </w:p>
    <w:p w14:paraId="6BC8CF1E"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7.1评标委员会将对在实质上响应招标文件要求的投标文件进行评估和比较。</w:t>
      </w:r>
    </w:p>
    <w:p w14:paraId="11BE9A47"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14:paraId="58314A51"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7.3在评标过程中，如发现与招标文件要求相偏离的，评标委员会可对其偏离情形进行必要的核实。</w:t>
      </w:r>
    </w:p>
    <w:p w14:paraId="75FCEBED"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7.4在评审过程中，如属于实质性偏离或符合无效响应条件的，应当询问相关投标人，并可对其通过提供书面形式进行确认，但不允许对偏离条款进行补充、修正或撤回。</w:t>
      </w:r>
    </w:p>
    <w:p w14:paraId="02F3CF86"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7.5比较与评价。评标委员会应当按照评标标准，对符合性审查合格的投</w:t>
      </w:r>
      <w:r>
        <w:rPr>
          <w:rFonts w:ascii="仿宋" w:eastAsia="仿宋" w:hAnsi="仿宋" w:cs="仿宋" w:hint="eastAsia"/>
          <w:sz w:val="24"/>
        </w:rPr>
        <w:lastRenderedPageBreak/>
        <w:t>标文件进行商务和技术评估，综合比较与评价。</w:t>
      </w:r>
    </w:p>
    <w:p w14:paraId="5E6CF4DC"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7.6汇总（商务技术得分情况）。评标委员会各成员应当独立对每个投标人的商务技术（资信）文件进行评价，并汇总商务技术得分情况。</w:t>
      </w:r>
    </w:p>
    <w:p w14:paraId="14FA8A12"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7.7 报价审核。对符合采购需求且通过商务技术（资信）评审的投标人的报价的合理性、准确性等进行审查核实。</w:t>
      </w:r>
    </w:p>
    <w:p w14:paraId="6A8F9F77"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14:paraId="22E58AA6"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7.7.2根据财政部发布的《政府采购促进中小企业发展管理办法》规定，对于非专门面向中小企业的项目，对小型和微型企业产品的价格给予一定的扣除，用扣除后的价格参与评审。</w:t>
      </w:r>
    </w:p>
    <w:p w14:paraId="5B04C3CA"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7.7.3如需投标价格修正，按财政部87号令第五十九条的规定对投标价格进行修正。</w:t>
      </w:r>
    </w:p>
    <w:p w14:paraId="60D81324" w14:textId="77777777" w:rsidR="00E2082A" w:rsidRDefault="00000000">
      <w:pPr>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7.8评标委员会依据招标文件规定的评标标准和方法，对投标文件进行评审和比较后，向采购人或其委托的采购代理机构提供书面评标报告，并按得分高低排序推荐中标候选供应商。</w:t>
      </w:r>
    </w:p>
    <w:p w14:paraId="5C634875" w14:textId="77777777" w:rsidR="00E2082A" w:rsidRDefault="00000000">
      <w:pPr>
        <w:pStyle w:val="af0"/>
        <w:snapToGrid w:val="0"/>
        <w:spacing w:line="288" w:lineRule="auto"/>
        <w:jc w:val="left"/>
        <w:rPr>
          <w:rFonts w:ascii="仿宋" w:eastAsia="仿宋" w:hAnsi="仿宋" w:cs="仿宋" w:hint="eastAsia"/>
          <w:b/>
          <w:sz w:val="24"/>
          <w:szCs w:val="24"/>
        </w:rPr>
      </w:pPr>
      <w:r>
        <w:rPr>
          <w:rFonts w:ascii="仿宋" w:eastAsia="仿宋" w:hAnsi="仿宋" w:cs="仿宋" w:hint="eastAsia"/>
          <w:b/>
          <w:sz w:val="24"/>
          <w:szCs w:val="24"/>
        </w:rPr>
        <w:t>8.投标文件的澄清</w:t>
      </w:r>
    </w:p>
    <w:p w14:paraId="67DF9E6C" w14:textId="77777777" w:rsidR="00E2082A" w:rsidRDefault="00000000">
      <w:pPr>
        <w:pStyle w:val="af0"/>
        <w:snapToGrid w:val="0"/>
        <w:spacing w:line="288" w:lineRule="auto"/>
        <w:ind w:firstLineChars="200" w:firstLine="480"/>
        <w:jc w:val="left"/>
        <w:rPr>
          <w:rFonts w:ascii="仿宋" w:eastAsia="仿宋" w:hAnsi="仿宋" w:cs="仿宋" w:hint="eastAsia"/>
          <w:bCs/>
          <w:sz w:val="24"/>
          <w:szCs w:val="24"/>
        </w:rPr>
      </w:pPr>
      <w:r>
        <w:rPr>
          <w:rFonts w:ascii="仿宋" w:eastAsia="仿宋" w:hAnsi="仿宋" w:cs="仿宋" w:hint="eastAsia"/>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8CD80FC" w14:textId="77777777" w:rsidR="00E2082A" w:rsidRDefault="00000000">
      <w:pPr>
        <w:pStyle w:val="af0"/>
        <w:snapToGrid w:val="0"/>
        <w:spacing w:line="288" w:lineRule="auto"/>
        <w:jc w:val="left"/>
        <w:rPr>
          <w:rFonts w:ascii="仿宋" w:eastAsia="仿宋" w:hAnsi="仿宋" w:cs="仿宋" w:hint="eastAsia"/>
          <w:b/>
          <w:sz w:val="24"/>
          <w:szCs w:val="24"/>
        </w:rPr>
      </w:pPr>
      <w:r>
        <w:rPr>
          <w:rFonts w:ascii="仿宋" w:eastAsia="仿宋" w:hAnsi="仿宋" w:cs="仿宋" w:hint="eastAsia"/>
          <w:b/>
          <w:sz w:val="24"/>
          <w:szCs w:val="24"/>
        </w:rPr>
        <w:t>9.无效投标的情形</w:t>
      </w:r>
    </w:p>
    <w:p w14:paraId="4ED9FEAA" w14:textId="77777777" w:rsidR="00E2082A" w:rsidRDefault="00000000">
      <w:pPr>
        <w:tabs>
          <w:tab w:val="left" w:pos="4085"/>
        </w:tabs>
        <w:snapToGrid w:val="0"/>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投标文件有下列情形之一的作无效投标处理：</w:t>
      </w:r>
    </w:p>
    <w:p w14:paraId="1C0BA5AA"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9.1未按照招标文件规定要求密封封装、签署、盖章的；</w:t>
      </w:r>
    </w:p>
    <w:p w14:paraId="05DF1F70"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9.2单位负责人为同一人或者存在直接控股、管理关系的不同供应商参加同一合同项下的政府采购活动的（均无效）；</w:t>
      </w:r>
    </w:p>
    <w:p w14:paraId="5BC5B366"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9.3为采购项目提供整体设计、规范编制或者项目管理、监理、检测等服务的供应商参加该采购项目的其他采购活动的；</w:t>
      </w:r>
    </w:p>
    <w:p w14:paraId="4A80343C"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9.4投标人未提供招标文件中规定的基本资格条件书面承诺函的，或投标人未提供有效的特定资格证明文件的，视为投标人不具备招标文件中规定的资格要求；</w:t>
      </w:r>
    </w:p>
    <w:p w14:paraId="3360B604"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9.5《法定代表人身份证明书》与提供的身份证复印件信息不符的；《法定代表人授权委托书》与提供的身份证复印件信息不符的；</w:t>
      </w:r>
    </w:p>
    <w:p w14:paraId="20339797"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9.6《法定代表人授权委托书》或《法定代表人身份证明书》填写不全、错误、未公章(《法定代表人授权委托书》要求“公章”和“签字或盖章”缺一不可）的；</w:t>
      </w:r>
    </w:p>
    <w:p w14:paraId="764B310D"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w:t>
      </w:r>
      <w:r>
        <w:rPr>
          <w:rFonts w:ascii="仿宋" w:eastAsia="仿宋" w:hAnsi="仿宋" w:cs="仿宋" w:hint="eastAsia"/>
          <w:b/>
          <w:sz w:val="24"/>
        </w:rPr>
        <w:lastRenderedPageBreak/>
        <w:t>户除外；</w:t>
      </w:r>
    </w:p>
    <w:p w14:paraId="3DA5BE94"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的公章或填写不全的；</w:t>
      </w:r>
    </w:p>
    <w:p w14:paraId="1A8CFB2D"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9.9报价一经涂改，未在涂改处加盖投标单位公章或者未经法定代表人或其授权代表签字或盖章的；</w:t>
      </w:r>
    </w:p>
    <w:p w14:paraId="2D8CA4CC"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9.10未按招标文件规定的格式填写，或对招标服务或技术或产品等要求未详细应答或应答内容不全、有缺失的,经评标委员会认定为无法评审的；</w:t>
      </w:r>
    </w:p>
    <w:p w14:paraId="079AE979"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9.11出现同一标的物或本次招标产品(服务)内的主要产品(重要组成部分)出现商务技术（资信）文件资料、报价文件资料描述不一致或前后描述不一致，经评标委员会认定后为无法评审的；</w:t>
      </w:r>
    </w:p>
    <w:p w14:paraId="5CFB85BF"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9.12《技术偏离说明表》不真实填写或弄虚作假的；</w:t>
      </w:r>
    </w:p>
    <w:p w14:paraId="3846D278"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9.13投标文件含有采购人不能接受的附加条件；</w:t>
      </w:r>
    </w:p>
    <w:p w14:paraId="10051685"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9.14评标委员会认为投标人的报价明显低于其他通过符合性审查投标人的报价，有可能影响产品质量或者不能诚信履约的，未能按要求提供书面说明或者提交相关证明材料证明其报价合理性的;</w:t>
      </w:r>
    </w:p>
    <w:p w14:paraId="2E3DA663"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9.15报价超过招标文件中规定的预算金额或最高限价的；</w:t>
      </w:r>
    </w:p>
    <w:p w14:paraId="0E24F50A"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9.16投标文件“商务技术（资信）文件资料”部分中出现《开标一览表》相关内容的；</w:t>
      </w:r>
    </w:p>
    <w:p w14:paraId="3AD948A4"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9.17采购人拟采购的产品属于政府强制采购的节能产品品目清单范围的，投标人未按招标文件要求提供国家确定的认证机构出具的、处于有效期之内的节能产品认证证书的；</w:t>
      </w:r>
    </w:p>
    <w:p w14:paraId="3CC48469"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9.18《开标一览表》填写不完整或字迹不能辨认或有漏项的，经评标委员会认定属于重大偏差的；</w:t>
      </w:r>
    </w:p>
    <w:p w14:paraId="5A1878E6"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9.19投标人对根据修正原则修正后的报价不确认的；</w:t>
      </w:r>
    </w:p>
    <w:p w14:paraId="77E2F7B4"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9.20投标人提供虚假材料投标的（包括但不限于以下情节）；</w:t>
      </w:r>
    </w:p>
    <w:p w14:paraId="5945A0A9"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9.20.1使用伪造、变造的许可证件；</w:t>
      </w:r>
    </w:p>
    <w:p w14:paraId="5F315F5D"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9.20.2提供虚假的财务状况或者业绩；</w:t>
      </w:r>
    </w:p>
    <w:p w14:paraId="0424692D"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9.20.3提供虚假的项目负责人或者主要技术人员简历、劳动关系证明；</w:t>
      </w:r>
    </w:p>
    <w:p w14:paraId="03E39687"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9.20.4提供虚假的信用状况；</w:t>
      </w:r>
    </w:p>
    <w:p w14:paraId="4D126ED7"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9.20.5其他弄虚作假的行为。</w:t>
      </w:r>
    </w:p>
    <w:p w14:paraId="573317FA"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9.21下列情形之一的，视为投标人串通投标，其投标无效：</w:t>
      </w:r>
    </w:p>
    <w:p w14:paraId="5E2BC4E9"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9.21.1不同投标人的投标文件由同一单位或者个人编制；</w:t>
      </w:r>
    </w:p>
    <w:p w14:paraId="502DF87C"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9.21.2不同投标人委托同一单位或者个人办理投标事宜；</w:t>
      </w:r>
    </w:p>
    <w:p w14:paraId="0EA27EB9"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9.21.3不同投标人的投标文件载明的项目管理成员或者联系人员为同一人；</w:t>
      </w:r>
    </w:p>
    <w:p w14:paraId="0AE4323D"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9.21.4不同投标人的投标文件异常一致或者投标报价呈规律性差异；</w:t>
      </w:r>
    </w:p>
    <w:p w14:paraId="6F67F605"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9.21.5不同投标人的投标文件相互混装；</w:t>
      </w:r>
    </w:p>
    <w:p w14:paraId="02560FF0"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9.21.6有二份及二份以上投标文件的相互之间有特别相同或相似之处，</w:t>
      </w:r>
      <w:r>
        <w:rPr>
          <w:rFonts w:ascii="仿宋" w:eastAsia="仿宋" w:hAnsi="仿宋" w:cs="仿宋" w:hint="eastAsia"/>
          <w:sz w:val="24"/>
        </w:rPr>
        <w:lastRenderedPageBreak/>
        <w:t>且经询标澄清投标人无令人信服的理由和可靠证据证明其合理性的，经评标委员会半数以上成员确认有串通投标嫌疑的；</w:t>
      </w:r>
    </w:p>
    <w:p w14:paraId="3AAE0FE1"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9.22有下列情形之一的，属于恶意串通，其投标无效：</w:t>
      </w:r>
    </w:p>
    <w:p w14:paraId="42A3EC3A"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9.22.1供应商直接或者间接从采购人或者采购机构处获得其他供应商的相关情况并修改其投标文件或者响应文件；</w:t>
      </w:r>
    </w:p>
    <w:p w14:paraId="25AA5479"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14:paraId="127772E9"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9.22.3供应商之间协商报价、技术方案等投标文件或者响应文件的实质性内容；</w:t>
      </w:r>
    </w:p>
    <w:p w14:paraId="0B801D07"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14:paraId="4CE65ADA"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9.22.5供应商之间事先约定由某一特定供应商中标、成交；</w:t>
      </w:r>
    </w:p>
    <w:p w14:paraId="3C3837B6"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9.22.6供应商之间商定部分供应商放弃参加政府采购活动或者放弃中标、成交；</w:t>
      </w:r>
    </w:p>
    <w:p w14:paraId="53BE04C7" w14:textId="77777777" w:rsidR="00E2082A" w:rsidRDefault="00000000">
      <w:pPr>
        <w:tabs>
          <w:tab w:val="left" w:pos="3870"/>
          <w:tab w:val="left" w:pos="4085"/>
        </w:tabs>
        <w:snapToGrid w:val="0"/>
        <w:spacing w:line="288" w:lineRule="auto"/>
        <w:ind w:firstLineChars="300" w:firstLine="720"/>
        <w:jc w:val="left"/>
        <w:rPr>
          <w:rFonts w:ascii="仿宋" w:eastAsia="仿宋" w:hAnsi="仿宋" w:cs="仿宋" w:hint="eastAsia"/>
          <w:sz w:val="24"/>
        </w:rPr>
      </w:pPr>
      <w:r>
        <w:rPr>
          <w:rFonts w:ascii="仿宋" w:eastAsia="仿宋" w:hAnsi="仿宋" w:cs="仿宋" w:hint="eastAsia"/>
          <w:sz w:val="24"/>
        </w:rPr>
        <w:t>9.22.7供应商与采购人或者采购机构之间、供应商相互之间，为谋求特定供应商中标、成交或者排斥其他供应商的其他串通行为。</w:t>
      </w:r>
    </w:p>
    <w:p w14:paraId="3BCA20F5"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9.23评标委员会认定有重大偏差或实质性不响应招标文件要求的；</w:t>
      </w:r>
    </w:p>
    <w:p w14:paraId="545F289A" w14:textId="77777777" w:rsidR="00E2082A" w:rsidRDefault="00000000">
      <w:pPr>
        <w:snapToGrid w:val="0"/>
        <w:spacing w:line="288" w:lineRule="auto"/>
        <w:ind w:firstLineChars="200" w:firstLine="482"/>
        <w:jc w:val="left"/>
        <w:rPr>
          <w:rFonts w:ascii="仿宋" w:eastAsia="仿宋" w:hAnsi="仿宋" w:cs="仿宋" w:hint="eastAsia"/>
          <w:b/>
          <w:sz w:val="24"/>
        </w:rPr>
      </w:pPr>
      <w:r>
        <w:rPr>
          <w:rFonts w:ascii="仿宋" w:eastAsia="仿宋" w:hAnsi="仿宋" w:cs="仿宋" w:hint="eastAsia"/>
          <w:b/>
          <w:sz w:val="24"/>
        </w:rPr>
        <w:t>9.24投标文件出现不是唯一的、有选择性投标报价的；</w:t>
      </w:r>
    </w:p>
    <w:p w14:paraId="61A56E5D" w14:textId="77777777" w:rsidR="00E2082A" w:rsidRDefault="00000000">
      <w:pPr>
        <w:snapToGrid w:val="0"/>
        <w:spacing w:line="288" w:lineRule="auto"/>
        <w:ind w:firstLineChars="200" w:firstLine="482"/>
        <w:jc w:val="left"/>
        <w:rPr>
          <w:rFonts w:ascii="仿宋" w:eastAsia="仿宋" w:hAnsi="仿宋" w:cs="仿宋" w:hint="eastAsia"/>
        </w:rPr>
      </w:pPr>
      <w:r>
        <w:rPr>
          <w:rFonts w:ascii="仿宋" w:eastAsia="仿宋" w:hAnsi="仿宋" w:cs="仿宋" w:hint="eastAsia"/>
          <w:b/>
          <w:sz w:val="24"/>
        </w:rPr>
        <w:t>9.25其他违反法律、法规的情形。</w:t>
      </w:r>
    </w:p>
    <w:p w14:paraId="2287DE7F" w14:textId="77777777" w:rsidR="00E2082A" w:rsidRDefault="00000000">
      <w:pPr>
        <w:snapToGrid w:val="0"/>
        <w:spacing w:line="288" w:lineRule="auto"/>
        <w:rPr>
          <w:rFonts w:ascii="仿宋" w:eastAsia="仿宋" w:hAnsi="仿宋" w:cs="仿宋" w:hint="eastAsia"/>
          <w:b/>
          <w:kern w:val="0"/>
          <w:sz w:val="24"/>
        </w:rPr>
      </w:pPr>
      <w:r>
        <w:rPr>
          <w:rFonts w:ascii="仿宋" w:eastAsia="仿宋" w:hAnsi="仿宋" w:cs="仿宋" w:hint="eastAsia"/>
          <w:b/>
          <w:kern w:val="0"/>
          <w:sz w:val="24"/>
        </w:rPr>
        <w:t>10.评标过程保密</w:t>
      </w:r>
    </w:p>
    <w:p w14:paraId="516F7984" w14:textId="77777777" w:rsidR="00E2082A" w:rsidRDefault="00000000">
      <w:pPr>
        <w:snapToGrid w:val="0"/>
        <w:spacing w:line="288" w:lineRule="auto"/>
        <w:ind w:firstLineChars="200" w:firstLine="480"/>
        <w:rPr>
          <w:rFonts w:ascii="仿宋" w:eastAsia="仿宋" w:hAnsi="仿宋" w:cs="仿宋" w:hint="eastAsia"/>
          <w:kern w:val="0"/>
          <w:sz w:val="24"/>
        </w:rPr>
      </w:pPr>
      <w:r>
        <w:rPr>
          <w:rFonts w:ascii="仿宋" w:eastAsia="仿宋" w:hAnsi="仿宋" w:cs="仿宋" w:hint="eastAsia"/>
          <w:kern w:val="0"/>
          <w:sz w:val="24"/>
        </w:rPr>
        <w:t>10.1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C958C74" w14:textId="77777777" w:rsidR="00E2082A" w:rsidRDefault="00000000">
      <w:pPr>
        <w:snapToGrid w:val="0"/>
        <w:spacing w:line="288" w:lineRule="auto"/>
        <w:ind w:firstLineChars="200" w:firstLine="480"/>
        <w:rPr>
          <w:rFonts w:ascii="仿宋" w:eastAsia="仿宋" w:hAnsi="仿宋" w:cs="仿宋" w:hint="eastAsia"/>
          <w:kern w:val="0"/>
          <w:sz w:val="24"/>
        </w:rPr>
      </w:pPr>
      <w:r>
        <w:rPr>
          <w:rFonts w:ascii="仿宋" w:eastAsia="仿宋" w:hAnsi="仿宋" w:cs="仿宋" w:hint="eastAsia"/>
          <w:kern w:val="0"/>
          <w:sz w:val="24"/>
        </w:rPr>
        <w:t>10.2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14:paraId="503A0D44" w14:textId="77777777" w:rsidR="00E2082A" w:rsidRDefault="00000000">
      <w:pPr>
        <w:pStyle w:val="af0"/>
        <w:spacing w:line="288" w:lineRule="auto"/>
        <w:ind w:firstLine="726"/>
        <w:jc w:val="center"/>
        <w:rPr>
          <w:rFonts w:ascii="仿宋" w:eastAsia="仿宋" w:hAnsi="仿宋" w:cs="仿宋" w:hint="eastAsia"/>
          <w:b/>
          <w:sz w:val="32"/>
          <w:szCs w:val="32"/>
        </w:rPr>
      </w:pPr>
      <w:bookmarkStart w:id="37" w:name="_Toc81372776"/>
      <w:bookmarkStart w:id="38" w:name="_Toc81372953"/>
      <w:bookmarkStart w:id="39" w:name="_Toc84325929"/>
      <w:bookmarkEnd w:id="36"/>
      <w:r>
        <w:rPr>
          <w:rFonts w:ascii="仿宋" w:eastAsia="仿宋" w:hAnsi="仿宋" w:cs="仿宋" w:hint="eastAsia"/>
          <w:b/>
          <w:sz w:val="32"/>
          <w:szCs w:val="32"/>
        </w:rPr>
        <w:t>五、授予合同</w:t>
      </w:r>
    </w:p>
    <w:bookmarkEnd w:id="37"/>
    <w:bookmarkEnd w:id="38"/>
    <w:bookmarkEnd w:id="39"/>
    <w:p w14:paraId="5E1BBC59" w14:textId="77777777" w:rsidR="00E2082A" w:rsidRDefault="00000000">
      <w:pPr>
        <w:pStyle w:val="a3"/>
        <w:tabs>
          <w:tab w:val="clear" w:pos="390"/>
          <w:tab w:val="clear" w:pos="454"/>
        </w:tabs>
        <w:spacing w:after="120" w:line="288" w:lineRule="auto"/>
        <w:ind w:left="0" w:firstLine="0"/>
        <w:rPr>
          <w:rFonts w:ascii="仿宋" w:eastAsia="仿宋" w:hAnsi="仿宋" w:cs="仿宋" w:hint="eastAsia"/>
          <w:b/>
          <w:szCs w:val="24"/>
        </w:rPr>
      </w:pPr>
      <w:r>
        <w:rPr>
          <w:rFonts w:ascii="仿宋" w:eastAsia="仿宋" w:hAnsi="仿宋" w:cs="仿宋" w:hint="eastAsia"/>
          <w:b/>
          <w:szCs w:val="24"/>
        </w:rPr>
        <w:t>1.中标条件</w:t>
      </w:r>
    </w:p>
    <w:p w14:paraId="69158995"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1.1投标文件基本符合招标文件要求；</w:t>
      </w:r>
    </w:p>
    <w:p w14:paraId="7A4BFE81"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1.2投标人有很好的执行合同的能力；</w:t>
      </w:r>
    </w:p>
    <w:p w14:paraId="506F91D9"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1.3实施方案最合理并对招标人最为有利，最大限度满足招标文件的要求；</w:t>
      </w:r>
    </w:p>
    <w:p w14:paraId="633B1CC1"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1.4投标人能够提供质量技术、商务经济占综合优势的系统及服务。</w:t>
      </w:r>
    </w:p>
    <w:p w14:paraId="6DCAF9AB"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1.5招标人将把中标通知书授予最佳投标者，但最低价不是中标的绝对保证。</w:t>
      </w:r>
    </w:p>
    <w:p w14:paraId="1ED901FF"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sz w:val="24"/>
        </w:rPr>
        <w:t>2.中标确认</w:t>
      </w:r>
    </w:p>
    <w:p w14:paraId="062E4445"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2.1采购人应当自收到评标报告之日起５个工作日内，在评标报告确定的中标候选人名单中按顺序确定中标人。</w:t>
      </w:r>
    </w:p>
    <w:p w14:paraId="37FDBA1F"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lastRenderedPageBreak/>
        <w:t>2.2采购人在收到评标报告5个工作日内未按评标报告推荐的中标候选人顺序确定中标人，视同按评标报告推荐的顺序确定的中标候选人为中标人。</w:t>
      </w:r>
    </w:p>
    <w:p w14:paraId="1BDA13CD"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2.3采购人应在确认中标人前再次对资格条件和相关证件材料进一步查验核实。</w:t>
      </w:r>
    </w:p>
    <w:p w14:paraId="18365F77"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sz w:val="24"/>
        </w:rPr>
        <w:t>3.中标通知</w:t>
      </w:r>
    </w:p>
    <w:p w14:paraId="78F91059"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3.1采购代理机构对中标结果在指定媒体（浙江政府采购网</w:t>
      </w:r>
      <w:hyperlink r:id="rId16" w:history="1">
        <w:r w:rsidR="00E2082A">
          <w:rPr>
            <w:rFonts w:ascii="仿宋" w:eastAsia="仿宋" w:hAnsi="仿宋" w:cs="仿宋" w:hint="eastAsia"/>
            <w:sz w:val="24"/>
          </w:rPr>
          <w:t>http://zfcg.czt.zj.gov.cn/</w:t>
        </w:r>
      </w:hyperlink>
      <w:r>
        <w:rPr>
          <w:rFonts w:ascii="仿宋" w:eastAsia="仿宋" w:hAnsi="仿宋" w:cs="仿宋" w:hint="eastAsia"/>
          <w:sz w:val="24"/>
        </w:rPr>
        <w:t>）发布中标公告，中标公告期限为1个工作日。</w:t>
      </w:r>
    </w:p>
    <w:p w14:paraId="05F52869" w14:textId="77777777" w:rsidR="00E2082A" w:rsidRDefault="00000000">
      <w:pPr>
        <w:tabs>
          <w:tab w:val="left" w:pos="0"/>
        </w:tabs>
        <w:spacing w:line="288" w:lineRule="auto"/>
        <w:ind w:firstLineChars="200" w:firstLine="480"/>
        <w:rPr>
          <w:rFonts w:ascii="仿宋" w:eastAsia="仿宋" w:hAnsi="仿宋" w:cs="仿宋" w:hint="eastAsia"/>
          <w:kern w:val="0"/>
          <w:sz w:val="24"/>
          <w:lang w:val="zh-CN"/>
        </w:rPr>
      </w:pPr>
      <w:r>
        <w:rPr>
          <w:rFonts w:ascii="仿宋" w:eastAsia="仿宋" w:hAnsi="仿宋" w:cs="仿宋" w:hint="eastAsia"/>
          <w:sz w:val="24"/>
        </w:rPr>
        <w:t>3.2采购机构向中标供应商签发中标通知书。在采购代理机构发出中标通知书前，中标供应商如有违反有关法律法规和本项目要求行为的，则取消该投标人的中标资格</w:t>
      </w:r>
      <w:r>
        <w:rPr>
          <w:rFonts w:ascii="仿宋" w:eastAsia="仿宋" w:hAnsi="仿宋" w:cs="仿宋" w:hint="eastAsia"/>
          <w:kern w:val="0"/>
          <w:sz w:val="24"/>
          <w:lang w:val="zh-CN"/>
        </w:rPr>
        <w:t>。</w:t>
      </w:r>
    </w:p>
    <w:p w14:paraId="291C0436" w14:textId="77777777" w:rsidR="00E2082A" w:rsidRDefault="00000000">
      <w:pPr>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3.3采购代理机构对中标结果不作任何说明和解释，也不回答任何提问。</w:t>
      </w:r>
    </w:p>
    <w:p w14:paraId="32DA4AB5"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sz w:val="24"/>
        </w:rPr>
        <w:t>4.履约保证金</w:t>
      </w:r>
    </w:p>
    <w:p w14:paraId="7B70D957"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4EEBC5"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4.2项目验收结束后，采购人应及时退还履约保证金。</w:t>
      </w:r>
    </w:p>
    <w:p w14:paraId="75B7C67F"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4.3供应商以银行、保险公司出具保函形式提交履约保证金的，采购人不得拒收。</w:t>
      </w:r>
    </w:p>
    <w:p w14:paraId="2646DF7D"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4.4政府采购货物和服务项目不得收取质量保证金。</w:t>
      </w:r>
    </w:p>
    <w:p w14:paraId="07F880E0"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sz w:val="24"/>
        </w:rPr>
        <w:t>5.合同签订及备案</w:t>
      </w:r>
    </w:p>
    <w:p w14:paraId="6374C945"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进行备案。</w:t>
      </w:r>
    </w:p>
    <w:p w14:paraId="125A493D"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5.2如中标人为联合体的，由联合体成员各方法定代表人或其授权代表与采购人代表签订合同。</w:t>
      </w:r>
    </w:p>
    <w:p w14:paraId="2CB87597"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sz w:val="24"/>
        </w:rPr>
        <w:t>6.验收</w:t>
      </w:r>
    </w:p>
    <w:p w14:paraId="3B83DFD2"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D2E5D72"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14:paraId="06C3B64F"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14:paraId="1D35AAA6"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sz w:val="24"/>
        </w:rPr>
        <w:t>7.售后服务考核</w:t>
      </w:r>
    </w:p>
    <w:p w14:paraId="2EE073C1"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w:t>
      </w:r>
      <w:r>
        <w:rPr>
          <w:rFonts w:ascii="仿宋" w:eastAsia="仿宋" w:hAnsi="仿宋" w:cs="仿宋" w:hint="eastAsia"/>
          <w:sz w:val="24"/>
        </w:rPr>
        <w:lastRenderedPageBreak/>
        <w:t>家、行业有关标准和商务技术（资信）文件规定的，一经查实，由政府采购监督管理部门给予相应处罚。</w:t>
      </w:r>
    </w:p>
    <w:p w14:paraId="73C57798" w14:textId="77777777" w:rsidR="00E2082A" w:rsidRDefault="00E2082A">
      <w:pPr>
        <w:tabs>
          <w:tab w:val="left" w:pos="0"/>
        </w:tabs>
        <w:spacing w:line="288" w:lineRule="auto"/>
        <w:ind w:firstLine="480"/>
        <w:rPr>
          <w:rFonts w:ascii="仿宋" w:eastAsia="仿宋" w:hAnsi="仿宋" w:cs="仿宋" w:hint="eastAsia"/>
          <w:kern w:val="0"/>
          <w:sz w:val="24"/>
        </w:rPr>
      </w:pPr>
    </w:p>
    <w:p w14:paraId="798A032B" w14:textId="77777777" w:rsidR="00E2082A" w:rsidRDefault="00000000">
      <w:pPr>
        <w:adjustRightInd/>
        <w:spacing w:line="288"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六、</w:t>
      </w:r>
      <w:r>
        <w:rPr>
          <w:rFonts w:ascii="仿宋" w:eastAsia="仿宋" w:hAnsi="仿宋" w:cs="仿宋" w:hint="eastAsia"/>
          <w:b/>
          <w:bCs/>
          <w:sz w:val="32"/>
          <w:szCs w:val="20"/>
        </w:rPr>
        <w:t>询问、质疑与投诉</w:t>
      </w:r>
    </w:p>
    <w:p w14:paraId="3EA879B0" w14:textId="77777777" w:rsidR="00E2082A" w:rsidRDefault="00000000">
      <w:pPr>
        <w:pStyle w:val="af0"/>
        <w:spacing w:line="288" w:lineRule="auto"/>
        <w:ind w:firstLineChars="200" w:firstLine="480"/>
        <w:rPr>
          <w:rFonts w:ascii="仿宋" w:eastAsia="仿宋" w:hAnsi="仿宋" w:cs="仿宋" w:hint="eastAsia"/>
          <w:sz w:val="24"/>
        </w:rPr>
      </w:pPr>
      <w:r>
        <w:rPr>
          <w:rFonts w:ascii="仿宋" w:eastAsia="仿宋" w:hAnsi="仿宋" w:cs="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 w:eastAsia="仿宋" w:hAnsi="仿宋" w:cs="仿宋" w:hint="eastAsia"/>
          <w:sz w:val="24"/>
        </w:rPr>
        <w:t>浙财采监</w:t>
      </w:r>
      <w:proofErr w:type="gramEnd"/>
      <w:r>
        <w:rPr>
          <w:rFonts w:ascii="仿宋" w:eastAsia="仿宋" w:hAnsi="仿宋" w:cs="仿宋" w:hint="eastAsia"/>
          <w:sz w:val="24"/>
        </w:rPr>
        <w:t>[2012]18号）的规定，政府采购供应商可以依法提起质疑和投诉。</w:t>
      </w:r>
    </w:p>
    <w:p w14:paraId="60513285" w14:textId="77777777" w:rsidR="00E2082A" w:rsidRDefault="00000000">
      <w:pPr>
        <w:spacing w:line="288" w:lineRule="auto"/>
        <w:rPr>
          <w:rFonts w:ascii="仿宋" w:eastAsia="仿宋" w:hAnsi="仿宋" w:cs="仿宋" w:hint="eastAsia"/>
          <w:b/>
          <w:sz w:val="32"/>
          <w:szCs w:val="32"/>
        </w:rPr>
      </w:pPr>
      <w:r>
        <w:rPr>
          <w:rFonts w:ascii="仿宋" w:eastAsia="仿宋" w:hAnsi="仿宋" w:cs="仿宋" w:hint="eastAsia"/>
          <w:b/>
          <w:bCs/>
          <w:sz w:val="24"/>
        </w:rPr>
        <w:t>1.供应商询问</w:t>
      </w:r>
    </w:p>
    <w:p w14:paraId="260C1380" w14:textId="77777777" w:rsidR="00E2082A" w:rsidRDefault="00000000">
      <w:pPr>
        <w:autoSpaceDE w:val="0"/>
        <w:autoSpaceDN w:val="0"/>
        <w:spacing w:line="288" w:lineRule="auto"/>
        <w:ind w:firstLineChars="200" w:firstLine="480"/>
        <w:jc w:val="left"/>
        <w:rPr>
          <w:rFonts w:ascii="仿宋" w:eastAsia="仿宋" w:hAnsi="仿宋" w:cs="仿宋" w:hint="eastAsia"/>
          <w:b/>
          <w:sz w:val="32"/>
          <w:szCs w:val="32"/>
        </w:rPr>
      </w:pPr>
      <w:r>
        <w:rPr>
          <w:rFonts w:ascii="仿宋" w:eastAsia="仿宋" w:hAnsi="仿宋" w:cs="仿宋" w:hint="eastAsia"/>
          <w:kern w:val="0"/>
          <w:sz w:val="24"/>
          <w:lang w:val="zh-CN"/>
        </w:rPr>
        <w:t>供应商对政府采购活动事项有疑问的，可以提出询问，采购人或者采购代理机构应当在3个工作日内对供应</w:t>
      </w:r>
      <w:proofErr w:type="gramStart"/>
      <w:r>
        <w:rPr>
          <w:rFonts w:ascii="仿宋" w:eastAsia="仿宋" w:hAnsi="仿宋" w:cs="仿宋" w:hint="eastAsia"/>
          <w:kern w:val="0"/>
          <w:sz w:val="24"/>
          <w:lang w:val="zh-CN"/>
        </w:rPr>
        <w:t>商依法</w:t>
      </w:r>
      <w:proofErr w:type="gramEnd"/>
      <w:r>
        <w:rPr>
          <w:rFonts w:ascii="仿宋" w:eastAsia="仿宋" w:hAnsi="仿宋" w:cs="仿宋" w:hint="eastAsia"/>
          <w:kern w:val="0"/>
          <w:sz w:val="24"/>
          <w:lang w:val="zh-CN"/>
        </w:rPr>
        <w:t>提出的询问</w:t>
      </w:r>
      <w:proofErr w:type="gramStart"/>
      <w:r>
        <w:rPr>
          <w:rFonts w:ascii="仿宋" w:eastAsia="仿宋" w:hAnsi="仿宋" w:cs="仿宋" w:hint="eastAsia"/>
          <w:kern w:val="0"/>
          <w:sz w:val="24"/>
          <w:lang w:val="zh-CN"/>
        </w:rPr>
        <w:t>作出</w:t>
      </w:r>
      <w:proofErr w:type="gramEnd"/>
      <w:r>
        <w:rPr>
          <w:rFonts w:ascii="仿宋" w:eastAsia="仿宋" w:hAnsi="仿宋" w:cs="仿宋" w:hint="eastAsia"/>
          <w:kern w:val="0"/>
          <w:sz w:val="24"/>
          <w:lang w:val="zh-CN"/>
        </w:rPr>
        <w:t>答复，但答复的内容不得涉及商业秘密。供应商提出的询问超出采购人对采购代理机构委托授权范围的，采购代理机构应当告知供应商向采购人提出。</w:t>
      </w:r>
    </w:p>
    <w:p w14:paraId="3854E0A7" w14:textId="77777777" w:rsidR="00E2082A" w:rsidRDefault="00000000">
      <w:pPr>
        <w:spacing w:line="288" w:lineRule="auto"/>
        <w:rPr>
          <w:rFonts w:ascii="仿宋" w:eastAsia="仿宋" w:hAnsi="仿宋" w:cs="仿宋" w:hint="eastAsia"/>
          <w:b/>
          <w:bCs/>
          <w:sz w:val="24"/>
        </w:rPr>
      </w:pPr>
      <w:r>
        <w:rPr>
          <w:rFonts w:ascii="仿宋" w:eastAsia="仿宋" w:hAnsi="仿宋" w:cs="仿宋" w:hint="eastAsia"/>
          <w:b/>
          <w:bCs/>
          <w:sz w:val="24"/>
        </w:rPr>
        <w:t>2.供应商质疑</w:t>
      </w:r>
    </w:p>
    <w:p w14:paraId="2B3B47A0" w14:textId="77777777" w:rsidR="00E2082A" w:rsidRDefault="00000000">
      <w:pPr>
        <w:spacing w:line="288"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rPr>
        <w:t>2</w:t>
      </w:r>
      <w:r>
        <w:rPr>
          <w:rFonts w:ascii="仿宋" w:eastAsia="仿宋" w:hAnsi="仿宋" w:cs="仿宋" w:hint="eastAsia"/>
          <w:b/>
          <w:bCs/>
          <w:sz w:val="24"/>
          <w:szCs w:val="20"/>
        </w:rPr>
        <w:t>.1质疑提出时效</w:t>
      </w:r>
    </w:p>
    <w:p w14:paraId="1C37A09D"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2.1.1提出质疑的供应商应当是参与所质疑项目采购活动的供应商。潜在供应商已依法获取其可质疑的采购文件的，可以对该文件提出质疑。</w:t>
      </w:r>
    </w:p>
    <w:p w14:paraId="1D19788F"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kern w:val="0"/>
          <w:sz w:val="24"/>
          <w:szCs w:val="20"/>
        </w:rPr>
        <w:t>2</w:t>
      </w:r>
      <w:r>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532D166" w14:textId="77777777" w:rsidR="00E2082A" w:rsidRDefault="00000000">
      <w:pPr>
        <w:widowControl/>
        <w:snapToGrid w:val="0"/>
        <w:spacing w:line="288" w:lineRule="auto"/>
        <w:ind w:firstLineChars="181" w:firstLine="434"/>
        <w:rPr>
          <w:rFonts w:ascii="仿宋" w:eastAsia="仿宋" w:hAnsi="仿宋" w:cs="仿宋" w:hint="eastAsia"/>
          <w:b/>
          <w:sz w:val="32"/>
          <w:szCs w:val="32"/>
        </w:rPr>
      </w:pPr>
      <w:r>
        <w:rPr>
          <w:rFonts w:ascii="仿宋" w:eastAsia="仿宋" w:hAnsi="仿宋" w:cs="仿宋" w:hint="eastAsia"/>
          <w:sz w:val="24"/>
          <w:szCs w:val="20"/>
        </w:rPr>
        <w:t>2.1.2.1对采购文件提出质疑的，质疑期限为供应商获得采购文件之日或者采购文件公告期限届满之日起计算，采购文件在获取截止之日后获得的，应当自采购文件公告期限届满之日起计算。</w:t>
      </w:r>
    </w:p>
    <w:p w14:paraId="399832E3"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2.1.2.2对采购过程提出质疑的，质疑期限为各采购程序环节结束之日起计算。</w:t>
      </w:r>
    </w:p>
    <w:p w14:paraId="1EE4F99F"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2.1.2.3对采购结果提出质疑的，质疑期限自采购结果公告期限届满之日起计算。</w:t>
      </w:r>
    </w:p>
    <w:p w14:paraId="5149035B"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2.1.2.4对同一采购程序环节的质疑，供应商须一次性提出。</w:t>
      </w:r>
    </w:p>
    <w:p w14:paraId="7912958B" w14:textId="77777777" w:rsidR="00E2082A" w:rsidRDefault="00000000">
      <w:pPr>
        <w:spacing w:line="288"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rPr>
        <w:t>2</w:t>
      </w:r>
      <w:r>
        <w:rPr>
          <w:rFonts w:ascii="仿宋" w:eastAsia="仿宋" w:hAnsi="仿宋" w:cs="仿宋" w:hint="eastAsia"/>
          <w:b/>
          <w:bCs/>
          <w:kern w:val="0"/>
          <w:sz w:val="24"/>
          <w:szCs w:val="20"/>
          <w:lang w:val="zh-CN"/>
        </w:rPr>
        <w:t>.</w:t>
      </w:r>
      <w:r>
        <w:rPr>
          <w:rFonts w:ascii="仿宋" w:eastAsia="仿宋" w:hAnsi="仿宋" w:cs="仿宋" w:hint="eastAsia"/>
          <w:b/>
          <w:bCs/>
          <w:kern w:val="0"/>
          <w:sz w:val="24"/>
          <w:szCs w:val="20"/>
        </w:rPr>
        <w:t>2</w:t>
      </w:r>
      <w:r>
        <w:rPr>
          <w:rFonts w:ascii="仿宋" w:eastAsia="仿宋" w:hAnsi="仿宋" w:cs="仿宋" w:hint="eastAsia"/>
          <w:b/>
          <w:bCs/>
          <w:kern w:val="0"/>
          <w:sz w:val="24"/>
          <w:szCs w:val="20"/>
          <w:lang w:val="zh-CN"/>
        </w:rPr>
        <w:t>质疑函</w:t>
      </w:r>
    </w:p>
    <w:p w14:paraId="58FFED61"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2.2.1供应商提出质疑应当提交质疑函和必要的证明材料。质疑</w:t>
      </w:r>
      <w:proofErr w:type="gramStart"/>
      <w:r>
        <w:rPr>
          <w:rFonts w:ascii="仿宋" w:eastAsia="仿宋" w:hAnsi="仿宋" w:cs="仿宋" w:hint="eastAsia"/>
          <w:sz w:val="24"/>
          <w:szCs w:val="20"/>
        </w:rPr>
        <w:t>函应当</w:t>
      </w:r>
      <w:proofErr w:type="gramEnd"/>
      <w:r>
        <w:rPr>
          <w:rFonts w:ascii="仿宋" w:eastAsia="仿宋" w:hAnsi="仿宋" w:cs="仿宋" w:hint="eastAsia"/>
          <w:sz w:val="24"/>
          <w:szCs w:val="20"/>
        </w:rPr>
        <w:t>包括下列内容：</w:t>
      </w:r>
    </w:p>
    <w:p w14:paraId="6D42940D"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rPr>
        <w:t>供应商的姓名或者名称、地址、邮编、联系人及联系电话；</w:t>
      </w:r>
    </w:p>
    <w:p w14:paraId="2E36B38E"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rPr>
        <w:t>质疑项目的名称、编号；</w:t>
      </w:r>
    </w:p>
    <w:p w14:paraId="039319BE"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rPr>
        <w:t>具体、明确的质疑事项和与质疑事项相关的请求；</w:t>
      </w:r>
    </w:p>
    <w:p w14:paraId="3D4F489E"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rPr>
        <w:t>事实依据；</w:t>
      </w:r>
    </w:p>
    <w:p w14:paraId="25A1B0E3"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rPr>
        <w:t>必要的法律依据；</w:t>
      </w:r>
    </w:p>
    <w:p w14:paraId="470BC5FD"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rPr>
        <w:lastRenderedPageBreak/>
        <w:t>提出质疑的日期。</w:t>
      </w:r>
    </w:p>
    <w:p w14:paraId="29B7465D"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77133440" w14:textId="77777777" w:rsidR="00E2082A" w:rsidRDefault="00000000">
      <w:pPr>
        <w:spacing w:line="288" w:lineRule="auto"/>
        <w:ind w:firstLineChars="200" w:firstLine="482"/>
        <w:rPr>
          <w:rFonts w:ascii="仿宋" w:eastAsia="仿宋" w:hAnsi="仿宋" w:cs="仿宋" w:hint="eastAsia"/>
          <w:b/>
          <w:sz w:val="32"/>
          <w:szCs w:val="32"/>
        </w:rPr>
      </w:pPr>
      <w:r>
        <w:rPr>
          <w:rFonts w:ascii="仿宋" w:eastAsia="仿宋" w:hAnsi="仿宋" w:cs="仿宋" w:hint="eastAsia"/>
          <w:b/>
          <w:bCs/>
          <w:sz w:val="24"/>
          <w:szCs w:val="20"/>
        </w:rPr>
        <w:t>质疑函范本及制作说明详见附件1。</w:t>
      </w:r>
    </w:p>
    <w:p w14:paraId="36C86C9E" w14:textId="77777777" w:rsidR="00E2082A" w:rsidRDefault="00000000">
      <w:pPr>
        <w:spacing w:line="288" w:lineRule="auto"/>
        <w:rPr>
          <w:rFonts w:ascii="仿宋" w:eastAsia="仿宋" w:hAnsi="仿宋" w:cs="仿宋" w:hint="eastAsia"/>
          <w:b/>
          <w:sz w:val="32"/>
          <w:szCs w:val="32"/>
        </w:rPr>
      </w:pPr>
      <w:r>
        <w:rPr>
          <w:rFonts w:ascii="仿宋" w:eastAsia="仿宋" w:hAnsi="仿宋" w:cs="仿宋" w:hint="eastAsia"/>
          <w:b/>
          <w:bCs/>
          <w:sz w:val="24"/>
        </w:rPr>
        <w:t>3.供应商投诉</w:t>
      </w:r>
    </w:p>
    <w:p w14:paraId="41FBBC7E"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3.1质疑供应商对采购人或采购代理机构的答复不满意或者采购人、采购代理机构未在规定的时间内</w:t>
      </w:r>
      <w:proofErr w:type="gramStart"/>
      <w:r>
        <w:rPr>
          <w:rFonts w:ascii="仿宋" w:eastAsia="仿宋" w:hAnsi="仿宋" w:cs="仿宋" w:hint="eastAsia"/>
          <w:sz w:val="24"/>
          <w:szCs w:val="20"/>
        </w:rPr>
        <w:t>作出</w:t>
      </w:r>
      <w:proofErr w:type="gramEnd"/>
      <w:r>
        <w:rPr>
          <w:rFonts w:ascii="仿宋" w:eastAsia="仿宋" w:hAnsi="仿宋" w:cs="仿宋" w:hint="eastAsia"/>
          <w:sz w:val="24"/>
          <w:szCs w:val="20"/>
        </w:rPr>
        <w:t>答复的，可以在答复期满后十五个工作日内向同级政府采购监督管理部门提出投诉。</w:t>
      </w:r>
    </w:p>
    <w:p w14:paraId="717B1878"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3.2供应</w:t>
      </w:r>
      <w:proofErr w:type="gramStart"/>
      <w:r>
        <w:rPr>
          <w:rFonts w:ascii="仿宋" w:eastAsia="仿宋" w:hAnsi="仿宋" w:cs="仿宋" w:hint="eastAsia"/>
          <w:sz w:val="24"/>
          <w:szCs w:val="20"/>
        </w:rPr>
        <w:t>商投诉</w:t>
      </w:r>
      <w:proofErr w:type="gramEnd"/>
      <w:r>
        <w:rPr>
          <w:rFonts w:ascii="仿宋" w:eastAsia="仿宋" w:hAnsi="仿宋" w:cs="仿宋" w:hint="eastAsia"/>
          <w:sz w:val="24"/>
          <w:szCs w:val="20"/>
        </w:rPr>
        <w:t>的事项不得超出已质疑事项的范围，基于质疑答复内容提出的投诉事项除外。</w:t>
      </w:r>
    </w:p>
    <w:p w14:paraId="1A66A69C"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3.3供应</w:t>
      </w:r>
      <w:proofErr w:type="gramStart"/>
      <w:r>
        <w:rPr>
          <w:rFonts w:ascii="仿宋" w:eastAsia="仿宋" w:hAnsi="仿宋" w:cs="仿宋" w:hint="eastAsia"/>
          <w:sz w:val="24"/>
          <w:szCs w:val="20"/>
        </w:rPr>
        <w:t>商投诉</w:t>
      </w:r>
      <w:proofErr w:type="gramEnd"/>
      <w:r>
        <w:rPr>
          <w:rFonts w:ascii="仿宋" w:eastAsia="仿宋" w:hAnsi="仿宋" w:cs="仿宋" w:hint="eastAsia"/>
          <w:sz w:val="24"/>
          <w:szCs w:val="20"/>
        </w:rPr>
        <w:t>应当有明确的请求和必要的证明材料。</w:t>
      </w:r>
    </w:p>
    <w:p w14:paraId="6F12819D" w14:textId="77777777" w:rsidR="00E2082A" w:rsidRDefault="00000000">
      <w:pPr>
        <w:spacing w:line="288"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3.4以联合体形</w:t>
      </w:r>
      <w:proofErr w:type="gramStart"/>
      <w:r>
        <w:rPr>
          <w:rFonts w:ascii="仿宋" w:eastAsia="仿宋" w:hAnsi="仿宋" w:cs="仿宋" w:hint="eastAsia"/>
          <w:sz w:val="24"/>
          <w:szCs w:val="20"/>
        </w:rPr>
        <w:t>式参加</w:t>
      </w:r>
      <w:proofErr w:type="gramEnd"/>
      <w:r>
        <w:rPr>
          <w:rFonts w:ascii="仿宋" w:eastAsia="仿宋" w:hAnsi="仿宋" w:cs="仿宋" w:hint="eastAsia"/>
          <w:sz w:val="24"/>
          <w:szCs w:val="20"/>
        </w:rPr>
        <w:t>政府采购活动的，其投诉应当由组成联合体的所有供应商共同提出。</w:t>
      </w:r>
    </w:p>
    <w:p w14:paraId="34036729" w14:textId="77777777" w:rsidR="00E2082A" w:rsidRDefault="00000000">
      <w:pPr>
        <w:snapToGrid w:val="0"/>
        <w:spacing w:line="288" w:lineRule="auto"/>
        <w:outlineLvl w:val="0"/>
        <w:rPr>
          <w:rFonts w:ascii="仿宋" w:eastAsia="仿宋" w:hAnsi="仿宋" w:cs="仿宋" w:hint="eastAsia"/>
          <w:kern w:val="0"/>
          <w:sz w:val="24"/>
        </w:rPr>
        <w:sectPr w:rsidR="00E2082A">
          <w:footerReference w:type="default" r:id="rId17"/>
          <w:footerReference w:type="first" r:id="rId18"/>
          <w:pgSz w:w="11906" w:h="16838"/>
          <w:pgMar w:top="1440" w:right="1800" w:bottom="1440" w:left="1800" w:header="851" w:footer="992" w:gutter="0"/>
          <w:pgNumType w:start="3"/>
          <w:cols w:space="720"/>
          <w:docGrid w:linePitch="312"/>
        </w:sectPr>
      </w:pPr>
      <w:r>
        <w:rPr>
          <w:rFonts w:ascii="仿宋" w:eastAsia="仿宋" w:hAnsi="仿宋" w:cs="仿宋" w:hint="eastAsia"/>
          <w:b/>
          <w:bCs/>
          <w:sz w:val="24"/>
          <w:szCs w:val="20"/>
        </w:rPr>
        <w:t>投诉书范本及制作说明详见附件2。</w:t>
      </w:r>
    </w:p>
    <w:p w14:paraId="019964F1" w14:textId="77777777" w:rsidR="00E2082A" w:rsidRDefault="00000000">
      <w:pPr>
        <w:spacing w:line="288" w:lineRule="auto"/>
        <w:jc w:val="center"/>
        <w:outlineLvl w:val="0"/>
        <w:rPr>
          <w:rFonts w:ascii="仿宋" w:eastAsia="仿宋" w:hAnsi="仿宋" w:cs="仿宋" w:hint="eastAsia"/>
          <w:b/>
          <w:sz w:val="36"/>
          <w:szCs w:val="36"/>
        </w:rPr>
      </w:pPr>
      <w:bookmarkStart w:id="40" w:name="第五部分"/>
      <w:bookmarkStart w:id="41" w:name="_Toc86217003"/>
      <w:bookmarkEnd w:id="34"/>
      <w:bookmarkEnd w:id="35"/>
      <w:r>
        <w:rPr>
          <w:rFonts w:ascii="仿宋" w:eastAsia="仿宋" w:hAnsi="仿宋" w:cs="仿宋" w:hint="eastAsia"/>
          <w:b/>
          <w:sz w:val="36"/>
          <w:szCs w:val="36"/>
        </w:rPr>
        <w:lastRenderedPageBreak/>
        <w:t>第三部分 招标项目范围及要求</w:t>
      </w:r>
    </w:p>
    <w:p w14:paraId="74C22B3E" w14:textId="77777777" w:rsidR="00E2082A" w:rsidRDefault="00E2082A">
      <w:pPr>
        <w:widowControl/>
        <w:snapToGrid w:val="0"/>
        <w:spacing w:line="360" w:lineRule="auto"/>
        <w:rPr>
          <w:rFonts w:ascii="黑体" w:eastAsia="黑体" w:hAnsi="黑体" w:cs="黑体" w:hint="eastAsia"/>
          <w:snapToGrid w:val="0"/>
          <w:sz w:val="24"/>
          <w:szCs w:val="21"/>
          <w:lang w:val="zh-TW"/>
        </w:rPr>
      </w:pPr>
    </w:p>
    <w:p w14:paraId="5801E47B" w14:textId="77777777" w:rsidR="00E2082A" w:rsidRDefault="00000000">
      <w:pPr>
        <w:widowControl/>
        <w:snapToGrid w:val="0"/>
        <w:spacing w:line="360" w:lineRule="auto"/>
        <w:ind w:firstLineChars="200" w:firstLine="480"/>
        <w:rPr>
          <w:rFonts w:ascii="黑体" w:eastAsia="黑体" w:hAnsi="黑体" w:cs="黑体" w:hint="eastAsia"/>
          <w:snapToGrid w:val="0"/>
          <w:sz w:val="24"/>
          <w:lang w:val="zh-TW"/>
        </w:rPr>
      </w:pPr>
      <w:r>
        <w:rPr>
          <w:rFonts w:ascii="黑体" w:eastAsia="黑体" w:hAnsi="黑体" w:cs="黑体" w:hint="eastAsia"/>
          <w:snapToGrid w:val="0"/>
          <w:sz w:val="24"/>
          <w:lang w:val="zh-TW"/>
        </w:rPr>
        <w:t>一、工作目标</w:t>
      </w:r>
    </w:p>
    <w:p w14:paraId="5BA72AE8" w14:textId="77777777" w:rsidR="00E2082A" w:rsidRDefault="00000000">
      <w:pPr>
        <w:widowControl/>
        <w:snapToGrid w:val="0"/>
        <w:spacing w:line="360" w:lineRule="auto"/>
        <w:ind w:firstLineChars="200" w:firstLine="480"/>
        <w:rPr>
          <w:rFonts w:ascii="仿宋" w:eastAsia="仿宋" w:hAnsi="仿宋" w:cs="黑体" w:hint="eastAsia"/>
          <w:snapToGrid w:val="0"/>
          <w:sz w:val="24"/>
          <w:lang w:val="zh-TW"/>
        </w:rPr>
      </w:pPr>
      <w:r>
        <w:rPr>
          <w:rFonts w:ascii="仿宋" w:eastAsia="仿宋" w:hAnsi="仿宋" w:cs="黑体" w:hint="eastAsia"/>
          <w:snapToGrid w:val="0"/>
          <w:sz w:val="24"/>
          <w:lang w:val="zh-TW"/>
        </w:rPr>
        <w:t>在</w:t>
      </w:r>
      <w:proofErr w:type="gramStart"/>
      <w:r>
        <w:rPr>
          <w:rFonts w:ascii="仿宋" w:eastAsia="仿宋" w:hAnsi="仿宋" w:cs="黑体" w:hint="eastAsia"/>
          <w:snapToGrid w:val="0"/>
          <w:sz w:val="24"/>
          <w:lang w:val="zh-TW"/>
        </w:rPr>
        <w:t>国抽双</w:t>
      </w:r>
      <w:proofErr w:type="gramEnd"/>
      <w:r>
        <w:rPr>
          <w:rFonts w:ascii="仿宋" w:eastAsia="仿宋" w:hAnsi="仿宋" w:cs="黑体" w:hint="eastAsia"/>
          <w:snapToGrid w:val="0"/>
          <w:sz w:val="24"/>
          <w:lang w:val="zh-TW"/>
        </w:rPr>
        <w:t>随机、</w:t>
      </w:r>
      <w:proofErr w:type="gramStart"/>
      <w:r>
        <w:rPr>
          <w:rFonts w:ascii="仿宋" w:eastAsia="仿宋" w:hAnsi="仿宋" w:cs="黑体" w:hint="eastAsia"/>
          <w:snapToGrid w:val="0"/>
          <w:sz w:val="24"/>
          <w:lang w:val="zh-TW"/>
        </w:rPr>
        <w:t>省抽双</w:t>
      </w:r>
      <w:proofErr w:type="gramEnd"/>
      <w:r>
        <w:rPr>
          <w:rFonts w:ascii="仿宋" w:eastAsia="仿宋" w:hAnsi="仿宋" w:cs="黑体" w:hint="eastAsia"/>
          <w:snapToGrid w:val="0"/>
          <w:sz w:val="24"/>
          <w:lang w:val="zh-TW"/>
        </w:rPr>
        <w:t>随机及部门联合检查中，对被监督单位重点科室开展传染病防治监督监测，</w:t>
      </w:r>
      <w:proofErr w:type="gramStart"/>
      <w:r>
        <w:rPr>
          <w:rFonts w:ascii="仿宋" w:eastAsia="仿宋" w:hAnsi="仿宋" w:cs="黑体" w:hint="eastAsia"/>
          <w:snapToGrid w:val="0"/>
          <w:sz w:val="24"/>
          <w:lang w:val="zh-TW"/>
        </w:rPr>
        <w:t>夯实各级</w:t>
      </w:r>
      <w:proofErr w:type="gramEnd"/>
      <w:r>
        <w:rPr>
          <w:rFonts w:ascii="仿宋" w:eastAsia="仿宋" w:hAnsi="仿宋" w:cs="黑体" w:hint="eastAsia"/>
          <w:snapToGrid w:val="0"/>
          <w:sz w:val="24"/>
          <w:lang w:val="zh-TW"/>
        </w:rPr>
        <w:t>各类医疗</w:t>
      </w:r>
      <w:proofErr w:type="gramStart"/>
      <w:r>
        <w:rPr>
          <w:rFonts w:ascii="仿宋" w:eastAsia="仿宋" w:hAnsi="仿宋" w:cs="黑体" w:hint="eastAsia"/>
          <w:snapToGrid w:val="0"/>
          <w:sz w:val="24"/>
          <w:lang w:val="zh-TW"/>
        </w:rPr>
        <w:t>机构院感防控</w:t>
      </w:r>
      <w:proofErr w:type="gramEnd"/>
      <w:r>
        <w:rPr>
          <w:rFonts w:ascii="仿宋" w:eastAsia="仿宋" w:hAnsi="仿宋" w:cs="黑体" w:hint="eastAsia"/>
          <w:snapToGrid w:val="0"/>
          <w:sz w:val="24"/>
          <w:lang w:val="zh-TW"/>
        </w:rPr>
        <w:t>责任，切实</w:t>
      </w:r>
      <w:proofErr w:type="gramStart"/>
      <w:r>
        <w:rPr>
          <w:rFonts w:ascii="仿宋" w:eastAsia="仿宋" w:hAnsi="仿宋" w:cs="黑体" w:hint="eastAsia"/>
          <w:snapToGrid w:val="0"/>
          <w:sz w:val="24"/>
          <w:lang w:val="zh-TW"/>
        </w:rPr>
        <w:t>做好院感防控</w:t>
      </w:r>
      <w:proofErr w:type="gramEnd"/>
      <w:r>
        <w:rPr>
          <w:rFonts w:ascii="仿宋" w:eastAsia="仿宋" w:hAnsi="仿宋" w:cs="黑体" w:hint="eastAsia"/>
          <w:snapToGrid w:val="0"/>
          <w:sz w:val="24"/>
          <w:lang w:val="zh-TW"/>
        </w:rPr>
        <w:t>工作，保障广大群众健康权益。</w:t>
      </w:r>
    </w:p>
    <w:p w14:paraId="3725F986" w14:textId="77777777" w:rsidR="00E2082A" w:rsidRDefault="00000000">
      <w:pPr>
        <w:widowControl/>
        <w:snapToGrid w:val="0"/>
        <w:spacing w:line="360" w:lineRule="auto"/>
        <w:ind w:firstLineChars="200" w:firstLine="480"/>
        <w:rPr>
          <w:rFonts w:ascii="黑体" w:eastAsia="黑体" w:hAnsi="黑体" w:cs="黑体" w:hint="eastAsia"/>
          <w:snapToGrid w:val="0"/>
          <w:sz w:val="24"/>
          <w:lang w:val="zh-TW"/>
        </w:rPr>
      </w:pPr>
      <w:r>
        <w:rPr>
          <w:rFonts w:ascii="黑体" w:eastAsia="黑体" w:hAnsi="黑体" w:cs="黑体" w:hint="eastAsia"/>
          <w:snapToGrid w:val="0"/>
          <w:sz w:val="24"/>
          <w:lang w:val="zh-TW"/>
        </w:rPr>
        <w:t>二、服务内容</w:t>
      </w:r>
    </w:p>
    <w:p w14:paraId="46E24B18" w14:textId="77777777" w:rsidR="00E2082A" w:rsidRDefault="00000000">
      <w:pPr>
        <w:widowControl/>
        <w:snapToGrid w:val="0"/>
        <w:spacing w:line="360" w:lineRule="auto"/>
        <w:ind w:firstLineChars="200" w:firstLine="480"/>
        <w:rPr>
          <w:rFonts w:ascii="仿宋" w:eastAsia="仿宋" w:hAnsi="仿宋" w:cs="黑体" w:hint="eastAsia"/>
          <w:snapToGrid w:val="0"/>
          <w:sz w:val="24"/>
          <w:lang w:val="zh-TW"/>
        </w:rPr>
      </w:pPr>
      <w:r>
        <w:rPr>
          <w:rFonts w:ascii="仿宋" w:eastAsia="仿宋" w:hAnsi="仿宋" w:cs="黑体" w:hint="eastAsia"/>
          <w:snapToGrid w:val="0"/>
          <w:sz w:val="24"/>
          <w:lang w:val="zh-TW"/>
        </w:rPr>
        <w:t>主要监督监测对象</w:t>
      </w:r>
      <w:proofErr w:type="gramStart"/>
      <w:r>
        <w:rPr>
          <w:rFonts w:ascii="仿宋" w:eastAsia="仿宋" w:hAnsi="仿宋" w:cs="黑体" w:hint="eastAsia"/>
          <w:snapToGrid w:val="0"/>
          <w:sz w:val="24"/>
          <w:lang w:val="zh-TW"/>
        </w:rPr>
        <w:t>为国抽双随机</w:t>
      </w:r>
      <w:proofErr w:type="gramEnd"/>
      <w:r>
        <w:rPr>
          <w:rFonts w:ascii="仿宋" w:eastAsia="仿宋" w:hAnsi="仿宋" w:cs="黑体" w:hint="eastAsia"/>
          <w:snapToGrid w:val="0"/>
          <w:sz w:val="24"/>
          <w:lang w:val="zh-TW"/>
        </w:rPr>
        <w:t>、</w:t>
      </w:r>
      <w:proofErr w:type="gramStart"/>
      <w:r>
        <w:rPr>
          <w:rFonts w:ascii="仿宋" w:eastAsia="仿宋" w:hAnsi="仿宋" w:cs="黑体" w:hint="eastAsia"/>
          <w:snapToGrid w:val="0"/>
          <w:sz w:val="24"/>
          <w:lang w:val="zh-TW"/>
        </w:rPr>
        <w:t>省抽双</w:t>
      </w:r>
      <w:proofErr w:type="gramEnd"/>
      <w:r>
        <w:rPr>
          <w:rFonts w:ascii="仿宋" w:eastAsia="仿宋" w:hAnsi="仿宋" w:cs="黑体" w:hint="eastAsia"/>
          <w:snapToGrid w:val="0"/>
          <w:sz w:val="24"/>
          <w:lang w:val="zh-TW"/>
        </w:rPr>
        <w:t>随机及部门联合检查的被监督单位。</w:t>
      </w:r>
    </w:p>
    <w:p w14:paraId="7267A125" w14:textId="77777777" w:rsidR="00E2082A" w:rsidRDefault="00000000">
      <w:pPr>
        <w:widowControl/>
        <w:snapToGrid w:val="0"/>
        <w:spacing w:line="360" w:lineRule="auto"/>
        <w:ind w:firstLineChars="200" w:firstLine="480"/>
        <w:rPr>
          <w:rFonts w:ascii="仿宋" w:eastAsia="仿宋" w:hAnsi="仿宋" w:cs="黑体" w:hint="eastAsia"/>
          <w:snapToGrid w:val="0"/>
          <w:sz w:val="24"/>
          <w:lang w:val="zh-TW"/>
        </w:rPr>
      </w:pPr>
      <w:r>
        <w:rPr>
          <w:rFonts w:ascii="仿宋" w:eastAsia="仿宋" w:hAnsi="仿宋" w:cs="黑体" w:hint="eastAsia"/>
          <w:snapToGrid w:val="0"/>
          <w:sz w:val="24"/>
          <w:lang w:val="zh-TW"/>
        </w:rPr>
        <w:t>监测各被检单位传染病防治重点科室，监测项目包括但不限于重点科室消毒器械、物体表面、医务人员手、使用中的紫外线灯、使用中的消毒产品等。</w:t>
      </w:r>
    </w:p>
    <w:p w14:paraId="0C9E08F2" w14:textId="77777777" w:rsidR="00E2082A" w:rsidRDefault="00000000">
      <w:pPr>
        <w:widowControl/>
        <w:snapToGrid w:val="0"/>
        <w:spacing w:line="360" w:lineRule="auto"/>
        <w:ind w:firstLineChars="200" w:firstLine="480"/>
        <w:rPr>
          <w:rFonts w:ascii="黑体" w:eastAsia="黑体" w:hAnsi="黑体" w:cs="黑体" w:hint="eastAsia"/>
          <w:snapToGrid w:val="0"/>
          <w:sz w:val="24"/>
          <w:lang w:val="zh-TW"/>
        </w:rPr>
      </w:pPr>
      <w:r>
        <w:rPr>
          <w:rFonts w:ascii="黑体" w:eastAsia="黑体" w:hAnsi="黑体" w:cs="黑体" w:hint="eastAsia"/>
          <w:snapToGrid w:val="0"/>
          <w:sz w:val="24"/>
          <w:lang w:val="zh-TW"/>
        </w:rPr>
        <w:t>三、服务时间</w:t>
      </w:r>
    </w:p>
    <w:p w14:paraId="25C9F32C" w14:textId="77777777" w:rsidR="00E2082A" w:rsidRDefault="00000000">
      <w:pPr>
        <w:widowControl/>
        <w:snapToGrid w:val="0"/>
        <w:spacing w:line="360" w:lineRule="auto"/>
        <w:ind w:firstLineChars="200" w:firstLine="480"/>
        <w:rPr>
          <w:rFonts w:ascii="仿宋" w:eastAsia="仿宋" w:hAnsi="仿宋" w:cs="黑体" w:hint="eastAsia"/>
          <w:snapToGrid w:val="0"/>
          <w:sz w:val="24"/>
          <w:lang w:val="zh-TW"/>
        </w:rPr>
      </w:pPr>
      <w:r>
        <w:rPr>
          <w:rFonts w:ascii="仿宋" w:eastAsia="仿宋" w:hAnsi="仿宋" w:cs="黑体" w:hint="eastAsia"/>
          <w:snapToGrid w:val="0"/>
          <w:sz w:val="24"/>
          <w:lang w:val="zh-TW"/>
        </w:rPr>
        <w:t>合同签订之日起至202</w:t>
      </w:r>
      <w:r>
        <w:rPr>
          <w:rFonts w:ascii="仿宋" w:eastAsia="仿宋" w:hAnsi="仿宋" w:cs="黑体" w:hint="eastAsia"/>
          <w:snapToGrid w:val="0"/>
          <w:sz w:val="24"/>
        </w:rPr>
        <w:t>5</w:t>
      </w:r>
      <w:r>
        <w:rPr>
          <w:rFonts w:ascii="仿宋" w:eastAsia="仿宋" w:hAnsi="仿宋" w:cs="黑体" w:hint="eastAsia"/>
          <w:snapToGrid w:val="0"/>
          <w:sz w:val="24"/>
          <w:lang w:val="zh-TW"/>
        </w:rPr>
        <w:t>年10月31日。</w:t>
      </w:r>
    </w:p>
    <w:p w14:paraId="4F82AEDB" w14:textId="77777777" w:rsidR="00E2082A" w:rsidRDefault="00000000">
      <w:pPr>
        <w:widowControl/>
        <w:snapToGrid w:val="0"/>
        <w:spacing w:line="360" w:lineRule="auto"/>
        <w:ind w:firstLineChars="200" w:firstLine="482"/>
        <w:rPr>
          <w:rFonts w:ascii="黑体" w:eastAsia="黑体" w:hAnsi="黑体" w:cs="黑体" w:hint="eastAsia"/>
          <w:b/>
          <w:snapToGrid w:val="0"/>
          <w:sz w:val="24"/>
          <w:lang w:val="zh-TW"/>
        </w:rPr>
      </w:pPr>
      <w:r>
        <w:rPr>
          <w:rFonts w:ascii="黑体" w:eastAsia="黑体" w:hAnsi="黑体" w:cs="黑体" w:hint="eastAsia"/>
          <w:b/>
          <w:snapToGrid w:val="0"/>
          <w:sz w:val="24"/>
          <w:lang w:val="zh-TW"/>
        </w:rPr>
        <w:t>四、付款方式</w:t>
      </w:r>
    </w:p>
    <w:p w14:paraId="637AF986" w14:textId="77777777" w:rsidR="00E2082A" w:rsidRDefault="00000000">
      <w:pPr>
        <w:widowControl/>
        <w:snapToGrid w:val="0"/>
        <w:spacing w:line="360" w:lineRule="auto"/>
        <w:ind w:firstLineChars="200" w:firstLine="480"/>
        <w:rPr>
          <w:rFonts w:ascii="仿宋" w:eastAsia="仿宋" w:hAnsi="仿宋" w:cs="仿宋" w:hint="eastAsia"/>
          <w:color w:val="000000"/>
          <w:sz w:val="24"/>
        </w:rPr>
      </w:pPr>
      <w:r>
        <w:rPr>
          <w:rFonts w:ascii="仿宋" w:eastAsia="仿宋" w:hAnsi="仿宋" w:cs="黑体" w:hint="eastAsia"/>
          <w:snapToGrid w:val="0"/>
          <w:sz w:val="24"/>
          <w:lang w:val="zh-TW"/>
        </w:rPr>
        <w:t>按《浙江省财政厅关于进一步发挥政府采购政策 功能全力推动经济稳进提质的通知》（</w:t>
      </w:r>
      <w:proofErr w:type="gramStart"/>
      <w:r>
        <w:rPr>
          <w:rFonts w:ascii="仿宋" w:eastAsia="仿宋" w:hAnsi="仿宋" w:cs="黑体" w:hint="eastAsia"/>
          <w:snapToGrid w:val="0"/>
          <w:sz w:val="24"/>
          <w:lang w:val="zh-TW"/>
        </w:rPr>
        <w:t>浙财采监</w:t>
      </w:r>
      <w:proofErr w:type="gramEnd"/>
      <w:r>
        <w:rPr>
          <w:rFonts w:ascii="仿宋" w:eastAsia="仿宋" w:hAnsi="仿宋" w:cs="黑体" w:hint="eastAsia"/>
          <w:snapToGrid w:val="0"/>
          <w:sz w:val="24"/>
          <w:lang w:val="zh-TW"/>
        </w:rPr>
        <w:t>〔2022〕3号）等文件要求执行，具体付款方式在合同中明确。</w:t>
      </w:r>
    </w:p>
    <w:p w14:paraId="7FC36E14" w14:textId="77777777" w:rsidR="00E2082A" w:rsidRDefault="00E2082A">
      <w:pPr>
        <w:spacing w:line="288" w:lineRule="auto"/>
        <w:outlineLvl w:val="0"/>
        <w:rPr>
          <w:rFonts w:ascii="仿宋" w:eastAsia="仿宋" w:hAnsi="仿宋" w:cs="仿宋" w:hint="eastAsia"/>
          <w:b/>
          <w:color w:val="FF0000"/>
          <w:sz w:val="36"/>
          <w:szCs w:val="36"/>
        </w:rPr>
      </w:pPr>
    </w:p>
    <w:p w14:paraId="076304C2" w14:textId="77777777" w:rsidR="00E2082A" w:rsidRDefault="00E2082A">
      <w:pPr>
        <w:spacing w:line="288" w:lineRule="auto"/>
        <w:jc w:val="center"/>
        <w:outlineLvl w:val="0"/>
        <w:rPr>
          <w:rFonts w:ascii="仿宋" w:eastAsia="仿宋" w:hAnsi="仿宋" w:cs="仿宋" w:hint="eastAsia"/>
          <w:b/>
          <w:sz w:val="36"/>
          <w:szCs w:val="36"/>
        </w:rPr>
      </w:pPr>
    </w:p>
    <w:p w14:paraId="7CBA33F4" w14:textId="77777777" w:rsidR="00E2082A" w:rsidRDefault="00E2082A">
      <w:pPr>
        <w:spacing w:line="288" w:lineRule="auto"/>
        <w:jc w:val="center"/>
        <w:outlineLvl w:val="0"/>
        <w:rPr>
          <w:rFonts w:ascii="仿宋" w:eastAsia="仿宋" w:hAnsi="仿宋" w:cs="仿宋" w:hint="eastAsia"/>
          <w:b/>
          <w:sz w:val="36"/>
          <w:szCs w:val="36"/>
        </w:rPr>
      </w:pPr>
    </w:p>
    <w:p w14:paraId="0E6821A9" w14:textId="77777777" w:rsidR="00E2082A" w:rsidRDefault="00E2082A">
      <w:pPr>
        <w:spacing w:line="288" w:lineRule="auto"/>
        <w:jc w:val="center"/>
        <w:outlineLvl w:val="0"/>
        <w:rPr>
          <w:rFonts w:ascii="仿宋" w:eastAsia="仿宋" w:hAnsi="仿宋" w:cs="仿宋" w:hint="eastAsia"/>
          <w:b/>
          <w:sz w:val="36"/>
          <w:szCs w:val="36"/>
        </w:rPr>
      </w:pPr>
    </w:p>
    <w:p w14:paraId="4BE01A59" w14:textId="77777777" w:rsidR="00E2082A" w:rsidRDefault="00E2082A">
      <w:pPr>
        <w:spacing w:line="288" w:lineRule="auto"/>
        <w:outlineLvl w:val="0"/>
        <w:rPr>
          <w:rFonts w:ascii="仿宋" w:eastAsia="仿宋" w:hAnsi="仿宋" w:cs="仿宋" w:hint="eastAsia"/>
          <w:b/>
          <w:sz w:val="36"/>
          <w:szCs w:val="36"/>
        </w:rPr>
      </w:pPr>
    </w:p>
    <w:p w14:paraId="6F5FACE2" w14:textId="77777777" w:rsidR="00E2082A" w:rsidRDefault="00E2082A">
      <w:pPr>
        <w:spacing w:line="288" w:lineRule="auto"/>
        <w:jc w:val="center"/>
        <w:outlineLvl w:val="0"/>
        <w:rPr>
          <w:rFonts w:ascii="仿宋" w:eastAsia="仿宋" w:hAnsi="仿宋" w:cs="仿宋" w:hint="eastAsia"/>
          <w:b/>
          <w:sz w:val="36"/>
          <w:szCs w:val="36"/>
        </w:rPr>
      </w:pPr>
    </w:p>
    <w:p w14:paraId="4478512A" w14:textId="77777777" w:rsidR="00E2082A" w:rsidRDefault="00E2082A">
      <w:pPr>
        <w:spacing w:line="288" w:lineRule="auto"/>
        <w:jc w:val="center"/>
        <w:outlineLvl w:val="0"/>
        <w:rPr>
          <w:rFonts w:ascii="仿宋" w:eastAsia="仿宋" w:hAnsi="仿宋" w:cs="仿宋" w:hint="eastAsia"/>
          <w:b/>
          <w:sz w:val="36"/>
          <w:szCs w:val="36"/>
        </w:rPr>
      </w:pPr>
    </w:p>
    <w:p w14:paraId="56CE83DC" w14:textId="77777777" w:rsidR="00E2082A" w:rsidRDefault="00E2082A">
      <w:pPr>
        <w:spacing w:line="288" w:lineRule="auto"/>
        <w:jc w:val="center"/>
        <w:outlineLvl w:val="0"/>
        <w:rPr>
          <w:rFonts w:ascii="仿宋" w:eastAsia="仿宋" w:hAnsi="仿宋" w:cs="仿宋" w:hint="eastAsia"/>
          <w:b/>
          <w:sz w:val="36"/>
          <w:szCs w:val="36"/>
        </w:rPr>
      </w:pPr>
    </w:p>
    <w:p w14:paraId="4BA57353" w14:textId="77777777" w:rsidR="00E2082A" w:rsidRDefault="00E2082A">
      <w:pPr>
        <w:spacing w:line="288" w:lineRule="auto"/>
        <w:jc w:val="center"/>
        <w:outlineLvl w:val="0"/>
        <w:rPr>
          <w:rFonts w:ascii="仿宋" w:eastAsia="仿宋" w:hAnsi="仿宋" w:cs="仿宋" w:hint="eastAsia"/>
          <w:b/>
          <w:sz w:val="36"/>
          <w:szCs w:val="36"/>
        </w:rPr>
      </w:pPr>
    </w:p>
    <w:p w14:paraId="25462047" w14:textId="77777777" w:rsidR="00E2082A" w:rsidRDefault="00E2082A">
      <w:pPr>
        <w:spacing w:line="288" w:lineRule="auto"/>
        <w:outlineLvl w:val="0"/>
        <w:rPr>
          <w:rFonts w:ascii="仿宋" w:eastAsia="仿宋" w:hAnsi="仿宋" w:cs="仿宋" w:hint="eastAsia"/>
          <w:b/>
          <w:sz w:val="36"/>
          <w:szCs w:val="36"/>
        </w:rPr>
      </w:pPr>
    </w:p>
    <w:p w14:paraId="0E511791" w14:textId="77777777" w:rsidR="00E2082A" w:rsidRDefault="00000000">
      <w:pPr>
        <w:spacing w:line="288" w:lineRule="auto"/>
        <w:jc w:val="center"/>
        <w:outlineLvl w:val="0"/>
        <w:rPr>
          <w:rFonts w:ascii="仿宋" w:eastAsia="仿宋" w:hAnsi="仿宋" w:cs="仿宋" w:hint="eastAsia"/>
          <w:b/>
          <w:sz w:val="36"/>
          <w:szCs w:val="36"/>
        </w:rPr>
      </w:pPr>
      <w:r>
        <w:rPr>
          <w:rFonts w:ascii="仿宋" w:eastAsia="仿宋" w:hAnsi="仿宋" w:cs="仿宋"/>
          <w:b/>
          <w:sz w:val="36"/>
          <w:szCs w:val="36"/>
        </w:rPr>
        <w:br w:type="column"/>
      </w:r>
      <w:r>
        <w:rPr>
          <w:rFonts w:ascii="仿宋" w:eastAsia="仿宋" w:hAnsi="仿宋" w:cs="仿宋" w:hint="eastAsia"/>
          <w:b/>
          <w:sz w:val="36"/>
          <w:szCs w:val="36"/>
        </w:rPr>
        <w:lastRenderedPageBreak/>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5801CBFF" w14:textId="77777777" w:rsidR="00E2082A" w:rsidRDefault="00000000">
      <w:pPr>
        <w:spacing w:line="288" w:lineRule="auto"/>
        <w:rPr>
          <w:rFonts w:ascii="仿宋" w:eastAsia="仿宋" w:hAnsi="仿宋" w:cs="仿宋" w:hint="eastAsia"/>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14:paraId="57FBE9ED" w14:textId="77777777" w:rsidR="00E2082A" w:rsidRDefault="00E2082A">
      <w:pPr>
        <w:spacing w:line="288" w:lineRule="auto"/>
        <w:jc w:val="center"/>
        <w:rPr>
          <w:rFonts w:ascii="仿宋" w:eastAsia="仿宋" w:hAnsi="仿宋" w:cs="仿宋" w:hint="eastAsia"/>
          <w:b/>
          <w:sz w:val="28"/>
          <w:szCs w:val="28"/>
        </w:rPr>
      </w:pPr>
    </w:p>
    <w:p w14:paraId="7649FF56" w14:textId="77777777" w:rsidR="00E2082A" w:rsidRDefault="00E2082A">
      <w:pPr>
        <w:spacing w:line="288" w:lineRule="auto"/>
        <w:jc w:val="center"/>
        <w:rPr>
          <w:rFonts w:ascii="仿宋" w:eastAsia="仿宋" w:hAnsi="仿宋" w:cs="仿宋" w:hint="eastAsia"/>
          <w:b/>
          <w:sz w:val="24"/>
        </w:rPr>
      </w:pPr>
    </w:p>
    <w:p w14:paraId="0FD58912" w14:textId="77777777" w:rsidR="00E2082A" w:rsidRDefault="00E2082A">
      <w:pPr>
        <w:spacing w:line="288" w:lineRule="auto"/>
        <w:jc w:val="center"/>
        <w:rPr>
          <w:rFonts w:ascii="仿宋" w:eastAsia="仿宋" w:hAnsi="仿宋" w:cs="仿宋" w:hint="eastAsia"/>
          <w:b/>
          <w:sz w:val="24"/>
        </w:rPr>
      </w:pPr>
    </w:p>
    <w:p w14:paraId="0DF830B6" w14:textId="77777777" w:rsidR="00E2082A" w:rsidRDefault="00000000">
      <w:pPr>
        <w:spacing w:line="288" w:lineRule="auto"/>
        <w:jc w:val="center"/>
        <w:rPr>
          <w:rFonts w:ascii="仿宋" w:eastAsia="仿宋" w:hAnsi="仿宋" w:cs="仿宋" w:hint="eastAsia"/>
          <w:b/>
          <w:sz w:val="36"/>
          <w:szCs w:val="36"/>
        </w:rPr>
      </w:pPr>
      <w:r>
        <w:rPr>
          <w:rFonts w:ascii="仿宋" w:eastAsia="仿宋" w:hAnsi="仿宋" w:cs="仿宋" w:hint="eastAsia"/>
          <w:b/>
          <w:sz w:val="36"/>
          <w:szCs w:val="36"/>
        </w:rPr>
        <w:t>政府采购合同参考范本</w:t>
      </w:r>
    </w:p>
    <w:p w14:paraId="0571804D" w14:textId="77777777" w:rsidR="00E2082A" w:rsidRDefault="00000000">
      <w:pPr>
        <w:spacing w:line="288" w:lineRule="auto"/>
        <w:jc w:val="center"/>
        <w:rPr>
          <w:rFonts w:ascii="仿宋" w:eastAsia="仿宋" w:hAnsi="仿宋" w:cs="仿宋" w:hint="eastAsia"/>
          <w:b/>
          <w:sz w:val="36"/>
          <w:szCs w:val="36"/>
        </w:rPr>
      </w:pPr>
      <w:r>
        <w:rPr>
          <w:rFonts w:ascii="仿宋" w:eastAsia="仿宋" w:hAnsi="仿宋" w:cs="仿宋" w:hint="eastAsia"/>
          <w:b/>
          <w:sz w:val="36"/>
          <w:szCs w:val="36"/>
        </w:rPr>
        <w:t>（服务类）</w:t>
      </w:r>
    </w:p>
    <w:p w14:paraId="6E53B6B4" w14:textId="77777777" w:rsidR="00E2082A" w:rsidRDefault="00000000">
      <w:pPr>
        <w:pStyle w:val="1f7"/>
        <w:spacing w:line="288" w:lineRule="auto"/>
        <w:ind w:leftChars="0" w:left="0" w:firstLineChars="0" w:firstLine="0"/>
        <w:jc w:val="center"/>
        <w:rPr>
          <w:rFonts w:ascii="仿宋" w:eastAsia="仿宋" w:hAnsi="仿宋" w:cs="仿宋" w:hint="eastAsia"/>
          <w:b/>
          <w:szCs w:val="24"/>
        </w:rPr>
      </w:pPr>
      <w:r>
        <w:rPr>
          <w:rFonts w:ascii="仿宋" w:eastAsia="仿宋" w:hAnsi="仿宋" w:cs="仿宋" w:hint="eastAsia"/>
          <w:b/>
          <w:sz w:val="28"/>
          <w:szCs w:val="28"/>
        </w:rPr>
        <w:t>第一部分 合同书</w:t>
      </w:r>
    </w:p>
    <w:p w14:paraId="1C950217" w14:textId="77777777" w:rsidR="00E2082A" w:rsidRDefault="00E2082A">
      <w:pPr>
        <w:spacing w:before="120" w:line="288" w:lineRule="auto"/>
        <w:rPr>
          <w:rFonts w:ascii="仿宋" w:eastAsia="仿宋" w:hAnsi="仿宋" w:cs="仿宋" w:hint="eastAsia"/>
          <w:sz w:val="24"/>
        </w:rPr>
      </w:pPr>
    </w:p>
    <w:p w14:paraId="1B7DF902" w14:textId="77777777" w:rsidR="00E2082A" w:rsidRDefault="00E2082A">
      <w:pPr>
        <w:pStyle w:val="2"/>
        <w:spacing w:line="288" w:lineRule="auto"/>
        <w:rPr>
          <w:rFonts w:ascii="仿宋" w:eastAsia="仿宋" w:cs="仿宋" w:hint="eastAsia"/>
        </w:rPr>
      </w:pPr>
    </w:p>
    <w:p w14:paraId="4AC69499" w14:textId="77777777" w:rsidR="00E2082A" w:rsidRDefault="00000000">
      <w:pPr>
        <w:spacing w:before="120" w:line="288" w:lineRule="auto"/>
        <w:ind w:left="960" w:firstLineChars="200" w:firstLine="480"/>
        <w:rPr>
          <w:rFonts w:ascii="仿宋" w:eastAsia="仿宋" w:hAnsi="仿宋" w:cs="仿宋" w:hint="eastAsia"/>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14:paraId="3F3F8760" w14:textId="77777777" w:rsidR="00E2082A" w:rsidRDefault="00E2082A">
      <w:pPr>
        <w:pStyle w:val="110"/>
        <w:spacing w:before="120" w:line="288" w:lineRule="auto"/>
        <w:rPr>
          <w:rFonts w:ascii="仿宋" w:eastAsia="仿宋" w:hAnsi="仿宋" w:cs="仿宋" w:hint="eastAsia"/>
          <w:szCs w:val="24"/>
        </w:rPr>
      </w:pPr>
    </w:p>
    <w:p w14:paraId="033946E5" w14:textId="77777777" w:rsidR="00E2082A" w:rsidRDefault="00E2082A">
      <w:pPr>
        <w:pStyle w:val="110"/>
        <w:spacing w:before="120" w:line="288" w:lineRule="auto"/>
        <w:rPr>
          <w:rFonts w:ascii="仿宋" w:eastAsia="仿宋" w:hAnsi="仿宋" w:cs="仿宋" w:hint="eastAsia"/>
          <w:szCs w:val="24"/>
        </w:rPr>
      </w:pPr>
    </w:p>
    <w:p w14:paraId="47616A93" w14:textId="77777777" w:rsidR="00E2082A" w:rsidRDefault="00E2082A">
      <w:pPr>
        <w:spacing w:line="288" w:lineRule="auto"/>
        <w:rPr>
          <w:rFonts w:ascii="仿宋" w:eastAsia="仿宋" w:hAnsi="仿宋" w:cs="仿宋" w:hint="eastAsia"/>
          <w:sz w:val="24"/>
        </w:rPr>
      </w:pPr>
    </w:p>
    <w:p w14:paraId="7F4269C2" w14:textId="77777777" w:rsidR="00E2082A" w:rsidRDefault="00000000">
      <w:pPr>
        <w:spacing w:before="120" w:line="288" w:lineRule="auto"/>
        <w:ind w:left="960" w:firstLineChars="200" w:firstLine="480"/>
        <w:rPr>
          <w:rFonts w:ascii="仿宋" w:eastAsia="仿宋" w:hAnsi="仿宋" w:cs="仿宋" w:hint="eastAsia"/>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14:paraId="31E03EF3" w14:textId="77777777" w:rsidR="00E2082A" w:rsidRDefault="00E2082A">
      <w:pPr>
        <w:spacing w:before="120" w:line="288" w:lineRule="auto"/>
        <w:rPr>
          <w:rFonts w:ascii="仿宋" w:eastAsia="仿宋" w:hAnsi="仿宋" w:cs="仿宋" w:hint="eastAsia"/>
          <w:sz w:val="24"/>
        </w:rPr>
      </w:pPr>
    </w:p>
    <w:p w14:paraId="02DBB358" w14:textId="77777777" w:rsidR="00E2082A" w:rsidRDefault="00000000">
      <w:pPr>
        <w:spacing w:before="120" w:line="288" w:lineRule="auto"/>
        <w:ind w:left="960" w:firstLineChars="200" w:firstLine="480"/>
        <w:rPr>
          <w:rFonts w:ascii="仿宋" w:eastAsia="仿宋" w:hAnsi="仿宋" w:cs="仿宋" w:hint="eastAsia"/>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14:paraId="417BD9E3" w14:textId="77777777" w:rsidR="00E2082A" w:rsidRDefault="00E2082A">
      <w:pPr>
        <w:spacing w:before="120" w:line="288" w:lineRule="auto"/>
        <w:rPr>
          <w:rFonts w:ascii="仿宋" w:eastAsia="仿宋" w:hAnsi="仿宋" w:cs="仿宋" w:hint="eastAsia"/>
          <w:sz w:val="24"/>
        </w:rPr>
      </w:pPr>
    </w:p>
    <w:p w14:paraId="4762A5AB" w14:textId="77777777" w:rsidR="00E2082A" w:rsidRDefault="00000000">
      <w:pPr>
        <w:spacing w:before="120" w:line="288" w:lineRule="auto"/>
        <w:ind w:firstLineChars="600" w:firstLine="1440"/>
        <w:rPr>
          <w:rFonts w:ascii="仿宋" w:eastAsia="仿宋" w:hAnsi="仿宋" w:cs="仿宋" w:hint="eastAsia"/>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14:paraId="2E7A778D" w14:textId="77777777" w:rsidR="00E2082A" w:rsidRDefault="00E2082A">
      <w:pPr>
        <w:spacing w:before="120" w:line="288" w:lineRule="auto"/>
        <w:rPr>
          <w:rFonts w:ascii="仿宋" w:eastAsia="仿宋" w:hAnsi="仿宋" w:cs="仿宋" w:hint="eastAsia"/>
          <w:sz w:val="24"/>
        </w:rPr>
      </w:pPr>
    </w:p>
    <w:p w14:paraId="2B491B50" w14:textId="77777777" w:rsidR="00E2082A" w:rsidRDefault="00000000">
      <w:pPr>
        <w:spacing w:before="120" w:line="288" w:lineRule="auto"/>
        <w:ind w:firstLineChars="600" w:firstLine="1440"/>
        <w:rPr>
          <w:rFonts w:ascii="仿宋" w:eastAsia="仿宋" w:hAnsi="仿宋" w:cs="仿宋" w:hint="eastAsia"/>
          <w:kern w:val="0"/>
          <w:sz w:val="24"/>
        </w:rPr>
        <w:sectPr w:rsidR="00E2082A">
          <w:pgSz w:w="11907" w:h="16840"/>
          <w:pgMar w:top="1440" w:right="1800" w:bottom="1440" w:left="1800" w:header="851" w:footer="851" w:gutter="0"/>
          <w:cols w:space="720"/>
        </w:sect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2EA9A3A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u w:val="single"/>
          <w:lang w:val="zh-CN"/>
        </w:rPr>
        <w:lastRenderedPageBreak/>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为该项目中标或者成交供应商。现于中标或者成交通知书发出之日起10个工作日内，按照采购文件确定的事项签订本合同。</w:t>
      </w:r>
    </w:p>
    <w:p w14:paraId="3CF8247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14:paraId="169BF187" w14:textId="77777777" w:rsidR="00E2082A" w:rsidRDefault="00000000">
      <w:pPr>
        <w:spacing w:line="288" w:lineRule="auto"/>
        <w:ind w:firstLineChars="200" w:firstLine="482"/>
        <w:outlineLvl w:val="0"/>
        <w:rPr>
          <w:rFonts w:ascii="仿宋" w:eastAsia="仿宋" w:hAnsi="仿宋" w:cs="仿宋" w:hint="eastAsia"/>
          <w:sz w:val="24"/>
        </w:rPr>
      </w:pPr>
      <w:bookmarkStart w:id="42" w:name="_Toc15367"/>
      <w:bookmarkStart w:id="43" w:name="_Toc28855"/>
      <w:bookmarkStart w:id="44" w:name="_Toc22967"/>
      <w:bookmarkStart w:id="45" w:name="_Toc20421"/>
      <w:bookmarkStart w:id="46" w:name="_Toc19273"/>
      <w:r>
        <w:rPr>
          <w:rFonts w:ascii="仿宋" w:eastAsia="仿宋" w:hAnsi="仿宋" w:cs="仿宋" w:hint="eastAsia"/>
          <w:b/>
          <w:sz w:val="24"/>
        </w:rPr>
        <w:t>1.1 合同组成部分</w:t>
      </w:r>
      <w:bookmarkEnd w:id="42"/>
      <w:bookmarkEnd w:id="43"/>
      <w:bookmarkEnd w:id="44"/>
      <w:bookmarkEnd w:id="45"/>
      <w:bookmarkEnd w:id="46"/>
    </w:p>
    <w:p w14:paraId="778D8B0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C1B7439"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1.1.1 本合同及其补充合同、变更协议；</w:t>
      </w:r>
    </w:p>
    <w:p w14:paraId="144658BF"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1.1.2 中标或者成交通知书；</w:t>
      </w:r>
    </w:p>
    <w:p w14:paraId="69C7470A"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1.1.3 投标或者响应文件（含澄清或者说明文件）；</w:t>
      </w:r>
    </w:p>
    <w:p w14:paraId="1CFD388E"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1.1.4 采购文件（含澄清或者修改文件）；</w:t>
      </w:r>
    </w:p>
    <w:p w14:paraId="396F64F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1.1.5 其他相关采购文件。</w:t>
      </w:r>
    </w:p>
    <w:p w14:paraId="01815F94" w14:textId="77777777" w:rsidR="00E2082A" w:rsidRDefault="00000000">
      <w:pPr>
        <w:spacing w:line="288" w:lineRule="auto"/>
        <w:ind w:firstLineChars="200" w:firstLine="482"/>
        <w:outlineLvl w:val="0"/>
        <w:rPr>
          <w:rFonts w:ascii="仿宋" w:eastAsia="仿宋" w:hAnsi="仿宋" w:cs="仿宋" w:hint="eastAsia"/>
          <w:b/>
          <w:sz w:val="24"/>
        </w:rPr>
      </w:pPr>
      <w:bookmarkStart w:id="47" w:name="_Toc2918"/>
      <w:bookmarkStart w:id="48" w:name="_Toc6773"/>
      <w:bookmarkStart w:id="49" w:name="_Toc18585"/>
      <w:bookmarkStart w:id="50" w:name="_Toc22185"/>
      <w:bookmarkStart w:id="51" w:name="_Toc6311"/>
      <w:r>
        <w:rPr>
          <w:rFonts w:ascii="仿宋" w:eastAsia="仿宋" w:hAnsi="仿宋" w:cs="仿宋" w:hint="eastAsia"/>
          <w:b/>
          <w:sz w:val="24"/>
        </w:rPr>
        <w:t>1.2 标的</w:t>
      </w:r>
      <w:bookmarkEnd w:id="47"/>
      <w:bookmarkEnd w:id="48"/>
      <w:bookmarkEnd w:id="49"/>
      <w:bookmarkEnd w:id="50"/>
      <w:bookmarkEnd w:id="51"/>
    </w:p>
    <w:p w14:paraId="5B3C704E" w14:textId="77777777" w:rsidR="00E2082A" w:rsidRDefault="00000000">
      <w:pP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14:paraId="38AD3B60" w14:textId="77777777" w:rsidR="00E2082A" w:rsidRDefault="00000000">
      <w:pP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14:paraId="68CBAB6A" w14:textId="77777777" w:rsidR="00E2082A" w:rsidRDefault="00000000">
      <w:pP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r>
        <w:rPr>
          <w:rFonts w:ascii="仿宋" w:eastAsia="仿宋" w:hAnsi="仿宋" w:cs="仿宋" w:hint="eastAsia"/>
          <w:sz w:val="24"/>
        </w:rPr>
        <w:t>；</w:t>
      </w:r>
    </w:p>
    <w:p w14:paraId="687BDDAB" w14:textId="77777777" w:rsidR="00E2082A" w:rsidRDefault="00000000">
      <w:pPr>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14:paraId="72F3D2FE" w14:textId="77777777" w:rsidR="00E2082A" w:rsidRDefault="00000000">
      <w:pPr>
        <w:pStyle w:val="text-tag"/>
        <w:spacing w:before="0" w:beforeAutospacing="0" w:after="0" w:afterAutospacing="0" w:line="288" w:lineRule="auto"/>
        <w:ind w:firstLineChars="200" w:firstLine="480"/>
        <w:rPr>
          <w:rFonts w:ascii="仿宋" w:eastAsia="仿宋" w:hAnsi="仿宋" w:cs="仿宋" w:hint="eastAsia"/>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w:t>
      </w:r>
      <w:proofErr w:type="gramStart"/>
      <w:r>
        <w:rPr>
          <w:rFonts w:ascii="仿宋" w:eastAsia="仿宋" w:hAnsi="仿宋" w:cs="仿宋" w:hint="eastAsia"/>
        </w:rPr>
        <w:t>的</w:t>
      </w:r>
      <w:proofErr w:type="gramEnd"/>
      <w:r>
        <w:rPr>
          <w:rFonts w:ascii="仿宋" w:eastAsia="仿宋" w:hAnsi="仿宋" w:cs="仿宋" w:hint="eastAsia"/>
        </w:rPr>
        <w:t>，则：</w:t>
      </w:r>
    </w:p>
    <w:p w14:paraId="0EF24D5E" w14:textId="77777777" w:rsidR="00E2082A" w:rsidRDefault="00000000">
      <w:pPr>
        <w:spacing w:line="288" w:lineRule="auto"/>
        <w:ind w:firstLineChars="200" w:firstLine="480"/>
        <w:rPr>
          <w:rFonts w:ascii="仿宋" w:eastAsia="仿宋" w:hAnsi="仿宋" w:cs="仿宋" w:hint="eastAsia"/>
          <w:sz w:val="24"/>
          <w:u w:val="single"/>
        </w:rPr>
      </w:pPr>
      <w:bookmarkStart w:id="52" w:name="_Toc13918"/>
      <w:bookmarkStart w:id="53" w:name="_Toc1386"/>
      <w:bookmarkStart w:id="54" w:name="_Toc21124"/>
      <w:bookmarkStart w:id="55" w:name="_Toc4929"/>
      <w:bookmarkStart w:id="56" w:name="_Toc5635"/>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14:paraId="008EC2A1" w14:textId="77777777" w:rsidR="00E2082A" w:rsidRDefault="00000000">
      <w:pP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14:paraId="7FCD45CB" w14:textId="77777777" w:rsidR="00E2082A" w:rsidRDefault="00000000">
      <w:pP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14:paraId="00FB7C81" w14:textId="77777777" w:rsidR="00E2082A" w:rsidRDefault="00000000">
      <w:pPr>
        <w:spacing w:line="288" w:lineRule="auto"/>
        <w:ind w:firstLineChars="200" w:firstLine="482"/>
        <w:outlineLvl w:val="0"/>
        <w:rPr>
          <w:rFonts w:ascii="仿宋" w:eastAsia="仿宋" w:hAnsi="仿宋" w:cs="仿宋" w:hint="eastAsia"/>
          <w:b/>
          <w:sz w:val="24"/>
        </w:rPr>
      </w:pPr>
      <w:r>
        <w:rPr>
          <w:rFonts w:ascii="仿宋" w:eastAsia="仿宋" w:hAnsi="仿宋" w:cs="仿宋" w:hint="eastAsia"/>
          <w:b/>
          <w:sz w:val="24"/>
        </w:rPr>
        <w:t>1.3 价款</w:t>
      </w:r>
      <w:bookmarkEnd w:id="52"/>
      <w:bookmarkEnd w:id="53"/>
      <w:bookmarkEnd w:id="54"/>
      <w:bookmarkEnd w:id="55"/>
      <w:bookmarkEnd w:id="56"/>
    </w:p>
    <w:p w14:paraId="4AE4145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14:paraId="2AED1F48" w14:textId="77777777" w:rsidR="00E2082A" w:rsidRDefault="00000000">
      <w:pPr>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65D5CBA5" w14:textId="77777777" w:rsidR="00E2082A" w:rsidRDefault="00000000">
      <w:pP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E2082A" w14:paraId="27F36C33" w14:textId="77777777">
        <w:trPr>
          <w:trHeight w:val="369"/>
          <w:jc w:val="center"/>
        </w:trPr>
        <w:tc>
          <w:tcPr>
            <w:tcW w:w="1201" w:type="dxa"/>
            <w:vAlign w:val="center"/>
          </w:tcPr>
          <w:p w14:paraId="55F26583" w14:textId="77777777" w:rsidR="00E2082A" w:rsidRDefault="00000000">
            <w:pPr>
              <w:pStyle w:val="1c"/>
              <w:spacing w:line="288" w:lineRule="auto"/>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序号</w:t>
            </w:r>
          </w:p>
        </w:tc>
        <w:tc>
          <w:tcPr>
            <w:tcW w:w="3402" w:type="dxa"/>
            <w:vAlign w:val="center"/>
          </w:tcPr>
          <w:p w14:paraId="4F2D33FF" w14:textId="77777777" w:rsidR="00E2082A" w:rsidRDefault="00000000">
            <w:pPr>
              <w:pStyle w:val="1c"/>
              <w:spacing w:line="288" w:lineRule="auto"/>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分项名称</w:t>
            </w:r>
          </w:p>
        </w:tc>
        <w:tc>
          <w:tcPr>
            <w:tcW w:w="2552" w:type="dxa"/>
            <w:vAlign w:val="center"/>
          </w:tcPr>
          <w:p w14:paraId="14309C93" w14:textId="77777777" w:rsidR="00E2082A" w:rsidRDefault="00000000">
            <w:pPr>
              <w:pStyle w:val="1c"/>
              <w:spacing w:line="288" w:lineRule="auto"/>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分项价格</w:t>
            </w:r>
          </w:p>
        </w:tc>
      </w:tr>
      <w:tr w:rsidR="00E2082A" w14:paraId="67AB8E96" w14:textId="77777777">
        <w:trPr>
          <w:trHeight w:val="369"/>
          <w:jc w:val="center"/>
        </w:trPr>
        <w:tc>
          <w:tcPr>
            <w:tcW w:w="1201" w:type="dxa"/>
            <w:vAlign w:val="center"/>
          </w:tcPr>
          <w:p w14:paraId="408AAE3A"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c>
          <w:tcPr>
            <w:tcW w:w="3402" w:type="dxa"/>
            <w:vAlign w:val="center"/>
          </w:tcPr>
          <w:p w14:paraId="234ACEC6"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c>
          <w:tcPr>
            <w:tcW w:w="2552" w:type="dxa"/>
            <w:vAlign w:val="center"/>
          </w:tcPr>
          <w:p w14:paraId="07EB4465"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r>
      <w:tr w:rsidR="00E2082A" w14:paraId="31E90B93" w14:textId="77777777">
        <w:trPr>
          <w:trHeight w:val="369"/>
          <w:jc w:val="center"/>
        </w:trPr>
        <w:tc>
          <w:tcPr>
            <w:tcW w:w="1201" w:type="dxa"/>
            <w:vAlign w:val="center"/>
          </w:tcPr>
          <w:p w14:paraId="3B89FDAA"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c>
          <w:tcPr>
            <w:tcW w:w="3402" w:type="dxa"/>
            <w:vAlign w:val="center"/>
          </w:tcPr>
          <w:p w14:paraId="37D52F2F"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c>
          <w:tcPr>
            <w:tcW w:w="2552" w:type="dxa"/>
            <w:vAlign w:val="center"/>
          </w:tcPr>
          <w:p w14:paraId="08800268"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r>
      <w:tr w:rsidR="00E2082A" w14:paraId="38DCE78A" w14:textId="77777777">
        <w:trPr>
          <w:trHeight w:val="369"/>
          <w:jc w:val="center"/>
        </w:trPr>
        <w:tc>
          <w:tcPr>
            <w:tcW w:w="1201" w:type="dxa"/>
            <w:vAlign w:val="center"/>
          </w:tcPr>
          <w:p w14:paraId="546DDE4B"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c>
          <w:tcPr>
            <w:tcW w:w="3402" w:type="dxa"/>
            <w:vAlign w:val="center"/>
          </w:tcPr>
          <w:p w14:paraId="15F5BF90"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c>
          <w:tcPr>
            <w:tcW w:w="2552" w:type="dxa"/>
            <w:vAlign w:val="center"/>
          </w:tcPr>
          <w:p w14:paraId="0FC2A266"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r>
      <w:tr w:rsidR="00E2082A" w14:paraId="1C8F247E" w14:textId="77777777">
        <w:trPr>
          <w:trHeight w:val="369"/>
          <w:jc w:val="center"/>
        </w:trPr>
        <w:tc>
          <w:tcPr>
            <w:tcW w:w="1201" w:type="dxa"/>
            <w:vAlign w:val="center"/>
          </w:tcPr>
          <w:p w14:paraId="0DAB73B9"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c>
          <w:tcPr>
            <w:tcW w:w="3402" w:type="dxa"/>
            <w:vAlign w:val="center"/>
          </w:tcPr>
          <w:p w14:paraId="05834AD7"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c>
          <w:tcPr>
            <w:tcW w:w="2552" w:type="dxa"/>
            <w:vAlign w:val="center"/>
          </w:tcPr>
          <w:p w14:paraId="18DACA49"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r>
      <w:tr w:rsidR="00E2082A" w14:paraId="4528141B" w14:textId="77777777">
        <w:trPr>
          <w:trHeight w:val="369"/>
          <w:jc w:val="center"/>
        </w:trPr>
        <w:tc>
          <w:tcPr>
            <w:tcW w:w="4603" w:type="dxa"/>
            <w:gridSpan w:val="2"/>
            <w:vAlign w:val="center"/>
          </w:tcPr>
          <w:p w14:paraId="3A77C4AC" w14:textId="77777777" w:rsidR="00E2082A" w:rsidRDefault="00000000">
            <w:pPr>
              <w:pStyle w:val="1c"/>
              <w:spacing w:line="288" w:lineRule="auto"/>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总价</w:t>
            </w:r>
          </w:p>
        </w:tc>
        <w:tc>
          <w:tcPr>
            <w:tcW w:w="2552" w:type="dxa"/>
            <w:vAlign w:val="center"/>
          </w:tcPr>
          <w:p w14:paraId="1FC0DE97" w14:textId="77777777" w:rsidR="00E2082A" w:rsidRDefault="00E2082A">
            <w:pPr>
              <w:pStyle w:val="1c"/>
              <w:spacing w:line="288" w:lineRule="auto"/>
              <w:ind w:firstLineChars="200" w:firstLine="480"/>
              <w:jc w:val="center"/>
              <w:rPr>
                <w:rFonts w:ascii="仿宋" w:eastAsia="仿宋" w:hAnsi="仿宋" w:cs="仿宋" w:hint="eastAsia"/>
                <w:sz w:val="24"/>
                <w:szCs w:val="24"/>
              </w:rPr>
            </w:pPr>
          </w:p>
        </w:tc>
      </w:tr>
    </w:tbl>
    <w:p w14:paraId="2D983410" w14:textId="77777777" w:rsidR="00E2082A" w:rsidRDefault="00000000">
      <w:pPr>
        <w:spacing w:line="288" w:lineRule="auto"/>
        <w:ind w:firstLineChars="200" w:firstLine="480"/>
        <w:rPr>
          <w:rFonts w:ascii="仿宋" w:eastAsia="仿宋" w:hAnsi="仿宋" w:cs="仿宋" w:hint="eastAsia"/>
          <w:sz w:val="24"/>
        </w:rPr>
      </w:pPr>
      <w:bookmarkStart w:id="57" w:name="_Toc30506"/>
      <w:bookmarkStart w:id="58" w:name="_Toc3654"/>
      <w:bookmarkStart w:id="59" w:name="_Toc26916"/>
      <w:bookmarkStart w:id="60" w:name="_Toc14993"/>
      <w:bookmarkStart w:id="61" w:name="_Toc30158"/>
      <w:r>
        <w:rPr>
          <w:rFonts w:ascii="仿宋" w:eastAsia="仿宋" w:hAnsi="仿宋" w:cs="仿宋" w:hint="eastAsia"/>
          <w:bCs/>
          <w:sz w:val="24"/>
        </w:rPr>
        <w:lastRenderedPageBreak/>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43122500" w14:textId="77777777" w:rsidR="00E2082A" w:rsidRDefault="00000000">
      <w:pPr>
        <w:pStyle w:val="2"/>
        <w:spacing w:line="288" w:lineRule="auto"/>
        <w:ind w:left="0" w:firstLineChars="200" w:firstLine="482"/>
        <w:rPr>
          <w:rFonts w:ascii="仿宋" w:eastAsia="仿宋" w:cs="仿宋" w:hint="eastAsia"/>
          <w:lang w:val="en-US"/>
        </w:rPr>
      </w:pPr>
      <w:r>
        <w:rPr>
          <w:rFonts w:ascii="仿宋" w:eastAsia="仿宋" w:cs="仿宋" w:hint="eastAsia"/>
          <w:sz w:val="24"/>
          <w:lang w:val="en-US"/>
        </w:rPr>
        <w:t xml:space="preserve">    </w:t>
      </w:r>
      <w:r>
        <w:rPr>
          <w:rFonts w:ascii="仿宋" w:eastAsia="仿宋" w:cs="仿宋" w:hint="eastAsia"/>
          <w:b w:val="0"/>
          <w:bCs w:val="0"/>
          <w:sz w:val="24"/>
          <w:lang w:val="en-US"/>
        </w:rPr>
        <w:t>1.3.3其他计价方式：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14:paraId="2A224D03" w14:textId="77777777" w:rsidR="00E2082A" w:rsidRDefault="00000000">
      <w:pPr>
        <w:pStyle w:val="text-tag"/>
        <w:spacing w:before="0" w:beforeAutospacing="0" w:after="0" w:afterAutospacing="0" w:line="288" w:lineRule="auto"/>
        <w:ind w:firstLineChars="200" w:firstLine="482"/>
        <w:rPr>
          <w:rFonts w:ascii="仿宋" w:eastAsia="仿宋" w:hAnsi="仿宋" w:cs="仿宋" w:hint="eastAsia"/>
          <w:b/>
        </w:rPr>
      </w:pPr>
      <w:bookmarkStart w:id="62" w:name="_Toc22618"/>
      <w:bookmarkStart w:id="63" w:name="_Toc1814"/>
      <w:bookmarkStart w:id="64" w:name="_Toc10340"/>
      <w:bookmarkStart w:id="65" w:name="_Toc8772"/>
      <w:bookmarkStart w:id="66" w:name="_Toc31421"/>
      <w:bookmarkStart w:id="67" w:name="_Toc3625"/>
      <w:bookmarkStart w:id="68" w:name="_Toc11108"/>
      <w:bookmarkStart w:id="69" w:name="_Toc4760"/>
      <w:bookmarkEnd w:id="57"/>
      <w:bookmarkEnd w:id="58"/>
      <w:bookmarkEnd w:id="59"/>
      <w:bookmarkEnd w:id="60"/>
      <w:bookmarkEnd w:id="61"/>
      <w:r>
        <w:rPr>
          <w:rFonts w:ascii="仿宋" w:eastAsia="仿宋" w:hAnsi="仿宋" w:cs="仿宋" w:hint="eastAsia"/>
          <w:b/>
        </w:rPr>
        <w:t>1.4履约保证金</w:t>
      </w:r>
    </w:p>
    <w:p w14:paraId="00F14808" w14:textId="77777777" w:rsidR="00E2082A" w:rsidRDefault="00000000">
      <w:pPr>
        <w:pStyle w:val="text-tag"/>
        <w:spacing w:before="0" w:beforeAutospacing="0" w:after="0" w:afterAutospacing="0" w:line="288" w:lineRule="auto"/>
        <w:ind w:firstLineChars="200" w:firstLine="480"/>
        <w:rPr>
          <w:rFonts w:ascii="仿宋" w:eastAsia="仿宋" w:hAnsi="仿宋" w:cs="仿宋" w:hint="eastAsia"/>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14:paraId="43650983" w14:textId="77777777" w:rsidR="00E2082A" w:rsidRDefault="00000000">
      <w:pPr>
        <w:spacing w:line="288" w:lineRule="auto"/>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162ABFAF" w14:textId="77777777" w:rsidR="00E2082A" w:rsidRDefault="00000000">
      <w:pPr>
        <w:spacing w:line="288" w:lineRule="auto"/>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01085A65" w14:textId="77777777" w:rsidR="00E2082A" w:rsidRDefault="00000000">
      <w:pPr>
        <w:pStyle w:val="2"/>
        <w:tabs>
          <w:tab w:val="left" w:pos="0"/>
        </w:tabs>
        <w:spacing w:line="288" w:lineRule="auto"/>
        <w:ind w:left="0" w:firstLineChars="200" w:firstLine="480"/>
        <w:rPr>
          <w:rFonts w:ascii="仿宋" w:eastAsia="仿宋" w:cs="仿宋" w:hint="eastAsia"/>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880828C" w14:textId="77777777" w:rsidR="00E2082A" w:rsidRDefault="00000000">
      <w:pPr>
        <w:spacing w:line="288" w:lineRule="auto"/>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351D14FF" w14:textId="77777777" w:rsidR="00E2082A" w:rsidRDefault="00000000">
      <w:pPr>
        <w:spacing w:line="288" w:lineRule="auto"/>
        <w:ind w:firstLineChars="200" w:firstLine="482"/>
        <w:outlineLvl w:val="0"/>
        <w:rPr>
          <w:rFonts w:ascii="仿宋" w:eastAsia="仿宋" w:hAnsi="仿宋" w:cs="仿宋" w:hint="eastAsia"/>
          <w:b/>
          <w:sz w:val="24"/>
        </w:rPr>
      </w:pPr>
      <w:r>
        <w:rPr>
          <w:rFonts w:ascii="仿宋" w:eastAsia="仿宋" w:hAnsi="仿宋" w:cs="仿宋" w:hint="eastAsia"/>
          <w:b/>
          <w:sz w:val="24"/>
        </w:rPr>
        <w:t>1.5</w:t>
      </w:r>
      <w:bookmarkEnd w:id="62"/>
      <w:bookmarkEnd w:id="63"/>
      <w:bookmarkEnd w:id="64"/>
      <w:r>
        <w:rPr>
          <w:rFonts w:ascii="仿宋" w:eastAsia="仿宋" w:hAnsi="仿宋" w:cs="仿宋" w:hint="eastAsia"/>
          <w:b/>
          <w:sz w:val="24"/>
        </w:rPr>
        <w:t>预付款</w:t>
      </w:r>
    </w:p>
    <w:p w14:paraId="37BB3B4D" w14:textId="77777777" w:rsidR="00E2082A" w:rsidRDefault="00000000">
      <w:pPr>
        <w:pStyle w:val="text-tag"/>
        <w:spacing w:before="0" w:beforeAutospacing="0" w:after="0" w:afterAutospacing="0" w:line="288" w:lineRule="auto"/>
        <w:ind w:firstLineChars="200" w:firstLine="480"/>
        <w:rPr>
          <w:rFonts w:ascii="仿宋" w:eastAsia="仿宋" w:hAnsi="仿宋" w:cs="仿宋" w:hint="eastAsia"/>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14:paraId="24DEC973" w14:textId="77777777" w:rsidR="00E2082A" w:rsidRDefault="00000000">
      <w:pPr>
        <w:spacing w:line="288" w:lineRule="auto"/>
        <w:ind w:firstLineChars="200" w:firstLine="480"/>
        <w:rPr>
          <w:rFonts w:ascii="仿宋" w:eastAsia="仿宋" w:hAnsi="仿宋" w:cs="仿宋" w:hint="eastAsia"/>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11E2F767" w14:textId="77777777" w:rsidR="00E2082A" w:rsidRDefault="00000000">
      <w:pPr>
        <w:pStyle w:val="text-tag"/>
        <w:spacing w:before="0" w:beforeAutospacing="0" w:after="0" w:afterAutospacing="0" w:line="288" w:lineRule="auto"/>
        <w:ind w:firstLineChars="200" w:firstLine="480"/>
        <w:rPr>
          <w:rFonts w:ascii="仿宋" w:eastAsia="仿宋" w:hAnsi="仿宋" w:cs="仿宋" w:hint="eastAsia"/>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4B39EDDA" w14:textId="77777777" w:rsidR="00E2082A" w:rsidRDefault="00000000">
      <w:pPr>
        <w:pStyle w:val="text-tag"/>
        <w:spacing w:before="0" w:beforeAutospacing="0" w:after="0" w:afterAutospacing="0" w:line="288" w:lineRule="auto"/>
        <w:ind w:firstLineChars="200" w:firstLine="480"/>
        <w:rPr>
          <w:rFonts w:ascii="仿宋" w:eastAsia="仿宋" w:hAnsi="仿宋" w:cs="仿宋" w:hint="eastAsia"/>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0866B052" w14:textId="77777777" w:rsidR="00E2082A" w:rsidRDefault="00000000">
      <w:pPr>
        <w:pStyle w:val="text-tag"/>
        <w:spacing w:before="0" w:beforeAutospacing="0" w:after="0" w:afterAutospacing="0" w:line="288" w:lineRule="auto"/>
        <w:ind w:firstLineChars="200" w:firstLine="482"/>
        <w:rPr>
          <w:rFonts w:ascii="仿宋" w:eastAsia="仿宋" w:hAnsi="仿宋" w:cs="仿宋" w:hint="eastAsia"/>
          <w:b/>
          <w:bCs/>
        </w:rPr>
      </w:pPr>
      <w:r>
        <w:rPr>
          <w:rFonts w:ascii="仿宋" w:eastAsia="仿宋" w:hAnsi="仿宋" w:cs="仿宋" w:hint="eastAsia"/>
          <w:b/>
          <w:bCs/>
        </w:rPr>
        <w:t>1.6资金支付</w:t>
      </w:r>
    </w:p>
    <w:p w14:paraId="6686F162" w14:textId="77777777" w:rsidR="00E2082A" w:rsidRDefault="00000000">
      <w:pPr>
        <w:pStyle w:val="text-tag"/>
        <w:spacing w:before="0" w:beforeAutospacing="0" w:after="0" w:afterAutospacing="0" w:line="288" w:lineRule="auto"/>
        <w:ind w:firstLineChars="200" w:firstLine="480"/>
        <w:rPr>
          <w:rFonts w:ascii="仿宋" w:eastAsia="仿宋" w:hAnsi="仿宋" w:cs="仿宋" w:hint="eastAsia"/>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1E73443" w14:textId="77777777" w:rsidR="00E2082A" w:rsidRDefault="00000000">
      <w:pPr>
        <w:spacing w:line="288" w:lineRule="auto"/>
        <w:ind w:firstLineChars="200" w:firstLine="480"/>
        <w:outlineLvl w:val="0"/>
        <w:rPr>
          <w:rFonts w:ascii="仿宋" w:eastAsia="仿宋" w:hAnsi="仿宋" w:cs="仿宋" w:hint="eastAsia"/>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7DCCCB3F" w14:textId="77777777" w:rsidR="00E2082A" w:rsidRDefault="00000000">
      <w:pPr>
        <w:spacing w:line="288" w:lineRule="auto"/>
        <w:ind w:firstLineChars="200" w:firstLine="482"/>
        <w:outlineLvl w:val="0"/>
        <w:rPr>
          <w:rFonts w:ascii="仿宋" w:eastAsia="仿宋" w:hAnsi="仿宋" w:cs="仿宋" w:hint="eastAsia"/>
          <w:b/>
          <w:sz w:val="24"/>
        </w:rPr>
      </w:pPr>
      <w:r>
        <w:rPr>
          <w:rFonts w:ascii="仿宋" w:eastAsia="仿宋" w:hAnsi="仿宋" w:cs="仿宋" w:hint="eastAsia"/>
          <w:b/>
          <w:sz w:val="24"/>
        </w:rPr>
        <w:t>1.7 履行期限、地点和方式</w:t>
      </w:r>
      <w:bookmarkEnd w:id="65"/>
      <w:bookmarkEnd w:id="66"/>
      <w:bookmarkEnd w:id="67"/>
      <w:bookmarkEnd w:id="68"/>
      <w:bookmarkEnd w:id="69"/>
    </w:p>
    <w:p w14:paraId="349E3915" w14:textId="77777777" w:rsidR="00E2082A" w:rsidRDefault="00000000">
      <w:pP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14:paraId="3500A496"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14:paraId="74B6CCAE"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14:paraId="23D72646" w14:textId="77777777" w:rsidR="00E2082A" w:rsidRDefault="00000000">
      <w:pPr>
        <w:spacing w:line="288" w:lineRule="auto"/>
        <w:ind w:firstLineChars="200" w:firstLine="480"/>
        <w:outlineLvl w:val="0"/>
        <w:rPr>
          <w:rFonts w:ascii="仿宋" w:eastAsia="仿宋" w:hAnsi="仿宋" w:cs="仿宋" w:hint="eastAsia"/>
          <w:bCs/>
          <w:sz w:val="24"/>
        </w:rPr>
      </w:pPr>
      <w:bookmarkStart w:id="70" w:name="_Toc3079"/>
      <w:bookmarkStart w:id="71" w:name="_Toc2375"/>
      <w:bookmarkStart w:id="72" w:name="_Toc24662"/>
      <w:bookmarkStart w:id="73" w:name="_Toc8586"/>
      <w:bookmarkStart w:id="74" w:name="_Toc5698"/>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14:paraId="0FE41709" w14:textId="77777777" w:rsidR="00E2082A" w:rsidRDefault="00000000">
      <w:pPr>
        <w:spacing w:line="288" w:lineRule="auto"/>
        <w:ind w:firstLineChars="200" w:firstLine="480"/>
        <w:rPr>
          <w:rFonts w:ascii="仿宋" w:eastAsia="仿宋" w:hAnsi="仿宋" w:cs="仿宋" w:hint="eastAsia"/>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3C547250"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0EB229D4"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63FB576C" w14:textId="77777777" w:rsidR="00E2082A" w:rsidRDefault="00000000">
      <w:pPr>
        <w:spacing w:line="288" w:lineRule="auto"/>
        <w:ind w:firstLineChars="200" w:firstLine="482"/>
        <w:outlineLvl w:val="0"/>
        <w:rPr>
          <w:rFonts w:ascii="仿宋" w:eastAsia="仿宋" w:hAnsi="仿宋" w:cs="仿宋" w:hint="eastAsia"/>
          <w:sz w:val="24"/>
          <w:u w:val="single"/>
        </w:rPr>
      </w:pPr>
      <w:r>
        <w:rPr>
          <w:rFonts w:ascii="仿宋" w:eastAsia="仿宋" w:hAnsi="仿宋" w:cs="仿宋" w:hint="eastAsia"/>
          <w:b/>
          <w:sz w:val="24"/>
        </w:rPr>
        <w:t>1.8违约责任</w:t>
      </w:r>
      <w:bookmarkEnd w:id="70"/>
      <w:bookmarkEnd w:id="71"/>
      <w:bookmarkEnd w:id="72"/>
      <w:bookmarkEnd w:id="73"/>
      <w:bookmarkEnd w:id="74"/>
    </w:p>
    <w:p w14:paraId="3C55A6EC"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lastRenderedPageBreak/>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14:paraId="3CF179A9" w14:textId="77777777" w:rsidR="00E2082A" w:rsidRDefault="00000000">
      <w:pPr>
        <w:pStyle w:val="2"/>
        <w:spacing w:line="288" w:lineRule="auto"/>
        <w:ind w:left="0" w:firstLineChars="200" w:firstLine="480"/>
        <w:rPr>
          <w:rFonts w:ascii="仿宋" w:eastAsia="仿宋" w:cs="仿宋" w:hint="eastAsia"/>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14:paraId="16D51EA4"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14:paraId="09052FAE" w14:textId="77777777" w:rsidR="00E2082A" w:rsidRDefault="00000000">
      <w:pPr>
        <w:spacing w:line="288" w:lineRule="auto"/>
        <w:ind w:firstLineChars="200" w:firstLine="480"/>
        <w:rPr>
          <w:rFonts w:ascii="仿宋" w:eastAsia="仿宋" w:hAnsi="仿宋" w:cs="仿宋" w:hint="eastAsia"/>
          <w:sz w:val="24"/>
        </w:rPr>
      </w:pPr>
      <w:bookmarkStart w:id="75" w:name="_Toc9497"/>
      <w:bookmarkStart w:id="76" w:name="_Toc30329"/>
      <w:bookmarkStart w:id="77" w:name="_Toc18683"/>
      <w:bookmarkStart w:id="78" w:name="_Toc32454"/>
      <w:bookmarkStart w:id="79" w:name="_Toc26807"/>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702DF3C"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43ABD0A"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C7303F8" w14:textId="77777777" w:rsidR="00E2082A" w:rsidRDefault="00000000">
      <w:pPr>
        <w:spacing w:line="288" w:lineRule="auto"/>
        <w:ind w:firstLineChars="200" w:firstLine="480"/>
        <w:rPr>
          <w:rFonts w:ascii="仿宋" w:eastAsia="仿宋" w:hAnsi="仿宋" w:cs="仿宋" w:hint="eastAsia"/>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736C2B0A" w14:textId="77777777" w:rsidR="00E2082A" w:rsidRDefault="00000000">
      <w:pPr>
        <w:spacing w:line="288" w:lineRule="auto"/>
        <w:ind w:firstLineChars="200" w:firstLine="482"/>
        <w:outlineLvl w:val="0"/>
        <w:rPr>
          <w:rFonts w:ascii="仿宋" w:eastAsia="仿宋" w:hAnsi="仿宋" w:cs="仿宋" w:hint="eastAsia"/>
          <w:b/>
          <w:sz w:val="24"/>
        </w:rPr>
      </w:pPr>
      <w:bookmarkStart w:id="80" w:name="_Toc28375"/>
      <w:bookmarkStart w:id="81" w:name="_Toc16021"/>
      <w:bookmarkStart w:id="82" w:name="_Toc15583"/>
      <w:bookmarkEnd w:id="75"/>
      <w:bookmarkEnd w:id="76"/>
      <w:bookmarkEnd w:id="77"/>
      <w:bookmarkEnd w:id="78"/>
      <w:bookmarkEnd w:id="79"/>
      <w:r>
        <w:rPr>
          <w:rFonts w:ascii="仿宋" w:eastAsia="仿宋" w:hAnsi="仿宋" w:cs="仿宋" w:hint="eastAsia"/>
          <w:b/>
          <w:sz w:val="24"/>
        </w:rPr>
        <w:t>1.9合同争议的解决</w:t>
      </w:r>
      <w:bookmarkEnd w:id="80"/>
      <w:bookmarkEnd w:id="81"/>
      <w:bookmarkEnd w:id="82"/>
    </w:p>
    <w:p w14:paraId="17BC18B2"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14:paraId="260C141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386BB5BC"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1727BF0C" w14:textId="77777777" w:rsidR="00E2082A" w:rsidRDefault="00000000">
      <w:pPr>
        <w:spacing w:line="288" w:lineRule="auto"/>
        <w:ind w:firstLineChars="200" w:firstLine="482"/>
        <w:outlineLvl w:val="0"/>
        <w:rPr>
          <w:rFonts w:ascii="仿宋" w:eastAsia="仿宋" w:hAnsi="仿宋" w:cs="仿宋" w:hint="eastAsia"/>
          <w:b/>
          <w:sz w:val="24"/>
        </w:rPr>
      </w:pPr>
      <w:bookmarkStart w:id="83" w:name="_Toc11173"/>
      <w:bookmarkStart w:id="84" w:name="_Toc15322"/>
      <w:bookmarkStart w:id="85" w:name="_Toc7245"/>
      <w:r>
        <w:rPr>
          <w:rFonts w:ascii="仿宋" w:eastAsia="仿宋" w:hAnsi="仿宋" w:cs="仿宋" w:hint="eastAsia"/>
          <w:b/>
          <w:sz w:val="24"/>
        </w:rPr>
        <w:t>2.0 合同生效</w:t>
      </w:r>
      <w:bookmarkEnd w:id="83"/>
      <w:bookmarkEnd w:id="84"/>
      <w:bookmarkEnd w:id="85"/>
    </w:p>
    <w:p w14:paraId="6AD8E95A" w14:textId="77777777" w:rsidR="00E2082A" w:rsidRDefault="00000000">
      <w:pPr>
        <w:spacing w:line="288" w:lineRule="auto"/>
        <w:ind w:firstLineChars="200" w:firstLine="480"/>
        <w:rPr>
          <w:rFonts w:ascii="仿宋" w:eastAsia="仿宋" w:hAnsi="仿宋" w:cs="仿宋" w:hint="eastAsia"/>
          <w:sz w:val="24"/>
          <w:lang w:val="zh-CN"/>
        </w:rPr>
      </w:pPr>
      <w:r>
        <w:rPr>
          <w:rFonts w:ascii="仿宋" w:eastAsia="仿宋" w:hAnsi="仿宋" w:cs="仿宋" w:hint="eastAsia"/>
          <w:sz w:val="24"/>
        </w:rPr>
        <w:t>本合同自双方当事人盖章签字时生效。</w:t>
      </w:r>
    </w:p>
    <w:p w14:paraId="1E7D122A"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b/>
          <w:sz w:val="24"/>
          <w:lang w:val="zh-CN"/>
        </w:rPr>
        <w:lastRenderedPageBreak/>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14:paraId="3F2EA176"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统一社会信用代码：                       统一社会信用代码或身份证号码：</w:t>
      </w:r>
    </w:p>
    <w:p w14:paraId="7AF4FB4A"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住所：                                   住所：</w:t>
      </w:r>
    </w:p>
    <w:p w14:paraId="23593467"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法定代表人或                             法定代表人或</w:t>
      </w:r>
    </w:p>
    <w:p w14:paraId="303C2A43"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 xml:space="preserve">授权代表（签字）：                       授权代表（签字）: </w:t>
      </w:r>
    </w:p>
    <w:p w14:paraId="0F2E13D3"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联系人：                                 联系人：</w:t>
      </w:r>
    </w:p>
    <w:p w14:paraId="75BB4411"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约定送达地址：                           约定送达地址：</w:t>
      </w:r>
    </w:p>
    <w:p w14:paraId="2C2F25C8"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邮政编码：                               邮政编码：</w:t>
      </w:r>
    </w:p>
    <w:p w14:paraId="27C928D3"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 xml:space="preserve">电话:                                    电话: </w:t>
      </w:r>
    </w:p>
    <w:p w14:paraId="6B2FDED9" w14:textId="77777777" w:rsidR="00E2082A" w:rsidRDefault="00000000">
      <w:pPr>
        <w:autoSpaceDE w:val="0"/>
        <w:autoSpaceDN w:val="0"/>
        <w:spacing w:line="288" w:lineRule="auto"/>
        <w:rPr>
          <w:rFonts w:ascii="仿宋" w:eastAsia="仿宋" w:hAnsi="仿宋" w:cs="仿宋" w:hint="eastAsia"/>
          <w:sz w:val="24"/>
          <w:lang w:val="zh-CN"/>
        </w:rPr>
      </w:pPr>
      <w:r>
        <w:rPr>
          <w:rFonts w:ascii="仿宋" w:eastAsia="仿宋" w:hAnsi="仿宋" w:cs="仿宋" w:hint="eastAsia"/>
          <w:sz w:val="24"/>
          <w:lang w:val="zh-CN"/>
        </w:rPr>
        <w:t>传真:                                    传真:</w:t>
      </w:r>
    </w:p>
    <w:p w14:paraId="26850D84" w14:textId="77777777" w:rsidR="00E2082A" w:rsidRDefault="00000000">
      <w:pPr>
        <w:autoSpaceDE w:val="0"/>
        <w:autoSpaceDN w:val="0"/>
        <w:spacing w:line="288" w:lineRule="auto"/>
        <w:rPr>
          <w:rFonts w:ascii="仿宋" w:eastAsia="仿宋" w:hAnsi="仿宋" w:cs="仿宋" w:hint="eastAsia"/>
          <w:sz w:val="24"/>
        </w:rPr>
      </w:pPr>
      <w:r>
        <w:rPr>
          <w:rFonts w:ascii="仿宋" w:eastAsia="仿宋" w:hAnsi="仿宋" w:cs="仿宋" w:hint="eastAsia"/>
          <w:sz w:val="24"/>
          <w:lang w:val="zh-CN"/>
        </w:rPr>
        <w:t>电子邮箱：                               电子邮箱：</w:t>
      </w:r>
    </w:p>
    <w:p w14:paraId="59643CF8" w14:textId="77777777" w:rsidR="00E2082A" w:rsidRDefault="00000000">
      <w:pPr>
        <w:autoSpaceDE w:val="0"/>
        <w:autoSpaceDN w:val="0"/>
        <w:spacing w:line="288" w:lineRule="auto"/>
        <w:rPr>
          <w:rFonts w:ascii="仿宋" w:eastAsia="仿宋" w:hAnsi="仿宋" w:cs="仿宋" w:hint="eastAsia"/>
          <w:sz w:val="24"/>
        </w:rPr>
      </w:pPr>
      <w:r>
        <w:rPr>
          <w:rFonts w:ascii="仿宋" w:eastAsia="仿宋" w:hAnsi="仿宋" w:cs="仿宋" w:hint="eastAsia"/>
          <w:sz w:val="24"/>
        </w:rPr>
        <w:t xml:space="preserve">开户银行：                               开户银行： </w:t>
      </w:r>
    </w:p>
    <w:p w14:paraId="7583E2E3" w14:textId="77777777" w:rsidR="00E2082A" w:rsidRDefault="00000000">
      <w:pPr>
        <w:autoSpaceDE w:val="0"/>
        <w:autoSpaceDN w:val="0"/>
        <w:spacing w:line="288" w:lineRule="auto"/>
        <w:rPr>
          <w:rFonts w:ascii="仿宋" w:eastAsia="仿宋" w:hAnsi="仿宋" w:cs="仿宋" w:hint="eastAsia"/>
          <w:sz w:val="24"/>
        </w:rPr>
      </w:pPr>
      <w:r>
        <w:rPr>
          <w:rFonts w:ascii="仿宋" w:eastAsia="仿宋" w:hAnsi="仿宋" w:cs="仿宋" w:hint="eastAsia"/>
          <w:sz w:val="24"/>
        </w:rPr>
        <w:t xml:space="preserve">开户名称：                               开户名称： </w:t>
      </w:r>
    </w:p>
    <w:p w14:paraId="5FA414C6" w14:textId="77777777" w:rsidR="00E2082A" w:rsidRDefault="00000000">
      <w:pPr>
        <w:autoSpaceDE w:val="0"/>
        <w:autoSpaceDN w:val="0"/>
        <w:spacing w:line="288" w:lineRule="auto"/>
        <w:rPr>
          <w:rFonts w:ascii="仿宋" w:eastAsia="仿宋" w:hAnsi="仿宋" w:cs="仿宋" w:hint="eastAsia"/>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14:paraId="34BDE8F1" w14:textId="77777777" w:rsidR="00E2082A" w:rsidRDefault="00000000">
      <w:pPr>
        <w:widowControl/>
        <w:adjustRightInd/>
        <w:spacing w:line="288" w:lineRule="auto"/>
        <w:jc w:val="left"/>
        <w:rPr>
          <w:rFonts w:ascii="仿宋" w:eastAsia="仿宋" w:hAnsi="仿宋" w:cs="仿宋" w:hint="eastAsia"/>
          <w:b/>
          <w:sz w:val="24"/>
        </w:rPr>
      </w:pPr>
      <w:r>
        <w:rPr>
          <w:rFonts w:ascii="仿宋" w:eastAsia="仿宋" w:hAnsi="仿宋" w:cs="仿宋" w:hint="eastAsia"/>
          <w:b/>
        </w:rPr>
        <w:br w:type="page"/>
      </w:r>
    </w:p>
    <w:p w14:paraId="749E2670" w14:textId="77777777" w:rsidR="00E2082A" w:rsidRDefault="00000000">
      <w:pPr>
        <w:pStyle w:val="1f7"/>
        <w:spacing w:line="288" w:lineRule="auto"/>
        <w:ind w:leftChars="0" w:left="0" w:firstLineChars="0" w:firstLine="0"/>
        <w:jc w:val="center"/>
        <w:rPr>
          <w:rFonts w:ascii="仿宋" w:eastAsia="仿宋" w:hAnsi="仿宋" w:cs="仿宋" w:hint="eastAsia"/>
          <w:b/>
          <w:sz w:val="28"/>
          <w:szCs w:val="28"/>
        </w:rPr>
      </w:pPr>
      <w:r>
        <w:rPr>
          <w:rFonts w:ascii="仿宋" w:eastAsia="仿宋" w:hAnsi="仿宋" w:cs="仿宋" w:hint="eastAsia"/>
          <w:b/>
          <w:sz w:val="28"/>
          <w:szCs w:val="28"/>
        </w:rPr>
        <w:lastRenderedPageBreak/>
        <w:t>第二部分 合同一般条款</w:t>
      </w:r>
    </w:p>
    <w:p w14:paraId="72357C10" w14:textId="77777777" w:rsidR="00E2082A" w:rsidRDefault="00000000">
      <w:pPr>
        <w:spacing w:line="288" w:lineRule="auto"/>
        <w:ind w:firstLineChars="200" w:firstLine="482"/>
        <w:outlineLvl w:val="0"/>
        <w:rPr>
          <w:rFonts w:ascii="仿宋" w:eastAsia="仿宋" w:hAnsi="仿宋" w:cs="仿宋" w:hint="eastAsia"/>
          <w:b/>
          <w:sz w:val="24"/>
        </w:rPr>
      </w:pPr>
      <w:bookmarkStart w:id="86" w:name="_Toc14021"/>
      <w:bookmarkStart w:id="87" w:name="_Toc19680"/>
      <w:bookmarkStart w:id="88" w:name="_Toc5228"/>
      <w:bookmarkStart w:id="89" w:name="_Toc25079"/>
      <w:bookmarkStart w:id="90" w:name="_Toc31297"/>
      <w:r>
        <w:rPr>
          <w:rFonts w:ascii="仿宋" w:eastAsia="仿宋" w:hAnsi="仿宋" w:cs="仿宋" w:hint="eastAsia"/>
          <w:b/>
          <w:sz w:val="24"/>
        </w:rPr>
        <w:t>2.1 定义</w:t>
      </w:r>
      <w:bookmarkEnd w:id="86"/>
      <w:bookmarkEnd w:id="87"/>
      <w:bookmarkEnd w:id="88"/>
      <w:bookmarkEnd w:id="89"/>
      <w:bookmarkEnd w:id="90"/>
    </w:p>
    <w:p w14:paraId="08E568E1"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本合同中的下列词语应按以下内容进行解释：</w:t>
      </w:r>
    </w:p>
    <w:p w14:paraId="63F524FA"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4E986F39"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48EFC6D5"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14:paraId="31ABAD26"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14:paraId="221E677E"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3751AB4"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2.1.6 “现场”系指合同约定提供服务的地点。</w:t>
      </w:r>
    </w:p>
    <w:p w14:paraId="3E8E1B45" w14:textId="77777777" w:rsidR="00E2082A" w:rsidRDefault="00000000">
      <w:pPr>
        <w:spacing w:line="288" w:lineRule="auto"/>
        <w:ind w:firstLineChars="200" w:firstLine="482"/>
        <w:outlineLvl w:val="0"/>
        <w:rPr>
          <w:rFonts w:ascii="仿宋" w:eastAsia="仿宋" w:hAnsi="仿宋" w:cs="仿宋" w:hint="eastAsia"/>
          <w:b/>
          <w:sz w:val="24"/>
        </w:rPr>
      </w:pPr>
      <w:bookmarkStart w:id="91" w:name="_Toc16752"/>
      <w:bookmarkStart w:id="92" w:name="_Toc3769"/>
      <w:bookmarkStart w:id="93" w:name="_Toc23289"/>
      <w:bookmarkStart w:id="94" w:name="_Toc19539"/>
      <w:bookmarkStart w:id="95" w:name="_Toc31402"/>
      <w:r>
        <w:rPr>
          <w:rFonts w:ascii="仿宋" w:eastAsia="仿宋" w:hAnsi="仿宋" w:cs="仿宋" w:hint="eastAsia"/>
          <w:b/>
          <w:sz w:val="24"/>
        </w:rPr>
        <w:t>2.2 技术规范</w:t>
      </w:r>
      <w:bookmarkEnd w:id="91"/>
      <w:bookmarkEnd w:id="92"/>
      <w:bookmarkEnd w:id="93"/>
      <w:bookmarkEnd w:id="94"/>
      <w:bookmarkEnd w:id="95"/>
    </w:p>
    <w:p w14:paraId="6CB9028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A2D46E" w14:textId="77777777" w:rsidR="00E2082A" w:rsidRDefault="00000000">
      <w:pPr>
        <w:spacing w:line="288" w:lineRule="auto"/>
        <w:ind w:firstLineChars="200" w:firstLine="482"/>
        <w:outlineLvl w:val="0"/>
        <w:rPr>
          <w:rFonts w:ascii="仿宋" w:eastAsia="仿宋" w:hAnsi="仿宋" w:cs="仿宋" w:hint="eastAsia"/>
          <w:b/>
          <w:sz w:val="24"/>
        </w:rPr>
      </w:pPr>
      <w:bookmarkStart w:id="96" w:name="_Toc9161"/>
      <w:bookmarkStart w:id="97" w:name="_Toc4133"/>
      <w:bookmarkStart w:id="98" w:name="_Toc27945"/>
      <w:bookmarkStart w:id="99" w:name="_Toc12412"/>
      <w:bookmarkStart w:id="100" w:name="_Toc13673"/>
      <w:r>
        <w:rPr>
          <w:rFonts w:ascii="仿宋" w:eastAsia="仿宋" w:hAnsi="仿宋" w:cs="仿宋" w:hint="eastAsia"/>
          <w:b/>
          <w:sz w:val="24"/>
        </w:rPr>
        <w:t>2.3 知识产权</w:t>
      </w:r>
      <w:bookmarkEnd w:id="96"/>
      <w:bookmarkEnd w:id="97"/>
      <w:bookmarkEnd w:id="98"/>
      <w:bookmarkEnd w:id="99"/>
      <w:bookmarkEnd w:id="100"/>
    </w:p>
    <w:p w14:paraId="51BC3C4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D615219"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14:paraId="59976EE9" w14:textId="77777777" w:rsidR="00E2082A" w:rsidRDefault="00000000">
      <w:pPr>
        <w:spacing w:line="288" w:lineRule="auto"/>
        <w:ind w:firstLineChars="200" w:firstLine="482"/>
        <w:rPr>
          <w:rFonts w:ascii="仿宋" w:eastAsia="仿宋" w:hAnsi="仿宋" w:cs="仿宋" w:hint="eastAsia"/>
          <w:b/>
          <w:sz w:val="24"/>
        </w:rPr>
      </w:pPr>
      <w:r>
        <w:rPr>
          <w:rFonts w:ascii="仿宋" w:eastAsia="仿宋" w:hAnsi="仿宋" w:cs="仿宋" w:hint="eastAsia"/>
          <w:b/>
          <w:sz w:val="24"/>
        </w:rPr>
        <w:t>2.4 履约检查和问题反馈</w:t>
      </w:r>
    </w:p>
    <w:p w14:paraId="2186B4B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7CFA2AD"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14:paraId="03A0AAA8" w14:textId="77777777" w:rsidR="00E2082A" w:rsidRDefault="00000000">
      <w:pPr>
        <w:spacing w:line="288" w:lineRule="auto"/>
        <w:ind w:firstLineChars="200" w:firstLine="482"/>
        <w:outlineLvl w:val="0"/>
        <w:rPr>
          <w:rFonts w:ascii="仿宋" w:eastAsia="仿宋" w:hAnsi="仿宋" w:cs="仿宋" w:hint="eastAsia"/>
          <w:b/>
          <w:sz w:val="24"/>
        </w:rPr>
      </w:pPr>
      <w:bookmarkStart w:id="101" w:name="_Toc15447"/>
      <w:bookmarkStart w:id="102" w:name="_Toc32670"/>
      <w:bookmarkStart w:id="103" w:name="_Toc31233"/>
      <w:bookmarkStart w:id="104" w:name="_Toc22011"/>
      <w:bookmarkStart w:id="105" w:name="_Toc26555"/>
      <w:r>
        <w:rPr>
          <w:rFonts w:ascii="仿宋" w:eastAsia="仿宋" w:hAnsi="仿宋" w:cs="仿宋" w:hint="eastAsia"/>
          <w:b/>
          <w:sz w:val="24"/>
        </w:rPr>
        <w:t>2.5 结算方式和付款条件</w:t>
      </w:r>
      <w:bookmarkEnd w:id="101"/>
      <w:bookmarkEnd w:id="102"/>
      <w:bookmarkEnd w:id="103"/>
      <w:bookmarkEnd w:id="104"/>
      <w:bookmarkEnd w:id="105"/>
    </w:p>
    <w:p w14:paraId="45BFA069"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14:paraId="6379AA85" w14:textId="77777777" w:rsidR="00E2082A" w:rsidRDefault="00000000">
      <w:pPr>
        <w:spacing w:line="288" w:lineRule="auto"/>
        <w:ind w:firstLineChars="200" w:firstLine="482"/>
        <w:outlineLvl w:val="0"/>
        <w:rPr>
          <w:rFonts w:ascii="仿宋" w:eastAsia="仿宋" w:hAnsi="仿宋" w:cs="仿宋" w:hint="eastAsia"/>
          <w:b/>
          <w:sz w:val="24"/>
        </w:rPr>
      </w:pPr>
      <w:bookmarkStart w:id="106" w:name="_Toc13467"/>
      <w:bookmarkStart w:id="107" w:name="_Toc13154"/>
      <w:bookmarkStart w:id="108" w:name="_Toc30507"/>
      <w:bookmarkStart w:id="109" w:name="_Toc16163"/>
      <w:bookmarkStart w:id="110" w:name="_Toc18990"/>
      <w:r>
        <w:rPr>
          <w:rFonts w:ascii="仿宋" w:eastAsia="仿宋" w:hAnsi="仿宋" w:cs="仿宋" w:hint="eastAsia"/>
          <w:b/>
          <w:sz w:val="24"/>
        </w:rPr>
        <w:lastRenderedPageBreak/>
        <w:t>2.6 技术资料和保密义务</w:t>
      </w:r>
      <w:bookmarkEnd w:id="106"/>
      <w:bookmarkEnd w:id="107"/>
      <w:bookmarkEnd w:id="108"/>
      <w:bookmarkEnd w:id="109"/>
      <w:bookmarkEnd w:id="110"/>
    </w:p>
    <w:p w14:paraId="4D8F8A01"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2.6.1 乙方有权依据合同约定和项目需要，向甲方了解有关情况，调阅有关资料等，甲方应予积极配合；</w:t>
      </w:r>
    </w:p>
    <w:p w14:paraId="16AE327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2.6.2 乙方有义务妥善保管和保护由甲方提供的前款信息和资料等；</w:t>
      </w:r>
    </w:p>
    <w:p w14:paraId="33D2BA80"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14:paraId="36498DFA" w14:textId="77777777" w:rsidR="00E2082A" w:rsidRDefault="00000000">
      <w:pPr>
        <w:spacing w:line="288" w:lineRule="auto"/>
        <w:ind w:firstLineChars="200" w:firstLine="482"/>
        <w:outlineLvl w:val="0"/>
        <w:rPr>
          <w:rFonts w:ascii="仿宋" w:eastAsia="仿宋" w:hAnsi="仿宋" w:cs="仿宋" w:hint="eastAsia"/>
          <w:b/>
          <w:sz w:val="24"/>
        </w:rPr>
      </w:pPr>
      <w:bookmarkStart w:id="111" w:name="_Toc19069"/>
      <w:r>
        <w:rPr>
          <w:rFonts w:ascii="仿宋" w:eastAsia="仿宋" w:hAnsi="仿宋" w:cs="仿宋" w:hint="eastAsia"/>
          <w:b/>
          <w:sz w:val="24"/>
        </w:rPr>
        <w:t>2.7 质量保证</w:t>
      </w:r>
      <w:bookmarkEnd w:id="111"/>
    </w:p>
    <w:p w14:paraId="3ED8829E"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1317B63A"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14:paraId="0FB685D9" w14:textId="77777777" w:rsidR="00E2082A" w:rsidRDefault="00000000">
      <w:pPr>
        <w:spacing w:line="288" w:lineRule="auto"/>
        <w:ind w:firstLineChars="200" w:firstLine="482"/>
        <w:outlineLvl w:val="0"/>
        <w:rPr>
          <w:rFonts w:ascii="仿宋" w:eastAsia="仿宋" w:hAnsi="仿宋" w:cs="仿宋" w:hint="eastAsia"/>
          <w:b/>
          <w:sz w:val="24"/>
        </w:rPr>
      </w:pPr>
      <w:bookmarkStart w:id="112" w:name="_Toc22267"/>
      <w:r>
        <w:rPr>
          <w:rFonts w:ascii="仿宋" w:eastAsia="仿宋" w:hAnsi="仿宋" w:cs="仿宋" w:hint="eastAsia"/>
          <w:b/>
          <w:sz w:val="24"/>
        </w:rPr>
        <w:t>2.8 延迟履行</w:t>
      </w:r>
      <w:bookmarkEnd w:id="112"/>
    </w:p>
    <w:p w14:paraId="683980D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1109BFD" w14:textId="77777777" w:rsidR="00E2082A" w:rsidRDefault="00000000">
      <w:pPr>
        <w:spacing w:line="288" w:lineRule="auto"/>
        <w:ind w:firstLineChars="200" w:firstLine="482"/>
        <w:outlineLvl w:val="0"/>
        <w:rPr>
          <w:rFonts w:ascii="仿宋" w:eastAsia="仿宋" w:hAnsi="仿宋" w:cs="仿宋" w:hint="eastAsia"/>
          <w:b/>
          <w:sz w:val="24"/>
        </w:rPr>
      </w:pPr>
      <w:bookmarkStart w:id="113" w:name="_Toc10611"/>
      <w:r>
        <w:rPr>
          <w:rFonts w:ascii="仿宋" w:eastAsia="仿宋" w:hAnsi="仿宋" w:cs="仿宋" w:hint="eastAsia"/>
          <w:b/>
          <w:sz w:val="24"/>
        </w:rPr>
        <w:t>2.9 合同变更</w:t>
      </w:r>
      <w:bookmarkEnd w:id="113"/>
    </w:p>
    <w:p w14:paraId="753CF141"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14:paraId="3E003B3B" w14:textId="77777777" w:rsidR="00E2082A" w:rsidRDefault="00000000">
      <w:pPr>
        <w:spacing w:line="288" w:lineRule="auto"/>
        <w:ind w:firstLineChars="200" w:firstLine="482"/>
        <w:outlineLvl w:val="0"/>
        <w:rPr>
          <w:rFonts w:ascii="仿宋" w:eastAsia="仿宋" w:hAnsi="仿宋" w:cs="仿宋" w:hint="eastAsia"/>
          <w:b/>
          <w:sz w:val="24"/>
        </w:rPr>
      </w:pPr>
      <w:bookmarkStart w:id="114" w:name="_Toc23368"/>
      <w:bookmarkStart w:id="115" w:name="_Toc26689"/>
      <w:bookmarkStart w:id="116" w:name="_Toc10663"/>
      <w:bookmarkStart w:id="117" w:name="_Toc42"/>
      <w:bookmarkStart w:id="118" w:name="_Toc21830"/>
      <w:r>
        <w:rPr>
          <w:rFonts w:ascii="仿宋" w:eastAsia="仿宋" w:hAnsi="仿宋" w:cs="仿宋" w:hint="eastAsia"/>
          <w:b/>
          <w:sz w:val="24"/>
        </w:rPr>
        <w:t>2.10 合同转让和分包</w:t>
      </w:r>
      <w:bookmarkEnd w:id="114"/>
      <w:bookmarkEnd w:id="115"/>
      <w:bookmarkEnd w:id="116"/>
      <w:bookmarkEnd w:id="117"/>
      <w:bookmarkEnd w:id="118"/>
    </w:p>
    <w:p w14:paraId="29ED2C1D"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AC21AAC" w14:textId="77777777" w:rsidR="00E2082A" w:rsidRDefault="00000000">
      <w:pPr>
        <w:spacing w:line="288" w:lineRule="auto"/>
        <w:ind w:firstLineChars="200" w:firstLine="482"/>
        <w:outlineLvl w:val="0"/>
        <w:rPr>
          <w:rFonts w:ascii="仿宋" w:eastAsia="仿宋" w:hAnsi="仿宋" w:cs="仿宋" w:hint="eastAsia"/>
          <w:b/>
          <w:sz w:val="24"/>
        </w:rPr>
      </w:pPr>
      <w:bookmarkStart w:id="119" w:name="_Toc32494"/>
      <w:bookmarkStart w:id="120" w:name="_Toc25571"/>
      <w:bookmarkStart w:id="121" w:name="_Toc26633"/>
      <w:bookmarkStart w:id="122" w:name="_Toc14371"/>
      <w:bookmarkStart w:id="123" w:name="_Toc4720"/>
      <w:r>
        <w:rPr>
          <w:rFonts w:ascii="仿宋" w:eastAsia="仿宋" w:hAnsi="仿宋" w:cs="仿宋" w:hint="eastAsia"/>
          <w:b/>
          <w:sz w:val="24"/>
        </w:rPr>
        <w:t>2.11 不可抗力</w:t>
      </w:r>
      <w:bookmarkEnd w:id="119"/>
      <w:bookmarkEnd w:id="120"/>
      <w:bookmarkEnd w:id="121"/>
      <w:bookmarkEnd w:id="122"/>
      <w:bookmarkEnd w:id="123"/>
    </w:p>
    <w:p w14:paraId="5385EC8F"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14:paraId="53D10D01"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2.11.2 因不可抗力致使不能实现合同目的的，当事人可以解除合同；</w:t>
      </w:r>
    </w:p>
    <w:p w14:paraId="15ECBE2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36478907"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w:t>
      </w:r>
      <w:r>
        <w:rPr>
          <w:rFonts w:ascii="仿宋" w:eastAsia="仿宋" w:hAnsi="仿宋" w:cs="仿宋" w:hint="eastAsia"/>
          <w:sz w:val="24"/>
        </w:rPr>
        <w:lastRenderedPageBreak/>
        <w:t>出具的证明文件送达对方当事人。</w:t>
      </w:r>
    </w:p>
    <w:p w14:paraId="7160A77C" w14:textId="77777777" w:rsidR="00E2082A" w:rsidRDefault="00000000">
      <w:pPr>
        <w:spacing w:line="288" w:lineRule="auto"/>
        <w:ind w:firstLineChars="200" w:firstLine="482"/>
        <w:outlineLvl w:val="0"/>
        <w:rPr>
          <w:rFonts w:ascii="仿宋" w:eastAsia="仿宋" w:hAnsi="仿宋" w:cs="仿宋" w:hint="eastAsia"/>
          <w:b/>
          <w:sz w:val="24"/>
        </w:rPr>
      </w:pPr>
      <w:bookmarkStart w:id="124" w:name="_Toc23854"/>
      <w:bookmarkStart w:id="125" w:name="_Toc24465"/>
      <w:bookmarkStart w:id="126" w:name="_Toc3638"/>
      <w:bookmarkStart w:id="127" w:name="_Toc14115"/>
      <w:bookmarkStart w:id="128" w:name="_Toc25783"/>
      <w:r>
        <w:rPr>
          <w:rFonts w:ascii="仿宋" w:eastAsia="仿宋" w:hAnsi="仿宋" w:cs="仿宋" w:hint="eastAsia"/>
          <w:b/>
          <w:sz w:val="24"/>
        </w:rPr>
        <w:t>2.12 税费</w:t>
      </w:r>
      <w:bookmarkEnd w:id="124"/>
      <w:bookmarkEnd w:id="125"/>
      <w:bookmarkEnd w:id="126"/>
      <w:bookmarkEnd w:id="127"/>
      <w:bookmarkEnd w:id="128"/>
    </w:p>
    <w:p w14:paraId="24062700"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与合同有关的一切税费，均按照中华人民共和国法律的相关规定缴纳。</w:t>
      </w:r>
    </w:p>
    <w:p w14:paraId="1B12F4A8" w14:textId="77777777" w:rsidR="00E2082A" w:rsidRDefault="00000000">
      <w:pPr>
        <w:spacing w:line="288" w:lineRule="auto"/>
        <w:ind w:firstLineChars="200" w:firstLine="482"/>
        <w:outlineLvl w:val="0"/>
        <w:rPr>
          <w:rFonts w:ascii="仿宋" w:eastAsia="仿宋" w:hAnsi="仿宋" w:cs="仿宋" w:hint="eastAsia"/>
          <w:b/>
          <w:sz w:val="24"/>
        </w:rPr>
      </w:pPr>
      <w:bookmarkStart w:id="129" w:name="_Toc7315"/>
      <w:bookmarkStart w:id="130" w:name="_Toc25525"/>
      <w:bookmarkStart w:id="131" w:name="_Toc26883"/>
      <w:bookmarkStart w:id="132" w:name="_Toc30105"/>
      <w:bookmarkStart w:id="133" w:name="_Toc14814"/>
      <w:r>
        <w:rPr>
          <w:rFonts w:ascii="仿宋" w:eastAsia="仿宋" w:hAnsi="仿宋" w:cs="仿宋" w:hint="eastAsia"/>
          <w:b/>
          <w:sz w:val="24"/>
        </w:rPr>
        <w:t>2.13 乙方破产</w:t>
      </w:r>
      <w:bookmarkEnd w:id="129"/>
      <w:bookmarkEnd w:id="130"/>
      <w:bookmarkEnd w:id="131"/>
      <w:bookmarkEnd w:id="132"/>
      <w:bookmarkEnd w:id="133"/>
    </w:p>
    <w:p w14:paraId="414099B6"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655BC4C" w14:textId="77777777" w:rsidR="00E2082A" w:rsidRDefault="00000000">
      <w:pPr>
        <w:spacing w:line="288" w:lineRule="auto"/>
        <w:ind w:firstLineChars="200" w:firstLine="482"/>
        <w:outlineLvl w:val="0"/>
        <w:rPr>
          <w:rFonts w:ascii="仿宋" w:eastAsia="仿宋" w:hAnsi="仿宋" w:cs="仿宋" w:hint="eastAsia"/>
          <w:b/>
          <w:sz w:val="24"/>
        </w:rPr>
      </w:pPr>
      <w:bookmarkStart w:id="134" w:name="_Toc1123"/>
      <w:bookmarkStart w:id="135" w:name="_Toc2016"/>
      <w:bookmarkStart w:id="136" w:name="_Toc23323"/>
      <w:r>
        <w:rPr>
          <w:rFonts w:ascii="仿宋" w:eastAsia="仿宋" w:hAnsi="仿宋" w:cs="仿宋" w:hint="eastAsia"/>
          <w:b/>
          <w:sz w:val="24"/>
        </w:rPr>
        <w:t>2.14 合同中止、终止</w:t>
      </w:r>
      <w:bookmarkEnd w:id="134"/>
      <w:bookmarkEnd w:id="135"/>
      <w:bookmarkEnd w:id="136"/>
    </w:p>
    <w:p w14:paraId="0225A002"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2.14.1 双方当事人不得擅自中止或者终止合同；</w:t>
      </w:r>
    </w:p>
    <w:p w14:paraId="78780B85"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14:paraId="305EE043" w14:textId="77777777" w:rsidR="00E2082A" w:rsidRDefault="00000000">
      <w:pPr>
        <w:spacing w:line="288" w:lineRule="auto"/>
        <w:ind w:firstLineChars="200" w:firstLine="482"/>
        <w:outlineLvl w:val="0"/>
        <w:rPr>
          <w:rFonts w:ascii="仿宋" w:eastAsia="仿宋" w:hAnsi="仿宋" w:cs="仿宋" w:hint="eastAsia"/>
          <w:b/>
          <w:sz w:val="24"/>
        </w:rPr>
      </w:pPr>
      <w:bookmarkStart w:id="137" w:name="_Toc14525"/>
      <w:bookmarkStart w:id="138" w:name="_Toc17363"/>
      <w:bookmarkStart w:id="139" w:name="_Toc1969"/>
      <w:r>
        <w:rPr>
          <w:rFonts w:ascii="仿宋" w:eastAsia="仿宋" w:hAnsi="仿宋" w:cs="仿宋" w:hint="eastAsia"/>
          <w:b/>
          <w:sz w:val="24"/>
        </w:rPr>
        <w:t>2.15 检验和验收</w:t>
      </w:r>
      <w:bookmarkEnd w:id="137"/>
      <w:bookmarkEnd w:id="138"/>
      <w:bookmarkEnd w:id="139"/>
    </w:p>
    <w:p w14:paraId="42CE26F5" w14:textId="77777777" w:rsidR="00E2082A" w:rsidRDefault="00000000">
      <w:pPr>
        <w:tabs>
          <w:tab w:val="left" w:pos="360"/>
          <w:tab w:val="left" w:pos="540"/>
          <w:tab w:val="left" w:pos="1080"/>
        </w:tabs>
        <w:spacing w:line="288" w:lineRule="auto"/>
        <w:ind w:firstLineChars="200" w:firstLine="480"/>
        <w:rPr>
          <w:rFonts w:ascii="仿宋" w:eastAsia="仿宋" w:hAnsi="仿宋" w:cs="仿宋" w:hint="eastAsia"/>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14:paraId="79B95CD1" w14:textId="77777777" w:rsidR="00E2082A" w:rsidRDefault="00000000">
      <w:pPr>
        <w:tabs>
          <w:tab w:val="left" w:pos="360"/>
          <w:tab w:val="left" w:pos="540"/>
          <w:tab w:val="left" w:pos="1080"/>
        </w:tabs>
        <w:spacing w:line="288" w:lineRule="auto"/>
        <w:ind w:firstLineChars="200" w:firstLine="480"/>
        <w:rPr>
          <w:rFonts w:ascii="仿宋" w:eastAsia="仿宋" w:hAnsi="仿宋" w:cs="仿宋" w:hint="eastAsia"/>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72AB9A2" w14:textId="77777777" w:rsidR="00E2082A" w:rsidRDefault="00000000">
      <w:pPr>
        <w:tabs>
          <w:tab w:val="left" w:pos="360"/>
          <w:tab w:val="left" w:pos="540"/>
          <w:tab w:val="left" w:pos="1080"/>
        </w:tabs>
        <w:spacing w:line="288" w:lineRule="auto"/>
        <w:ind w:firstLineChars="200" w:firstLine="480"/>
        <w:rPr>
          <w:rFonts w:ascii="仿宋" w:eastAsia="仿宋" w:hAnsi="仿宋" w:cs="仿宋" w:hint="eastAsia"/>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1D20517F" w14:textId="77777777" w:rsidR="00E2082A" w:rsidRDefault="00000000">
      <w:pPr>
        <w:spacing w:line="288" w:lineRule="auto"/>
        <w:ind w:firstLineChars="200" w:firstLine="482"/>
        <w:outlineLvl w:val="0"/>
        <w:rPr>
          <w:rFonts w:ascii="仿宋" w:eastAsia="仿宋" w:hAnsi="仿宋" w:cs="仿宋" w:hint="eastAsia"/>
          <w:b/>
          <w:sz w:val="24"/>
        </w:rPr>
      </w:pPr>
      <w:bookmarkStart w:id="140" w:name="_Toc12666"/>
      <w:bookmarkStart w:id="141" w:name="_Toc9808"/>
      <w:bookmarkStart w:id="142" w:name="_Toc2308"/>
      <w:bookmarkStart w:id="143" w:name="_Toc25198"/>
      <w:bookmarkStart w:id="144" w:name="_Toc31892"/>
      <w:r>
        <w:rPr>
          <w:rFonts w:ascii="仿宋" w:eastAsia="仿宋" w:hAnsi="仿宋" w:cs="仿宋" w:hint="eastAsia"/>
          <w:b/>
          <w:sz w:val="24"/>
        </w:rPr>
        <w:t>2.16 通知和送达</w:t>
      </w:r>
      <w:bookmarkEnd w:id="140"/>
      <w:bookmarkEnd w:id="141"/>
      <w:bookmarkEnd w:id="142"/>
      <w:bookmarkEnd w:id="143"/>
      <w:bookmarkEnd w:id="144"/>
    </w:p>
    <w:p w14:paraId="7BE34036" w14:textId="77777777" w:rsidR="00E2082A" w:rsidRDefault="00000000">
      <w:pPr>
        <w:spacing w:line="288" w:lineRule="auto"/>
        <w:ind w:firstLineChars="200" w:firstLine="480"/>
        <w:rPr>
          <w:rFonts w:ascii="仿宋" w:eastAsia="仿宋" w:hAnsi="仿宋" w:cs="仿宋" w:hint="eastAsia"/>
          <w:sz w:val="24"/>
        </w:rPr>
      </w:pPr>
      <w:bookmarkStart w:id="145" w:name="_Toc27674"/>
      <w:bookmarkStart w:id="146" w:name="_Toc18401"/>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14:paraId="582357F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14:paraId="5EF2A4C7" w14:textId="77777777" w:rsidR="00E2082A" w:rsidRDefault="00000000">
      <w:pPr>
        <w:spacing w:line="288" w:lineRule="auto"/>
        <w:ind w:firstLineChars="200" w:firstLine="482"/>
        <w:outlineLvl w:val="0"/>
        <w:rPr>
          <w:rFonts w:ascii="仿宋" w:eastAsia="仿宋" w:hAnsi="仿宋" w:cs="仿宋" w:hint="eastAsia"/>
          <w:b/>
          <w:sz w:val="24"/>
        </w:rPr>
      </w:pPr>
      <w:bookmarkStart w:id="147" w:name="_Toc27644"/>
      <w:bookmarkStart w:id="148" w:name="_Toc20808"/>
      <w:bookmarkStart w:id="149" w:name="_Toc12254"/>
      <w:bookmarkStart w:id="150" w:name="_Toc5063"/>
      <w:bookmarkStart w:id="151" w:name="_Toc28906"/>
      <w:r>
        <w:rPr>
          <w:rFonts w:ascii="仿宋" w:eastAsia="仿宋" w:hAnsi="仿宋" w:cs="仿宋" w:hint="eastAsia"/>
          <w:b/>
          <w:sz w:val="24"/>
        </w:rPr>
        <w:t>2.17 合同使用的文字和适用的法律</w:t>
      </w:r>
      <w:bookmarkEnd w:id="147"/>
      <w:bookmarkEnd w:id="148"/>
      <w:bookmarkEnd w:id="149"/>
      <w:bookmarkEnd w:id="150"/>
      <w:bookmarkEnd w:id="151"/>
    </w:p>
    <w:p w14:paraId="1DA83E69"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2.17.1 合同使用汉语书就、变更和解释；</w:t>
      </w:r>
    </w:p>
    <w:p w14:paraId="5A6F0CFF"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2.17.2 合同适用中华人民共和国法律。</w:t>
      </w:r>
    </w:p>
    <w:p w14:paraId="71527E15" w14:textId="77777777" w:rsidR="00E2082A" w:rsidRDefault="00000000">
      <w:pPr>
        <w:spacing w:line="288" w:lineRule="auto"/>
        <w:ind w:firstLineChars="200" w:firstLine="482"/>
        <w:outlineLvl w:val="0"/>
        <w:rPr>
          <w:rFonts w:ascii="仿宋" w:eastAsia="仿宋" w:hAnsi="仿宋" w:cs="仿宋" w:hint="eastAsia"/>
          <w:b/>
          <w:sz w:val="24"/>
        </w:rPr>
      </w:pPr>
      <w:bookmarkStart w:id="152" w:name="_Toc18540"/>
      <w:bookmarkStart w:id="153" w:name="_Toc30599"/>
      <w:bookmarkStart w:id="154" w:name="_Toc4355"/>
      <w:r>
        <w:rPr>
          <w:rFonts w:ascii="仿宋" w:eastAsia="仿宋" w:hAnsi="仿宋" w:cs="仿宋" w:hint="eastAsia"/>
          <w:b/>
          <w:sz w:val="24"/>
        </w:rPr>
        <w:t>2.18 计量单位</w:t>
      </w:r>
      <w:bookmarkEnd w:id="152"/>
      <w:bookmarkEnd w:id="153"/>
      <w:bookmarkEnd w:id="154"/>
    </w:p>
    <w:p w14:paraId="04BBD79B"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除技术规范中另有规定外,合同的计量单位均使用国家法定计量单位。</w:t>
      </w:r>
    </w:p>
    <w:p w14:paraId="354AFF0B" w14:textId="77777777" w:rsidR="00E2082A" w:rsidRDefault="00000000">
      <w:pPr>
        <w:spacing w:line="288" w:lineRule="auto"/>
        <w:ind w:firstLineChars="200" w:firstLine="482"/>
        <w:outlineLvl w:val="0"/>
        <w:rPr>
          <w:rFonts w:ascii="仿宋" w:eastAsia="仿宋" w:hAnsi="仿宋" w:cs="仿宋" w:hint="eastAsia"/>
          <w:b/>
          <w:sz w:val="24"/>
        </w:rPr>
      </w:pPr>
      <w:bookmarkStart w:id="155" w:name="_Toc259093692"/>
      <w:bookmarkStart w:id="156" w:name="_Toc487900373"/>
      <w:bookmarkStart w:id="157" w:name="_Toc279701263"/>
      <w:bookmarkStart w:id="158" w:name="_Toc18567"/>
      <w:bookmarkStart w:id="159" w:name="_Toc12773"/>
      <w:bookmarkStart w:id="160" w:name="_Toc10330"/>
      <w:r>
        <w:rPr>
          <w:rFonts w:ascii="仿宋" w:eastAsia="仿宋" w:hAnsi="仿宋" w:cs="仿宋" w:hint="eastAsia"/>
          <w:b/>
          <w:sz w:val="24"/>
        </w:rPr>
        <w:t>2.19 合同使用的文字和适用的法律</w:t>
      </w:r>
      <w:bookmarkEnd w:id="155"/>
      <w:bookmarkEnd w:id="156"/>
      <w:bookmarkEnd w:id="157"/>
      <w:bookmarkEnd w:id="158"/>
      <w:bookmarkEnd w:id="159"/>
      <w:bookmarkEnd w:id="160"/>
    </w:p>
    <w:p w14:paraId="19272982"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2.19.1 合同使用汉语书就、变更和解释；</w:t>
      </w:r>
    </w:p>
    <w:p w14:paraId="0E7011E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2.19.2 合同适用中华人民共和国法律。</w:t>
      </w:r>
    </w:p>
    <w:p w14:paraId="7C6BB52A" w14:textId="77777777" w:rsidR="00E2082A" w:rsidRDefault="00000000">
      <w:pPr>
        <w:spacing w:line="288" w:lineRule="auto"/>
        <w:ind w:firstLineChars="200" w:firstLine="482"/>
        <w:rPr>
          <w:rFonts w:ascii="仿宋" w:eastAsia="仿宋" w:hAnsi="仿宋" w:cs="仿宋" w:hint="eastAsia"/>
          <w:b/>
          <w:sz w:val="24"/>
        </w:rPr>
      </w:pPr>
      <w:r>
        <w:rPr>
          <w:rFonts w:ascii="仿宋" w:eastAsia="仿宋" w:hAnsi="仿宋" w:cs="仿宋" w:hint="eastAsia"/>
          <w:b/>
          <w:sz w:val="24"/>
        </w:rPr>
        <w:lastRenderedPageBreak/>
        <w:t>2.20合同份数</w:t>
      </w:r>
    </w:p>
    <w:p w14:paraId="4B11FBD3"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14:paraId="0BF6B954" w14:textId="77777777" w:rsidR="00E2082A" w:rsidRDefault="00000000">
      <w:pPr>
        <w:spacing w:line="288" w:lineRule="auto"/>
        <w:ind w:firstLineChars="200" w:firstLine="420"/>
        <w:jc w:val="center"/>
        <w:outlineLvl w:val="0"/>
        <w:rPr>
          <w:rFonts w:ascii="仿宋" w:eastAsia="仿宋" w:hAnsi="仿宋" w:cs="仿宋" w:hint="eastAsia"/>
          <w:b/>
          <w:sz w:val="28"/>
          <w:szCs w:val="28"/>
        </w:rPr>
      </w:pPr>
      <w:r>
        <w:rPr>
          <w:rFonts w:ascii="仿宋" w:eastAsia="仿宋" w:hAnsi="仿宋" w:cs="仿宋" w:hint="eastAsia"/>
          <w:kern w:val="0"/>
        </w:rPr>
        <w:br w:type="page"/>
      </w:r>
      <w:bookmarkStart w:id="161" w:name="_Toc331685784"/>
      <w:r>
        <w:rPr>
          <w:rFonts w:ascii="仿宋" w:eastAsia="仿宋" w:hAnsi="仿宋" w:cs="仿宋" w:hint="eastAsia"/>
          <w:b/>
          <w:sz w:val="28"/>
          <w:szCs w:val="28"/>
        </w:rPr>
        <w:lastRenderedPageBreak/>
        <w:t xml:space="preserve"> </w:t>
      </w:r>
      <w:bookmarkEnd w:id="161"/>
      <w:r>
        <w:rPr>
          <w:rFonts w:ascii="仿宋" w:eastAsia="仿宋" w:hAnsi="仿宋" w:cs="仿宋" w:hint="eastAsia"/>
          <w:b/>
          <w:sz w:val="28"/>
          <w:szCs w:val="28"/>
        </w:rPr>
        <w:t>第三部分  合同专用条款</w:t>
      </w:r>
    </w:p>
    <w:p w14:paraId="13307FAB" w14:textId="77777777" w:rsidR="00E2082A" w:rsidRDefault="00000000">
      <w:pPr>
        <w:spacing w:line="288" w:lineRule="auto"/>
        <w:ind w:leftChars="-200" w:left="-420" w:rightChars="-200" w:right="-420" w:firstLineChars="200" w:firstLine="480"/>
        <w:rPr>
          <w:rFonts w:ascii="仿宋" w:eastAsia="仿宋" w:hAnsi="仿宋" w:cs="仿宋" w:hint="eastAsia"/>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E2082A" w14:paraId="4A5EF863" w14:textId="77777777">
        <w:trPr>
          <w:trHeight w:val="23"/>
        </w:trPr>
        <w:tc>
          <w:tcPr>
            <w:tcW w:w="977" w:type="dxa"/>
            <w:tcBorders>
              <w:left w:val="single" w:sz="4" w:space="0" w:color="auto"/>
            </w:tcBorders>
            <w:vAlign w:val="center"/>
          </w:tcPr>
          <w:p w14:paraId="469E86C8" w14:textId="77777777" w:rsidR="00E2082A" w:rsidRDefault="00000000">
            <w:pPr>
              <w:spacing w:line="288" w:lineRule="auto"/>
              <w:jc w:val="center"/>
              <w:rPr>
                <w:rFonts w:ascii="仿宋" w:eastAsia="仿宋" w:hAnsi="仿宋" w:cs="仿宋" w:hint="eastAsia"/>
                <w:b/>
                <w:sz w:val="24"/>
              </w:rPr>
            </w:pPr>
            <w:r>
              <w:rPr>
                <w:rFonts w:ascii="仿宋" w:eastAsia="仿宋" w:hAnsi="仿宋" w:cs="仿宋" w:hint="eastAsia"/>
                <w:b/>
                <w:sz w:val="24"/>
              </w:rPr>
              <w:t>条款号</w:t>
            </w:r>
          </w:p>
        </w:tc>
        <w:tc>
          <w:tcPr>
            <w:tcW w:w="8149" w:type="dxa"/>
            <w:vAlign w:val="center"/>
          </w:tcPr>
          <w:p w14:paraId="4AA58152" w14:textId="77777777" w:rsidR="00E2082A" w:rsidRDefault="00000000">
            <w:pPr>
              <w:spacing w:line="288" w:lineRule="auto"/>
              <w:jc w:val="center"/>
              <w:rPr>
                <w:rFonts w:ascii="仿宋" w:eastAsia="仿宋" w:hAnsi="仿宋" w:cs="仿宋" w:hint="eastAsia"/>
                <w:b/>
                <w:sz w:val="24"/>
              </w:rPr>
            </w:pPr>
            <w:r>
              <w:rPr>
                <w:rFonts w:ascii="仿宋" w:eastAsia="仿宋" w:hAnsi="仿宋" w:cs="仿宋" w:hint="eastAsia"/>
                <w:b/>
                <w:sz w:val="24"/>
              </w:rPr>
              <w:t>约定内容</w:t>
            </w:r>
          </w:p>
        </w:tc>
      </w:tr>
      <w:tr w:rsidR="00E2082A" w14:paraId="286E9071" w14:textId="77777777">
        <w:trPr>
          <w:trHeight w:val="23"/>
        </w:trPr>
        <w:tc>
          <w:tcPr>
            <w:tcW w:w="977" w:type="dxa"/>
            <w:tcBorders>
              <w:left w:val="single" w:sz="4" w:space="0" w:color="auto"/>
            </w:tcBorders>
            <w:vAlign w:val="center"/>
          </w:tcPr>
          <w:p w14:paraId="386BC063"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1.3.2</w:t>
            </w:r>
          </w:p>
        </w:tc>
        <w:tc>
          <w:tcPr>
            <w:tcW w:w="8149" w:type="dxa"/>
            <w:vAlign w:val="center"/>
          </w:tcPr>
          <w:p w14:paraId="18C06850" w14:textId="77777777" w:rsidR="00E2082A" w:rsidRDefault="00E2082A">
            <w:pPr>
              <w:spacing w:line="288" w:lineRule="auto"/>
              <w:rPr>
                <w:rFonts w:ascii="仿宋" w:eastAsia="仿宋" w:hAnsi="仿宋" w:cs="仿宋" w:hint="eastAsia"/>
                <w:sz w:val="24"/>
              </w:rPr>
            </w:pPr>
          </w:p>
        </w:tc>
      </w:tr>
      <w:tr w:rsidR="00E2082A" w14:paraId="5C5756FA" w14:textId="77777777">
        <w:trPr>
          <w:trHeight w:val="23"/>
        </w:trPr>
        <w:tc>
          <w:tcPr>
            <w:tcW w:w="977" w:type="dxa"/>
            <w:tcBorders>
              <w:left w:val="single" w:sz="4" w:space="0" w:color="auto"/>
            </w:tcBorders>
            <w:vAlign w:val="center"/>
          </w:tcPr>
          <w:p w14:paraId="34A80E8D"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1.4.2</w:t>
            </w:r>
          </w:p>
        </w:tc>
        <w:tc>
          <w:tcPr>
            <w:tcW w:w="8149" w:type="dxa"/>
            <w:vAlign w:val="center"/>
          </w:tcPr>
          <w:p w14:paraId="2E430659" w14:textId="77777777" w:rsidR="00E2082A" w:rsidRDefault="00E2082A">
            <w:pPr>
              <w:spacing w:line="288" w:lineRule="auto"/>
              <w:rPr>
                <w:rFonts w:ascii="仿宋" w:eastAsia="仿宋" w:hAnsi="仿宋" w:cs="仿宋" w:hint="eastAsia"/>
                <w:sz w:val="24"/>
              </w:rPr>
            </w:pPr>
          </w:p>
        </w:tc>
      </w:tr>
      <w:tr w:rsidR="00E2082A" w14:paraId="571A5EFE" w14:textId="77777777">
        <w:trPr>
          <w:trHeight w:val="23"/>
        </w:trPr>
        <w:tc>
          <w:tcPr>
            <w:tcW w:w="977" w:type="dxa"/>
            <w:tcBorders>
              <w:left w:val="single" w:sz="4" w:space="0" w:color="auto"/>
            </w:tcBorders>
            <w:vAlign w:val="center"/>
          </w:tcPr>
          <w:p w14:paraId="1DB09C13"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 xml:space="preserve">1.5.1 </w:t>
            </w:r>
          </w:p>
        </w:tc>
        <w:tc>
          <w:tcPr>
            <w:tcW w:w="8149" w:type="dxa"/>
            <w:vAlign w:val="center"/>
          </w:tcPr>
          <w:p w14:paraId="1B6043EB" w14:textId="77777777" w:rsidR="00E2082A" w:rsidRDefault="00E2082A">
            <w:pPr>
              <w:spacing w:line="288" w:lineRule="auto"/>
              <w:rPr>
                <w:rFonts w:ascii="仿宋" w:eastAsia="仿宋" w:hAnsi="仿宋" w:cs="仿宋" w:hint="eastAsia"/>
                <w:sz w:val="24"/>
              </w:rPr>
            </w:pPr>
          </w:p>
        </w:tc>
      </w:tr>
      <w:tr w:rsidR="00E2082A" w14:paraId="01F2EBB8" w14:textId="77777777">
        <w:trPr>
          <w:trHeight w:val="23"/>
        </w:trPr>
        <w:tc>
          <w:tcPr>
            <w:tcW w:w="977" w:type="dxa"/>
            <w:tcBorders>
              <w:left w:val="single" w:sz="4" w:space="0" w:color="auto"/>
            </w:tcBorders>
            <w:vAlign w:val="center"/>
          </w:tcPr>
          <w:p w14:paraId="29BB2133"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1.5.2</w:t>
            </w:r>
          </w:p>
        </w:tc>
        <w:tc>
          <w:tcPr>
            <w:tcW w:w="8149" w:type="dxa"/>
            <w:vAlign w:val="center"/>
          </w:tcPr>
          <w:p w14:paraId="0AF55CB9" w14:textId="77777777" w:rsidR="00E2082A" w:rsidRDefault="00E2082A">
            <w:pPr>
              <w:spacing w:line="288" w:lineRule="auto"/>
              <w:rPr>
                <w:rFonts w:ascii="仿宋" w:eastAsia="仿宋" w:hAnsi="仿宋" w:cs="仿宋" w:hint="eastAsia"/>
                <w:sz w:val="24"/>
              </w:rPr>
            </w:pPr>
          </w:p>
        </w:tc>
      </w:tr>
      <w:tr w:rsidR="00E2082A" w14:paraId="2B28D986" w14:textId="77777777">
        <w:trPr>
          <w:trHeight w:val="23"/>
        </w:trPr>
        <w:tc>
          <w:tcPr>
            <w:tcW w:w="977" w:type="dxa"/>
            <w:tcBorders>
              <w:left w:val="single" w:sz="4" w:space="0" w:color="auto"/>
            </w:tcBorders>
            <w:vAlign w:val="center"/>
          </w:tcPr>
          <w:p w14:paraId="5F49A265"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 xml:space="preserve">1.5.3 </w:t>
            </w:r>
          </w:p>
        </w:tc>
        <w:tc>
          <w:tcPr>
            <w:tcW w:w="8149" w:type="dxa"/>
            <w:vAlign w:val="center"/>
          </w:tcPr>
          <w:p w14:paraId="26E7F182" w14:textId="77777777" w:rsidR="00E2082A" w:rsidRDefault="00E2082A">
            <w:pPr>
              <w:spacing w:line="288" w:lineRule="auto"/>
              <w:rPr>
                <w:rFonts w:ascii="仿宋" w:eastAsia="仿宋" w:hAnsi="仿宋" w:cs="仿宋" w:hint="eastAsia"/>
                <w:sz w:val="24"/>
              </w:rPr>
            </w:pPr>
          </w:p>
        </w:tc>
      </w:tr>
      <w:tr w:rsidR="00E2082A" w14:paraId="469E36D1" w14:textId="77777777">
        <w:trPr>
          <w:trHeight w:val="23"/>
        </w:trPr>
        <w:tc>
          <w:tcPr>
            <w:tcW w:w="977" w:type="dxa"/>
            <w:tcBorders>
              <w:left w:val="single" w:sz="4" w:space="0" w:color="auto"/>
            </w:tcBorders>
            <w:vAlign w:val="center"/>
          </w:tcPr>
          <w:p w14:paraId="592DC697"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1.6.2</w:t>
            </w:r>
          </w:p>
        </w:tc>
        <w:tc>
          <w:tcPr>
            <w:tcW w:w="8149" w:type="dxa"/>
            <w:vAlign w:val="center"/>
          </w:tcPr>
          <w:p w14:paraId="4C2871AF" w14:textId="77777777" w:rsidR="00E2082A" w:rsidRDefault="00E2082A">
            <w:pPr>
              <w:spacing w:line="288" w:lineRule="auto"/>
              <w:rPr>
                <w:rFonts w:ascii="仿宋" w:eastAsia="仿宋" w:hAnsi="仿宋" w:cs="仿宋" w:hint="eastAsia"/>
                <w:sz w:val="24"/>
              </w:rPr>
            </w:pPr>
          </w:p>
        </w:tc>
      </w:tr>
      <w:tr w:rsidR="00E2082A" w14:paraId="4A165A4C" w14:textId="77777777">
        <w:trPr>
          <w:trHeight w:val="23"/>
        </w:trPr>
        <w:tc>
          <w:tcPr>
            <w:tcW w:w="977" w:type="dxa"/>
            <w:tcBorders>
              <w:left w:val="single" w:sz="4" w:space="0" w:color="auto"/>
            </w:tcBorders>
            <w:vAlign w:val="center"/>
          </w:tcPr>
          <w:p w14:paraId="3EA9CD83"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1.7.1</w:t>
            </w:r>
          </w:p>
        </w:tc>
        <w:tc>
          <w:tcPr>
            <w:tcW w:w="8149" w:type="dxa"/>
            <w:vAlign w:val="center"/>
          </w:tcPr>
          <w:p w14:paraId="133DEF69" w14:textId="77777777" w:rsidR="00E2082A" w:rsidRDefault="00E2082A">
            <w:pPr>
              <w:spacing w:line="288" w:lineRule="auto"/>
              <w:rPr>
                <w:rFonts w:ascii="仿宋" w:eastAsia="仿宋" w:hAnsi="仿宋" w:cs="仿宋" w:hint="eastAsia"/>
                <w:sz w:val="24"/>
              </w:rPr>
            </w:pPr>
          </w:p>
        </w:tc>
      </w:tr>
      <w:tr w:rsidR="00E2082A" w14:paraId="1BE8C0C8" w14:textId="77777777">
        <w:trPr>
          <w:trHeight w:val="23"/>
        </w:trPr>
        <w:tc>
          <w:tcPr>
            <w:tcW w:w="977" w:type="dxa"/>
            <w:tcBorders>
              <w:left w:val="single" w:sz="4" w:space="0" w:color="auto"/>
            </w:tcBorders>
            <w:vAlign w:val="center"/>
          </w:tcPr>
          <w:p w14:paraId="5692F691"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1.7.2</w:t>
            </w:r>
          </w:p>
        </w:tc>
        <w:tc>
          <w:tcPr>
            <w:tcW w:w="8149" w:type="dxa"/>
            <w:vAlign w:val="center"/>
          </w:tcPr>
          <w:p w14:paraId="5F09F429" w14:textId="77777777" w:rsidR="00E2082A" w:rsidRDefault="00E2082A">
            <w:pPr>
              <w:spacing w:line="288" w:lineRule="auto"/>
              <w:rPr>
                <w:rFonts w:ascii="仿宋" w:eastAsia="仿宋" w:hAnsi="仿宋" w:cs="仿宋" w:hint="eastAsia"/>
                <w:sz w:val="24"/>
              </w:rPr>
            </w:pPr>
          </w:p>
        </w:tc>
      </w:tr>
      <w:tr w:rsidR="00E2082A" w14:paraId="3C58EA95" w14:textId="77777777">
        <w:trPr>
          <w:trHeight w:val="23"/>
        </w:trPr>
        <w:tc>
          <w:tcPr>
            <w:tcW w:w="977" w:type="dxa"/>
            <w:tcBorders>
              <w:left w:val="single" w:sz="4" w:space="0" w:color="auto"/>
            </w:tcBorders>
            <w:vAlign w:val="center"/>
          </w:tcPr>
          <w:p w14:paraId="4B38841C"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1.7.3</w:t>
            </w:r>
          </w:p>
        </w:tc>
        <w:tc>
          <w:tcPr>
            <w:tcW w:w="8149" w:type="dxa"/>
            <w:vAlign w:val="center"/>
          </w:tcPr>
          <w:p w14:paraId="5230FCA3" w14:textId="77777777" w:rsidR="00E2082A" w:rsidRDefault="00E2082A">
            <w:pPr>
              <w:spacing w:line="288" w:lineRule="auto"/>
              <w:rPr>
                <w:rFonts w:ascii="仿宋" w:eastAsia="仿宋" w:hAnsi="仿宋" w:cs="仿宋" w:hint="eastAsia"/>
                <w:sz w:val="24"/>
              </w:rPr>
            </w:pPr>
          </w:p>
        </w:tc>
      </w:tr>
      <w:tr w:rsidR="00E2082A" w14:paraId="10F0AA8C" w14:textId="77777777">
        <w:trPr>
          <w:trHeight w:val="23"/>
        </w:trPr>
        <w:tc>
          <w:tcPr>
            <w:tcW w:w="977" w:type="dxa"/>
            <w:tcBorders>
              <w:left w:val="single" w:sz="4" w:space="0" w:color="auto"/>
            </w:tcBorders>
            <w:vAlign w:val="center"/>
          </w:tcPr>
          <w:p w14:paraId="3A2C2926"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1.7.4.1</w:t>
            </w:r>
          </w:p>
        </w:tc>
        <w:tc>
          <w:tcPr>
            <w:tcW w:w="8149" w:type="dxa"/>
            <w:vAlign w:val="center"/>
          </w:tcPr>
          <w:p w14:paraId="4B337A89" w14:textId="77777777" w:rsidR="00E2082A" w:rsidRDefault="00E2082A">
            <w:pPr>
              <w:spacing w:line="288" w:lineRule="auto"/>
              <w:rPr>
                <w:rFonts w:ascii="仿宋" w:eastAsia="仿宋" w:hAnsi="仿宋" w:cs="仿宋" w:hint="eastAsia"/>
                <w:sz w:val="24"/>
              </w:rPr>
            </w:pPr>
          </w:p>
        </w:tc>
      </w:tr>
      <w:tr w:rsidR="00E2082A" w14:paraId="01B4B51E" w14:textId="77777777">
        <w:trPr>
          <w:trHeight w:val="23"/>
        </w:trPr>
        <w:tc>
          <w:tcPr>
            <w:tcW w:w="977" w:type="dxa"/>
            <w:tcBorders>
              <w:left w:val="single" w:sz="4" w:space="0" w:color="auto"/>
            </w:tcBorders>
            <w:vAlign w:val="center"/>
          </w:tcPr>
          <w:p w14:paraId="7BCB68FD"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1.7.4.2</w:t>
            </w:r>
          </w:p>
        </w:tc>
        <w:tc>
          <w:tcPr>
            <w:tcW w:w="8149" w:type="dxa"/>
            <w:vAlign w:val="center"/>
          </w:tcPr>
          <w:p w14:paraId="4587B197" w14:textId="77777777" w:rsidR="00E2082A" w:rsidRDefault="00E2082A">
            <w:pPr>
              <w:spacing w:line="288" w:lineRule="auto"/>
              <w:rPr>
                <w:rFonts w:ascii="仿宋" w:eastAsia="仿宋" w:hAnsi="仿宋" w:cs="仿宋" w:hint="eastAsia"/>
                <w:sz w:val="24"/>
              </w:rPr>
            </w:pPr>
          </w:p>
        </w:tc>
      </w:tr>
      <w:tr w:rsidR="00E2082A" w14:paraId="588096C8" w14:textId="77777777">
        <w:trPr>
          <w:trHeight w:val="23"/>
        </w:trPr>
        <w:tc>
          <w:tcPr>
            <w:tcW w:w="977" w:type="dxa"/>
            <w:tcBorders>
              <w:left w:val="single" w:sz="4" w:space="0" w:color="auto"/>
            </w:tcBorders>
            <w:vAlign w:val="center"/>
          </w:tcPr>
          <w:p w14:paraId="0C94E96A"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1.7.4.3</w:t>
            </w:r>
          </w:p>
        </w:tc>
        <w:tc>
          <w:tcPr>
            <w:tcW w:w="8149" w:type="dxa"/>
            <w:vAlign w:val="center"/>
          </w:tcPr>
          <w:p w14:paraId="47CB2CC0" w14:textId="77777777" w:rsidR="00E2082A" w:rsidRDefault="00E2082A">
            <w:pPr>
              <w:spacing w:line="288" w:lineRule="auto"/>
              <w:rPr>
                <w:rFonts w:ascii="仿宋" w:eastAsia="仿宋" w:hAnsi="仿宋" w:cs="仿宋" w:hint="eastAsia"/>
                <w:sz w:val="24"/>
              </w:rPr>
            </w:pPr>
          </w:p>
        </w:tc>
      </w:tr>
      <w:tr w:rsidR="00E2082A" w14:paraId="0EDB3ED7" w14:textId="77777777">
        <w:trPr>
          <w:trHeight w:val="23"/>
        </w:trPr>
        <w:tc>
          <w:tcPr>
            <w:tcW w:w="977" w:type="dxa"/>
            <w:tcBorders>
              <w:left w:val="single" w:sz="4" w:space="0" w:color="auto"/>
            </w:tcBorders>
            <w:vAlign w:val="center"/>
          </w:tcPr>
          <w:p w14:paraId="58256DCB"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1.8.7</w:t>
            </w:r>
          </w:p>
        </w:tc>
        <w:tc>
          <w:tcPr>
            <w:tcW w:w="8149" w:type="dxa"/>
            <w:vAlign w:val="center"/>
          </w:tcPr>
          <w:p w14:paraId="2EF1D73E" w14:textId="77777777" w:rsidR="00E2082A" w:rsidRDefault="00E2082A">
            <w:pPr>
              <w:spacing w:line="288" w:lineRule="auto"/>
              <w:rPr>
                <w:rFonts w:ascii="仿宋" w:eastAsia="仿宋" w:hAnsi="仿宋" w:cs="仿宋" w:hint="eastAsia"/>
                <w:sz w:val="24"/>
              </w:rPr>
            </w:pPr>
          </w:p>
        </w:tc>
      </w:tr>
      <w:tr w:rsidR="00E2082A" w14:paraId="6886EEFF" w14:textId="77777777">
        <w:trPr>
          <w:trHeight w:val="23"/>
        </w:trPr>
        <w:tc>
          <w:tcPr>
            <w:tcW w:w="977" w:type="dxa"/>
            <w:tcBorders>
              <w:left w:val="single" w:sz="4" w:space="0" w:color="auto"/>
            </w:tcBorders>
            <w:vAlign w:val="center"/>
          </w:tcPr>
          <w:p w14:paraId="0C06855E"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1.9.1</w:t>
            </w:r>
          </w:p>
        </w:tc>
        <w:tc>
          <w:tcPr>
            <w:tcW w:w="8149" w:type="dxa"/>
            <w:vAlign w:val="center"/>
          </w:tcPr>
          <w:p w14:paraId="713710A8" w14:textId="77777777" w:rsidR="00E2082A" w:rsidRDefault="00E2082A">
            <w:pPr>
              <w:spacing w:line="288" w:lineRule="auto"/>
              <w:rPr>
                <w:rFonts w:ascii="仿宋" w:eastAsia="仿宋" w:hAnsi="仿宋" w:cs="仿宋" w:hint="eastAsia"/>
                <w:sz w:val="24"/>
              </w:rPr>
            </w:pPr>
          </w:p>
        </w:tc>
      </w:tr>
      <w:tr w:rsidR="00E2082A" w14:paraId="5ABDF123" w14:textId="77777777">
        <w:trPr>
          <w:trHeight w:val="23"/>
        </w:trPr>
        <w:tc>
          <w:tcPr>
            <w:tcW w:w="977" w:type="dxa"/>
            <w:tcBorders>
              <w:left w:val="single" w:sz="4" w:space="0" w:color="auto"/>
            </w:tcBorders>
            <w:vAlign w:val="center"/>
          </w:tcPr>
          <w:p w14:paraId="1B8B911E"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1.9.2</w:t>
            </w:r>
          </w:p>
        </w:tc>
        <w:tc>
          <w:tcPr>
            <w:tcW w:w="8149" w:type="dxa"/>
            <w:vAlign w:val="center"/>
          </w:tcPr>
          <w:p w14:paraId="544AF5A1" w14:textId="77777777" w:rsidR="00E2082A" w:rsidRDefault="00E2082A">
            <w:pPr>
              <w:spacing w:line="288" w:lineRule="auto"/>
              <w:rPr>
                <w:rFonts w:ascii="仿宋" w:eastAsia="仿宋" w:hAnsi="仿宋" w:cs="仿宋" w:hint="eastAsia"/>
                <w:sz w:val="24"/>
              </w:rPr>
            </w:pPr>
          </w:p>
        </w:tc>
      </w:tr>
      <w:tr w:rsidR="00E2082A" w14:paraId="5DEE28AA" w14:textId="77777777">
        <w:trPr>
          <w:trHeight w:val="23"/>
        </w:trPr>
        <w:tc>
          <w:tcPr>
            <w:tcW w:w="977" w:type="dxa"/>
            <w:tcBorders>
              <w:left w:val="single" w:sz="4" w:space="0" w:color="auto"/>
            </w:tcBorders>
            <w:vAlign w:val="center"/>
          </w:tcPr>
          <w:p w14:paraId="43D8A8C7"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2.3.2</w:t>
            </w:r>
          </w:p>
        </w:tc>
        <w:tc>
          <w:tcPr>
            <w:tcW w:w="8149" w:type="dxa"/>
            <w:vAlign w:val="center"/>
          </w:tcPr>
          <w:p w14:paraId="69CFA4B2" w14:textId="77777777" w:rsidR="00E2082A" w:rsidRDefault="00E2082A">
            <w:pPr>
              <w:spacing w:line="288" w:lineRule="auto"/>
              <w:ind w:leftChars="-200" w:left="-420" w:rightChars="-200" w:right="-420" w:firstLineChars="200" w:firstLine="480"/>
              <w:rPr>
                <w:rFonts w:ascii="仿宋" w:eastAsia="仿宋" w:hAnsi="仿宋" w:cs="仿宋" w:hint="eastAsia"/>
                <w:sz w:val="24"/>
              </w:rPr>
            </w:pPr>
          </w:p>
        </w:tc>
      </w:tr>
      <w:tr w:rsidR="00E2082A" w14:paraId="0432BE72" w14:textId="77777777">
        <w:trPr>
          <w:trHeight w:val="23"/>
        </w:trPr>
        <w:tc>
          <w:tcPr>
            <w:tcW w:w="977" w:type="dxa"/>
            <w:tcBorders>
              <w:left w:val="single" w:sz="4" w:space="0" w:color="auto"/>
            </w:tcBorders>
            <w:vAlign w:val="center"/>
          </w:tcPr>
          <w:p w14:paraId="149AE018"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2.5</w:t>
            </w:r>
          </w:p>
        </w:tc>
        <w:tc>
          <w:tcPr>
            <w:tcW w:w="8149" w:type="dxa"/>
            <w:vAlign w:val="center"/>
          </w:tcPr>
          <w:p w14:paraId="1493C67F" w14:textId="77777777" w:rsidR="00E2082A" w:rsidRDefault="00E2082A">
            <w:pPr>
              <w:spacing w:line="288" w:lineRule="auto"/>
              <w:ind w:leftChars="-200" w:left="-420" w:rightChars="-200" w:right="-420" w:firstLineChars="200" w:firstLine="480"/>
              <w:rPr>
                <w:rFonts w:ascii="仿宋" w:eastAsia="仿宋" w:hAnsi="仿宋" w:cs="仿宋" w:hint="eastAsia"/>
                <w:sz w:val="24"/>
              </w:rPr>
            </w:pPr>
          </w:p>
        </w:tc>
      </w:tr>
      <w:tr w:rsidR="00E2082A" w14:paraId="3CF34C09" w14:textId="77777777">
        <w:trPr>
          <w:trHeight w:val="23"/>
        </w:trPr>
        <w:tc>
          <w:tcPr>
            <w:tcW w:w="977" w:type="dxa"/>
            <w:tcBorders>
              <w:left w:val="single" w:sz="4" w:space="0" w:color="auto"/>
            </w:tcBorders>
            <w:vAlign w:val="center"/>
          </w:tcPr>
          <w:p w14:paraId="29C0D9C2"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2.11.3</w:t>
            </w:r>
          </w:p>
        </w:tc>
        <w:tc>
          <w:tcPr>
            <w:tcW w:w="8149" w:type="dxa"/>
            <w:vAlign w:val="center"/>
          </w:tcPr>
          <w:p w14:paraId="666E9FBF" w14:textId="77777777" w:rsidR="00E2082A" w:rsidRDefault="00E2082A">
            <w:pPr>
              <w:spacing w:line="288" w:lineRule="auto"/>
              <w:rPr>
                <w:rFonts w:ascii="仿宋" w:eastAsia="仿宋" w:hAnsi="仿宋" w:cs="仿宋" w:hint="eastAsia"/>
                <w:sz w:val="24"/>
              </w:rPr>
            </w:pPr>
          </w:p>
        </w:tc>
      </w:tr>
      <w:tr w:rsidR="00E2082A" w14:paraId="21AED385" w14:textId="77777777">
        <w:trPr>
          <w:trHeight w:val="23"/>
        </w:trPr>
        <w:tc>
          <w:tcPr>
            <w:tcW w:w="977" w:type="dxa"/>
            <w:tcBorders>
              <w:left w:val="single" w:sz="4" w:space="0" w:color="auto"/>
            </w:tcBorders>
          </w:tcPr>
          <w:p w14:paraId="5CB8D374"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 xml:space="preserve">2.11.4 </w:t>
            </w:r>
          </w:p>
        </w:tc>
        <w:tc>
          <w:tcPr>
            <w:tcW w:w="8149" w:type="dxa"/>
          </w:tcPr>
          <w:p w14:paraId="3994EF58" w14:textId="77777777" w:rsidR="00E2082A" w:rsidRDefault="00E2082A">
            <w:pPr>
              <w:spacing w:line="288" w:lineRule="auto"/>
              <w:rPr>
                <w:rFonts w:ascii="仿宋" w:eastAsia="仿宋" w:hAnsi="仿宋" w:cs="仿宋" w:hint="eastAsia"/>
                <w:sz w:val="24"/>
              </w:rPr>
            </w:pPr>
          </w:p>
        </w:tc>
      </w:tr>
      <w:tr w:rsidR="00E2082A" w14:paraId="34BF6A80" w14:textId="77777777">
        <w:trPr>
          <w:trHeight w:val="23"/>
        </w:trPr>
        <w:tc>
          <w:tcPr>
            <w:tcW w:w="977" w:type="dxa"/>
            <w:tcBorders>
              <w:left w:val="single" w:sz="4" w:space="0" w:color="auto"/>
            </w:tcBorders>
            <w:vAlign w:val="center"/>
          </w:tcPr>
          <w:p w14:paraId="4AF552E8"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2.15.1</w:t>
            </w:r>
          </w:p>
        </w:tc>
        <w:tc>
          <w:tcPr>
            <w:tcW w:w="8149" w:type="dxa"/>
            <w:vAlign w:val="center"/>
          </w:tcPr>
          <w:p w14:paraId="407A73F6" w14:textId="77777777" w:rsidR="00E2082A" w:rsidRDefault="00E2082A">
            <w:pPr>
              <w:spacing w:line="288" w:lineRule="auto"/>
              <w:rPr>
                <w:rFonts w:ascii="仿宋" w:eastAsia="仿宋" w:hAnsi="仿宋" w:cs="仿宋" w:hint="eastAsia"/>
                <w:sz w:val="24"/>
              </w:rPr>
            </w:pPr>
          </w:p>
        </w:tc>
      </w:tr>
      <w:tr w:rsidR="00E2082A" w14:paraId="16CCB550" w14:textId="77777777">
        <w:trPr>
          <w:trHeight w:val="23"/>
        </w:trPr>
        <w:tc>
          <w:tcPr>
            <w:tcW w:w="977" w:type="dxa"/>
            <w:tcBorders>
              <w:left w:val="single" w:sz="4" w:space="0" w:color="auto"/>
            </w:tcBorders>
            <w:vAlign w:val="center"/>
          </w:tcPr>
          <w:p w14:paraId="2E658AF1"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2.15.3</w:t>
            </w:r>
          </w:p>
        </w:tc>
        <w:tc>
          <w:tcPr>
            <w:tcW w:w="8149" w:type="dxa"/>
            <w:vAlign w:val="center"/>
          </w:tcPr>
          <w:p w14:paraId="088FFC3F" w14:textId="77777777" w:rsidR="00E2082A" w:rsidRDefault="00E2082A">
            <w:pPr>
              <w:spacing w:line="288" w:lineRule="auto"/>
              <w:rPr>
                <w:rFonts w:ascii="仿宋" w:eastAsia="仿宋" w:hAnsi="仿宋" w:cs="仿宋" w:hint="eastAsia"/>
                <w:sz w:val="24"/>
              </w:rPr>
            </w:pPr>
          </w:p>
        </w:tc>
      </w:tr>
      <w:tr w:rsidR="00E2082A" w14:paraId="444902CD" w14:textId="77777777">
        <w:trPr>
          <w:trHeight w:val="23"/>
        </w:trPr>
        <w:tc>
          <w:tcPr>
            <w:tcW w:w="977" w:type="dxa"/>
            <w:tcBorders>
              <w:left w:val="single" w:sz="4" w:space="0" w:color="auto"/>
            </w:tcBorders>
          </w:tcPr>
          <w:p w14:paraId="465468EC" w14:textId="77777777" w:rsidR="00E2082A" w:rsidRDefault="00000000">
            <w:pPr>
              <w:spacing w:line="288" w:lineRule="auto"/>
              <w:rPr>
                <w:rFonts w:ascii="仿宋" w:eastAsia="仿宋" w:hAnsi="仿宋" w:cs="仿宋" w:hint="eastAsia"/>
                <w:sz w:val="24"/>
              </w:rPr>
            </w:pPr>
            <w:r>
              <w:rPr>
                <w:rFonts w:ascii="仿宋" w:eastAsia="仿宋" w:hAnsi="仿宋" w:cs="仿宋" w:hint="eastAsia"/>
                <w:sz w:val="24"/>
              </w:rPr>
              <w:t>2.19</w:t>
            </w:r>
          </w:p>
        </w:tc>
        <w:tc>
          <w:tcPr>
            <w:tcW w:w="8149" w:type="dxa"/>
          </w:tcPr>
          <w:p w14:paraId="2F49FBAE" w14:textId="77777777" w:rsidR="00E2082A" w:rsidRDefault="00E2082A">
            <w:pPr>
              <w:spacing w:line="288" w:lineRule="auto"/>
              <w:rPr>
                <w:rFonts w:ascii="仿宋" w:eastAsia="仿宋" w:hAnsi="仿宋" w:cs="仿宋" w:hint="eastAsia"/>
                <w:sz w:val="24"/>
              </w:rPr>
            </w:pPr>
          </w:p>
        </w:tc>
      </w:tr>
    </w:tbl>
    <w:p w14:paraId="3FFD3BFA" w14:textId="77777777" w:rsidR="00E2082A" w:rsidRDefault="00E2082A">
      <w:pPr>
        <w:spacing w:line="288" w:lineRule="auto"/>
        <w:rPr>
          <w:rFonts w:ascii="仿宋" w:eastAsia="仿宋" w:hAnsi="仿宋" w:cs="仿宋" w:hint="eastAsia"/>
        </w:rPr>
      </w:pPr>
    </w:p>
    <w:p w14:paraId="70F2C6ED" w14:textId="77777777" w:rsidR="00E2082A" w:rsidRDefault="00E2082A">
      <w:pPr>
        <w:spacing w:line="288" w:lineRule="auto"/>
        <w:jc w:val="center"/>
        <w:rPr>
          <w:rFonts w:ascii="仿宋" w:eastAsia="仿宋" w:hAnsi="仿宋" w:cs="仿宋" w:hint="eastAsia"/>
          <w:b/>
          <w:sz w:val="36"/>
          <w:szCs w:val="36"/>
        </w:rPr>
      </w:pPr>
    </w:p>
    <w:p w14:paraId="2CC65B86" w14:textId="77777777" w:rsidR="00E2082A" w:rsidRDefault="00E2082A">
      <w:pPr>
        <w:spacing w:line="288" w:lineRule="auto"/>
        <w:jc w:val="center"/>
        <w:rPr>
          <w:rFonts w:ascii="仿宋" w:eastAsia="仿宋" w:hAnsi="仿宋" w:cs="仿宋" w:hint="eastAsia"/>
          <w:b/>
          <w:sz w:val="36"/>
          <w:szCs w:val="36"/>
        </w:rPr>
      </w:pPr>
    </w:p>
    <w:p w14:paraId="50B1ED09" w14:textId="77777777" w:rsidR="00E2082A" w:rsidRDefault="00E2082A">
      <w:pPr>
        <w:spacing w:line="288" w:lineRule="auto"/>
        <w:jc w:val="center"/>
        <w:rPr>
          <w:rFonts w:ascii="仿宋" w:eastAsia="仿宋" w:hAnsi="仿宋" w:cs="仿宋" w:hint="eastAsia"/>
          <w:b/>
          <w:sz w:val="36"/>
          <w:szCs w:val="36"/>
        </w:rPr>
      </w:pPr>
    </w:p>
    <w:p w14:paraId="54DF4570" w14:textId="77777777" w:rsidR="00E2082A" w:rsidRDefault="00E2082A">
      <w:pPr>
        <w:spacing w:line="288" w:lineRule="auto"/>
        <w:rPr>
          <w:rFonts w:ascii="仿宋" w:eastAsia="仿宋" w:hAnsi="仿宋" w:cs="仿宋" w:hint="eastAsia"/>
          <w:b/>
          <w:sz w:val="36"/>
          <w:szCs w:val="36"/>
        </w:rPr>
      </w:pPr>
    </w:p>
    <w:p w14:paraId="1477CB5B" w14:textId="77777777" w:rsidR="00E2082A" w:rsidRDefault="00E2082A">
      <w:pPr>
        <w:spacing w:line="288" w:lineRule="auto"/>
        <w:jc w:val="center"/>
        <w:rPr>
          <w:rFonts w:ascii="仿宋" w:eastAsia="仿宋" w:hAnsi="仿宋" w:cs="仿宋" w:hint="eastAsia"/>
          <w:b/>
          <w:sz w:val="36"/>
          <w:szCs w:val="36"/>
        </w:rPr>
      </w:pPr>
    </w:p>
    <w:p w14:paraId="52C12A97" w14:textId="77777777" w:rsidR="00E2082A" w:rsidRDefault="00000000">
      <w:pPr>
        <w:spacing w:line="288" w:lineRule="auto"/>
        <w:jc w:val="center"/>
        <w:rPr>
          <w:rFonts w:ascii="仿宋" w:eastAsia="仿宋" w:hAnsi="仿宋" w:cs="仿宋" w:hint="eastAsia"/>
          <w:b/>
          <w:sz w:val="36"/>
          <w:szCs w:val="36"/>
        </w:rPr>
      </w:pPr>
      <w:r>
        <w:rPr>
          <w:rFonts w:ascii="仿宋" w:eastAsia="仿宋" w:hAnsi="仿宋" w:cs="仿宋" w:hint="eastAsia"/>
          <w:b/>
          <w:sz w:val="36"/>
          <w:szCs w:val="36"/>
        </w:rPr>
        <w:lastRenderedPageBreak/>
        <w:t>第五部分 评标方法及标准</w:t>
      </w:r>
    </w:p>
    <w:p w14:paraId="578BB61A" w14:textId="77777777" w:rsidR="00E2082A" w:rsidRDefault="00000000">
      <w:pPr>
        <w:spacing w:line="288" w:lineRule="auto"/>
        <w:jc w:val="left"/>
        <w:rPr>
          <w:rFonts w:ascii="仿宋" w:eastAsia="仿宋" w:hAnsi="仿宋" w:cs="仿宋" w:hint="eastAsia"/>
          <w:b/>
          <w:sz w:val="24"/>
        </w:rPr>
      </w:pPr>
      <w:r>
        <w:rPr>
          <w:rFonts w:ascii="仿宋" w:eastAsia="仿宋" w:hAnsi="仿宋" w:cs="仿宋" w:hint="eastAsia"/>
          <w:b/>
          <w:sz w:val="24"/>
        </w:rPr>
        <w:t>1.评标方法：</w:t>
      </w:r>
    </w:p>
    <w:p w14:paraId="25D5D5B8" w14:textId="77777777" w:rsidR="00E2082A" w:rsidRDefault="00000000">
      <w:pPr>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14:paraId="1774B842" w14:textId="77777777" w:rsidR="00E2082A" w:rsidRDefault="00000000">
      <w:pPr>
        <w:spacing w:line="288" w:lineRule="auto"/>
        <w:ind w:firstLineChars="196" w:firstLine="472"/>
        <w:jc w:val="left"/>
        <w:rPr>
          <w:rFonts w:ascii="仿宋" w:eastAsia="仿宋" w:hAnsi="仿宋" w:cs="仿宋" w:hint="eastAsia"/>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3CD693B" w14:textId="77777777" w:rsidR="00E2082A" w:rsidRDefault="00000000">
      <w:pPr>
        <w:spacing w:line="288" w:lineRule="auto"/>
        <w:ind w:firstLineChars="200" w:firstLine="482"/>
        <w:jc w:val="left"/>
        <w:rPr>
          <w:rFonts w:ascii="仿宋" w:eastAsia="仿宋" w:hAnsi="仿宋" w:cs="仿宋" w:hint="eastAsia"/>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2A4AF18C" w14:textId="7EE8E4DB" w:rsidR="00E2082A" w:rsidRDefault="00000000">
      <w:pPr>
        <w:spacing w:line="288" w:lineRule="auto"/>
        <w:jc w:val="left"/>
        <w:rPr>
          <w:rFonts w:ascii="仿宋" w:eastAsia="仿宋" w:hAnsi="仿宋" w:cs="仿宋" w:hint="eastAsia"/>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Pr>
          <w:rFonts w:ascii="仿宋" w:eastAsia="仿宋" w:hAnsi="仿宋" w:cs="仿宋" w:hint="eastAsia"/>
          <w:sz w:val="24"/>
          <w:u w:val="single"/>
        </w:rPr>
        <w:t xml:space="preserve"> </w:t>
      </w:r>
      <w:r w:rsidR="003F3058">
        <w:rPr>
          <w:rFonts w:ascii="仿宋" w:eastAsia="仿宋" w:hAnsi="仿宋" w:cs="仿宋" w:hint="eastAsia"/>
          <w:sz w:val="24"/>
          <w:u w:val="single"/>
        </w:rPr>
        <w:t>70</w:t>
      </w:r>
      <w:r>
        <w:rPr>
          <w:rFonts w:ascii="仿宋" w:eastAsia="仿宋" w:hAnsi="仿宋" w:cs="仿宋" w:hint="eastAsia"/>
          <w:sz w:val="24"/>
        </w:rPr>
        <w:t>分，价格分</w:t>
      </w:r>
      <w:r>
        <w:rPr>
          <w:rFonts w:ascii="仿宋" w:eastAsia="仿宋" w:hAnsi="仿宋" w:cs="仿宋" w:hint="eastAsia"/>
          <w:sz w:val="24"/>
          <w:u w:val="single"/>
        </w:rPr>
        <w:t xml:space="preserve"> </w:t>
      </w:r>
      <w:r w:rsidR="003F3058">
        <w:rPr>
          <w:rFonts w:ascii="仿宋" w:eastAsia="仿宋" w:hAnsi="仿宋" w:cs="仿宋" w:hint="eastAsia"/>
          <w:sz w:val="24"/>
          <w:u w:val="single"/>
        </w:rPr>
        <w:t>30</w:t>
      </w:r>
      <w:r>
        <w:rPr>
          <w:rFonts w:ascii="仿宋" w:eastAsia="仿宋" w:hAnsi="仿宋" w:cs="仿宋" w:hint="eastAsia"/>
          <w:sz w:val="24"/>
        </w:rPr>
        <w:t>分。评分依下述所列为评标打分依据，分值如下（计算分值时，按其算术平均值保留小数2位）。</w:t>
      </w:r>
    </w:p>
    <w:p w14:paraId="18215E1B" w14:textId="264BBA62" w:rsidR="00E2082A" w:rsidRDefault="00000000">
      <w:pPr>
        <w:spacing w:line="288" w:lineRule="auto"/>
        <w:rPr>
          <w:rFonts w:ascii="仿宋" w:eastAsia="仿宋" w:hAnsi="仿宋" w:cs="仿宋" w:hint="eastAsia"/>
          <w:b/>
          <w:bCs/>
          <w:iCs/>
          <w:sz w:val="24"/>
        </w:rPr>
      </w:pPr>
      <w:r>
        <w:rPr>
          <w:rFonts w:ascii="仿宋" w:eastAsia="仿宋" w:hAnsi="仿宋" w:cs="仿宋" w:hint="eastAsia"/>
          <w:b/>
          <w:bCs/>
          <w:iCs/>
          <w:sz w:val="24"/>
        </w:rPr>
        <w:t>2.1商务技术分（</w:t>
      </w:r>
      <w:r>
        <w:rPr>
          <w:rFonts w:ascii="仿宋" w:eastAsia="仿宋" w:hAnsi="仿宋" w:cs="仿宋" w:hint="eastAsia"/>
          <w:b/>
          <w:bCs/>
          <w:iCs/>
          <w:sz w:val="24"/>
          <w:u w:val="single"/>
        </w:rPr>
        <w:t xml:space="preserve"> </w:t>
      </w:r>
      <w:r w:rsidR="003F3058">
        <w:rPr>
          <w:rFonts w:ascii="仿宋" w:eastAsia="仿宋" w:hAnsi="仿宋" w:cs="仿宋" w:hint="eastAsia"/>
          <w:b/>
          <w:bCs/>
          <w:iCs/>
          <w:sz w:val="24"/>
          <w:u w:val="single"/>
        </w:rPr>
        <w:t>70</w:t>
      </w:r>
      <w:r>
        <w:rPr>
          <w:rFonts w:ascii="仿宋" w:eastAsia="仿宋" w:hAnsi="仿宋" w:cs="仿宋" w:hint="eastAsia"/>
          <w:b/>
          <w:bCs/>
          <w:iCs/>
          <w:sz w:val="24"/>
          <w:u w:val="single"/>
        </w:rPr>
        <w:t xml:space="preserve"> </w:t>
      </w:r>
      <w:r>
        <w:rPr>
          <w:rFonts w:ascii="仿宋" w:eastAsia="仿宋" w:hAnsi="仿宋" w:cs="仿宋" w:hint="eastAsia"/>
          <w:b/>
          <w:bCs/>
          <w:iCs/>
          <w:sz w:val="24"/>
        </w:rPr>
        <w:t>分）</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6"/>
        <w:gridCol w:w="7049"/>
        <w:gridCol w:w="795"/>
      </w:tblGrid>
      <w:tr w:rsidR="00F37447" w:rsidRPr="00F37447" w14:paraId="5B9BB51F" w14:textId="77777777">
        <w:trPr>
          <w:trHeight w:val="826"/>
          <w:jc w:val="center"/>
        </w:trPr>
        <w:tc>
          <w:tcPr>
            <w:tcW w:w="1216" w:type="dxa"/>
            <w:tcBorders>
              <w:top w:val="single" w:sz="4" w:space="0" w:color="000000"/>
              <w:left w:val="single" w:sz="4" w:space="0" w:color="000000"/>
              <w:bottom w:val="single" w:sz="4" w:space="0" w:color="000000"/>
              <w:right w:val="single" w:sz="4" w:space="0" w:color="000000"/>
            </w:tcBorders>
            <w:vAlign w:val="center"/>
          </w:tcPr>
          <w:p w14:paraId="5323E7E8" w14:textId="77777777" w:rsidR="00E2082A" w:rsidRPr="00F37447" w:rsidRDefault="00000000">
            <w:pPr>
              <w:pStyle w:val="Default"/>
              <w:spacing w:after="156" w:line="360" w:lineRule="exact"/>
              <w:jc w:val="center"/>
              <w:rPr>
                <w:rFonts w:ascii="仿宋" w:eastAsia="仿宋" w:hAnsi="仿宋" w:cs="仿宋" w:hint="eastAsia"/>
                <w:b/>
                <w:color w:val="auto"/>
              </w:rPr>
            </w:pPr>
            <w:r w:rsidRPr="00F37447">
              <w:rPr>
                <w:rFonts w:ascii="仿宋" w:eastAsia="仿宋" w:hAnsi="仿宋" w:cs="仿宋" w:hint="eastAsia"/>
                <w:b/>
                <w:color w:val="auto"/>
              </w:rPr>
              <w:t>评审项目</w:t>
            </w:r>
          </w:p>
        </w:tc>
        <w:tc>
          <w:tcPr>
            <w:tcW w:w="7049" w:type="dxa"/>
            <w:tcBorders>
              <w:top w:val="single" w:sz="4" w:space="0" w:color="000000"/>
              <w:left w:val="single" w:sz="4" w:space="0" w:color="000000"/>
              <w:bottom w:val="single" w:sz="4" w:space="0" w:color="000000"/>
              <w:right w:val="single" w:sz="4" w:space="0" w:color="000000"/>
            </w:tcBorders>
            <w:vAlign w:val="center"/>
          </w:tcPr>
          <w:p w14:paraId="23848EAB" w14:textId="77777777" w:rsidR="00E2082A" w:rsidRPr="00F37447" w:rsidRDefault="00000000">
            <w:pPr>
              <w:pStyle w:val="Default"/>
              <w:spacing w:after="156" w:line="360" w:lineRule="exact"/>
              <w:jc w:val="center"/>
              <w:rPr>
                <w:rFonts w:ascii="仿宋" w:eastAsia="仿宋" w:hAnsi="仿宋" w:cs="仿宋" w:hint="eastAsia"/>
                <w:b/>
                <w:color w:val="auto"/>
              </w:rPr>
            </w:pPr>
            <w:r w:rsidRPr="00F37447">
              <w:rPr>
                <w:rFonts w:ascii="仿宋" w:eastAsia="仿宋" w:hAnsi="仿宋" w:cs="仿宋" w:hint="eastAsia"/>
                <w:b/>
                <w:color w:val="auto"/>
              </w:rPr>
              <w:t>评审细则</w:t>
            </w:r>
          </w:p>
        </w:tc>
        <w:tc>
          <w:tcPr>
            <w:tcW w:w="795" w:type="dxa"/>
            <w:tcBorders>
              <w:top w:val="single" w:sz="4" w:space="0" w:color="000000"/>
              <w:left w:val="single" w:sz="4" w:space="0" w:color="000000"/>
              <w:bottom w:val="single" w:sz="4" w:space="0" w:color="000000"/>
              <w:right w:val="single" w:sz="4" w:space="0" w:color="000000"/>
            </w:tcBorders>
            <w:vAlign w:val="center"/>
          </w:tcPr>
          <w:p w14:paraId="2F61F25D" w14:textId="77777777" w:rsidR="00E2082A" w:rsidRPr="00F37447" w:rsidRDefault="00000000">
            <w:pPr>
              <w:pStyle w:val="Default"/>
              <w:spacing w:after="156" w:line="360" w:lineRule="exact"/>
              <w:jc w:val="center"/>
              <w:rPr>
                <w:rFonts w:ascii="仿宋" w:eastAsia="仿宋" w:hAnsi="仿宋" w:cs="仿宋" w:hint="eastAsia"/>
                <w:b/>
                <w:color w:val="auto"/>
              </w:rPr>
            </w:pPr>
            <w:r w:rsidRPr="00F37447">
              <w:rPr>
                <w:rFonts w:ascii="仿宋" w:eastAsia="仿宋" w:hAnsi="仿宋" w:cs="仿宋" w:hint="eastAsia"/>
                <w:b/>
                <w:color w:val="auto"/>
              </w:rPr>
              <w:t>分值</w:t>
            </w:r>
          </w:p>
        </w:tc>
      </w:tr>
      <w:tr w:rsidR="00F37447" w:rsidRPr="00F37447" w14:paraId="584B07A6" w14:textId="77777777">
        <w:trPr>
          <w:trHeight w:val="657"/>
          <w:jc w:val="center"/>
        </w:trPr>
        <w:tc>
          <w:tcPr>
            <w:tcW w:w="12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F805035"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业绩情况</w:t>
            </w:r>
          </w:p>
        </w:tc>
        <w:tc>
          <w:tcPr>
            <w:tcW w:w="7049" w:type="dxa"/>
            <w:tcBorders>
              <w:top w:val="single" w:sz="4" w:space="0" w:color="000000"/>
              <w:left w:val="single" w:sz="4" w:space="0" w:color="000000"/>
              <w:right w:val="single" w:sz="4" w:space="0" w:color="000000"/>
            </w:tcBorders>
            <w:vAlign w:val="center"/>
          </w:tcPr>
          <w:p w14:paraId="7891FB4F" w14:textId="77777777" w:rsidR="00E2082A" w:rsidRPr="00F37447" w:rsidRDefault="00000000">
            <w:pPr>
              <w:spacing w:line="360" w:lineRule="exact"/>
              <w:jc w:val="left"/>
              <w:rPr>
                <w:rFonts w:ascii="仿宋" w:eastAsia="仿宋" w:hAnsi="仿宋" w:cs="仿宋" w:hint="eastAsia"/>
                <w:sz w:val="24"/>
              </w:rPr>
            </w:pPr>
            <w:r w:rsidRPr="00F37447">
              <w:rPr>
                <w:rFonts w:ascii="仿宋" w:eastAsia="仿宋" w:hAnsi="仿宋" w:cs="仿宋" w:hint="eastAsia"/>
                <w:sz w:val="24"/>
              </w:rPr>
              <w:t>2022年1月1日至今（以合同签订日期为准）投标人完成过同类项目的，每提供一个合同或中标通知书得0.5分，最高得1分。</w:t>
            </w:r>
            <w:r w:rsidRPr="00F37447">
              <w:rPr>
                <w:rFonts w:ascii="仿宋" w:eastAsia="仿宋" w:hAnsi="仿宋" w:cs="仿宋" w:hint="eastAsia"/>
                <w:bCs/>
                <w:sz w:val="24"/>
              </w:rPr>
              <w:t>（提供合同或中标通知书复印件加盖单位公章；</w:t>
            </w:r>
            <w:proofErr w:type="gramStart"/>
            <w:r w:rsidRPr="00F37447">
              <w:rPr>
                <w:rFonts w:ascii="仿宋" w:eastAsia="仿宋" w:hAnsi="仿宋" w:cs="仿宋" w:hint="eastAsia"/>
                <w:bCs/>
                <w:sz w:val="24"/>
              </w:rPr>
              <w:t>若合同</w:t>
            </w:r>
            <w:proofErr w:type="gramEnd"/>
            <w:r w:rsidRPr="00F37447">
              <w:rPr>
                <w:rFonts w:ascii="仿宋" w:eastAsia="仿宋" w:hAnsi="仿宋" w:cs="仿宋" w:hint="eastAsia"/>
                <w:bCs/>
                <w:sz w:val="24"/>
              </w:rPr>
              <w:t>中未能反映项目内容的，则须提供业主证明材料，否则不得分）</w:t>
            </w:r>
          </w:p>
        </w:tc>
        <w:tc>
          <w:tcPr>
            <w:tcW w:w="795" w:type="dxa"/>
            <w:tcBorders>
              <w:top w:val="single" w:sz="4" w:space="0" w:color="000000"/>
              <w:left w:val="single" w:sz="4" w:space="0" w:color="000000"/>
              <w:right w:val="single" w:sz="4" w:space="0" w:color="000000"/>
            </w:tcBorders>
            <w:shd w:val="clear" w:color="auto" w:fill="auto"/>
            <w:vAlign w:val="center"/>
          </w:tcPr>
          <w:p w14:paraId="136301DC"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0-1</w:t>
            </w:r>
          </w:p>
        </w:tc>
      </w:tr>
      <w:tr w:rsidR="00F37447" w:rsidRPr="00F37447" w14:paraId="422ABFC2" w14:textId="77777777">
        <w:trPr>
          <w:trHeight w:val="630"/>
          <w:jc w:val="center"/>
        </w:trPr>
        <w:tc>
          <w:tcPr>
            <w:tcW w:w="1216" w:type="dxa"/>
            <w:tcBorders>
              <w:top w:val="single" w:sz="4" w:space="0" w:color="auto"/>
              <w:left w:val="single" w:sz="4" w:space="0" w:color="000000"/>
              <w:right w:val="single" w:sz="4" w:space="0" w:color="000000"/>
            </w:tcBorders>
            <w:shd w:val="clear" w:color="auto" w:fill="auto"/>
            <w:vAlign w:val="center"/>
          </w:tcPr>
          <w:p w14:paraId="51714405"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企业认证体系</w:t>
            </w:r>
          </w:p>
        </w:tc>
        <w:tc>
          <w:tcPr>
            <w:tcW w:w="7049" w:type="dxa"/>
            <w:tcBorders>
              <w:top w:val="single" w:sz="4" w:space="0" w:color="000000"/>
              <w:left w:val="single" w:sz="4" w:space="0" w:color="000000"/>
              <w:right w:val="single" w:sz="4" w:space="0" w:color="000000"/>
            </w:tcBorders>
            <w:vAlign w:val="center"/>
          </w:tcPr>
          <w:p w14:paraId="014B500F" w14:textId="77777777" w:rsidR="00E2082A" w:rsidRPr="00F37447" w:rsidRDefault="00000000">
            <w:pPr>
              <w:adjustRightInd/>
              <w:spacing w:line="360" w:lineRule="exact"/>
              <w:rPr>
                <w:rFonts w:ascii="仿宋" w:eastAsia="仿宋" w:hAnsi="仿宋" w:cs="仿宋" w:hint="eastAsia"/>
                <w:sz w:val="24"/>
                <w:lang w:bidi="ar"/>
              </w:rPr>
            </w:pPr>
            <w:r w:rsidRPr="00F37447">
              <w:rPr>
                <w:rFonts w:ascii="仿宋" w:eastAsia="仿宋" w:hAnsi="仿宋" w:cs="仿宋" w:hint="eastAsia"/>
                <w:sz w:val="24"/>
                <w:lang w:bidi="ar"/>
              </w:rPr>
              <w:t>1、CNAS认证：投标人具有有效的CNAS资质，得3分；</w:t>
            </w:r>
          </w:p>
          <w:p w14:paraId="414AF391" w14:textId="095061E0" w:rsidR="00E2082A" w:rsidRPr="00F37447" w:rsidRDefault="00000000">
            <w:pPr>
              <w:adjustRightInd/>
              <w:spacing w:line="360" w:lineRule="exact"/>
              <w:rPr>
                <w:rFonts w:ascii="仿宋" w:eastAsia="仿宋" w:hAnsi="仿宋" w:cs="仿宋" w:hint="eastAsia"/>
                <w:sz w:val="24"/>
                <w:lang w:bidi="ar"/>
              </w:rPr>
            </w:pPr>
            <w:r w:rsidRPr="00F37447">
              <w:rPr>
                <w:rFonts w:ascii="仿宋" w:eastAsia="仿宋" w:hAnsi="仿宋" w:cs="仿宋" w:hint="eastAsia"/>
                <w:sz w:val="24"/>
                <w:lang w:bidi="ar"/>
              </w:rPr>
              <w:t>2、体系认证：投标人具有有效的质量管理体系认证证书、环境管理体系认证证书、职业健康安全管理体系认证证书，每个证书得1分，最高3分。</w:t>
            </w:r>
          </w:p>
          <w:p w14:paraId="7C5311D5" w14:textId="77777777" w:rsidR="00E2082A" w:rsidRPr="00F37447" w:rsidRDefault="00000000">
            <w:pPr>
              <w:adjustRightInd/>
              <w:spacing w:line="360" w:lineRule="exact"/>
              <w:rPr>
                <w:rFonts w:ascii="仿宋" w:eastAsia="仿宋" w:hAnsi="仿宋" w:cs="仿宋" w:hint="eastAsia"/>
                <w:sz w:val="24"/>
              </w:rPr>
            </w:pPr>
            <w:r w:rsidRPr="00F37447">
              <w:rPr>
                <w:rFonts w:ascii="仿宋" w:eastAsia="仿宋" w:hAnsi="仿宋" w:cs="仿宋" w:hint="eastAsia"/>
                <w:sz w:val="24"/>
              </w:rPr>
              <w:t>（提供证书复印件加盖单位公章）</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004F4"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0-6</w:t>
            </w:r>
          </w:p>
        </w:tc>
      </w:tr>
      <w:tr w:rsidR="00F37447" w:rsidRPr="00F37447" w14:paraId="5C2160B2" w14:textId="77777777">
        <w:trPr>
          <w:trHeight w:val="567"/>
          <w:jc w:val="center"/>
        </w:trPr>
        <w:tc>
          <w:tcPr>
            <w:tcW w:w="1216" w:type="dxa"/>
            <w:tcBorders>
              <w:top w:val="single" w:sz="4" w:space="0" w:color="000000"/>
              <w:left w:val="single" w:sz="4" w:space="0" w:color="000000"/>
              <w:bottom w:val="single" w:sz="4" w:space="0" w:color="auto"/>
              <w:right w:val="single" w:sz="4" w:space="0" w:color="000000"/>
            </w:tcBorders>
            <w:shd w:val="clear" w:color="auto" w:fill="auto"/>
            <w:vAlign w:val="center"/>
          </w:tcPr>
          <w:p w14:paraId="7D0B5B60"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lang w:bidi="ar"/>
              </w:rPr>
              <w:t>关键点、难点分析及解决措施评议</w:t>
            </w:r>
          </w:p>
        </w:tc>
        <w:tc>
          <w:tcPr>
            <w:tcW w:w="7049" w:type="dxa"/>
            <w:tcBorders>
              <w:top w:val="single" w:sz="4" w:space="0" w:color="000000"/>
              <w:left w:val="single" w:sz="4" w:space="0" w:color="000000"/>
              <w:bottom w:val="single" w:sz="4" w:space="0" w:color="000000"/>
              <w:right w:val="single" w:sz="4" w:space="0" w:color="000000"/>
            </w:tcBorders>
            <w:vAlign w:val="center"/>
          </w:tcPr>
          <w:p w14:paraId="37BD7347" w14:textId="77777777" w:rsidR="00E2082A" w:rsidRPr="00F37447" w:rsidRDefault="00000000">
            <w:pPr>
              <w:spacing w:line="360" w:lineRule="exact"/>
              <w:rPr>
                <w:rFonts w:ascii="仿宋" w:eastAsia="仿宋" w:hAnsi="仿宋" w:cs="仿宋" w:hint="eastAsia"/>
                <w:sz w:val="24"/>
              </w:rPr>
            </w:pPr>
            <w:r w:rsidRPr="00F37447">
              <w:rPr>
                <w:rFonts w:ascii="仿宋" w:eastAsia="仿宋" w:hAnsi="仿宋" w:cs="仿宋" w:hint="eastAsia"/>
                <w:sz w:val="24"/>
                <w:lang w:bidi="ar"/>
              </w:rPr>
              <w:t>根据投标人提供的针对本项目</w:t>
            </w:r>
            <w:r w:rsidRPr="00F37447">
              <w:rPr>
                <w:rFonts w:ascii="仿宋" w:eastAsia="仿宋" w:hAnsi="仿宋" w:cs="仿宋" w:hint="eastAsia"/>
                <w:spacing w:val="8"/>
                <w:sz w:val="24"/>
              </w:rPr>
              <w:t>医疗卫生监督检测服务</w:t>
            </w:r>
            <w:r w:rsidRPr="00F37447">
              <w:rPr>
                <w:rFonts w:ascii="仿宋" w:eastAsia="仿宋" w:hAnsi="仿宋" w:cs="仿宋" w:hint="eastAsia"/>
                <w:sz w:val="24"/>
                <w:lang w:bidi="ar"/>
              </w:rPr>
              <w:t>的关键点分析的正确性及针对上述关键点提出的解决措施的科学性、合理性、有效性，由评委进行综合打分。（本项设置分值10，9，8，7，6，5，4，3，2，1，0.5，0分）</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C38F1"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0-10</w:t>
            </w:r>
          </w:p>
        </w:tc>
      </w:tr>
      <w:tr w:rsidR="00F37447" w:rsidRPr="00F37447" w14:paraId="3EB2520F" w14:textId="77777777">
        <w:trPr>
          <w:trHeight w:val="567"/>
          <w:jc w:val="center"/>
        </w:trPr>
        <w:tc>
          <w:tcPr>
            <w:tcW w:w="1216" w:type="dxa"/>
            <w:tcBorders>
              <w:top w:val="single" w:sz="4" w:space="0" w:color="auto"/>
              <w:left w:val="single" w:sz="4" w:space="0" w:color="000000"/>
              <w:bottom w:val="single" w:sz="4" w:space="0" w:color="auto"/>
              <w:right w:val="single" w:sz="4" w:space="0" w:color="000000"/>
            </w:tcBorders>
            <w:shd w:val="clear" w:color="auto" w:fill="auto"/>
            <w:vAlign w:val="center"/>
          </w:tcPr>
          <w:p w14:paraId="07878348"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项目实施</w:t>
            </w:r>
            <w:r w:rsidRPr="00F37447">
              <w:rPr>
                <w:rFonts w:ascii="仿宋" w:eastAsia="仿宋" w:hAnsi="仿宋" w:cs="仿宋" w:hint="eastAsia"/>
                <w:sz w:val="24"/>
              </w:rPr>
              <w:lastRenderedPageBreak/>
              <w:t>方案</w:t>
            </w:r>
          </w:p>
        </w:tc>
        <w:tc>
          <w:tcPr>
            <w:tcW w:w="7049" w:type="dxa"/>
            <w:tcBorders>
              <w:top w:val="single" w:sz="4" w:space="0" w:color="000000"/>
              <w:left w:val="single" w:sz="4" w:space="0" w:color="000000"/>
              <w:bottom w:val="single" w:sz="4" w:space="0" w:color="000000"/>
              <w:right w:val="single" w:sz="4" w:space="0" w:color="000000"/>
            </w:tcBorders>
            <w:vAlign w:val="center"/>
          </w:tcPr>
          <w:p w14:paraId="74C402DF" w14:textId="77777777" w:rsidR="00E2082A" w:rsidRPr="00F37447" w:rsidRDefault="00000000">
            <w:pPr>
              <w:spacing w:line="360" w:lineRule="exact"/>
              <w:jc w:val="left"/>
              <w:rPr>
                <w:rFonts w:ascii="仿宋" w:eastAsia="仿宋" w:hAnsi="仿宋" w:cs="仿宋" w:hint="eastAsia"/>
                <w:sz w:val="24"/>
              </w:rPr>
            </w:pPr>
            <w:r w:rsidRPr="00F37447">
              <w:rPr>
                <w:rFonts w:ascii="仿宋" w:eastAsia="仿宋" w:hAnsi="仿宋" w:cs="仿宋" w:hint="eastAsia"/>
                <w:sz w:val="24"/>
              </w:rPr>
              <w:lastRenderedPageBreak/>
              <w:t>根据投标人提供的针对</w:t>
            </w:r>
            <w:r w:rsidRPr="00F37447">
              <w:rPr>
                <w:rFonts w:ascii="仿宋" w:eastAsia="仿宋" w:hAnsi="仿宋" w:cs="仿宋" w:hint="eastAsia"/>
                <w:sz w:val="24"/>
                <w:lang w:bidi="ar"/>
              </w:rPr>
              <w:t>本项目</w:t>
            </w:r>
            <w:r w:rsidRPr="00F37447">
              <w:rPr>
                <w:rFonts w:ascii="仿宋" w:eastAsia="仿宋" w:hAnsi="仿宋" w:cs="仿宋" w:hint="eastAsia"/>
                <w:spacing w:val="8"/>
                <w:sz w:val="24"/>
              </w:rPr>
              <w:t>医疗卫生监督检测服务</w:t>
            </w:r>
            <w:r w:rsidRPr="00F37447">
              <w:rPr>
                <w:rFonts w:ascii="仿宋" w:eastAsia="仿宋" w:hAnsi="仿宋" w:cs="仿宋" w:hint="eastAsia"/>
                <w:sz w:val="24"/>
              </w:rPr>
              <w:t>的具体监</w:t>
            </w:r>
            <w:r w:rsidRPr="00F37447">
              <w:rPr>
                <w:rFonts w:ascii="仿宋" w:eastAsia="仿宋" w:hAnsi="仿宋" w:cs="仿宋" w:hint="eastAsia"/>
                <w:sz w:val="24"/>
              </w:rPr>
              <w:lastRenderedPageBreak/>
              <w:t>测实施方案，包括但不限于监测流程、监测方法、监测报告的出具方案等内容的科学性、合理性、可行性，由</w:t>
            </w:r>
            <w:r w:rsidRPr="00F37447">
              <w:rPr>
                <w:rFonts w:ascii="仿宋" w:eastAsia="仿宋" w:hAnsi="仿宋" w:cs="仿宋" w:hint="eastAsia"/>
                <w:sz w:val="24"/>
                <w:lang w:bidi="ar"/>
              </w:rPr>
              <w:t>评委进行综合打分。（本项设置分值10，9，8，7，6，5，4，3，2，1，0.5，0分）</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1B2D"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lastRenderedPageBreak/>
              <w:t>0-10</w:t>
            </w:r>
          </w:p>
        </w:tc>
      </w:tr>
      <w:tr w:rsidR="00F37447" w:rsidRPr="00F37447" w14:paraId="48519ED4" w14:textId="77777777">
        <w:trPr>
          <w:trHeight w:val="567"/>
          <w:jc w:val="center"/>
        </w:trPr>
        <w:tc>
          <w:tcPr>
            <w:tcW w:w="1216" w:type="dxa"/>
            <w:tcBorders>
              <w:top w:val="single" w:sz="4" w:space="0" w:color="auto"/>
              <w:left w:val="single" w:sz="4" w:space="0" w:color="000000"/>
              <w:bottom w:val="single" w:sz="4" w:space="0" w:color="auto"/>
              <w:right w:val="single" w:sz="4" w:space="0" w:color="000000"/>
            </w:tcBorders>
            <w:shd w:val="clear" w:color="auto" w:fill="auto"/>
            <w:vAlign w:val="center"/>
          </w:tcPr>
          <w:p w14:paraId="5A02D294"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质量保证措施</w:t>
            </w:r>
          </w:p>
        </w:tc>
        <w:tc>
          <w:tcPr>
            <w:tcW w:w="7049" w:type="dxa"/>
            <w:tcBorders>
              <w:top w:val="single" w:sz="4" w:space="0" w:color="000000"/>
              <w:left w:val="single" w:sz="4" w:space="0" w:color="000000"/>
              <w:bottom w:val="single" w:sz="4" w:space="0" w:color="000000"/>
              <w:right w:val="single" w:sz="4" w:space="0" w:color="000000"/>
            </w:tcBorders>
            <w:vAlign w:val="center"/>
          </w:tcPr>
          <w:p w14:paraId="39555C65" w14:textId="77777777" w:rsidR="00E2082A" w:rsidRPr="00F37447" w:rsidRDefault="00000000">
            <w:pPr>
              <w:spacing w:line="360" w:lineRule="exact"/>
              <w:jc w:val="left"/>
              <w:rPr>
                <w:rFonts w:ascii="仿宋" w:eastAsia="仿宋" w:hAnsi="仿宋" w:cs="仿宋" w:hint="eastAsia"/>
                <w:sz w:val="24"/>
              </w:rPr>
            </w:pPr>
            <w:r w:rsidRPr="00F37447">
              <w:rPr>
                <w:rFonts w:ascii="仿宋" w:eastAsia="仿宋" w:hAnsi="仿宋" w:cs="仿宋" w:hint="eastAsia"/>
                <w:sz w:val="24"/>
                <w:lang w:bidi="ar"/>
              </w:rPr>
              <w:t>根据投标人针对本项目制定的</w:t>
            </w:r>
            <w:r w:rsidRPr="00F37447">
              <w:rPr>
                <w:rFonts w:ascii="仿宋" w:eastAsia="仿宋" w:hAnsi="仿宋" w:cs="仿宋" w:hint="eastAsia"/>
                <w:sz w:val="24"/>
              </w:rPr>
              <w:t>质量保证措施，包括但不限于检测人员素质、设备仪器、环保措施等</w:t>
            </w:r>
            <w:r w:rsidRPr="00F37447">
              <w:rPr>
                <w:rFonts w:ascii="仿宋" w:eastAsia="仿宋" w:hAnsi="仿宋" w:cs="仿宋" w:hint="eastAsia"/>
                <w:sz w:val="24"/>
                <w:lang w:bidi="ar"/>
              </w:rPr>
              <w:t>的合理性、可行性、科学性，由评委进行综合打分。（本项设置分值10，9，8，7，6，5，4，3，2，1，0.5，0分）</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6665C"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0-10</w:t>
            </w:r>
          </w:p>
        </w:tc>
      </w:tr>
      <w:tr w:rsidR="00F37447" w:rsidRPr="00F37447" w14:paraId="3CABE67F" w14:textId="77777777">
        <w:trPr>
          <w:trHeight w:val="567"/>
          <w:jc w:val="center"/>
        </w:trPr>
        <w:tc>
          <w:tcPr>
            <w:tcW w:w="1216" w:type="dxa"/>
            <w:tcBorders>
              <w:top w:val="single" w:sz="4" w:space="0" w:color="auto"/>
              <w:left w:val="single" w:sz="4" w:space="0" w:color="000000"/>
              <w:bottom w:val="single" w:sz="4" w:space="0" w:color="auto"/>
              <w:right w:val="single" w:sz="4" w:space="0" w:color="000000"/>
            </w:tcBorders>
            <w:shd w:val="clear" w:color="auto" w:fill="auto"/>
            <w:vAlign w:val="center"/>
          </w:tcPr>
          <w:p w14:paraId="7E4708D3"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应急处理方案</w:t>
            </w:r>
          </w:p>
        </w:tc>
        <w:tc>
          <w:tcPr>
            <w:tcW w:w="7049" w:type="dxa"/>
            <w:tcBorders>
              <w:top w:val="single" w:sz="4" w:space="0" w:color="000000"/>
              <w:left w:val="single" w:sz="4" w:space="0" w:color="000000"/>
              <w:bottom w:val="single" w:sz="4" w:space="0" w:color="000000"/>
              <w:right w:val="single" w:sz="4" w:space="0" w:color="000000"/>
            </w:tcBorders>
            <w:vAlign w:val="center"/>
          </w:tcPr>
          <w:p w14:paraId="062A7061" w14:textId="77777777" w:rsidR="00E2082A" w:rsidRPr="00F37447" w:rsidRDefault="00000000">
            <w:pPr>
              <w:spacing w:line="360" w:lineRule="exact"/>
              <w:jc w:val="left"/>
              <w:rPr>
                <w:rFonts w:ascii="仿宋" w:eastAsia="仿宋" w:hAnsi="仿宋" w:cs="仿宋" w:hint="eastAsia"/>
                <w:sz w:val="24"/>
              </w:rPr>
            </w:pPr>
            <w:r w:rsidRPr="00F37447">
              <w:rPr>
                <w:rFonts w:ascii="仿宋" w:eastAsia="仿宋" w:hAnsi="仿宋" w:cs="仿宋" w:hint="eastAsia"/>
                <w:sz w:val="24"/>
              </w:rPr>
              <w:t>根据投标人提供的应急管理预案，包括但不限于应急检测方案、各种检测途中突发的状况、恶劣天气等采取的措施等的详细性、科学性、可行性，</w:t>
            </w:r>
            <w:r w:rsidRPr="00F37447">
              <w:rPr>
                <w:rFonts w:ascii="仿宋" w:eastAsia="仿宋" w:hAnsi="仿宋" w:cs="仿宋" w:hint="eastAsia"/>
                <w:sz w:val="24"/>
                <w:lang w:bidi="ar"/>
              </w:rPr>
              <w:t>由评委进行综合打分。（本项设置分值10，9，8，7，6，5，4，3，2，1，0.5，0分）</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5F81B"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0-10</w:t>
            </w:r>
          </w:p>
        </w:tc>
      </w:tr>
      <w:tr w:rsidR="00F37447" w:rsidRPr="00F37447" w14:paraId="55E7BDCE" w14:textId="77777777">
        <w:trPr>
          <w:trHeight w:val="567"/>
          <w:jc w:val="center"/>
        </w:trPr>
        <w:tc>
          <w:tcPr>
            <w:tcW w:w="1216" w:type="dxa"/>
            <w:tcBorders>
              <w:top w:val="single" w:sz="4" w:space="0" w:color="auto"/>
              <w:left w:val="single" w:sz="4" w:space="0" w:color="000000"/>
              <w:bottom w:val="single" w:sz="4" w:space="0" w:color="auto"/>
              <w:right w:val="single" w:sz="4" w:space="0" w:color="000000"/>
            </w:tcBorders>
            <w:shd w:val="clear" w:color="auto" w:fill="auto"/>
            <w:vAlign w:val="center"/>
          </w:tcPr>
          <w:p w14:paraId="29B662F1"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人员配备</w:t>
            </w:r>
          </w:p>
        </w:tc>
        <w:tc>
          <w:tcPr>
            <w:tcW w:w="7049" w:type="dxa"/>
            <w:tcBorders>
              <w:top w:val="single" w:sz="4" w:space="0" w:color="000000"/>
              <w:left w:val="single" w:sz="4" w:space="0" w:color="000000"/>
              <w:bottom w:val="single" w:sz="4" w:space="0" w:color="000000"/>
              <w:right w:val="single" w:sz="4" w:space="0" w:color="000000"/>
            </w:tcBorders>
            <w:vAlign w:val="center"/>
          </w:tcPr>
          <w:p w14:paraId="54FE71FE" w14:textId="77777777" w:rsidR="00E2082A" w:rsidRPr="00F37447" w:rsidRDefault="00000000">
            <w:pPr>
              <w:spacing w:line="360" w:lineRule="exact"/>
              <w:jc w:val="left"/>
              <w:rPr>
                <w:rFonts w:ascii="仿宋" w:eastAsia="仿宋" w:hAnsi="仿宋" w:cs="仿宋" w:hint="eastAsia"/>
                <w:sz w:val="24"/>
              </w:rPr>
            </w:pPr>
            <w:r w:rsidRPr="00F37447">
              <w:rPr>
                <w:rFonts w:ascii="仿宋" w:eastAsia="仿宋" w:hAnsi="仿宋" w:cs="仿宋" w:hint="eastAsia"/>
                <w:sz w:val="24"/>
              </w:rPr>
              <w:t>1、投标人拟派项目负责人具有中级及以上职称得2分；</w:t>
            </w:r>
          </w:p>
          <w:p w14:paraId="40681130" w14:textId="77777777" w:rsidR="00E2082A" w:rsidRPr="00F37447" w:rsidRDefault="00000000">
            <w:pPr>
              <w:spacing w:line="360" w:lineRule="exact"/>
              <w:jc w:val="left"/>
              <w:rPr>
                <w:rFonts w:ascii="仿宋" w:eastAsia="仿宋" w:hAnsi="仿宋" w:cs="仿宋" w:hint="eastAsia"/>
                <w:sz w:val="24"/>
              </w:rPr>
            </w:pPr>
            <w:r w:rsidRPr="00F37447">
              <w:rPr>
                <w:rFonts w:ascii="仿宋" w:eastAsia="仿宋" w:hAnsi="仿宋" w:cs="仿宋" w:hint="eastAsia"/>
                <w:sz w:val="24"/>
              </w:rPr>
              <w:t>2、根据投标人拟投入本项目人员技术专业能力（包括专业素质、工作经历、技术能力等）进行综合打分。</w:t>
            </w:r>
            <w:r w:rsidRPr="00F37447">
              <w:rPr>
                <w:rFonts w:ascii="仿宋" w:eastAsia="仿宋" w:hAnsi="仿宋" w:cs="仿宋" w:hint="eastAsia"/>
                <w:sz w:val="24"/>
                <w:lang w:bidi="ar"/>
              </w:rPr>
              <w:t>（本项设置分值7，6，5，4，3，2，1，0.5，0分）</w:t>
            </w:r>
          </w:p>
          <w:p w14:paraId="73683833" w14:textId="77777777" w:rsidR="00E2082A" w:rsidRPr="00F37447" w:rsidRDefault="00000000">
            <w:pPr>
              <w:spacing w:line="360" w:lineRule="exact"/>
              <w:jc w:val="left"/>
              <w:rPr>
                <w:rFonts w:ascii="仿宋" w:eastAsia="仿宋" w:hAnsi="仿宋" w:cs="仿宋" w:hint="eastAsia"/>
                <w:sz w:val="24"/>
              </w:rPr>
            </w:pPr>
            <w:r w:rsidRPr="00F37447">
              <w:rPr>
                <w:rFonts w:ascii="仿宋" w:eastAsia="仿宋" w:hAnsi="仿宋" w:cs="仿宋" w:hint="eastAsia"/>
                <w:sz w:val="24"/>
              </w:rPr>
              <w:t>（提供证书复印件或证明材料及投标人为其缴纳的</w:t>
            </w:r>
            <w:proofErr w:type="gramStart"/>
            <w:r w:rsidRPr="00F37447">
              <w:rPr>
                <w:rFonts w:ascii="仿宋" w:eastAsia="仿宋" w:hAnsi="仿宋" w:cs="仿宋" w:hint="eastAsia"/>
                <w:sz w:val="24"/>
              </w:rPr>
              <w:t>社保证明</w:t>
            </w:r>
            <w:proofErr w:type="gramEnd"/>
            <w:r w:rsidRPr="00F37447">
              <w:rPr>
                <w:rFonts w:ascii="仿宋" w:eastAsia="仿宋" w:hAnsi="仿宋" w:cs="仿宋" w:hint="eastAsia"/>
                <w:sz w:val="24"/>
              </w:rPr>
              <w:t>材料加盖单位公章）</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0ED99"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0-9</w:t>
            </w:r>
          </w:p>
        </w:tc>
      </w:tr>
      <w:tr w:rsidR="00F37447" w:rsidRPr="00F37447" w14:paraId="33C3B0F1" w14:textId="77777777">
        <w:trPr>
          <w:trHeight w:val="572"/>
          <w:jc w:val="center"/>
        </w:trPr>
        <w:tc>
          <w:tcPr>
            <w:tcW w:w="1216" w:type="dxa"/>
            <w:tcBorders>
              <w:top w:val="single" w:sz="4" w:space="0" w:color="auto"/>
              <w:left w:val="single" w:sz="4" w:space="0" w:color="000000"/>
              <w:bottom w:val="single" w:sz="4" w:space="0" w:color="auto"/>
              <w:right w:val="single" w:sz="4" w:space="0" w:color="000000"/>
            </w:tcBorders>
            <w:shd w:val="clear" w:color="auto" w:fill="auto"/>
            <w:vAlign w:val="center"/>
          </w:tcPr>
          <w:p w14:paraId="36695CA8" w14:textId="77777777" w:rsidR="00E2082A" w:rsidRPr="00F37447" w:rsidRDefault="00E2082A">
            <w:pPr>
              <w:spacing w:line="360" w:lineRule="exact"/>
              <w:jc w:val="center"/>
              <w:rPr>
                <w:rFonts w:ascii="仿宋" w:eastAsia="仿宋" w:hAnsi="仿宋" w:cs="仿宋" w:hint="eastAsia"/>
                <w:sz w:val="24"/>
              </w:rPr>
            </w:pPr>
          </w:p>
          <w:p w14:paraId="03147293"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lang w:bidi="ar"/>
              </w:rPr>
              <w:t>服务车辆及车载冰箱</w:t>
            </w:r>
          </w:p>
          <w:p w14:paraId="427C2733" w14:textId="77777777" w:rsidR="00E2082A" w:rsidRPr="00F37447" w:rsidRDefault="00E2082A">
            <w:pPr>
              <w:spacing w:line="360" w:lineRule="exact"/>
              <w:jc w:val="center"/>
              <w:rPr>
                <w:rFonts w:ascii="仿宋" w:eastAsia="仿宋" w:hAnsi="仿宋" w:cs="仿宋" w:hint="eastAsia"/>
                <w:sz w:val="24"/>
              </w:rPr>
            </w:pPr>
          </w:p>
        </w:tc>
        <w:tc>
          <w:tcPr>
            <w:tcW w:w="7049" w:type="dxa"/>
            <w:vAlign w:val="center"/>
          </w:tcPr>
          <w:p w14:paraId="2FF8B968" w14:textId="77777777" w:rsidR="00E2082A" w:rsidRPr="00F37447" w:rsidRDefault="00000000">
            <w:pPr>
              <w:spacing w:line="360" w:lineRule="exact"/>
              <w:rPr>
                <w:rFonts w:ascii="仿宋" w:eastAsia="仿宋" w:hAnsi="仿宋" w:cs="仿宋" w:hint="eastAsia"/>
                <w:sz w:val="24"/>
                <w:lang w:bidi="ar"/>
              </w:rPr>
            </w:pPr>
            <w:r w:rsidRPr="00F37447">
              <w:rPr>
                <w:rFonts w:ascii="仿宋" w:eastAsia="仿宋" w:hAnsi="仿宋" w:cs="仿宋" w:hint="eastAsia"/>
                <w:sz w:val="24"/>
                <w:lang w:bidi="ar"/>
              </w:rPr>
              <w:t>1、服务车辆：评委根据投标人拥有针对本项目专用车辆数量进行评审，提供一辆得2分，最高得6分。</w:t>
            </w:r>
          </w:p>
          <w:p w14:paraId="73ED8825" w14:textId="77777777" w:rsidR="00E2082A" w:rsidRPr="00F37447" w:rsidRDefault="00000000">
            <w:pPr>
              <w:spacing w:line="360" w:lineRule="exact"/>
              <w:rPr>
                <w:rFonts w:ascii="仿宋" w:eastAsia="仿宋" w:hAnsi="仿宋" w:cs="仿宋" w:hint="eastAsia"/>
                <w:sz w:val="24"/>
                <w:lang w:bidi="ar"/>
              </w:rPr>
            </w:pPr>
            <w:r w:rsidRPr="00F37447">
              <w:rPr>
                <w:rFonts w:ascii="仿宋" w:eastAsia="仿宋" w:hAnsi="仿宋" w:cs="仿宋" w:hint="eastAsia"/>
                <w:sz w:val="24"/>
                <w:lang w:bidi="ar"/>
              </w:rPr>
              <w:t>（提供车辆行驶证复印件加盖单位公章。</w:t>
            </w:r>
            <w:r w:rsidRPr="00F37447">
              <w:rPr>
                <w:rFonts w:ascii="仿宋" w:eastAsia="仿宋" w:hAnsi="仿宋" w:cs="仿宋" w:hint="eastAsia"/>
                <w:b/>
                <w:bCs/>
                <w:sz w:val="24"/>
                <w:lang w:bidi="ar"/>
              </w:rPr>
              <w:t>注：行驶证上须有投标人名称，否则不得分</w:t>
            </w:r>
            <w:r w:rsidRPr="00F37447">
              <w:rPr>
                <w:rFonts w:ascii="仿宋" w:eastAsia="仿宋" w:hAnsi="仿宋" w:cs="仿宋" w:hint="eastAsia"/>
                <w:sz w:val="24"/>
                <w:lang w:bidi="ar"/>
              </w:rPr>
              <w:t>）</w:t>
            </w:r>
          </w:p>
          <w:p w14:paraId="7A8CEA93" w14:textId="77777777" w:rsidR="00E2082A" w:rsidRPr="00F37447" w:rsidRDefault="00000000">
            <w:pPr>
              <w:spacing w:line="360" w:lineRule="exact"/>
              <w:rPr>
                <w:rFonts w:ascii="仿宋" w:eastAsia="仿宋" w:hAnsi="仿宋" w:cs="仿宋" w:hint="eastAsia"/>
                <w:sz w:val="24"/>
                <w:lang w:bidi="ar"/>
              </w:rPr>
            </w:pPr>
            <w:r w:rsidRPr="00F37447">
              <w:rPr>
                <w:rFonts w:ascii="仿宋" w:eastAsia="仿宋" w:hAnsi="仿宋" w:cs="仿宋" w:hint="eastAsia"/>
                <w:sz w:val="24"/>
                <w:lang w:bidi="ar"/>
              </w:rPr>
              <w:t>2、车载冰箱：</w:t>
            </w:r>
            <w:r w:rsidRPr="00F37447">
              <w:rPr>
                <w:rFonts w:ascii="仿宋" w:eastAsia="仿宋" w:hAnsi="仿宋" w:cs="仿宋" w:hint="eastAsia"/>
                <w:sz w:val="24"/>
              </w:rPr>
              <w:t>供应商提供</w:t>
            </w:r>
            <w:r w:rsidRPr="00F37447">
              <w:rPr>
                <w:rFonts w:ascii="仿宋" w:eastAsia="仿宋" w:hAnsi="仿宋" w:cs="仿宋" w:hint="eastAsia"/>
                <w:sz w:val="24"/>
                <w:lang w:bidi="ar"/>
              </w:rPr>
              <w:t>车载冰箱一个得2分，最高得4分。</w:t>
            </w:r>
          </w:p>
          <w:p w14:paraId="0B10026A" w14:textId="77777777" w:rsidR="00E2082A" w:rsidRPr="00F37447" w:rsidRDefault="00000000">
            <w:pPr>
              <w:spacing w:line="360" w:lineRule="exact"/>
              <w:rPr>
                <w:rFonts w:ascii="仿宋" w:eastAsia="仿宋" w:hAnsi="仿宋" w:cs="仿宋" w:hint="eastAsia"/>
                <w:sz w:val="24"/>
              </w:rPr>
            </w:pPr>
            <w:r w:rsidRPr="00F37447">
              <w:rPr>
                <w:rFonts w:ascii="仿宋" w:eastAsia="仿宋" w:hAnsi="仿宋" w:cs="仿宋" w:hint="eastAsia"/>
                <w:sz w:val="24"/>
                <w:lang w:bidi="ar"/>
              </w:rPr>
              <w:t>（提供照片及采购发票复印件加盖单位公章）</w:t>
            </w:r>
          </w:p>
        </w:tc>
        <w:tc>
          <w:tcPr>
            <w:tcW w:w="795" w:type="dxa"/>
            <w:shd w:val="clear" w:color="auto" w:fill="auto"/>
            <w:vAlign w:val="center"/>
          </w:tcPr>
          <w:p w14:paraId="00395D7A" w14:textId="77777777"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0-10</w:t>
            </w:r>
          </w:p>
        </w:tc>
      </w:tr>
      <w:tr w:rsidR="00F37447" w:rsidRPr="00F37447" w14:paraId="588D9389" w14:textId="77777777">
        <w:trPr>
          <w:trHeight w:val="458"/>
          <w:jc w:val="center"/>
        </w:trPr>
        <w:tc>
          <w:tcPr>
            <w:tcW w:w="1216" w:type="dxa"/>
            <w:tcBorders>
              <w:top w:val="single" w:sz="4" w:space="0" w:color="auto"/>
              <w:left w:val="single" w:sz="4" w:space="0" w:color="000000"/>
              <w:bottom w:val="single" w:sz="4" w:space="0" w:color="auto"/>
              <w:right w:val="single" w:sz="4" w:space="0" w:color="000000"/>
            </w:tcBorders>
            <w:shd w:val="clear" w:color="auto" w:fill="auto"/>
            <w:vAlign w:val="center"/>
          </w:tcPr>
          <w:p w14:paraId="7567DA0D" w14:textId="77777777" w:rsidR="00E2082A" w:rsidRPr="00F37447" w:rsidRDefault="00000000">
            <w:pPr>
              <w:spacing w:line="360" w:lineRule="exact"/>
              <w:jc w:val="center"/>
              <w:rPr>
                <w:rFonts w:ascii="仿宋" w:eastAsia="仿宋" w:hAnsi="仿宋" w:cs="仿宋" w:hint="eastAsia"/>
                <w:sz w:val="24"/>
                <w:highlight w:val="yellow"/>
              </w:rPr>
            </w:pPr>
            <w:r w:rsidRPr="00F37447">
              <w:rPr>
                <w:rFonts w:ascii="仿宋" w:eastAsia="仿宋" w:hAnsi="仿宋" w:cs="仿宋" w:hint="eastAsia"/>
                <w:sz w:val="24"/>
              </w:rPr>
              <w:t>服务响应</w:t>
            </w:r>
          </w:p>
        </w:tc>
        <w:tc>
          <w:tcPr>
            <w:tcW w:w="7049" w:type="dxa"/>
            <w:vAlign w:val="center"/>
          </w:tcPr>
          <w:p w14:paraId="2C251E68" w14:textId="77777777" w:rsidR="00E2082A" w:rsidRPr="00F37447" w:rsidRDefault="00000000">
            <w:pPr>
              <w:spacing w:line="360" w:lineRule="exact"/>
              <w:jc w:val="left"/>
              <w:rPr>
                <w:rFonts w:ascii="仿宋" w:eastAsia="仿宋" w:hAnsi="仿宋" w:cs="仿宋" w:hint="eastAsia"/>
                <w:sz w:val="24"/>
                <w:lang w:bidi="ar"/>
              </w:rPr>
            </w:pPr>
            <w:r w:rsidRPr="00F37447">
              <w:rPr>
                <w:rFonts w:ascii="仿宋" w:eastAsia="仿宋" w:hAnsi="仿宋" w:cs="仿宋" w:hint="eastAsia"/>
                <w:sz w:val="24"/>
                <w:lang w:bidi="ar"/>
              </w:rPr>
              <w:t>因本项目对应急抽检时效性要求较高，投标人能体现应急抽检服务到达采购单位的时效性，</w:t>
            </w:r>
          </w:p>
          <w:p w14:paraId="270C5506" w14:textId="575F44CD" w:rsidR="00E2082A" w:rsidRPr="00F37447" w:rsidRDefault="00000000">
            <w:pPr>
              <w:spacing w:line="360" w:lineRule="exact"/>
              <w:jc w:val="left"/>
              <w:rPr>
                <w:rFonts w:ascii="仿宋" w:eastAsia="仿宋" w:hAnsi="仿宋" w:cs="仿宋" w:hint="eastAsia"/>
                <w:sz w:val="24"/>
                <w:lang w:bidi="ar"/>
              </w:rPr>
            </w:pPr>
            <w:r w:rsidRPr="00F37447">
              <w:rPr>
                <w:rFonts w:ascii="仿宋" w:eastAsia="仿宋" w:hAnsi="仿宋" w:cs="仿宋" w:hint="eastAsia"/>
                <w:sz w:val="24"/>
                <w:lang w:bidi="ar"/>
              </w:rPr>
              <w:t>1、到达采购单位所在地时间≤1小时的得</w:t>
            </w:r>
            <w:r w:rsidR="00F37447" w:rsidRPr="00F37447">
              <w:rPr>
                <w:rFonts w:ascii="仿宋" w:eastAsia="仿宋" w:hAnsi="仿宋" w:cs="仿宋" w:hint="eastAsia"/>
                <w:sz w:val="24"/>
                <w:lang w:bidi="ar"/>
              </w:rPr>
              <w:t>4</w:t>
            </w:r>
            <w:r w:rsidRPr="00F37447">
              <w:rPr>
                <w:rFonts w:ascii="仿宋" w:eastAsia="仿宋" w:hAnsi="仿宋" w:cs="仿宋" w:hint="eastAsia"/>
                <w:sz w:val="24"/>
                <w:lang w:bidi="ar"/>
              </w:rPr>
              <w:t>分；</w:t>
            </w:r>
          </w:p>
          <w:p w14:paraId="1F268778" w14:textId="77777777" w:rsidR="00E2082A" w:rsidRPr="00F37447" w:rsidRDefault="00000000">
            <w:pPr>
              <w:spacing w:line="360" w:lineRule="exact"/>
              <w:jc w:val="left"/>
              <w:rPr>
                <w:rFonts w:ascii="仿宋" w:eastAsia="仿宋" w:hAnsi="仿宋" w:cs="仿宋" w:hint="eastAsia"/>
                <w:bCs/>
                <w:sz w:val="24"/>
                <w:highlight w:val="yellow"/>
              </w:rPr>
            </w:pPr>
            <w:r w:rsidRPr="00F37447">
              <w:rPr>
                <w:rFonts w:ascii="仿宋" w:eastAsia="仿宋" w:hAnsi="仿宋" w:cs="仿宋" w:hint="eastAsia"/>
                <w:sz w:val="24"/>
                <w:lang w:bidi="ar"/>
              </w:rPr>
              <w:t>2、1小时＜到达采购单位所在地时间≤2小时的得2分；</w:t>
            </w:r>
          </w:p>
          <w:p w14:paraId="2427DA97" w14:textId="77777777" w:rsidR="00E2082A" w:rsidRPr="00F37447" w:rsidRDefault="00000000">
            <w:pPr>
              <w:spacing w:line="360" w:lineRule="exact"/>
              <w:jc w:val="left"/>
              <w:rPr>
                <w:rFonts w:ascii="仿宋" w:eastAsia="仿宋" w:hAnsi="仿宋" w:cs="仿宋" w:hint="eastAsia"/>
                <w:sz w:val="24"/>
                <w:lang w:bidi="ar"/>
              </w:rPr>
            </w:pPr>
            <w:r w:rsidRPr="00F37447">
              <w:rPr>
                <w:rFonts w:ascii="仿宋" w:eastAsia="仿宋" w:hAnsi="仿宋" w:cs="仿宋" w:hint="eastAsia"/>
                <w:sz w:val="24"/>
                <w:lang w:bidi="ar"/>
              </w:rPr>
              <w:t>3、2小时＜到达采购单位所在地时间≤3小时的得1分；</w:t>
            </w:r>
          </w:p>
          <w:p w14:paraId="27F99E16" w14:textId="77777777" w:rsidR="00E2082A" w:rsidRPr="00F37447" w:rsidRDefault="00000000">
            <w:pPr>
              <w:numPr>
                <w:ilvl w:val="0"/>
                <w:numId w:val="2"/>
              </w:numPr>
              <w:spacing w:line="360" w:lineRule="exact"/>
              <w:ind w:left="0"/>
              <w:jc w:val="left"/>
              <w:rPr>
                <w:rFonts w:ascii="仿宋" w:eastAsia="仿宋" w:hAnsi="仿宋" w:cs="仿宋" w:hint="eastAsia"/>
                <w:sz w:val="24"/>
                <w:lang w:bidi="ar"/>
              </w:rPr>
            </w:pPr>
            <w:r w:rsidRPr="00F37447">
              <w:rPr>
                <w:rFonts w:ascii="仿宋" w:eastAsia="仿宋" w:hAnsi="仿宋" w:cs="仿宋" w:hint="eastAsia"/>
                <w:sz w:val="24"/>
                <w:lang w:bidi="ar"/>
              </w:rPr>
              <w:t>到达采购单位所在地时间＞3小时的不得分。</w:t>
            </w:r>
          </w:p>
          <w:p w14:paraId="2E32738E" w14:textId="6BC77928" w:rsidR="00E2082A" w:rsidRPr="00F37447" w:rsidRDefault="00000000">
            <w:pPr>
              <w:spacing w:line="360" w:lineRule="exact"/>
              <w:jc w:val="left"/>
              <w:rPr>
                <w:rFonts w:ascii="仿宋" w:eastAsia="仿宋" w:hAnsi="仿宋" w:cs="仿宋" w:hint="eastAsia"/>
                <w:sz w:val="24"/>
              </w:rPr>
            </w:pPr>
            <w:r w:rsidRPr="00F37447">
              <w:rPr>
                <w:rFonts w:ascii="仿宋" w:eastAsia="仿宋" w:hAnsi="仿宋" w:cs="仿宋" w:hint="eastAsia"/>
                <w:sz w:val="24"/>
                <w:lang w:bidi="ar"/>
              </w:rPr>
              <w:t>（投标人需对达到时间提供承诺书，并提供证明材料加盖单位公章，不提供或提供的承诺无法证明的不得分。）</w:t>
            </w:r>
          </w:p>
        </w:tc>
        <w:tc>
          <w:tcPr>
            <w:tcW w:w="795" w:type="dxa"/>
            <w:shd w:val="clear" w:color="auto" w:fill="auto"/>
            <w:vAlign w:val="center"/>
          </w:tcPr>
          <w:p w14:paraId="6087E5F3" w14:textId="6C1577DE" w:rsidR="00E2082A" w:rsidRPr="00F37447" w:rsidRDefault="00000000">
            <w:pPr>
              <w:spacing w:line="360" w:lineRule="exact"/>
              <w:jc w:val="center"/>
              <w:rPr>
                <w:rFonts w:ascii="仿宋" w:eastAsia="仿宋" w:hAnsi="仿宋" w:cs="仿宋" w:hint="eastAsia"/>
                <w:sz w:val="24"/>
              </w:rPr>
            </w:pPr>
            <w:r w:rsidRPr="00F37447">
              <w:rPr>
                <w:rFonts w:ascii="仿宋" w:eastAsia="仿宋" w:hAnsi="仿宋" w:cs="仿宋" w:hint="eastAsia"/>
                <w:sz w:val="24"/>
              </w:rPr>
              <w:t>0-</w:t>
            </w:r>
            <w:r w:rsidR="00F37447" w:rsidRPr="00F37447">
              <w:rPr>
                <w:rFonts w:ascii="仿宋" w:eastAsia="仿宋" w:hAnsi="仿宋" w:cs="仿宋" w:hint="eastAsia"/>
                <w:sz w:val="24"/>
              </w:rPr>
              <w:t>4</w:t>
            </w:r>
          </w:p>
        </w:tc>
      </w:tr>
    </w:tbl>
    <w:p w14:paraId="4A61DD10" w14:textId="77777777" w:rsidR="00E2082A" w:rsidRDefault="00000000">
      <w:pPr>
        <w:spacing w:line="288" w:lineRule="auto"/>
        <w:rPr>
          <w:rFonts w:ascii="仿宋" w:eastAsia="仿宋" w:hAnsi="仿宋" w:cs="仿宋" w:hint="eastAsia"/>
          <w:b/>
          <w:iCs/>
          <w:sz w:val="24"/>
        </w:rPr>
      </w:pPr>
      <w:r>
        <w:rPr>
          <w:rFonts w:ascii="仿宋" w:eastAsia="仿宋" w:hAnsi="仿宋" w:cs="仿宋" w:hint="eastAsia"/>
          <w:b/>
          <w:sz w:val="24"/>
        </w:rPr>
        <w:t>备</w:t>
      </w:r>
      <w:r>
        <w:rPr>
          <w:rFonts w:ascii="仿宋" w:eastAsia="仿宋" w:hAnsi="仿宋" w:cs="仿宋" w:hint="eastAsia"/>
          <w:b/>
          <w:iCs/>
          <w:sz w:val="24"/>
        </w:rPr>
        <w:t>注：</w:t>
      </w:r>
    </w:p>
    <w:p w14:paraId="276A970A" w14:textId="77777777" w:rsidR="00E2082A" w:rsidRDefault="00000000">
      <w:pPr>
        <w:spacing w:line="288" w:lineRule="auto"/>
        <w:ind w:firstLineChars="200" w:firstLine="482"/>
        <w:rPr>
          <w:rFonts w:ascii="仿宋" w:eastAsia="仿宋" w:hAnsi="仿宋" w:cs="仿宋" w:hint="eastAsia"/>
          <w:b/>
          <w:iCs/>
          <w:sz w:val="24"/>
        </w:rPr>
      </w:pPr>
      <w:r>
        <w:rPr>
          <w:rFonts w:ascii="仿宋" w:eastAsia="仿宋" w:hAnsi="仿宋" w:cs="仿宋" w:hint="eastAsia"/>
          <w:b/>
          <w:iCs/>
          <w:sz w:val="24"/>
        </w:rPr>
        <w:t>1、投标人编制投标文件（商务技术文件部分）时，建议按此目录（序号和内容）提供评标标准相应的商务技术资料。</w:t>
      </w:r>
    </w:p>
    <w:p w14:paraId="3F312782" w14:textId="77777777" w:rsidR="00E2082A" w:rsidRDefault="00000000">
      <w:pPr>
        <w:spacing w:line="288" w:lineRule="auto"/>
        <w:ind w:firstLineChars="200" w:firstLine="482"/>
        <w:rPr>
          <w:rFonts w:ascii="仿宋" w:eastAsia="仿宋" w:hAnsi="仿宋" w:cs="仿宋" w:hint="eastAsia"/>
          <w:b/>
          <w:sz w:val="24"/>
        </w:rPr>
      </w:pPr>
      <w:r>
        <w:rPr>
          <w:rFonts w:ascii="仿宋" w:eastAsia="仿宋" w:hAnsi="仿宋" w:cs="仿宋" w:hint="eastAsia"/>
          <w:b/>
          <w:sz w:val="24"/>
        </w:rPr>
        <w:t>2、本项目招标文件内对开标现场原件核验不作要求，招标人有权在标后对中标候选人进行原件核验，投标人对所提供的全部资料的真实性承担法律责任。</w:t>
      </w:r>
    </w:p>
    <w:p w14:paraId="5BC58E00" w14:textId="77777777" w:rsidR="00E2082A" w:rsidRDefault="00000000">
      <w:pPr>
        <w:spacing w:line="288" w:lineRule="auto"/>
        <w:ind w:firstLineChars="200" w:firstLine="482"/>
        <w:rPr>
          <w:rFonts w:ascii="仿宋" w:eastAsia="仿宋" w:hAnsi="仿宋" w:cs="仿宋" w:hint="eastAsia"/>
          <w:b/>
          <w:sz w:val="24"/>
        </w:rPr>
      </w:pPr>
      <w:r>
        <w:rPr>
          <w:rFonts w:ascii="仿宋" w:eastAsia="仿宋" w:hAnsi="仿宋" w:cs="仿宋" w:hint="eastAsia"/>
          <w:b/>
          <w:sz w:val="24"/>
        </w:rPr>
        <w:t>3、所有的证书及检测报告必须在有效期内，不在有效期内的不得分。</w:t>
      </w:r>
    </w:p>
    <w:p w14:paraId="44E585CB" w14:textId="77777777" w:rsidR="00E2082A" w:rsidRDefault="00000000">
      <w:pPr>
        <w:spacing w:line="288" w:lineRule="auto"/>
        <w:ind w:firstLineChars="200" w:firstLine="482"/>
        <w:rPr>
          <w:rFonts w:ascii="仿宋" w:eastAsia="仿宋" w:hAnsi="仿宋" w:cs="仿宋" w:hint="eastAsia"/>
          <w:b/>
          <w:bCs/>
          <w:iCs/>
          <w:sz w:val="24"/>
        </w:rPr>
      </w:pPr>
      <w:r>
        <w:rPr>
          <w:rFonts w:ascii="仿宋" w:eastAsia="仿宋" w:hAnsi="仿宋" w:cs="仿宋" w:hint="eastAsia"/>
          <w:b/>
          <w:bCs/>
          <w:iCs/>
          <w:sz w:val="24"/>
        </w:rPr>
        <w:lastRenderedPageBreak/>
        <w:t>4、商务技术分低于42分的，视为采购人不能接受的附加条件。</w:t>
      </w:r>
    </w:p>
    <w:p w14:paraId="344A96E3" w14:textId="2FE6EC1D" w:rsidR="00E2082A" w:rsidRDefault="00000000">
      <w:pPr>
        <w:spacing w:line="288" w:lineRule="auto"/>
        <w:rPr>
          <w:rFonts w:ascii="仿宋" w:eastAsia="仿宋" w:hAnsi="仿宋" w:cs="仿宋" w:hint="eastAsia"/>
          <w:b/>
          <w:bCs/>
          <w:iCs/>
          <w:sz w:val="24"/>
        </w:rPr>
      </w:pPr>
      <w:r>
        <w:rPr>
          <w:rFonts w:ascii="仿宋" w:eastAsia="仿宋" w:hAnsi="仿宋" w:cs="仿宋" w:hint="eastAsia"/>
          <w:b/>
          <w:bCs/>
          <w:iCs/>
          <w:sz w:val="24"/>
        </w:rPr>
        <w:t>2.2价格分（</w:t>
      </w:r>
      <w:r w:rsidR="003F3058">
        <w:rPr>
          <w:rFonts w:ascii="仿宋" w:eastAsia="仿宋" w:hAnsi="仿宋" w:cs="仿宋" w:hint="eastAsia"/>
          <w:b/>
          <w:bCs/>
          <w:sz w:val="24"/>
          <w:u w:val="single"/>
        </w:rPr>
        <w:t>30</w:t>
      </w:r>
      <w:r>
        <w:rPr>
          <w:rFonts w:ascii="仿宋" w:eastAsia="仿宋" w:hAnsi="仿宋" w:cs="仿宋" w:hint="eastAsia"/>
          <w:b/>
          <w:bCs/>
          <w:iCs/>
          <w:sz w:val="24"/>
        </w:rPr>
        <w:t>分）</w:t>
      </w:r>
    </w:p>
    <w:p w14:paraId="2C8B49A6" w14:textId="77777777" w:rsidR="00E2082A" w:rsidRDefault="00000000">
      <w:pPr>
        <w:spacing w:line="288" w:lineRule="auto"/>
        <w:rPr>
          <w:rFonts w:ascii="仿宋" w:eastAsia="仿宋" w:hAnsi="仿宋" w:cs="仿宋" w:hint="eastAsia"/>
          <w:bCs/>
          <w:iCs/>
          <w:sz w:val="24"/>
        </w:rPr>
      </w:pPr>
      <w:r>
        <w:rPr>
          <w:rFonts w:ascii="仿宋" w:eastAsia="仿宋" w:hAnsi="仿宋" w:cs="仿宋" w:hint="eastAsia"/>
          <w:bCs/>
          <w:iCs/>
          <w:sz w:val="24"/>
        </w:rPr>
        <w:t>2.2.1评标基准价：即满足招标文件要求且投标价格最低的投标报价为评标基准价，其价格分为满分。</w:t>
      </w:r>
    </w:p>
    <w:p w14:paraId="76952E35" w14:textId="77777777" w:rsidR="00E2082A" w:rsidRDefault="00000000">
      <w:pPr>
        <w:spacing w:line="288" w:lineRule="auto"/>
        <w:rPr>
          <w:rFonts w:ascii="仿宋" w:eastAsia="仿宋" w:hAnsi="仿宋" w:cs="仿宋" w:hint="eastAsia"/>
          <w:bCs/>
          <w:iCs/>
          <w:sz w:val="24"/>
        </w:rPr>
      </w:pPr>
      <w:r>
        <w:rPr>
          <w:rFonts w:ascii="仿宋" w:eastAsia="仿宋" w:hAnsi="仿宋" w:cs="仿宋" w:hint="eastAsia"/>
          <w:bCs/>
          <w:iCs/>
          <w:sz w:val="24"/>
        </w:rPr>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14:paraId="541A9D57" w14:textId="77777777" w:rsidR="00E2082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eastAsia="仿宋" w:hAnsi="仿宋" w:cs="仿宋" w:hint="eastAsia"/>
          <w:bCs/>
          <w:iCs/>
          <w:sz w:val="24"/>
        </w:rPr>
      </w:pPr>
      <w:r>
        <w:rPr>
          <w:rFonts w:ascii="仿宋" w:eastAsia="仿宋" w:hAnsi="仿宋" w:cs="仿宋" w:hint="eastAsia"/>
          <w:bCs/>
          <w:iCs/>
          <w:sz w:val="24"/>
        </w:rPr>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14:paraId="1C12F6A3" w14:textId="2DAAE581" w:rsidR="00E2082A" w:rsidRDefault="00000000">
      <w:pPr>
        <w:widowControl/>
        <w:adjustRightInd/>
        <w:spacing w:line="288" w:lineRule="auto"/>
        <w:jc w:val="left"/>
        <w:rPr>
          <w:rFonts w:ascii="仿宋" w:eastAsia="仿宋" w:hAnsi="仿宋" w:cs="仿宋" w:hint="eastAsia"/>
          <w:b/>
          <w:sz w:val="36"/>
          <w:szCs w:val="20"/>
        </w:rPr>
      </w:pPr>
      <w:r>
        <w:rPr>
          <w:rFonts w:ascii="仿宋" w:eastAsia="仿宋" w:hAnsi="仿宋" w:cs="仿宋" w:hint="eastAsia"/>
          <w:bCs/>
          <w:iCs/>
          <w:sz w:val="24"/>
        </w:rPr>
        <w:t>即：投标报价得分=(评标基准价／投标报价)×</w:t>
      </w:r>
      <w:r>
        <w:rPr>
          <w:rFonts w:ascii="仿宋" w:eastAsia="仿宋" w:hAnsi="仿宋" w:cs="仿宋" w:hint="eastAsia"/>
          <w:sz w:val="24"/>
          <w:u w:val="single"/>
        </w:rPr>
        <w:t xml:space="preserve"> </w:t>
      </w:r>
      <w:r w:rsidR="00F37447">
        <w:rPr>
          <w:rFonts w:ascii="仿宋" w:eastAsia="仿宋" w:hAnsi="仿宋" w:cs="仿宋" w:hint="eastAsia"/>
          <w:sz w:val="24"/>
          <w:u w:val="single"/>
        </w:rPr>
        <w:t>30</w:t>
      </w:r>
      <w:r>
        <w:rPr>
          <w:rFonts w:ascii="仿宋" w:eastAsia="仿宋" w:hAnsi="仿宋" w:cs="仿宋" w:hint="eastAsia"/>
          <w:sz w:val="24"/>
          <w:u w:val="single"/>
        </w:rPr>
        <w:t xml:space="preserve"> </w:t>
      </w:r>
      <w:bookmarkEnd w:id="40"/>
      <w:bookmarkEnd w:id="41"/>
    </w:p>
    <w:p w14:paraId="1E8C9180" w14:textId="77777777" w:rsidR="00E2082A" w:rsidRDefault="00000000">
      <w:pPr>
        <w:rPr>
          <w:rFonts w:ascii="仿宋" w:eastAsia="仿宋" w:hAnsi="仿宋" w:cs="仿宋" w:hint="eastAsia"/>
          <w:b/>
          <w:sz w:val="36"/>
          <w:szCs w:val="20"/>
        </w:rPr>
      </w:pPr>
      <w:r>
        <w:rPr>
          <w:rFonts w:ascii="仿宋" w:eastAsia="仿宋" w:hAnsi="仿宋" w:cs="仿宋" w:hint="eastAsia"/>
          <w:b/>
          <w:sz w:val="36"/>
          <w:szCs w:val="20"/>
        </w:rPr>
        <w:br w:type="page"/>
      </w:r>
    </w:p>
    <w:p w14:paraId="11B69D84" w14:textId="77777777" w:rsidR="00E2082A" w:rsidRDefault="00000000">
      <w:pPr>
        <w:widowControl/>
        <w:adjustRightInd/>
        <w:jc w:val="center"/>
        <w:rPr>
          <w:rFonts w:ascii="仿宋" w:eastAsia="仿宋" w:hAnsi="仿宋" w:cs="仿宋" w:hint="eastAsia"/>
          <w:b/>
          <w:sz w:val="36"/>
          <w:szCs w:val="20"/>
        </w:rPr>
      </w:pPr>
      <w:r>
        <w:rPr>
          <w:rFonts w:ascii="仿宋" w:eastAsia="仿宋" w:hAnsi="仿宋" w:cs="仿宋" w:hint="eastAsia"/>
          <w:b/>
          <w:sz w:val="36"/>
          <w:szCs w:val="20"/>
        </w:rPr>
        <w:lastRenderedPageBreak/>
        <w:t>第六部分 投标文件及其附件格式</w:t>
      </w:r>
    </w:p>
    <w:p w14:paraId="25C58568" w14:textId="77777777" w:rsidR="00E2082A" w:rsidRDefault="00E2082A">
      <w:pPr>
        <w:spacing w:line="360" w:lineRule="auto"/>
        <w:jc w:val="center"/>
        <w:outlineLvl w:val="0"/>
        <w:rPr>
          <w:rFonts w:ascii="仿宋" w:eastAsia="仿宋" w:hAnsi="仿宋" w:cs="仿宋" w:hint="eastAsia"/>
          <w:b/>
          <w:kern w:val="0"/>
          <w:sz w:val="36"/>
          <w:szCs w:val="36"/>
        </w:rPr>
      </w:pPr>
    </w:p>
    <w:p w14:paraId="259B9FF4" w14:textId="77777777" w:rsidR="00E2082A"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资格文件部分</w:t>
      </w:r>
    </w:p>
    <w:p w14:paraId="5E541DD1" w14:textId="77777777" w:rsidR="00E2082A"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5C08D462" w14:textId="77777777" w:rsidR="00E2082A" w:rsidRDefault="00E2082A">
      <w:pPr>
        <w:spacing w:line="360" w:lineRule="auto"/>
        <w:jc w:val="center"/>
        <w:outlineLvl w:val="0"/>
        <w:rPr>
          <w:rFonts w:ascii="仿宋" w:eastAsia="仿宋" w:hAnsi="仿宋" w:cs="仿宋" w:hint="eastAsia"/>
          <w:b/>
          <w:kern w:val="0"/>
          <w:sz w:val="36"/>
          <w:szCs w:val="36"/>
        </w:rPr>
      </w:pPr>
    </w:p>
    <w:p w14:paraId="59C89E4C"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06DBCA1"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CEA1900" w14:textId="77777777" w:rsidR="00E2082A" w:rsidRDefault="00000000">
      <w:pPr>
        <w:pStyle w:val="ac"/>
        <w:rPr>
          <w:rFonts w:ascii="仿宋" w:eastAsia="仿宋" w:hAnsi="仿宋" w:cs="仿宋" w:hint="eastAsia"/>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14:paraId="0BCDC46F"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6FF5947A"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B4DECB7" w14:textId="77777777" w:rsidR="00E2082A" w:rsidRDefault="00E2082A">
      <w:pPr>
        <w:snapToGrid w:val="0"/>
        <w:spacing w:line="360" w:lineRule="auto"/>
        <w:rPr>
          <w:rFonts w:ascii="仿宋" w:eastAsia="仿宋" w:hAnsi="仿宋" w:cs="仿宋" w:hint="eastAsia"/>
          <w:sz w:val="24"/>
        </w:rPr>
      </w:pPr>
    </w:p>
    <w:p w14:paraId="377F095D" w14:textId="77777777" w:rsidR="00E2082A" w:rsidRDefault="00E2082A">
      <w:pPr>
        <w:snapToGrid w:val="0"/>
        <w:spacing w:line="360" w:lineRule="auto"/>
        <w:ind w:firstLineChars="200" w:firstLine="480"/>
        <w:rPr>
          <w:rFonts w:ascii="仿宋" w:eastAsia="仿宋" w:hAnsi="仿宋" w:cs="仿宋" w:hint="eastAsia"/>
          <w:sz w:val="24"/>
        </w:rPr>
      </w:pPr>
    </w:p>
    <w:p w14:paraId="1F97094E" w14:textId="77777777" w:rsidR="00E2082A" w:rsidRDefault="00E2082A">
      <w:pPr>
        <w:spacing w:line="360" w:lineRule="auto"/>
        <w:ind w:firstLineChars="200" w:firstLine="480"/>
        <w:rPr>
          <w:rFonts w:ascii="仿宋" w:eastAsia="仿宋" w:hAnsi="仿宋" w:cs="仿宋" w:hint="eastAsia"/>
          <w:sz w:val="24"/>
        </w:rPr>
      </w:pPr>
    </w:p>
    <w:p w14:paraId="004CCAFC" w14:textId="77777777" w:rsidR="00E2082A" w:rsidRDefault="00000000">
      <w:pPr>
        <w:snapToGrid w:val="0"/>
        <w:spacing w:line="360" w:lineRule="auto"/>
        <w:ind w:right="480"/>
        <w:jc w:val="center"/>
        <w:rPr>
          <w:rFonts w:ascii="仿宋" w:eastAsia="仿宋" w:hAnsi="仿宋" w:cs="仿宋" w:hint="eastAsia"/>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0"/>
          <w:szCs w:val="30"/>
        </w:rPr>
        <w:lastRenderedPageBreak/>
        <w:t>一、符合参加政府采购活动应当具备的一般条件的承诺函</w:t>
      </w:r>
    </w:p>
    <w:p w14:paraId="1D13CA44"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（采购人）、（采购代理机构）：</w:t>
      </w:r>
    </w:p>
    <w:p w14:paraId="1B434655"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我方参与（项目名称）【招标编号：（采购编号）】政府采购活动，郑重承诺：</w:t>
      </w:r>
    </w:p>
    <w:p w14:paraId="7EEDF282" w14:textId="77777777" w:rsidR="00E2082A" w:rsidRDefault="00000000">
      <w:pPr>
        <w:snapToGrid w:val="0"/>
        <w:spacing w:line="360" w:lineRule="auto"/>
        <w:ind w:firstLineChars="150" w:firstLine="360"/>
        <w:rPr>
          <w:rFonts w:ascii="仿宋" w:eastAsia="仿宋" w:hAnsi="仿宋" w:cs="仿宋" w:hint="eastAsia"/>
          <w:sz w:val="24"/>
        </w:rPr>
      </w:pPr>
      <w:r>
        <w:rPr>
          <w:rFonts w:ascii="仿宋" w:eastAsia="仿宋" w:hAnsi="仿宋" w:cs="仿宋" w:hint="eastAsia"/>
          <w:sz w:val="24"/>
        </w:rPr>
        <w:t>（一）具备《中华人民共和国政府采购法》第二十二条第一款规定的条件：</w:t>
      </w:r>
    </w:p>
    <w:p w14:paraId="097D57F2" w14:textId="77777777" w:rsidR="00E2082A"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A395FD"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2、具有良好的商业信誉和健全的财务会计制度；</w:t>
      </w:r>
    </w:p>
    <w:p w14:paraId="26BDD1CB"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3、具有履行合同所必需的设备和专业技术能力；</w:t>
      </w:r>
    </w:p>
    <w:p w14:paraId="5B262C24"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4、有依法缴纳税收和社会保障资金的良好记录；</w:t>
      </w:r>
    </w:p>
    <w:p w14:paraId="62784149"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5、参加政府采购活动前三年内，在经营活动中没有重大违法记录；</w:t>
      </w:r>
    </w:p>
    <w:p w14:paraId="3A6D700D"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6、具有法律、行政法规规定的其他条件。</w:t>
      </w:r>
    </w:p>
    <w:p w14:paraId="13707718"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5C959B6C"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（三）不存在以下情况：</w:t>
      </w:r>
    </w:p>
    <w:p w14:paraId="727877EA"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1、单位负责人为同一人或者存在直接控股、管理关系的不同供应商参加同一合同项下的政府采购活动的；</w:t>
      </w:r>
    </w:p>
    <w:p w14:paraId="129D4B9D" w14:textId="77777777" w:rsidR="00E2082A"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2、为采购项目提供整体设计、规范编制或者项目管理、监理、检测等服务后再参加该采购项目的其他采购活动的。</w:t>
      </w:r>
    </w:p>
    <w:p w14:paraId="376A8666" w14:textId="77777777" w:rsidR="00E2082A" w:rsidRDefault="00E2082A">
      <w:pPr>
        <w:snapToGrid w:val="0"/>
        <w:spacing w:line="360" w:lineRule="auto"/>
        <w:jc w:val="right"/>
        <w:rPr>
          <w:rFonts w:ascii="仿宋" w:eastAsia="仿宋" w:hAnsi="仿宋" w:cs="仿宋" w:hint="eastAsia"/>
          <w:kern w:val="0"/>
          <w:sz w:val="24"/>
          <w:lang w:val="zh-CN"/>
        </w:rPr>
      </w:pPr>
    </w:p>
    <w:p w14:paraId="0CB2D205" w14:textId="77777777" w:rsidR="00E2082A" w:rsidRDefault="00000000">
      <w:pPr>
        <w:snapToGrid w:val="0"/>
        <w:spacing w:line="360" w:lineRule="auto"/>
        <w:jc w:val="center"/>
        <w:rPr>
          <w:rFonts w:ascii="仿宋" w:eastAsia="仿宋" w:hAnsi="仿宋" w:cs="仿宋" w:hint="eastAsia"/>
          <w:kern w:val="0"/>
          <w:sz w:val="24"/>
          <w:lang w:val="zh-CN"/>
        </w:rPr>
      </w:pPr>
      <w:r>
        <w:rPr>
          <w:rFonts w:ascii="仿宋" w:eastAsia="仿宋" w:hAnsi="仿宋" w:cs="仿宋" w:hint="eastAsia"/>
          <w:kern w:val="0"/>
          <w:sz w:val="24"/>
        </w:rPr>
        <w:t xml:space="preserve">                        </w:t>
      </w:r>
      <w:r>
        <w:rPr>
          <w:rFonts w:ascii="仿宋" w:eastAsia="仿宋" w:hAnsi="仿宋" w:cs="仿宋" w:hint="eastAsia"/>
          <w:kern w:val="0"/>
          <w:sz w:val="24"/>
          <w:lang w:val="zh-CN"/>
        </w:rPr>
        <w:t>投标人 (公章)：</w:t>
      </w:r>
    </w:p>
    <w:p w14:paraId="432FD0EC" w14:textId="77777777" w:rsidR="00E2082A" w:rsidRDefault="00000000">
      <w:pPr>
        <w:snapToGrid w:val="0"/>
        <w:spacing w:line="360" w:lineRule="auto"/>
        <w:jc w:val="right"/>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1C6ED609" w14:textId="77777777" w:rsidR="00E2082A" w:rsidRDefault="00000000">
      <w:pPr>
        <w:snapToGrid w:val="0"/>
        <w:spacing w:line="360" w:lineRule="auto"/>
        <w:ind w:firstLineChars="1900" w:firstLine="456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  日</w:t>
      </w:r>
    </w:p>
    <w:p w14:paraId="6315EB1D" w14:textId="77777777" w:rsidR="00E2082A" w:rsidRDefault="00E2082A">
      <w:pPr>
        <w:widowControl/>
        <w:spacing w:line="360" w:lineRule="auto"/>
        <w:rPr>
          <w:rFonts w:ascii="仿宋" w:eastAsia="仿宋" w:hAnsi="仿宋" w:cs="仿宋" w:hint="eastAsia"/>
          <w:b/>
          <w:kern w:val="0"/>
          <w:sz w:val="32"/>
          <w:szCs w:val="32"/>
        </w:rPr>
      </w:pPr>
    </w:p>
    <w:p w14:paraId="5AE99B30" w14:textId="77777777" w:rsidR="00E2082A" w:rsidRDefault="00E2082A">
      <w:pPr>
        <w:widowControl/>
        <w:spacing w:line="360" w:lineRule="auto"/>
        <w:jc w:val="center"/>
        <w:rPr>
          <w:rFonts w:ascii="仿宋" w:eastAsia="仿宋" w:hAnsi="仿宋" w:cs="仿宋" w:hint="eastAsia"/>
          <w:b/>
          <w:kern w:val="0"/>
          <w:sz w:val="32"/>
          <w:szCs w:val="32"/>
        </w:rPr>
      </w:pPr>
    </w:p>
    <w:p w14:paraId="4EF3709B" w14:textId="77777777" w:rsidR="00E2082A" w:rsidRDefault="00000000">
      <w:pPr>
        <w:snapToGrid w:val="0"/>
        <w:spacing w:line="360" w:lineRule="auto"/>
        <w:ind w:right="480"/>
        <w:jc w:val="center"/>
        <w:rPr>
          <w:rFonts w:ascii="仿宋" w:eastAsia="仿宋" w:hAnsi="仿宋" w:cs="仿宋" w:hint="eastAsia"/>
          <w:b/>
          <w:kern w:val="0"/>
          <w:sz w:val="30"/>
          <w:szCs w:val="30"/>
        </w:rPr>
      </w:pPr>
      <w:r>
        <w:rPr>
          <w:rFonts w:ascii="仿宋" w:eastAsia="仿宋" w:hAnsi="仿宋" w:cs="仿宋" w:hint="eastAsia"/>
          <w:b/>
          <w:kern w:val="0"/>
          <w:sz w:val="30"/>
          <w:szCs w:val="30"/>
        </w:rPr>
        <w:lastRenderedPageBreak/>
        <w:t>二、联合协议（如果有）</w:t>
      </w:r>
    </w:p>
    <w:p w14:paraId="6C33C0EC" w14:textId="77777777" w:rsidR="00E2082A"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187D1D0A" w14:textId="77777777" w:rsidR="00E2082A" w:rsidRDefault="00E2082A">
      <w:pPr>
        <w:pStyle w:val="Default"/>
        <w:rPr>
          <w:rFonts w:ascii="仿宋" w:eastAsia="仿宋" w:hAnsi="仿宋" w:cs="仿宋" w:hint="eastAsia"/>
          <w:color w:val="auto"/>
        </w:rPr>
      </w:pPr>
    </w:p>
    <w:p w14:paraId="12CFD37D" w14:textId="77777777" w:rsidR="00E2082A" w:rsidRDefault="00000000">
      <w:pPr>
        <w:snapToGrid w:val="0"/>
        <w:spacing w:line="360" w:lineRule="auto"/>
        <w:ind w:right="480"/>
        <w:jc w:val="center"/>
        <w:rPr>
          <w:rFonts w:ascii="仿宋" w:eastAsia="仿宋" w:hAnsi="仿宋" w:cs="仿宋" w:hint="eastAsia"/>
          <w:b/>
          <w:kern w:val="0"/>
          <w:sz w:val="30"/>
          <w:szCs w:val="30"/>
        </w:rPr>
      </w:pPr>
      <w:r>
        <w:rPr>
          <w:rFonts w:ascii="仿宋" w:eastAsia="仿宋" w:hAnsi="仿宋" w:cs="仿宋" w:hint="eastAsia"/>
          <w:b/>
          <w:kern w:val="0"/>
          <w:sz w:val="30"/>
          <w:szCs w:val="30"/>
        </w:rPr>
        <w:t>三、分包意向协议（如果有）</w:t>
      </w:r>
    </w:p>
    <w:p w14:paraId="49F1277E" w14:textId="77777777" w:rsidR="00E2082A" w:rsidRDefault="00000000">
      <w:pPr>
        <w:widowControl/>
        <w:spacing w:line="360" w:lineRule="auto"/>
        <w:ind w:firstLineChars="150" w:firstLine="361"/>
        <w:jc w:val="left"/>
        <w:rPr>
          <w:rFonts w:ascii="仿宋" w:eastAsia="仿宋" w:hAnsi="仿宋" w:cs="仿宋" w:hint="eastAsia"/>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14:paraId="4384F8BF" w14:textId="77777777" w:rsidR="00E2082A" w:rsidRDefault="00E2082A">
      <w:pPr>
        <w:snapToGrid w:val="0"/>
        <w:spacing w:line="360" w:lineRule="auto"/>
        <w:ind w:right="480"/>
        <w:jc w:val="center"/>
        <w:rPr>
          <w:rFonts w:ascii="仿宋" w:eastAsia="仿宋" w:hAnsi="仿宋" w:cs="仿宋" w:hint="eastAsia"/>
          <w:b/>
          <w:kern w:val="0"/>
          <w:sz w:val="30"/>
          <w:szCs w:val="30"/>
        </w:rPr>
      </w:pPr>
    </w:p>
    <w:p w14:paraId="5F478769" w14:textId="77777777" w:rsidR="00E2082A" w:rsidRDefault="00000000">
      <w:pPr>
        <w:snapToGrid w:val="0"/>
        <w:spacing w:line="360" w:lineRule="auto"/>
        <w:ind w:right="480"/>
        <w:jc w:val="center"/>
        <w:rPr>
          <w:rFonts w:ascii="仿宋" w:eastAsia="仿宋" w:hAnsi="仿宋" w:cs="仿宋" w:hint="eastAsia"/>
          <w:b/>
          <w:kern w:val="0"/>
          <w:sz w:val="30"/>
          <w:szCs w:val="30"/>
        </w:rPr>
      </w:pPr>
      <w:r>
        <w:rPr>
          <w:rFonts w:ascii="仿宋" w:eastAsia="仿宋" w:hAnsi="仿宋" w:cs="仿宋" w:hint="eastAsia"/>
          <w:b/>
          <w:kern w:val="0"/>
          <w:sz w:val="30"/>
          <w:szCs w:val="30"/>
        </w:rPr>
        <w:t>四、落实政府采购政策需满足的资格要求</w:t>
      </w:r>
    </w:p>
    <w:p w14:paraId="5622A0AF"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（根据招标公告落实政府采购政策需满足的资格要求选择提供相应的材料；未要求的，无需提供）</w:t>
      </w:r>
    </w:p>
    <w:p w14:paraId="097B35BD" w14:textId="77777777" w:rsidR="00E2082A" w:rsidRDefault="00000000">
      <w:pPr>
        <w:snapToGrid w:val="0"/>
        <w:spacing w:before="50" w:after="50" w:line="360" w:lineRule="auto"/>
        <w:ind w:firstLineChars="196" w:firstLine="472"/>
        <w:jc w:val="left"/>
        <w:rPr>
          <w:rFonts w:ascii="仿宋" w:eastAsia="仿宋" w:hAnsi="仿宋" w:cs="仿宋" w:hint="eastAsia"/>
          <w:sz w:val="24"/>
        </w:rPr>
      </w:pPr>
      <w:r>
        <w:rPr>
          <w:rFonts w:ascii="仿宋" w:eastAsia="仿宋" w:hAnsi="仿宋" w:cs="仿宋" w:hint="eastAsia"/>
          <w:b/>
          <w:sz w:val="24"/>
        </w:rPr>
        <w:t>A</w:t>
      </w:r>
      <w:r>
        <w:rPr>
          <w:rFonts w:ascii="仿宋" w:eastAsia="仿宋" w:hAnsi="仿宋" w:cs="仿宋" w:hint="eastAsia"/>
          <w:sz w:val="24"/>
        </w:rPr>
        <w:t>.专门面向中小企业，货物全部由符合政策要求的中小企业（或小微企业）制造的，提供相应的中小企业声明函（附件7）。</w:t>
      </w:r>
    </w:p>
    <w:p w14:paraId="56C9572B" w14:textId="77777777" w:rsidR="00E2082A" w:rsidRDefault="00000000">
      <w:pPr>
        <w:widowControl/>
        <w:spacing w:line="360" w:lineRule="auto"/>
        <w:ind w:firstLineChars="196" w:firstLine="472"/>
        <w:jc w:val="left"/>
        <w:rPr>
          <w:rFonts w:ascii="仿宋" w:eastAsia="仿宋" w:hAnsi="仿宋" w:cs="仿宋" w:hint="eastAsia"/>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14:paraId="0521FFB7" w14:textId="77777777" w:rsidR="00E2082A" w:rsidRDefault="00000000">
      <w:pPr>
        <w:spacing w:line="360" w:lineRule="auto"/>
        <w:ind w:firstLineChars="200" w:firstLine="482"/>
        <w:rPr>
          <w:rFonts w:ascii="仿宋" w:eastAsia="仿宋" w:hAnsi="仿宋" w:cs="仿宋" w:hint="eastAsia"/>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045BC2F6" w14:textId="77777777" w:rsidR="00E2082A" w:rsidRDefault="00E2082A">
      <w:pPr>
        <w:widowControl/>
        <w:spacing w:line="360" w:lineRule="auto"/>
        <w:ind w:left="150"/>
        <w:jc w:val="center"/>
        <w:rPr>
          <w:rFonts w:ascii="仿宋" w:eastAsia="仿宋" w:hAnsi="仿宋" w:cs="仿宋" w:hint="eastAsia"/>
          <w:b/>
          <w:kern w:val="0"/>
          <w:sz w:val="32"/>
          <w:szCs w:val="32"/>
        </w:rPr>
      </w:pPr>
    </w:p>
    <w:p w14:paraId="4F5302AD" w14:textId="77777777" w:rsidR="00E2082A" w:rsidRDefault="00000000">
      <w:pPr>
        <w:widowControl/>
        <w:spacing w:line="360" w:lineRule="auto"/>
        <w:ind w:left="150"/>
        <w:jc w:val="center"/>
        <w:rPr>
          <w:rFonts w:ascii="仿宋" w:eastAsia="仿宋" w:hAnsi="仿宋" w:cs="仿宋" w:hint="eastAsia"/>
          <w:b/>
          <w:kern w:val="0"/>
          <w:sz w:val="32"/>
          <w:szCs w:val="32"/>
        </w:rPr>
      </w:pPr>
      <w:r>
        <w:rPr>
          <w:rFonts w:ascii="仿宋" w:eastAsia="仿宋" w:hAnsi="仿宋" w:cs="仿宋" w:hint="eastAsia"/>
          <w:b/>
          <w:kern w:val="0"/>
          <w:sz w:val="32"/>
          <w:szCs w:val="32"/>
        </w:rPr>
        <w:t>五、本项目的特定资格要求</w:t>
      </w:r>
    </w:p>
    <w:p w14:paraId="3E9A803D"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（根据招标公告本项目的特定资格要求提供相应的材料；未要求的，无需提供）</w:t>
      </w:r>
    </w:p>
    <w:p w14:paraId="48367263" w14:textId="77777777" w:rsidR="00E2082A" w:rsidRDefault="00E2082A">
      <w:pPr>
        <w:spacing w:line="336" w:lineRule="auto"/>
        <w:jc w:val="center"/>
        <w:rPr>
          <w:rFonts w:ascii="仿宋" w:eastAsia="仿宋" w:hAnsi="仿宋" w:cs="仿宋" w:hint="eastAsia"/>
          <w:b/>
          <w:kern w:val="0"/>
          <w:sz w:val="36"/>
          <w:szCs w:val="36"/>
        </w:rPr>
      </w:pPr>
    </w:p>
    <w:p w14:paraId="6BCF0BB7" w14:textId="77777777" w:rsidR="00E2082A" w:rsidRDefault="00E2082A">
      <w:pPr>
        <w:spacing w:line="336" w:lineRule="auto"/>
        <w:jc w:val="center"/>
        <w:rPr>
          <w:rFonts w:ascii="仿宋" w:eastAsia="仿宋" w:hAnsi="仿宋" w:cs="仿宋" w:hint="eastAsia"/>
          <w:b/>
          <w:kern w:val="0"/>
          <w:sz w:val="36"/>
          <w:szCs w:val="36"/>
        </w:rPr>
      </w:pPr>
    </w:p>
    <w:p w14:paraId="01015DD3" w14:textId="77777777" w:rsidR="00E2082A" w:rsidRDefault="00000000">
      <w:pPr>
        <w:spacing w:line="336" w:lineRule="auto"/>
        <w:jc w:val="center"/>
        <w:rPr>
          <w:rFonts w:ascii="仿宋" w:eastAsia="仿宋" w:hAnsi="仿宋" w:cs="仿宋" w:hint="eastAsia"/>
          <w:b/>
          <w:kern w:val="0"/>
          <w:sz w:val="36"/>
          <w:szCs w:val="36"/>
        </w:rPr>
      </w:pPr>
      <w:r>
        <w:rPr>
          <w:rFonts w:ascii="仿宋" w:eastAsia="仿宋" w:hAnsi="仿宋" w:cs="仿宋" w:hint="eastAsia"/>
          <w:b/>
          <w:kern w:val="0"/>
          <w:sz w:val="36"/>
          <w:szCs w:val="36"/>
        </w:rPr>
        <w:t>商务技术文件部分</w:t>
      </w:r>
    </w:p>
    <w:p w14:paraId="2C792253" w14:textId="77777777" w:rsidR="00E2082A" w:rsidRDefault="00E2082A">
      <w:pPr>
        <w:spacing w:line="336" w:lineRule="auto"/>
        <w:jc w:val="center"/>
        <w:outlineLvl w:val="0"/>
        <w:rPr>
          <w:rFonts w:ascii="仿宋" w:eastAsia="仿宋" w:hAnsi="仿宋" w:cs="仿宋" w:hint="eastAsia"/>
          <w:b/>
          <w:kern w:val="0"/>
          <w:sz w:val="24"/>
        </w:rPr>
      </w:pPr>
    </w:p>
    <w:p w14:paraId="3E26863F" w14:textId="77777777" w:rsidR="00E2082A" w:rsidRDefault="00000000">
      <w:pPr>
        <w:spacing w:line="336" w:lineRule="auto"/>
        <w:jc w:val="center"/>
        <w:outlineLvl w:val="0"/>
        <w:rPr>
          <w:rFonts w:ascii="仿宋" w:eastAsia="仿宋" w:hAnsi="仿宋" w:cs="仿宋" w:hint="eastAsia"/>
          <w:b/>
          <w:kern w:val="0"/>
          <w:sz w:val="28"/>
          <w:szCs w:val="28"/>
        </w:rPr>
      </w:pPr>
      <w:r>
        <w:rPr>
          <w:rFonts w:ascii="仿宋" w:eastAsia="仿宋" w:hAnsi="仿宋" w:cs="仿宋" w:hint="eastAsia"/>
          <w:b/>
          <w:kern w:val="0"/>
          <w:sz w:val="28"/>
          <w:szCs w:val="28"/>
        </w:rPr>
        <w:t>目录</w:t>
      </w:r>
    </w:p>
    <w:p w14:paraId="66F8F7C9"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（1）投标函……</w:t>
      </w:r>
      <w:proofErr w:type="gramStart"/>
      <w:r>
        <w:rPr>
          <w:rFonts w:ascii="仿宋" w:eastAsia="仿宋" w:cs="仿宋" w:hint="eastAsia"/>
        </w:rPr>
        <w:t>………………………………………………………………</w:t>
      </w:r>
      <w:proofErr w:type="gramEnd"/>
      <w:r>
        <w:rPr>
          <w:rFonts w:ascii="仿宋" w:eastAsia="仿宋" w:cs="仿宋" w:hint="eastAsia"/>
        </w:rPr>
        <w:t>（页码）</w:t>
      </w:r>
    </w:p>
    <w:p w14:paraId="7846DAE5"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（2）法定代表人授权书……</w:t>
      </w:r>
      <w:proofErr w:type="gramStart"/>
      <w:r>
        <w:rPr>
          <w:rFonts w:ascii="仿宋" w:eastAsia="仿宋" w:cs="仿宋" w:hint="eastAsia"/>
        </w:rPr>
        <w:t>…………………………………………………</w:t>
      </w:r>
      <w:proofErr w:type="gramEnd"/>
      <w:r>
        <w:rPr>
          <w:rFonts w:ascii="仿宋" w:eastAsia="仿宋" w:cs="仿宋" w:hint="eastAsia"/>
        </w:rPr>
        <w:t>（页码）</w:t>
      </w:r>
    </w:p>
    <w:p w14:paraId="51486D37"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（3）授权代表</w:t>
      </w:r>
      <w:proofErr w:type="gramStart"/>
      <w:r>
        <w:rPr>
          <w:rFonts w:ascii="仿宋" w:eastAsia="仿宋" w:cs="仿宋" w:hint="eastAsia"/>
        </w:rPr>
        <w:t>社保证明</w:t>
      </w:r>
      <w:proofErr w:type="gramEnd"/>
      <w:r>
        <w:rPr>
          <w:rFonts w:ascii="仿宋" w:eastAsia="仿宋" w:cs="仿宋" w:hint="eastAsia"/>
        </w:rPr>
        <w:t>复印件……</w:t>
      </w:r>
      <w:proofErr w:type="gramStart"/>
      <w:r>
        <w:rPr>
          <w:rFonts w:ascii="仿宋" w:eastAsia="仿宋" w:cs="仿宋" w:hint="eastAsia"/>
        </w:rPr>
        <w:t>…………………………………………</w:t>
      </w:r>
      <w:proofErr w:type="gramEnd"/>
      <w:r>
        <w:rPr>
          <w:rFonts w:ascii="仿宋" w:eastAsia="仿宋" w:cs="仿宋" w:hint="eastAsia"/>
        </w:rPr>
        <w:t>（页码）</w:t>
      </w:r>
    </w:p>
    <w:p w14:paraId="6292B1B8"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（4）法定代表人及其授权代表身份证复印件（复印件）……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14:paraId="30B8B869"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（5）法定代表人身份证明书……</w:t>
      </w:r>
      <w:proofErr w:type="gramStart"/>
      <w:r>
        <w:rPr>
          <w:rFonts w:ascii="仿宋" w:eastAsia="仿宋" w:cs="仿宋" w:hint="eastAsia"/>
        </w:rPr>
        <w:t>……………………………………………</w:t>
      </w:r>
      <w:proofErr w:type="gramEnd"/>
      <w:r>
        <w:rPr>
          <w:rFonts w:ascii="仿宋" w:eastAsia="仿宋" w:cs="仿宋" w:hint="eastAsia"/>
        </w:rPr>
        <w:t>（页码）</w:t>
      </w:r>
    </w:p>
    <w:p w14:paraId="39876272"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（6）商务技术偏离表……</w:t>
      </w:r>
      <w:proofErr w:type="gramStart"/>
      <w:r>
        <w:rPr>
          <w:rFonts w:ascii="仿宋" w:eastAsia="仿宋" w:cs="仿宋" w:hint="eastAsia"/>
        </w:rPr>
        <w:t>……………………………………………………</w:t>
      </w:r>
      <w:proofErr w:type="gramEnd"/>
      <w:r>
        <w:rPr>
          <w:rFonts w:ascii="仿宋" w:eastAsia="仿宋" w:cs="仿宋" w:hint="eastAsia"/>
        </w:rPr>
        <w:t>（页码）</w:t>
      </w:r>
    </w:p>
    <w:p w14:paraId="19D88223"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（7）</w:t>
      </w: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14:paraId="22054093"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（8）</w:t>
      </w:r>
      <w:r>
        <w:rPr>
          <w:rFonts w:ascii="仿宋" w:eastAsia="仿宋" w:cs="仿宋" w:hint="eastAsia"/>
          <w:lang w:val="zh-CN"/>
        </w:rPr>
        <w:t>主要业绩证明……</w:t>
      </w:r>
      <w:proofErr w:type="gramStart"/>
      <w:r>
        <w:rPr>
          <w:rFonts w:ascii="仿宋" w:eastAsia="仿宋" w:cs="仿宋" w:hint="eastAsia"/>
          <w:lang w:val="zh-CN"/>
        </w:rPr>
        <w:t>……………………………………</w:t>
      </w:r>
      <w:r>
        <w:rPr>
          <w:rFonts w:ascii="仿宋" w:eastAsia="仿宋" w:cs="仿宋" w:hint="eastAsia"/>
        </w:rPr>
        <w:t>…………</w:t>
      </w:r>
      <w:r>
        <w:rPr>
          <w:rFonts w:ascii="仿宋" w:eastAsia="仿宋" w:cs="仿宋" w:hint="eastAsia"/>
          <w:lang w:val="zh-CN"/>
        </w:rPr>
        <w:t>…</w:t>
      </w:r>
      <w:r>
        <w:rPr>
          <w:rFonts w:ascii="仿宋" w:eastAsia="仿宋" w:cs="仿宋" w:hint="eastAsia"/>
        </w:rPr>
        <w:t>……</w:t>
      </w:r>
      <w:proofErr w:type="gramEnd"/>
      <w:r>
        <w:rPr>
          <w:rFonts w:ascii="仿宋" w:eastAsia="仿宋" w:cs="仿宋" w:hint="eastAsia"/>
        </w:rPr>
        <w:t>（页码）</w:t>
      </w:r>
    </w:p>
    <w:p w14:paraId="3E8B024C"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（9）技术解决方案……</w:t>
      </w:r>
      <w:proofErr w:type="gramStart"/>
      <w:r>
        <w:rPr>
          <w:rFonts w:ascii="仿宋" w:eastAsia="仿宋" w:cs="仿宋" w:hint="eastAsia"/>
        </w:rPr>
        <w:t>……</w:t>
      </w:r>
      <w:r>
        <w:rPr>
          <w:rFonts w:ascii="仿宋" w:eastAsia="仿宋" w:cs="仿宋" w:hint="eastAsia"/>
          <w:lang w:val="zh-CN"/>
        </w:rPr>
        <w:t>…………………………………………………</w:t>
      </w:r>
      <w:proofErr w:type="gramEnd"/>
      <w:r>
        <w:rPr>
          <w:rFonts w:ascii="仿宋" w:eastAsia="仿宋" w:cs="仿宋" w:hint="eastAsia"/>
        </w:rPr>
        <w:t>（页码）</w:t>
      </w:r>
    </w:p>
    <w:p w14:paraId="75E3EE9B"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（10）组织实施方案……</w:t>
      </w:r>
      <w:proofErr w:type="gramStart"/>
      <w:r>
        <w:rPr>
          <w:rFonts w:ascii="仿宋" w:eastAsia="仿宋" w:cs="仿宋" w:hint="eastAsia"/>
        </w:rPr>
        <w:t>……</w:t>
      </w:r>
      <w:r>
        <w:rPr>
          <w:rFonts w:ascii="仿宋" w:eastAsia="仿宋" w:cs="仿宋" w:hint="eastAsia"/>
          <w:lang w:val="zh-CN"/>
        </w:rPr>
        <w:t>………………………………………………</w:t>
      </w:r>
      <w:proofErr w:type="gramEnd"/>
      <w:r>
        <w:rPr>
          <w:rFonts w:ascii="仿宋" w:eastAsia="仿宋" w:cs="仿宋" w:hint="eastAsia"/>
        </w:rPr>
        <w:t>（页码）</w:t>
      </w:r>
    </w:p>
    <w:p w14:paraId="444597B6"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（11）售后服务方案……</w:t>
      </w:r>
      <w:proofErr w:type="gramStart"/>
      <w:r>
        <w:rPr>
          <w:rFonts w:ascii="仿宋" w:eastAsia="仿宋" w:cs="仿宋" w:hint="eastAsia"/>
        </w:rPr>
        <w:t>……………………………………………………</w:t>
      </w:r>
      <w:proofErr w:type="gramEnd"/>
      <w:r>
        <w:rPr>
          <w:rFonts w:ascii="仿宋" w:eastAsia="仿宋" w:cs="仿宋" w:hint="eastAsia"/>
        </w:rPr>
        <w:t>（页码）</w:t>
      </w:r>
    </w:p>
    <w:p w14:paraId="3CD9EE12"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（12）供应商售后服务证明材料……</w:t>
      </w:r>
      <w:proofErr w:type="gramStart"/>
      <w:r>
        <w:rPr>
          <w:rFonts w:ascii="仿宋" w:eastAsia="仿宋" w:cs="仿宋" w:hint="eastAsia"/>
        </w:rPr>
        <w:t>…………………………………………</w:t>
      </w:r>
      <w:proofErr w:type="gramEnd"/>
      <w:r>
        <w:rPr>
          <w:rFonts w:ascii="仿宋" w:eastAsia="仿宋" w:cs="仿宋" w:hint="eastAsia"/>
        </w:rPr>
        <w:t>（页码）</w:t>
      </w:r>
    </w:p>
    <w:p w14:paraId="0F8EF0EC"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（13）项目小组人员名单……</w:t>
      </w:r>
      <w:proofErr w:type="gramStart"/>
      <w:r>
        <w:rPr>
          <w:rFonts w:ascii="仿宋" w:eastAsia="仿宋" w:cs="仿宋" w:hint="eastAsia"/>
        </w:rPr>
        <w:t>…………………………………………………</w:t>
      </w:r>
      <w:proofErr w:type="gramEnd"/>
      <w:r>
        <w:rPr>
          <w:rFonts w:ascii="仿宋" w:eastAsia="仿宋" w:cs="仿宋" w:hint="eastAsia"/>
        </w:rPr>
        <w:t>（页码）</w:t>
      </w:r>
    </w:p>
    <w:p w14:paraId="79BD530A"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（14）</w:t>
      </w:r>
      <w:r>
        <w:rPr>
          <w:rFonts w:ascii="仿宋" w:eastAsia="仿宋" w:cs="仿宋" w:hint="eastAsia"/>
          <w:lang w:val="zh-CN"/>
        </w:rPr>
        <w:t>优惠条件及特殊承诺……</w:t>
      </w:r>
      <w:proofErr w:type="gramStart"/>
      <w:r>
        <w:rPr>
          <w:rFonts w:ascii="仿宋" w:eastAsia="仿宋" w:cs="仿宋" w:hint="eastAsia"/>
          <w:lang w:val="zh-CN"/>
        </w:rPr>
        <w:t>………………………………………………</w:t>
      </w:r>
      <w:proofErr w:type="gramEnd"/>
      <w:r>
        <w:rPr>
          <w:rFonts w:ascii="仿宋" w:eastAsia="仿宋" w:cs="仿宋" w:hint="eastAsia"/>
        </w:rPr>
        <w:t>（页码）</w:t>
      </w:r>
    </w:p>
    <w:p w14:paraId="6F27A782"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（15）</w:t>
      </w:r>
      <w:r>
        <w:rPr>
          <w:rFonts w:ascii="仿宋" w:eastAsia="仿宋" w:cs="仿宋" w:hint="eastAsia"/>
          <w:lang w:val="zh-CN"/>
        </w:rPr>
        <w:t>备品备件及供选择的配套零部件清单……</w:t>
      </w:r>
      <w:proofErr w:type="gramStart"/>
      <w:r>
        <w:rPr>
          <w:rFonts w:ascii="仿宋" w:eastAsia="仿宋" w:cs="仿宋" w:hint="eastAsia"/>
          <w:lang w:val="zh-CN"/>
        </w:rPr>
        <w:t>……………………………</w:t>
      </w:r>
      <w:proofErr w:type="gramEnd"/>
      <w:r>
        <w:rPr>
          <w:rFonts w:ascii="仿宋" w:eastAsia="仿宋" w:cs="仿宋" w:hint="eastAsia"/>
        </w:rPr>
        <w:t>（页码）</w:t>
      </w:r>
    </w:p>
    <w:p w14:paraId="5F521040"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（16）</w:t>
      </w:r>
      <w:r>
        <w:rPr>
          <w:rFonts w:ascii="仿宋" w:eastAsia="仿宋" w:cs="仿宋" w:hint="eastAsia"/>
          <w:lang w:val="zh-CN"/>
        </w:rPr>
        <w:t>培训计划……</w:t>
      </w:r>
      <w:proofErr w:type="gramStart"/>
      <w:r>
        <w:rPr>
          <w:rFonts w:ascii="仿宋" w:eastAsia="仿宋" w:cs="仿宋" w:hint="eastAsia"/>
          <w:lang w:val="zh-CN"/>
        </w:rPr>
        <w:t>……………………………………………………………</w:t>
      </w:r>
      <w:proofErr w:type="gramEnd"/>
      <w:r>
        <w:rPr>
          <w:rFonts w:ascii="仿宋" w:eastAsia="仿宋" w:cs="仿宋" w:hint="eastAsia"/>
        </w:rPr>
        <w:t>（页码）</w:t>
      </w:r>
    </w:p>
    <w:p w14:paraId="6A4641FC"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（17）</w:t>
      </w:r>
      <w:r>
        <w:rPr>
          <w:rFonts w:ascii="仿宋" w:eastAsia="仿宋" w:cs="仿宋" w:hint="eastAsia"/>
          <w:lang w:val="zh-CN"/>
        </w:rPr>
        <w:t>验收方案……</w:t>
      </w:r>
      <w:proofErr w:type="gramStart"/>
      <w:r>
        <w:rPr>
          <w:rFonts w:ascii="仿宋" w:eastAsia="仿宋" w:cs="仿宋" w:hint="eastAsia"/>
          <w:lang w:val="zh-CN"/>
        </w:rPr>
        <w:t>……………………………………………………………</w:t>
      </w:r>
      <w:proofErr w:type="gramEnd"/>
      <w:r>
        <w:rPr>
          <w:rFonts w:ascii="仿宋" w:eastAsia="仿宋" w:cs="仿宋" w:hint="eastAsia"/>
        </w:rPr>
        <w:t>（页码）</w:t>
      </w:r>
    </w:p>
    <w:p w14:paraId="245E5F7A" w14:textId="77777777" w:rsidR="00E2082A" w:rsidRDefault="00000000">
      <w:pPr>
        <w:pStyle w:val="59"/>
        <w:spacing w:line="336" w:lineRule="auto"/>
        <w:ind w:left="0" w:firstLineChars="0" w:firstLine="0"/>
        <w:rPr>
          <w:rFonts w:ascii="仿宋" w:eastAsia="仿宋" w:cs="仿宋" w:hint="eastAsia"/>
        </w:rPr>
      </w:pPr>
      <w:r>
        <w:rPr>
          <w:rFonts w:ascii="仿宋" w:eastAsia="仿宋" w:cs="仿宋" w:hint="eastAsia"/>
        </w:rPr>
        <w:t>（18）</w:t>
      </w:r>
      <w:r>
        <w:rPr>
          <w:rFonts w:ascii="仿宋" w:eastAsia="仿宋" w:cs="仿宋" w:hint="eastAsia"/>
          <w:lang w:val="zh-CN"/>
        </w:rPr>
        <w:t>认为需要的其他商务技术（资信）文件或说明……</w:t>
      </w:r>
      <w:proofErr w:type="gramStart"/>
      <w:r>
        <w:rPr>
          <w:rFonts w:ascii="仿宋" w:eastAsia="仿宋" w:cs="仿宋" w:hint="eastAsia"/>
          <w:lang w:val="zh-CN"/>
        </w:rPr>
        <w:t>…………………</w:t>
      </w:r>
      <w:proofErr w:type="gramEnd"/>
      <w:r>
        <w:rPr>
          <w:rFonts w:ascii="仿宋" w:eastAsia="仿宋" w:cs="仿宋" w:hint="eastAsia"/>
        </w:rPr>
        <w:t>（页码）</w:t>
      </w:r>
    </w:p>
    <w:p w14:paraId="5381999F" w14:textId="77777777" w:rsidR="00E2082A" w:rsidRDefault="00E2082A">
      <w:pPr>
        <w:pStyle w:val="59"/>
        <w:spacing w:line="336" w:lineRule="auto"/>
        <w:ind w:left="0" w:firstLineChars="0" w:firstLine="0"/>
        <w:rPr>
          <w:rFonts w:ascii="仿宋" w:eastAsia="仿宋" w:cs="仿宋" w:hint="eastAsia"/>
          <w:lang w:val="zh-CN"/>
        </w:rPr>
      </w:pPr>
    </w:p>
    <w:p w14:paraId="2DEF3B7C" w14:textId="77777777" w:rsidR="00E2082A" w:rsidRDefault="00E2082A">
      <w:pPr>
        <w:snapToGrid w:val="0"/>
        <w:spacing w:line="360" w:lineRule="auto"/>
        <w:jc w:val="center"/>
        <w:rPr>
          <w:rFonts w:ascii="仿宋" w:eastAsia="仿宋" w:hAnsi="仿宋" w:cs="仿宋" w:hint="eastAsia"/>
          <w:b/>
          <w:kern w:val="0"/>
          <w:sz w:val="32"/>
          <w:szCs w:val="32"/>
          <w:lang w:val="zh-CN"/>
        </w:rPr>
      </w:pPr>
    </w:p>
    <w:p w14:paraId="4DC9CBE7" w14:textId="77777777" w:rsidR="00E2082A" w:rsidRDefault="00E2082A">
      <w:pPr>
        <w:snapToGrid w:val="0"/>
        <w:spacing w:line="360" w:lineRule="auto"/>
        <w:jc w:val="center"/>
        <w:rPr>
          <w:rFonts w:ascii="仿宋" w:eastAsia="仿宋" w:hAnsi="仿宋" w:cs="仿宋" w:hint="eastAsia"/>
          <w:b/>
          <w:kern w:val="0"/>
          <w:sz w:val="32"/>
          <w:szCs w:val="32"/>
          <w:lang w:val="zh-CN"/>
        </w:rPr>
      </w:pPr>
    </w:p>
    <w:p w14:paraId="51A03E2D" w14:textId="77777777" w:rsidR="00E2082A" w:rsidRDefault="00E2082A">
      <w:pPr>
        <w:snapToGrid w:val="0"/>
        <w:spacing w:line="360" w:lineRule="auto"/>
        <w:jc w:val="center"/>
        <w:rPr>
          <w:rFonts w:ascii="仿宋" w:eastAsia="仿宋" w:hAnsi="仿宋" w:cs="仿宋" w:hint="eastAsia"/>
          <w:b/>
          <w:kern w:val="0"/>
          <w:sz w:val="32"/>
          <w:szCs w:val="32"/>
          <w:lang w:val="zh-CN"/>
        </w:rPr>
      </w:pPr>
    </w:p>
    <w:p w14:paraId="0B7E1559" w14:textId="77777777" w:rsidR="00E2082A" w:rsidRDefault="00E2082A">
      <w:pPr>
        <w:snapToGrid w:val="0"/>
        <w:spacing w:line="360" w:lineRule="auto"/>
        <w:ind w:firstLineChars="1200" w:firstLine="3855"/>
        <w:outlineLvl w:val="0"/>
        <w:rPr>
          <w:rFonts w:ascii="仿宋" w:eastAsia="仿宋" w:hAnsi="仿宋" w:cs="仿宋" w:hint="eastAsia"/>
          <w:b/>
          <w:kern w:val="0"/>
          <w:sz w:val="32"/>
          <w:szCs w:val="32"/>
        </w:rPr>
      </w:pPr>
    </w:p>
    <w:p w14:paraId="7F05B85E" w14:textId="77777777" w:rsidR="00E2082A" w:rsidRDefault="00E2082A">
      <w:pPr>
        <w:snapToGrid w:val="0"/>
        <w:spacing w:line="288" w:lineRule="auto"/>
        <w:outlineLvl w:val="0"/>
        <w:rPr>
          <w:rFonts w:ascii="仿宋" w:eastAsia="仿宋" w:hAnsi="仿宋" w:cs="仿宋" w:hint="eastAsia"/>
          <w:b/>
          <w:kern w:val="0"/>
          <w:sz w:val="32"/>
          <w:szCs w:val="32"/>
        </w:rPr>
      </w:pPr>
    </w:p>
    <w:p w14:paraId="197EE177" w14:textId="77777777" w:rsidR="00E2082A" w:rsidRDefault="00E2082A">
      <w:pPr>
        <w:snapToGrid w:val="0"/>
        <w:spacing w:line="288" w:lineRule="auto"/>
        <w:outlineLvl w:val="0"/>
        <w:rPr>
          <w:rFonts w:ascii="仿宋" w:eastAsia="仿宋" w:hAnsi="仿宋" w:cs="仿宋" w:hint="eastAsia"/>
          <w:b/>
          <w:kern w:val="0"/>
          <w:sz w:val="32"/>
          <w:szCs w:val="32"/>
        </w:rPr>
      </w:pPr>
    </w:p>
    <w:p w14:paraId="339C5AB0" w14:textId="77777777" w:rsidR="00E2082A" w:rsidRDefault="00E2082A">
      <w:pPr>
        <w:snapToGrid w:val="0"/>
        <w:spacing w:line="288" w:lineRule="auto"/>
        <w:jc w:val="center"/>
        <w:outlineLvl w:val="0"/>
        <w:rPr>
          <w:rFonts w:ascii="仿宋" w:eastAsia="仿宋" w:hAnsi="仿宋" w:cs="仿宋" w:hint="eastAsia"/>
          <w:b/>
          <w:kern w:val="0"/>
          <w:sz w:val="32"/>
          <w:szCs w:val="32"/>
        </w:rPr>
      </w:pPr>
    </w:p>
    <w:p w14:paraId="104FDE38" w14:textId="77777777" w:rsidR="00E2082A" w:rsidRDefault="00000000">
      <w:pPr>
        <w:snapToGrid w:val="0"/>
        <w:spacing w:line="288" w:lineRule="auto"/>
        <w:jc w:val="center"/>
        <w:outlineLvl w:val="0"/>
        <w:rPr>
          <w:rFonts w:ascii="仿宋" w:eastAsia="仿宋" w:hAnsi="仿宋" w:cs="仿宋" w:hint="eastAsia"/>
          <w:b/>
          <w:sz w:val="32"/>
          <w:szCs w:val="32"/>
        </w:rPr>
      </w:pPr>
      <w:r>
        <w:rPr>
          <w:rFonts w:ascii="仿宋" w:eastAsia="仿宋" w:hAnsi="仿宋" w:cs="仿宋" w:hint="eastAsia"/>
          <w:b/>
          <w:kern w:val="0"/>
          <w:sz w:val="32"/>
          <w:szCs w:val="32"/>
        </w:rPr>
        <w:t>一、投标</w:t>
      </w:r>
      <w:r>
        <w:rPr>
          <w:rFonts w:ascii="仿宋" w:eastAsia="仿宋" w:hAnsi="仿宋" w:cs="仿宋" w:hint="eastAsia"/>
          <w:b/>
          <w:sz w:val="32"/>
          <w:szCs w:val="32"/>
        </w:rPr>
        <w:t>函</w:t>
      </w:r>
    </w:p>
    <w:p w14:paraId="630CBA5F" w14:textId="77777777" w:rsidR="00E2082A" w:rsidRDefault="00000000">
      <w:pPr>
        <w:pStyle w:val="affff6"/>
        <w:spacing w:after="120" w:line="288" w:lineRule="auto"/>
        <w:ind w:firstLineChars="0" w:firstLine="0"/>
        <w:rPr>
          <w:rFonts w:ascii="仿宋" w:eastAsia="仿宋" w:hAnsi="仿宋" w:cs="仿宋" w:hint="eastAsia"/>
          <w:szCs w:val="24"/>
        </w:rPr>
      </w:pPr>
      <w:r>
        <w:rPr>
          <w:rFonts w:ascii="仿宋" w:eastAsia="仿宋" w:hAnsi="仿宋" w:cs="仿宋" w:hint="eastAsia"/>
          <w:szCs w:val="24"/>
        </w:rPr>
        <w:t>致：</w:t>
      </w:r>
    </w:p>
    <w:p w14:paraId="7A56B8E8" w14:textId="77777777" w:rsidR="00E2082A" w:rsidRDefault="00000000">
      <w:pPr>
        <w:pStyle w:val="affff6"/>
        <w:spacing w:after="120" w:line="288" w:lineRule="auto"/>
        <w:ind w:firstLine="480"/>
        <w:rPr>
          <w:rFonts w:ascii="仿宋" w:eastAsia="仿宋" w:hAnsi="仿宋" w:cs="仿宋" w:hint="eastAsia"/>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（全权代表姓名、单位、职务）</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填写单位、地址</w:t>
      </w:r>
      <w:r>
        <w:rPr>
          <w:rFonts w:ascii="仿宋" w:eastAsia="仿宋" w:hAnsi="仿宋" w:cs="仿宋" w:hint="eastAsia"/>
          <w:szCs w:val="24"/>
          <w:u w:val="single"/>
        </w:rPr>
        <w:t>）</w:t>
      </w:r>
      <w:r>
        <w:rPr>
          <w:rFonts w:ascii="仿宋" w:eastAsia="仿宋" w:hAnsi="仿宋" w:cs="仿宋" w:hint="eastAsia"/>
          <w:szCs w:val="24"/>
        </w:rPr>
        <w:t>提交投标文件。</w:t>
      </w:r>
    </w:p>
    <w:p w14:paraId="6C0099C9"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我方已完全明白招标文件的所有条款要求，兹声明同意如下：</w:t>
      </w:r>
    </w:p>
    <w:p w14:paraId="6E189772"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1.我方同意在投标人须知规定的开标日期起遵守本投标文件中的承诺且在投标有效期满之前均具有约束力。</w:t>
      </w:r>
    </w:p>
    <w:p w14:paraId="4076F21E"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2.我方承诺已经具备《中华人民共和国政府采购法》中规定的参加政府采购活动的供应商应当具备的条件。</w:t>
      </w:r>
    </w:p>
    <w:p w14:paraId="2E332C8F"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C41449C"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4.我方理解贵方将不受你们所收到的最低报价的约束。</w:t>
      </w:r>
    </w:p>
    <w:p w14:paraId="6EF20CA1"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5.本投标自开标之日（投标截止之日）起90天内有效。</w:t>
      </w:r>
    </w:p>
    <w:p w14:paraId="56DB7559"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C31B0B9"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a)提供虚假材料谋取中标、成交的；</w:t>
      </w:r>
    </w:p>
    <w:p w14:paraId="5955776E"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b)采取不正当手段诋毁、排挤其他供应商的；</w:t>
      </w:r>
    </w:p>
    <w:p w14:paraId="3ED3A914"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c)与采购人、其它供应商或者采购代理机构恶意串通的；</w:t>
      </w:r>
    </w:p>
    <w:p w14:paraId="590A303E"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d)向采购人、采购代理机构行贿或者提供其他不正当利益的；</w:t>
      </w:r>
    </w:p>
    <w:p w14:paraId="76E99B67"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e)在招标采购过程中与采购人进行协商谈判的；</w:t>
      </w:r>
    </w:p>
    <w:p w14:paraId="7AFBB94C"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f)拒绝有关部门监督检查或提供虚假情况的。</w:t>
      </w:r>
    </w:p>
    <w:p w14:paraId="2600949E" w14:textId="77777777" w:rsidR="00E2082A" w:rsidRDefault="00000000">
      <w:pPr>
        <w:snapToGrid w:val="0"/>
        <w:spacing w:line="288" w:lineRule="auto"/>
        <w:ind w:firstLineChars="200" w:firstLine="480"/>
        <w:rPr>
          <w:rFonts w:ascii="仿宋" w:eastAsia="仿宋" w:hAnsi="仿宋" w:cs="仿宋" w:hint="eastAsia"/>
          <w:sz w:val="24"/>
        </w:rPr>
      </w:pPr>
      <w:r>
        <w:rPr>
          <w:rFonts w:ascii="仿宋" w:eastAsia="仿宋" w:hAnsi="仿宋" w:cs="仿宋" w:hint="eastAsia"/>
          <w:sz w:val="24"/>
        </w:rPr>
        <w:t>供应商有前款第a)至e)项情形之一的，中标、成交无效。</w:t>
      </w:r>
    </w:p>
    <w:p w14:paraId="7F523C8C" w14:textId="77777777" w:rsidR="00E2082A" w:rsidRDefault="00000000">
      <w:pPr>
        <w:pStyle w:val="affff6"/>
        <w:spacing w:after="120" w:line="288" w:lineRule="auto"/>
        <w:ind w:firstLine="480"/>
        <w:rPr>
          <w:rFonts w:ascii="仿宋" w:eastAsia="仿宋" w:hAnsi="仿宋" w:cs="仿宋" w:hint="eastAsia"/>
          <w:szCs w:val="24"/>
        </w:rPr>
      </w:pPr>
      <w:r>
        <w:rPr>
          <w:rFonts w:ascii="仿宋" w:eastAsia="仿宋" w:hAnsi="仿宋" w:cs="仿宋" w:hint="eastAsia"/>
          <w:szCs w:val="24"/>
        </w:rPr>
        <w:t>地址：　　　　　　　　　　　　　　　邮政编码：</w:t>
      </w:r>
    </w:p>
    <w:p w14:paraId="10E9CE2F" w14:textId="77777777" w:rsidR="00E2082A" w:rsidRDefault="00000000">
      <w:pPr>
        <w:pStyle w:val="affff6"/>
        <w:spacing w:after="120" w:line="288" w:lineRule="auto"/>
        <w:ind w:firstLine="480"/>
        <w:rPr>
          <w:rFonts w:ascii="仿宋" w:eastAsia="仿宋" w:hAnsi="仿宋" w:cs="仿宋" w:hint="eastAsia"/>
          <w:szCs w:val="24"/>
        </w:rPr>
      </w:pPr>
      <w:r>
        <w:rPr>
          <w:rFonts w:ascii="仿宋" w:eastAsia="仿宋" w:hAnsi="仿宋" w:cs="仿宋" w:hint="eastAsia"/>
          <w:szCs w:val="24"/>
        </w:rPr>
        <w:t>电话：                              传真：</w:t>
      </w:r>
    </w:p>
    <w:p w14:paraId="74979658" w14:textId="77777777" w:rsidR="00E2082A" w:rsidRDefault="00000000">
      <w:pPr>
        <w:pStyle w:val="affff6"/>
        <w:spacing w:after="120" w:line="288" w:lineRule="auto"/>
        <w:ind w:firstLine="480"/>
        <w:rPr>
          <w:rFonts w:ascii="仿宋" w:eastAsia="仿宋" w:hAnsi="仿宋" w:cs="仿宋" w:hint="eastAsia"/>
          <w:szCs w:val="24"/>
        </w:rPr>
      </w:pPr>
      <w:r>
        <w:rPr>
          <w:rFonts w:ascii="仿宋" w:eastAsia="仿宋" w:hAnsi="仿宋" w:cs="仿宋" w:hint="eastAsia"/>
          <w:szCs w:val="24"/>
        </w:rPr>
        <w:t>开户银行：                          账号：</w:t>
      </w:r>
    </w:p>
    <w:p w14:paraId="766FB3CA" w14:textId="77777777" w:rsidR="00E2082A" w:rsidRDefault="00000000">
      <w:pPr>
        <w:pStyle w:val="affff6"/>
        <w:spacing w:after="120" w:line="288" w:lineRule="auto"/>
        <w:ind w:firstLine="480"/>
        <w:rPr>
          <w:rFonts w:ascii="仿宋" w:eastAsia="仿宋" w:hAnsi="仿宋" w:cs="仿宋" w:hint="eastAsia"/>
        </w:rPr>
      </w:pPr>
      <w:r>
        <w:rPr>
          <w:rFonts w:ascii="仿宋" w:eastAsia="仿宋" w:hAnsi="仿宋" w:cs="仿宋" w:hint="eastAsia"/>
          <w:szCs w:val="24"/>
        </w:rPr>
        <w:t>法定代表人或其授权代表(签字或盖章)：</w:t>
      </w:r>
    </w:p>
    <w:p w14:paraId="3651361C" w14:textId="77777777" w:rsidR="00E2082A" w:rsidRDefault="00000000">
      <w:pPr>
        <w:snapToGrid w:val="0"/>
        <w:spacing w:line="288" w:lineRule="auto"/>
        <w:ind w:firstLineChars="200" w:firstLine="480"/>
        <w:jc w:val="left"/>
        <w:rPr>
          <w:rFonts w:ascii="仿宋" w:eastAsia="仿宋" w:hAnsi="仿宋" w:cs="仿宋" w:hint="eastAsia"/>
          <w:b/>
          <w:kern w:val="0"/>
          <w:sz w:val="32"/>
          <w:szCs w:val="32"/>
        </w:rPr>
      </w:pPr>
      <w:r>
        <w:rPr>
          <w:rFonts w:ascii="仿宋" w:eastAsia="仿宋" w:hAnsi="仿宋" w:cs="仿宋" w:hint="eastAsia"/>
          <w:sz w:val="24"/>
        </w:rPr>
        <w:t>投标人(公章)：　　　　　　　　　    日期：</w:t>
      </w:r>
      <w:r>
        <w:rPr>
          <w:rFonts w:ascii="仿宋" w:eastAsia="仿宋" w:hAnsi="仿宋" w:cs="仿宋" w:hint="eastAsia"/>
          <w:kern w:val="0"/>
          <w:sz w:val="24"/>
          <w:lang w:val="zh-CN"/>
        </w:rPr>
        <w:t>年月日</w:t>
      </w:r>
    </w:p>
    <w:p w14:paraId="64958F09" w14:textId="77777777" w:rsidR="00E2082A" w:rsidRDefault="00E2082A">
      <w:pPr>
        <w:snapToGrid w:val="0"/>
        <w:spacing w:line="360" w:lineRule="auto"/>
        <w:jc w:val="center"/>
        <w:rPr>
          <w:rFonts w:ascii="仿宋" w:eastAsia="仿宋" w:hAnsi="仿宋" w:cs="仿宋" w:hint="eastAsia"/>
          <w:b/>
          <w:kern w:val="0"/>
          <w:sz w:val="32"/>
          <w:szCs w:val="32"/>
        </w:rPr>
      </w:pPr>
    </w:p>
    <w:p w14:paraId="589D3551" w14:textId="77777777" w:rsidR="00E2082A" w:rsidRDefault="00E2082A">
      <w:pPr>
        <w:snapToGrid w:val="0"/>
        <w:spacing w:line="360" w:lineRule="auto"/>
        <w:rPr>
          <w:rFonts w:ascii="仿宋" w:eastAsia="仿宋" w:hAnsi="仿宋" w:cs="仿宋" w:hint="eastAsia"/>
          <w:sz w:val="24"/>
        </w:rPr>
      </w:pPr>
    </w:p>
    <w:p w14:paraId="22135798" w14:textId="77777777" w:rsidR="00E2082A" w:rsidRDefault="00000000">
      <w:pPr>
        <w:widowControl/>
        <w:adjustRightInd/>
        <w:jc w:val="center"/>
        <w:rPr>
          <w:rFonts w:ascii="仿宋" w:eastAsia="仿宋" w:hAnsi="仿宋" w:cs="仿宋" w:hint="eastAsia"/>
          <w:b/>
          <w:sz w:val="30"/>
          <w:szCs w:val="30"/>
        </w:rPr>
      </w:pPr>
      <w:r>
        <w:rPr>
          <w:rFonts w:ascii="仿宋" w:eastAsia="仿宋" w:hAnsi="仿宋" w:cs="仿宋" w:hint="eastAsia"/>
          <w:b/>
          <w:sz w:val="30"/>
          <w:szCs w:val="30"/>
        </w:rPr>
        <w:t>二、法定代表人授权委托书（格式）</w:t>
      </w:r>
      <w:r>
        <w:rPr>
          <w:rFonts w:ascii="仿宋" w:eastAsia="仿宋" w:hAnsi="仿宋" w:cs="仿宋" w:hint="eastAsia"/>
          <w:b/>
          <w:kern w:val="0"/>
          <w:sz w:val="32"/>
          <w:szCs w:val="32"/>
          <w:lang w:val="zh-CN"/>
        </w:rPr>
        <w:t>（适用于非联合体投标）</w:t>
      </w:r>
    </w:p>
    <w:p w14:paraId="5B141CA9" w14:textId="77777777" w:rsidR="00E2082A" w:rsidRDefault="00E2082A">
      <w:pPr>
        <w:jc w:val="center"/>
        <w:rPr>
          <w:rFonts w:ascii="仿宋" w:eastAsia="仿宋" w:hAnsi="仿宋" w:cs="仿宋" w:hint="eastAsia"/>
          <w:b/>
          <w:sz w:val="24"/>
        </w:rPr>
      </w:pPr>
    </w:p>
    <w:p w14:paraId="2D9C734F" w14:textId="77777777" w:rsidR="00E2082A"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66007776" w14:textId="77777777" w:rsidR="00E2082A"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3AF3DAEF" w14:textId="77777777" w:rsidR="00E2082A"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3822E056" w14:textId="77777777" w:rsidR="00E2082A" w:rsidRDefault="00E2082A">
      <w:pPr>
        <w:snapToGrid w:val="0"/>
        <w:spacing w:line="600" w:lineRule="exact"/>
        <w:jc w:val="left"/>
        <w:rPr>
          <w:rFonts w:ascii="仿宋" w:eastAsia="仿宋" w:hAnsi="仿宋" w:cs="仿宋" w:hint="eastAsia"/>
          <w:sz w:val="24"/>
        </w:rPr>
      </w:pPr>
    </w:p>
    <w:p w14:paraId="2D051118" w14:textId="77777777" w:rsidR="00E2082A"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366D94FE" w14:textId="77777777" w:rsidR="00E2082A" w:rsidRDefault="00E2082A">
      <w:pPr>
        <w:spacing w:line="360" w:lineRule="exact"/>
        <w:rPr>
          <w:rFonts w:ascii="仿宋" w:eastAsia="仿宋" w:hAnsi="仿宋" w:cs="仿宋" w:hint="eastAsia"/>
          <w:sz w:val="24"/>
        </w:rPr>
      </w:pPr>
    </w:p>
    <w:p w14:paraId="24F9B4DC" w14:textId="77777777" w:rsidR="00E2082A"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1A9C1492" w14:textId="77777777" w:rsidR="00E2082A" w:rsidRDefault="00E2082A">
      <w:pPr>
        <w:spacing w:line="360" w:lineRule="exact"/>
        <w:rPr>
          <w:rFonts w:ascii="仿宋" w:eastAsia="仿宋" w:hAnsi="仿宋" w:cs="仿宋" w:hint="eastAsia"/>
          <w:sz w:val="24"/>
        </w:rPr>
      </w:pPr>
    </w:p>
    <w:p w14:paraId="70CDE4CD" w14:textId="77777777" w:rsidR="00E2082A"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25CF7C6B" w14:textId="77777777" w:rsidR="00E2082A" w:rsidRDefault="00E2082A">
      <w:pPr>
        <w:spacing w:line="360" w:lineRule="exact"/>
        <w:rPr>
          <w:rFonts w:ascii="仿宋" w:eastAsia="仿宋" w:hAnsi="仿宋" w:cs="仿宋" w:hint="eastAsia"/>
          <w:sz w:val="24"/>
        </w:rPr>
      </w:pPr>
    </w:p>
    <w:p w14:paraId="23E4D6BC" w14:textId="77777777" w:rsidR="00E2082A" w:rsidRDefault="00E2082A">
      <w:pPr>
        <w:spacing w:line="360" w:lineRule="exact"/>
        <w:rPr>
          <w:rFonts w:ascii="仿宋" w:eastAsia="仿宋" w:hAnsi="仿宋" w:cs="仿宋" w:hint="eastAsia"/>
          <w:sz w:val="24"/>
        </w:rPr>
      </w:pPr>
    </w:p>
    <w:p w14:paraId="1D0EB72D" w14:textId="77777777" w:rsidR="00E2082A" w:rsidRDefault="00000000">
      <w:pPr>
        <w:spacing w:line="360" w:lineRule="exact"/>
        <w:rPr>
          <w:rFonts w:ascii="仿宋" w:eastAsia="仿宋" w:hAnsi="仿宋" w:cs="仿宋" w:hint="eastAsia"/>
          <w:sz w:val="24"/>
        </w:rPr>
      </w:pPr>
      <w:r>
        <w:rPr>
          <w:rFonts w:ascii="仿宋" w:eastAsia="仿宋" w:hAnsi="仿宋" w:cs="仿宋" w:hint="eastAsia"/>
          <w:sz w:val="24"/>
        </w:rPr>
        <w:t>投标人（公章）：</w:t>
      </w:r>
    </w:p>
    <w:p w14:paraId="5895FAC2" w14:textId="77777777" w:rsidR="00E2082A" w:rsidRDefault="00E2082A">
      <w:pPr>
        <w:spacing w:line="360" w:lineRule="exact"/>
        <w:rPr>
          <w:rFonts w:ascii="仿宋" w:eastAsia="仿宋" w:hAnsi="仿宋" w:cs="仿宋" w:hint="eastAsia"/>
          <w:sz w:val="24"/>
        </w:rPr>
      </w:pPr>
    </w:p>
    <w:p w14:paraId="0CC1D446" w14:textId="77777777" w:rsidR="00E2082A" w:rsidRDefault="00000000">
      <w:pPr>
        <w:spacing w:line="360" w:lineRule="exact"/>
        <w:rPr>
          <w:rFonts w:ascii="仿宋" w:eastAsia="仿宋" w:hAnsi="仿宋" w:cs="仿宋" w:hint="eastAsia"/>
          <w:sz w:val="24"/>
        </w:rPr>
      </w:pPr>
      <w:r>
        <w:rPr>
          <w:rFonts w:ascii="仿宋" w:eastAsia="仿宋" w:hAnsi="仿宋" w:cs="仿宋" w:hint="eastAsia"/>
          <w:sz w:val="24"/>
        </w:rPr>
        <w:t>法定代表人（签字或盖章）：</w:t>
      </w:r>
    </w:p>
    <w:p w14:paraId="02F93536" w14:textId="77777777" w:rsidR="00E2082A" w:rsidRDefault="00E2082A">
      <w:pPr>
        <w:spacing w:line="360" w:lineRule="exact"/>
        <w:rPr>
          <w:rFonts w:ascii="仿宋" w:eastAsia="仿宋" w:hAnsi="仿宋" w:cs="仿宋" w:hint="eastAsia"/>
          <w:sz w:val="24"/>
        </w:rPr>
      </w:pPr>
    </w:p>
    <w:p w14:paraId="2D7AF970" w14:textId="77777777" w:rsidR="00E2082A" w:rsidRDefault="00000000">
      <w:pPr>
        <w:ind w:firstLineChars="2500" w:firstLine="6000"/>
        <w:jc w:val="left"/>
        <w:rPr>
          <w:rFonts w:ascii="仿宋" w:eastAsia="仿宋" w:hAnsi="仿宋" w:cs="仿宋" w:hint="eastAsia"/>
          <w:sz w:val="24"/>
        </w:rPr>
      </w:pPr>
      <w:r>
        <w:rPr>
          <w:rFonts w:ascii="仿宋" w:eastAsia="仿宋" w:hAnsi="仿宋" w:cs="仿宋" w:hint="eastAsia"/>
          <w:sz w:val="24"/>
        </w:rPr>
        <w:t>日期：年月日</w:t>
      </w:r>
    </w:p>
    <w:p w14:paraId="61C00698" w14:textId="77777777" w:rsidR="00E2082A" w:rsidRDefault="00E2082A">
      <w:pPr>
        <w:ind w:firstLineChars="2050" w:firstLine="4920"/>
        <w:jc w:val="left"/>
        <w:rPr>
          <w:rFonts w:ascii="仿宋" w:eastAsia="仿宋" w:hAnsi="仿宋" w:cs="仿宋" w:hint="eastAsia"/>
          <w:sz w:val="24"/>
        </w:rPr>
      </w:pPr>
    </w:p>
    <w:p w14:paraId="1EC9DBF3" w14:textId="77777777" w:rsidR="00E2082A" w:rsidRDefault="00E2082A">
      <w:pPr>
        <w:spacing w:line="800" w:lineRule="exact"/>
        <w:rPr>
          <w:rFonts w:ascii="仿宋" w:eastAsia="仿宋" w:hAnsi="仿宋" w:cs="仿宋" w:hint="eastAsia"/>
          <w:b/>
          <w:sz w:val="24"/>
        </w:rPr>
      </w:pPr>
    </w:p>
    <w:p w14:paraId="4107ADE1" w14:textId="77777777" w:rsidR="00E2082A" w:rsidRDefault="00000000">
      <w:pPr>
        <w:pageBreakBefore/>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kern w:val="0"/>
          <w:sz w:val="32"/>
          <w:szCs w:val="32"/>
          <w:lang w:val="zh-CN"/>
        </w:rPr>
        <w:t>（适用于联合体投标）</w:t>
      </w:r>
    </w:p>
    <w:p w14:paraId="5EA657D8" w14:textId="77777777" w:rsidR="00E2082A" w:rsidRDefault="00E2082A">
      <w:pPr>
        <w:jc w:val="center"/>
        <w:rPr>
          <w:rFonts w:ascii="仿宋" w:eastAsia="仿宋" w:hAnsi="仿宋" w:cs="仿宋" w:hint="eastAsia"/>
          <w:b/>
          <w:sz w:val="24"/>
        </w:rPr>
      </w:pPr>
    </w:p>
    <w:p w14:paraId="2E84E1C5" w14:textId="77777777" w:rsidR="00E2082A"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w:t>
      </w:r>
    </w:p>
    <w:p w14:paraId="3AD61669" w14:textId="77777777" w:rsidR="00E2082A"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现授权委托</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14:paraId="42269DCD" w14:textId="77777777" w:rsidR="00E2082A"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5E808B47" w14:textId="77777777" w:rsidR="00E2082A"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046BF96A" w14:textId="77777777" w:rsidR="00E2082A" w:rsidRDefault="00E2082A">
      <w:pPr>
        <w:snapToGrid w:val="0"/>
        <w:spacing w:line="600" w:lineRule="exact"/>
        <w:jc w:val="left"/>
        <w:rPr>
          <w:rFonts w:ascii="仿宋" w:eastAsia="仿宋" w:hAnsi="仿宋" w:cs="仿宋" w:hint="eastAsia"/>
          <w:sz w:val="24"/>
        </w:rPr>
      </w:pPr>
    </w:p>
    <w:p w14:paraId="3D4C0A16" w14:textId="77777777" w:rsidR="00E2082A"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292BB8C6" w14:textId="77777777" w:rsidR="00E2082A" w:rsidRDefault="00E2082A">
      <w:pPr>
        <w:spacing w:line="360" w:lineRule="exact"/>
        <w:rPr>
          <w:rFonts w:ascii="仿宋" w:eastAsia="仿宋" w:hAnsi="仿宋" w:cs="仿宋" w:hint="eastAsia"/>
          <w:sz w:val="24"/>
        </w:rPr>
      </w:pPr>
    </w:p>
    <w:p w14:paraId="0D5C420C" w14:textId="77777777" w:rsidR="00E2082A"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275E9017" w14:textId="77777777" w:rsidR="00E2082A" w:rsidRDefault="00E2082A">
      <w:pPr>
        <w:spacing w:line="360" w:lineRule="exact"/>
        <w:rPr>
          <w:rFonts w:ascii="仿宋" w:eastAsia="仿宋" w:hAnsi="仿宋" w:cs="仿宋" w:hint="eastAsia"/>
          <w:sz w:val="24"/>
        </w:rPr>
      </w:pPr>
    </w:p>
    <w:p w14:paraId="71CA9200" w14:textId="77777777" w:rsidR="00E2082A"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03500D6E" w14:textId="77777777" w:rsidR="00E2082A" w:rsidRDefault="00E2082A">
      <w:pPr>
        <w:spacing w:line="360" w:lineRule="exact"/>
        <w:rPr>
          <w:rFonts w:ascii="仿宋" w:eastAsia="仿宋" w:hAnsi="仿宋" w:cs="仿宋" w:hint="eastAsia"/>
          <w:sz w:val="24"/>
        </w:rPr>
      </w:pPr>
    </w:p>
    <w:p w14:paraId="311FD927" w14:textId="77777777" w:rsidR="00E2082A" w:rsidRDefault="00E2082A">
      <w:pPr>
        <w:spacing w:line="360" w:lineRule="exact"/>
        <w:rPr>
          <w:rFonts w:ascii="仿宋" w:eastAsia="仿宋" w:hAnsi="仿宋" w:cs="仿宋" w:hint="eastAsia"/>
          <w:sz w:val="24"/>
        </w:rPr>
      </w:pPr>
    </w:p>
    <w:p w14:paraId="2DDA7CBF" w14:textId="77777777" w:rsidR="00E2082A" w:rsidRDefault="00E2082A">
      <w:pPr>
        <w:jc w:val="center"/>
        <w:rPr>
          <w:rFonts w:ascii="仿宋" w:eastAsia="仿宋" w:hAnsi="仿宋" w:cs="仿宋" w:hint="eastAsia"/>
          <w:b/>
          <w:kern w:val="0"/>
          <w:sz w:val="32"/>
          <w:szCs w:val="32"/>
        </w:rPr>
      </w:pPr>
    </w:p>
    <w:p w14:paraId="31F0721F" w14:textId="77777777" w:rsidR="00E2082A" w:rsidRDefault="00E2082A">
      <w:pPr>
        <w:rPr>
          <w:rFonts w:ascii="仿宋" w:eastAsia="仿宋" w:hAnsi="仿宋" w:cs="仿宋" w:hint="eastAsia"/>
        </w:rPr>
      </w:pPr>
    </w:p>
    <w:p w14:paraId="7056D4B8"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联合体成员名称(公章)：</w:t>
      </w:r>
    </w:p>
    <w:p w14:paraId="4E2B7F4B"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联合体成员名称(公章)：</w:t>
      </w:r>
    </w:p>
    <w:p w14:paraId="75BF422D" w14:textId="77777777" w:rsidR="00E2082A"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455AA1B2" w14:textId="77777777" w:rsidR="00E2082A" w:rsidRDefault="00000000">
      <w:pPr>
        <w:snapToGrid w:val="0"/>
        <w:spacing w:line="360" w:lineRule="auto"/>
        <w:ind w:firstLineChars="2200" w:firstLine="5280"/>
        <w:rPr>
          <w:rFonts w:ascii="仿宋" w:eastAsia="仿宋" w:hAnsi="仿宋" w:cs="仿宋" w:hint="eastAsia"/>
          <w:kern w:val="0"/>
          <w:sz w:val="24"/>
          <w:lang w:val="zh-CN"/>
        </w:rPr>
      </w:pPr>
      <w:r>
        <w:rPr>
          <w:rFonts w:ascii="仿宋" w:eastAsia="仿宋" w:hAnsi="仿宋" w:cs="仿宋" w:hint="eastAsia"/>
          <w:kern w:val="0"/>
          <w:sz w:val="24"/>
          <w:lang w:val="zh-CN"/>
        </w:rPr>
        <w:t>日期：年月日</w:t>
      </w:r>
    </w:p>
    <w:p w14:paraId="40FA127D" w14:textId="77777777" w:rsidR="00E2082A" w:rsidRDefault="00E2082A">
      <w:pPr>
        <w:autoSpaceDE w:val="0"/>
        <w:autoSpaceDN w:val="0"/>
        <w:spacing w:line="360" w:lineRule="auto"/>
        <w:jc w:val="center"/>
        <w:rPr>
          <w:rFonts w:ascii="仿宋" w:eastAsia="仿宋" w:hAnsi="仿宋" w:cs="仿宋" w:hint="eastAsia"/>
          <w:b/>
          <w:kern w:val="0"/>
          <w:sz w:val="32"/>
          <w:szCs w:val="32"/>
          <w:lang w:val="zh-CN"/>
        </w:rPr>
      </w:pPr>
    </w:p>
    <w:p w14:paraId="54A423AB" w14:textId="77777777" w:rsidR="00E2082A" w:rsidRDefault="00E2082A">
      <w:pPr>
        <w:spacing w:line="800" w:lineRule="exact"/>
        <w:rPr>
          <w:rFonts w:ascii="仿宋" w:eastAsia="仿宋" w:hAnsi="仿宋" w:cs="仿宋" w:hint="eastAsia"/>
          <w:b/>
          <w:sz w:val="24"/>
        </w:rPr>
      </w:pPr>
    </w:p>
    <w:p w14:paraId="37F9444B" w14:textId="77777777" w:rsidR="00E2082A" w:rsidRDefault="00000000">
      <w:pPr>
        <w:pageBreakBefore/>
        <w:spacing w:line="800" w:lineRule="exact"/>
        <w:ind w:firstLineChars="600" w:firstLine="1807"/>
        <w:rPr>
          <w:rFonts w:ascii="仿宋" w:eastAsia="仿宋" w:hAnsi="仿宋" w:cs="仿宋" w:hint="eastAsia"/>
          <w:b/>
          <w:sz w:val="30"/>
          <w:szCs w:val="30"/>
        </w:rPr>
      </w:pPr>
      <w:r>
        <w:rPr>
          <w:rFonts w:ascii="仿宋" w:eastAsia="仿宋" w:hAnsi="仿宋" w:cs="仿宋" w:hint="eastAsia"/>
          <w:b/>
          <w:sz w:val="30"/>
          <w:szCs w:val="30"/>
        </w:rPr>
        <w:lastRenderedPageBreak/>
        <w:t>三、授权代表</w:t>
      </w:r>
      <w:proofErr w:type="gramStart"/>
      <w:r>
        <w:rPr>
          <w:rFonts w:ascii="仿宋" w:eastAsia="仿宋" w:hAnsi="仿宋" w:cs="仿宋" w:hint="eastAsia"/>
          <w:b/>
          <w:sz w:val="30"/>
          <w:szCs w:val="30"/>
        </w:rPr>
        <w:t>社保证明</w:t>
      </w:r>
      <w:proofErr w:type="gramEnd"/>
      <w:r>
        <w:rPr>
          <w:rFonts w:ascii="仿宋" w:eastAsia="仿宋" w:hAnsi="仿宋" w:cs="仿宋" w:hint="eastAsia"/>
          <w:b/>
          <w:sz w:val="30"/>
          <w:szCs w:val="30"/>
        </w:rPr>
        <w:t>（复印件）</w:t>
      </w:r>
    </w:p>
    <w:p w14:paraId="70BDBDAC" w14:textId="77777777" w:rsidR="00E2082A" w:rsidRDefault="00E2082A">
      <w:pPr>
        <w:spacing w:line="480" w:lineRule="auto"/>
        <w:jc w:val="left"/>
        <w:rPr>
          <w:rFonts w:ascii="仿宋" w:eastAsia="仿宋" w:hAnsi="仿宋" w:cs="仿宋" w:hint="eastAsia"/>
          <w:sz w:val="24"/>
          <w:u w:val="wave"/>
        </w:rPr>
      </w:pPr>
    </w:p>
    <w:p w14:paraId="3A2253D0" w14:textId="77777777" w:rsidR="00E2082A" w:rsidRDefault="00000000">
      <w:pPr>
        <w:spacing w:line="480" w:lineRule="auto"/>
        <w:ind w:firstLineChars="200" w:firstLine="480"/>
        <w:jc w:val="left"/>
        <w:rPr>
          <w:rFonts w:ascii="仿宋" w:eastAsia="仿宋" w:hAnsi="仿宋" w:cs="仿宋" w:hint="eastAsia"/>
          <w:bCs/>
          <w:sz w:val="24"/>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ascii="仿宋" w:eastAsia="仿宋" w:hAnsi="仿宋" w:cs="仿宋" w:hint="eastAsia"/>
          <w:b/>
          <w:sz w:val="24"/>
        </w:rPr>
        <w:t>未提供上述证明的投标做无效投标处理。</w:t>
      </w:r>
    </w:p>
    <w:p w14:paraId="51F634CB" w14:textId="77777777" w:rsidR="00E2082A" w:rsidRDefault="00E2082A">
      <w:pPr>
        <w:pStyle w:val="Normal"/>
        <w:rPr>
          <w:rFonts w:ascii="仿宋" w:eastAsia="仿宋" w:hAnsi="仿宋" w:cs="仿宋" w:hint="eastAsia"/>
          <w:b/>
        </w:rPr>
      </w:pPr>
    </w:p>
    <w:p w14:paraId="6D542E9A" w14:textId="77777777" w:rsidR="00E2082A" w:rsidRDefault="00E2082A">
      <w:pPr>
        <w:pStyle w:val="Normal"/>
        <w:rPr>
          <w:rFonts w:ascii="仿宋" w:eastAsia="仿宋" w:hAnsi="仿宋" w:cs="仿宋" w:hint="eastAsia"/>
          <w:b/>
        </w:rPr>
      </w:pPr>
    </w:p>
    <w:p w14:paraId="518CC880" w14:textId="77777777" w:rsidR="00E2082A" w:rsidRDefault="00000000">
      <w:pPr>
        <w:spacing w:line="800" w:lineRule="exact"/>
        <w:ind w:firstLineChars="300" w:firstLine="904"/>
        <w:rPr>
          <w:rFonts w:ascii="仿宋" w:eastAsia="仿宋" w:hAnsi="仿宋" w:cs="仿宋" w:hint="eastAsia"/>
          <w:b/>
          <w:sz w:val="30"/>
          <w:szCs w:val="30"/>
        </w:rPr>
      </w:pPr>
      <w:r>
        <w:rPr>
          <w:rFonts w:ascii="仿宋" w:eastAsia="仿宋" w:hAnsi="仿宋" w:cs="仿宋" w:hint="eastAsia"/>
          <w:b/>
          <w:sz w:val="30"/>
          <w:szCs w:val="30"/>
        </w:rPr>
        <w:t>四、法定代表人及其授权代表身份证复印件（正反面）</w:t>
      </w:r>
    </w:p>
    <w:p w14:paraId="20F4A866" w14:textId="77777777" w:rsidR="00E2082A" w:rsidRDefault="00E2082A">
      <w:pPr>
        <w:spacing w:line="800" w:lineRule="exact"/>
        <w:rPr>
          <w:rFonts w:ascii="仿宋" w:eastAsia="仿宋" w:hAnsi="仿宋" w:cs="仿宋" w:hint="eastAsia"/>
          <w:b/>
          <w:sz w:val="24"/>
        </w:rPr>
      </w:pPr>
    </w:p>
    <w:p w14:paraId="64ED18FC" w14:textId="77777777" w:rsidR="00E2082A" w:rsidRDefault="00000000">
      <w:pPr>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t>五、法定代表人身份证明书(格式)</w:t>
      </w:r>
    </w:p>
    <w:p w14:paraId="76E463C5" w14:textId="77777777" w:rsidR="00E2082A" w:rsidRDefault="00000000">
      <w:pPr>
        <w:spacing w:line="440" w:lineRule="exact"/>
        <w:rPr>
          <w:rFonts w:ascii="仿宋" w:eastAsia="仿宋" w:hAnsi="仿宋" w:cs="仿宋" w:hint="eastAsia"/>
          <w:sz w:val="24"/>
        </w:rPr>
      </w:pPr>
      <w:r>
        <w:rPr>
          <w:rFonts w:ascii="仿宋" w:eastAsia="仿宋" w:hAnsi="仿宋" w:cs="仿宋" w:hint="eastAsia"/>
          <w:sz w:val="24"/>
        </w:rPr>
        <w:t>投标人：</w:t>
      </w:r>
    </w:p>
    <w:p w14:paraId="32D46FCF" w14:textId="77777777" w:rsidR="00E2082A" w:rsidRDefault="00000000">
      <w:pPr>
        <w:spacing w:line="440" w:lineRule="exact"/>
        <w:rPr>
          <w:rFonts w:ascii="仿宋" w:eastAsia="仿宋" w:hAnsi="仿宋" w:cs="仿宋" w:hint="eastAsia"/>
          <w:sz w:val="24"/>
        </w:rPr>
      </w:pPr>
      <w:r>
        <w:rPr>
          <w:rFonts w:ascii="仿宋" w:eastAsia="仿宋" w:hAnsi="仿宋" w:cs="仿宋" w:hint="eastAsia"/>
          <w:sz w:val="24"/>
        </w:rPr>
        <w:t>地址：</w:t>
      </w:r>
    </w:p>
    <w:p w14:paraId="1AD219C4" w14:textId="77777777" w:rsidR="00E2082A"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姓名：</w:t>
      </w:r>
    </w:p>
    <w:p w14:paraId="09332536" w14:textId="77777777" w:rsidR="00E2082A"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身份证号码：</w:t>
      </w:r>
    </w:p>
    <w:p w14:paraId="0A273427" w14:textId="77777777" w:rsidR="00E2082A" w:rsidRDefault="00000000">
      <w:pPr>
        <w:spacing w:line="440" w:lineRule="exact"/>
        <w:ind w:rightChars="134" w:right="281"/>
        <w:rPr>
          <w:rFonts w:ascii="仿宋" w:eastAsia="仿宋" w:hAnsi="仿宋" w:cs="仿宋" w:hint="eastAsia"/>
          <w:sz w:val="24"/>
        </w:rPr>
      </w:pPr>
      <w:r>
        <w:rPr>
          <w:rFonts w:ascii="仿宋" w:eastAsia="仿宋" w:hAnsi="仿宋" w:cs="仿宋" w:hint="eastAsia"/>
          <w:sz w:val="24"/>
        </w:rPr>
        <w:t>职务：</w:t>
      </w:r>
    </w:p>
    <w:p w14:paraId="1D08841A" w14:textId="77777777" w:rsidR="00E2082A" w:rsidRDefault="00000000">
      <w:pPr>
        <w:spacing w:line="440" w:lineRule="exact"/>
        <w:rPr>
          <w:rFonts w:ascii="仿宋" w:eastAsia="仿宋" w:hAnsi="仿宋" w:cs="仿宋" w:hint="eastAsia"/>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6AC09B4E" w14:textId="77777777" w:rsidR="00E2082A" w:rsidRDefault="00000000">
      <w:pPr>
        <w:spacing w:line="440" w:lineRule="exact"/>
        <w:rPr>
          <w:rFonts w:ascii="仿宋" w:eastAsia="仿宋" w:hAnsi="仿宋" w:cs="仿宋" w:hint="eastAsia"/>
          <w:sz w:val="24"/>
        </w:rPr>
      </w:pPr>
      <w:r>
        <w:rPr>
          <w:rFonts w:ascii="仿宋" w:eastAsia="仿宋" w:hAnsi="仿宋" w:cs="仿宋" w:hint="eastAsia"/>
          <w:sz w:val="24"/>
        </w:rPr>
        <w:t>特此证明。</w:t>
      </w:r>
    </w:p>
    <w:p w14:paraId="7A12F293" w14:textId="77777777" w:rsidR="00E2082A" w:rsidRDefault="00E2082A">
      <w:pPr>
        <w:spacing w:line="440" w:lineRule="exact"/>
        <w:rPr>
          <w:rFonts w:ascii="仿宋" w:eastAsia="仿宋" w:hAnsi="仿宋" w:cs="仿宋" w:hint="eastAsia"/>
          <w:sz w:val="24"/>
        </w:rPr>
      </w:pPr>
    </w:p>
    <w:p w14:paraId="43F0D92E" w14:textId="77777777" w:rsidR="00E2082A" w:rsidRDefault="00000000">
      <w:pPr>
        <w:spacing w:line="440" w:lineRule="exact"/>
        <w:rPr>
          <w:rFonts w:ascii="仿宋" w:eastAsia="仿宋" w:hAnsi="仿宋" w:cs="仿宋" w:hint="eastAsia"/>
          <w:sz w:val="24"/>
        </w:rPr>
      </w:pPr>
      <w:r>
        <w:rPr>
          <w:rFonts w:ascii="仿宋" w:eastAsia="仿宋" w:hAnsi="仿宋" w:cs="仿宋" w:hint="eastAsia"/>
          <w:sz w:val="24"/>
        </w:rPr>
        <w:t>投标人名称：</w:t>
      </w:r>
      <w:r>
        <w:rPr>
          <w:rFonts w:ascii="仿宋" w:eastAsia="仿宋" w:hAnsi="仿宋" w:cs="仿宋" w:hint="eastAsia"/>
          <w:sz w:val="24"/>
          <w:u w:val="single"/>
        </w:rPr>
        <w:t xml:space="preserve">                      </w:t>
      </w:r>
      <w:r>
        <w:rPr>
          <w:rFonts w:ascii="仿宋" w:eastAsia="仿宋" w:hAnsi="仿宋" w:cs="仿宋" w:hint="eastAsia"/>
          <w:sz w:val="24"/>
        </w:rPr>
        <w:t>（公章）</w:t>
      </w:r>
    </w:p>
    <w:p w14:paraId="09C88338" w14:textId="77777777" w:rsidR="00E2082A" w:rsidRDefault="00E2082A">
      <w:pPr>
        <w:spacing w:line="440" w:lineRule="exact"/>
        <w:ind w:right="480"/>
        <w:rPr>
          <w:rFonts w:ascii="仿宋" w:eastAsia="仿宋" w:hAnsi="仿宋" w:cs="仿宋" w:hint="eastAsia"/>
          <w:sz w:val="24"/>
        </w:rPr>
      </w:pPr>
    </w:p>
    <w:p w14:paraId="6C5EB616" w14:textId="77777777" w:rsidR="00E2082A" w:rsidRDefault="00000000">
      <w:pPr>
        <w:spacing w:line="440" w:lineRule="exact"/>
        <w:ind w:right="720"/>
        <w:jc w:val="right"/>
        <w:rPr>
          <w:rFonts w:ascii="仿宋" w:eastAsia="仿宋" w:hAnsi="仿宋" w:cs="仿宋" w:hint="eastAsia"/>
        </w:rPr>
      </w:pPr>
      <w:r>
        <w:rPr>
          <w:rFonts w:ascii="仿宋" w:eastAsia="仿宋" w:hAnsi="仿宋" w:cs="仿宋" w:hint="eastAsia"/>
          <w:kern w:val="0"/>
          <w:sz w:val="24"/>
          <w:lang w:val="zh-CN"/>
        </w:rPr>
        <w:t>日期：年月日</w:t>
      </w:r>
    </w:p>
    <w:p w14:paraId="087C536C" w14:textId="77777777" w:rsidR="00E2082A" w:rsidRDefault="00E2082A">
      <w:pPr>
        <w:jc w:val="center"/>
        <w:rPr>
          <w:rFonts w:ascii="仿宋" w:eastAsia="仿宋" w:hAnsi="仿宋" w:cs="仿宋" w:hint="eastAsia"/>
          <w:b/>
          <w:kern w:val="0"/>
          <w:sz w:val="32"/>
          <w:szCs w:val="32"/>
        </w:rPr>
      </w:pPr>
    </w:p>
    <w:p w14:paraId="2498F93A" w14:textId="77777777" w:rsidR="00E2082A" w:rsidRDefault="00E2082A">
      <w:pPr>
        <w:jc w:val="center"/>
        <w:rPr>
          <w:rFonts w:ascii="仿宋" w:eastAsia="仿宋" w:hAnsi="仿宋" w:cs="仿宋" w:hint="eastAsia"/>
          <w:b/>
          <w:kern w:val="0"/>
          <w:sz w:val="32"/>
          <w:szCs w:val="32"/>
        </w:rPr>
      </w:pPr>
    </w:p>
    <w:p w14:paraId="1B9DF93E" w14:textId="77777777" w:rsidR="00E2082A" w:rsidRDefault="00E2082A">
      <w:pPr>
        <w:jc w:val="center"/>
        <w:rPr>
          <w:rFonts w:ascii="仿宋" w:eastAsia="仿宋" w:hAnsi="仿宋" w:cs="仿宋" w:hint="eastAsia"/>
          <w:b/>
          <w:kern w:val="0"/>
          <w:sz w:val="32"/>
          <w:szCs w:val="32"/>
        </w:rPr>
      </w:pPr>
    </w:p>
    <w:p w14:paraId="166F8AD4" w14:textId="77777777" w:rsidR="00E2082A" w:rsidRDefault="00E2082A">
      <w:pPr>
        <w:jc w:val="center"/>
        <w:rPr>
          <w:rFonts w:ascii="仿宋" w:eastAsia="仿宋" w:hAnsi="仿宋" w:cs="仿宋" w:hint="eastAsia"/>
          <w:b/>
          <w:kern w:val="0"/>
          <w:sz w:val="32"/>
          <w:szCs w:val="32"/>
        </w:rPr>
      </w:pPr>
    </w:p>
    <w:p w14:paraId="502DAF8C" w14:textId="77777777" w:rsidR="00E2082A" w:rsidRDefault="00E2082A">
      <w:pPr>
        <w:jc w:val="center"/>
        <w:rPr>
          <w:rFonts w:ascii="仿宋" w:eastAsia="仿宋" w:hAnsi="仿宋" w:cs="仿宋" w:hint="eastAsia"/>
          <w:b/>
          <w:kern w:val="0"/>
          <w:sz w:val="32"/>
          <w:szCs w:val="32"/>
        </w:rPr>
      </w:pPr>
    </w:p>
    <w:p w14:paraId="03B4611C" w14:textId="77777777" w:rsidR="00E2082A" w:rsidRDefault="00000000">
      <w:pPr>
        <w:jc w:val="center"/>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六、商务技术偏离表</w:t>
      </w:r>
    </w:p>
    <w:tbl>
      <w:tblPr>
        <w:tblStyle w:val="aff8"/>
        <w:tblW w:w="8648" w:type="dxa"/>
        <w:tblLayout w:type="fixed"/>
        <w:tblLook w:val="04A0" w:firstRow="1" w:lastRow="0" w:firstColumn="1" w:lastColumn="0" w:noHBand="0" w:noVBand="1"/>
      </w:tblPr>
      <w:tblGrid>
        <w:gridCol w:w="857"/>
        <w:gridCol w:w="3292"/>
        <w:gridCol w:w="3169"/>
        <w:gridCol w:w="1330"/>
      </w:tblGrid>
      <w:tr w:rsidR="00E2082A" w14:paraId="530A69F4" w14:textId="77777777">
        <w:trPr>
          <w:trHeight w:val="306"/>
        </w:trPr>
        <w:tc>
          <w:tcPr>
            <w:tcW w:w="857" w:type="dxa"/>
          </w:tcPr>
          <w:p w14:paraId="39FE1B15" w14:textId="77777777" w:rsidR="00E2082A" w:rsidRDefault="00000000">
            <w:pPr>
              <w:jc w:val="center"/>
              <w:rPr>
                <w:rFonts w:ascii="仿宋" w:eastAsia="仿宋" w:hAnsi="仿宋" w:cs="仿宋" w:hint="eastAsia"/>
                <w:b/>
                <w:bCs/>
                <w:sz w:val="24"/>
              </w:rPr>
            </w:pPr>
            <w:r>
              <w:rPr>
                <w:rFonts w:ascii="仿宋" w:eastAsia="仿宋" w:hAnsi="仿宋" w:cs="仿宋" w:hint="eastAsia"/>
                <w:b/>
                <w:bCs/>
                <w:sz w:val="24"/>
              </w:rPr>
              <w:t>序号</w:t>
            </w:r>
          </w:p>
        </w:tc>
        <w:tc>
          <w:tcPr>
            <w:tcW w:w="3292" w:type="dxa"/>
          </w:tcPr>
          <w:p w14:paraId="6461B909" w14:textId="77777777" w:rsidR="00E2082A" w:rsidRDefault="00000000">
            <w:pPr>
              <w:jc w:val="center"/>
              <w:rPr>
                <w:rFonts w:ascii="仿宋" w:eastAsia="仿宋" w:hAnsi="仿宋" w:cs="仿宋" w:hint="eastAsia"/>
                <w:b/>
                <w:bCs/>
                <w:sz w:val="24"/>
              </w:rPr>
            </w:pPr>
            <w:r>
              <w:rPr>
                <w:rFonts w:ascii="仿宋" w:eastAsia="仿宋" w:hAnsi="仿宋" w:cs="仿宋" w:hint="eastAsia"/>
                <w:b/>
                <w:bCs/>
                <w:sz w:val="24"/>
              </w:rPr>
              <w:t>招标文件章节及具体内容</w:t>
            </w:r>
          </w:p>
        </w:tc>
        <w:tc>
          <w:tcPr>
            <w:tcW w:w="3169" w:type="dxa"/>
          </w:tcPr>
          <w:p w14:paraId="14048841" w14:textId="77777777" w:rsidR="00E2082A" w:rsidRDefault="00000000">
            <w:pPr>
              <w:jc w:val="center"/>
              <w:rPr>
                <w:rFonts w:ascii="仿宋" w:eastAsia="仿宋" w:hAnsi="仿宋" w:cs="仿宋" w:hint="eastAsia"/>
                <w:b/>
                <w:bCs/>
                <w:sz w:val="24"/>
              </w:rPr>
            </w:pPr>
            <w:r>
              <w:rPr>
                <w:rFonts w:ascii="仿宋" w:eastAsia="仿宋" w:hAnsi="仿宋" w:cs="仿宋" w:hint="eastAsia"/>
                <w:b/>
                <w:bCs/>
                <w:sz w:val="24"/>
              </w:rPr>
              <w:t>投标文件章节及具体内容</w:t>
            </w:r>
          </w:p>
        </w:tc>
        <w:tc>
          <w:tcPr>
            <w:tcW w:w="1330" w:type="dxa"/>
          </w:tcPr>
          <w:p w14:paraId="0CEBF45E" w14:textId="77777777" w:rsidR="00E2082A" w:rsidRDefault="00000000">
            <w:pPr>
              <w:jc w:val="center"/>
              <w:rPr>
                <w:rFonts w:ascii="仿宋" w:eastAsia="仿宋" w:hAnsi="仿宋" w:cs="仿宋" w:hint="eastAsia"/>
                <w:b/>
                <w:bCs/>
                <w:sz w:val="24"/>
              </w:rPr>
            </w:pPr>
            <w:r>
              <w:rPr>
                <w:rFonts w:ascii="仿宋" w:eastAsia="仿宋" w:hAnsi="仿宋" w:cs="仿宋" w:hint="eastAsia"/>
                <w:b/>
                <w:bCs/>
                <w:sz w:val="24"/>
              </w:rPr>
              <w:t>偏离说明</w:t>
            </w:r>
          </w:p>
        </w:tc>
      </w:tr>
      <w:tr w:rsidR="00E2082A" w14:paraId="2DB223B7" w14:textId="77777777">
        <w:trPr>
          <w:trHeight w:val="405"/>
        </w:trPr>
        <w:tc>
          <w:tcPr>
            <w:tcW w:w="857" w:type="dxa"/>
          </w:tcPr>
          <w:p w14:paraId="518F8B22" w14:textId="77777777" w:rsidR="00E2082A" w:rsidRDefault="00000000">
            <w:pPr>
              <w:jc w:val="center"/>
              <w:rPr>
                <w:rFonts w:ascii="仿宋" w:eastAsia="仿宋" w:hAnsi="仿宋" w:cs="仿宋" w:hint="eastAsia"/>
                <w:kern w:val="0"/>
                <w:sz w:val="24"/>
              </w:rPr>
            </w:pPr>
            <w:r>
              <w:rPr>
                <w:rFonts w:ascii="仿宋" w:eastAsia="仿宋" w:hAnsi="仿宋" w:cs="仿宋" w:hint="eastAsia"/>
                <w:kern w:val="0"/>
                <w:sz w:val="24"/>
              </w:rPr>
              <w:t>1</w:t>
            </w:r>
          </w:p>
        </w:tc>
        <w:tc>
          <w:tcPr>
            <w:tcW w:w="3292" w:type="dxa"/>
          </w:tcPr>
          <w:p w14:paraId="0AD97ADC" w14:textId="77777777" w:rsidR="00E2082A" w:rsidRDefault="00E2082A">
            <w:pPr>
              <w:jc w:val="center"/>
              <w:rPr>
                <w:rFonts w:ascii="仿宋" w:eastAsia="仿宋" w:hAnsi="仿宋" w:cs="仿宋" w:hint="eastAsia"/>
                <w:b/>
                <w:kern w:val="0"/>
                <w:sz w:val="32"/>
                <w:szCs w:val="32"/>
              </w:rPr>
            </w:pPr>
          </w:p>
        </w:tc>
        <w:tc>
          <w:tcPr>
            <w:tcW w:w="3169" w:type="dxa"/>
          </w:tcPr>
          <w:p w14:paraId="544B05CA" w14:textId="77777777" w:rsidR="00E2082A" w:rsidRDefault="00E2082A">
            <w:pPr>
              <w:jc w:val="center"/>
              <w:rPr>
                <w:rFonts w:ascii="仿宋" w:eastAsia="仿宋" w:hAnsi="仿宋" w:cs="仿宋" w:hint="eastAsia"/>
                <w:b/>
                <w:kern w:val="0"/>
                <w:sz w:val="32"/>
                <w:szCs w:val="32"/>
              </w:rPr>
            </w:pPr>
          </w:p>
        </w:tc>
        <w:tc>
          <w:tcPr>
            <w:tcW w:w="1330" w:type="dxa"/>
          </w:tcPr>
          <w:p w14:paraId="5D29F53E" w14:textId="77777777" w:rsidR="00E2082A" w:rsidRDefault="00E2082A">
            <w:pPr>
              <w:jc w:val="center"/>
              <w:rPr>
                <w:rFonts w:ascii="仿宋" w:eastAsia="仿宋" w:hAnsi="仿宋" w:cs="仿宋" w:hint="eastAsia"/>
                <w:b/>
                <w:kern w:val="0"/>
                <w:sz w:val="32"/>
                <w:szCs w:val="32"/>
              </w:rPr>
            </w:pPr>
          </w:p>
        </w:tc>
      </w:tr>
      <w:tr w:rsidR="00E2082A" w14:paraId="482AD7E7" w14:textId="77777777">
        <w:trPr>
          <w:trHeight w:val="405"/>
        </w:trPr>
        <w:tc>
          <w:tcPr>
            <w:tcW w:w="857" w:type="dxa"/>
          </w:tcPr>
          <w:p w14:paraId="2610F54E" w14:textId="77777777" w:rsidR="00E2082A" w:rsidRDefault="00000000">
            <w:pPr>
              <w:jc w:val="center"/>
              <w:rPr>
                <w:rFonts w:ascii="仿宋" w:eastAsia="仿宋" w:hAnsi="仿宋" w:cs="仿宋" w:hint="eastAsia"/>
                <w:kern w:val="0"/>
                <w:sz w:val="24"/>
              </w:rPr>
            </w:pPr>
            <w:r>
              <w:rPr>
                <w:rFonts w:ascii="仿宋" w:eastAsia="仿宋" w:hAnsi="仿宋" w:cs="仿宋" w:hint="eastAsia"/>
                <w:kern w:val="0"/>
                <w:sz w:val="24"/>
              </w:rPr>
              <w:t>2</w:t>
            </w:r>
          </w:p>
        </w:tc>
        <w:tc>
          <w:tcPr>
            <w:tcW w:w="3292" w:type="dxa"/>
          </w:tcPr>
          <w:p w14:paraId="739F724C" w14:textId="77777777" w:rsidR="00E2082A" w:rsidRDefault="00E2082A">
            <w:pPr>
              <w:jc w:val="center"/>
              <w:rPr>
                <w:rFonts w:ascii="仿宋" w:eastAsia="仿宋" w:hAnsi="仿宋" w:cs="仿宋" w:hint="eastAsia"/>
                <w:b/>
                <w:kern w:val="0"/>
                <w:sz w:val="32"/>
                <w:szCs w:val="32"/>
              </w:rPr>
            </w:pPr>
          </w:p>
        </w:tc>
        <w:tc>
          <w:tcPr>
            <w:tcW w:w="3169" w:type="dxa"/>
          </w:tcPr>
          <w:p w14:paraId="46F0B9F5" w14:textId="77777777" w:rsidR="00E2082A" w:rsidRDefault="00E2082A">
            <w:pPr>
              <w:jc w:val="center"/>
              <w:rPr>
                <w:rFonts w:ascii="仿宋" w:eastAsia="仿宋" w:hAnsi="仿宋" w:cs="仿宋" w:hint="eastAsia"/>
                <w:b/>
                <w:kern w:val="0"/>
                <w:sz w:val="32"/>
                <w:szCs w:val="32"/>
              </w:rPr>
            </w:pPr>
          </w:p>
        </w:tc>
        <w:tc>
          <w:tcPr>
            <w:tcW w:w="1330" w:type="dxa"/>
          </w:tcPr>
          <w:p w14:paraId="1C1AB8A8" w14:textId="77777777" w:rsidR="00E2082A" w:rsidRDefault="00E2082A">
            <w:pPr>
              <w:jc w:val="center"/>
              <w:rPr>
                <w:rFonts w:ascii="仿宋" w:eastAsia="仿宋" w:hAnsi="仿宋" w:cs="仿宋" w:hint="eastAsia"/>
                <w:b/>
                <w:kern w:val="0"/>
                <w:sz w:val="32"/>
                <w:szCs w:val="32"/>
              </w:rPr>
            </w:pPr>
          </w:p>
        </w:tc>
      </w:tr>
      <w:tr w:rsidR="00E2082A" w14:paraId="7623BF27" w14:textId="77777777">
        <w:trPr>
          <w:trHeight w:val="415"/>
        </w:trPr>
        <w:tc>
          <w:tcPr>
            <w:tcW w:w="857" w:type="dxa"/>
          </w:tcPr>
          <w:p w14:paraId="2EA98EB6" w14:textId="77777777" w:rsidR="00E2082A" w:rsidRDefault="00000000">
            <w:pPr>
              <w:jc w:val="center"/>
              <w:rPr>
                <w:rFonts w:ascii="仿宋" w:eastAsia="仿宋" w:hAnsi="仿宋" w:cs="仿宋" w:hint="eastAsia"/>
                <w:kern w:val="0"/>
                <w:sz w:val="24"/>
              </w:rPr>
            </w:pPr>
            <w:r>
              <w:rPr>
                <w:rFonts w:ascii="仿宋" w:eastAsia="仿宋" w:hAnsi="仿宋" w:cs="仿宋" w:hint="eastAsia"/>
                <w:kern w:val="0"/>
                <w:sz w:val="24"/>
              </w:rPr>
              <w:t>……</w:t>
            </w:r>
          </w:p>
        </w:tc>
        <w:tc>
          <w:tcPr>
            <w:tcW w:w="3292" w:type="dxa"/>
          </w:tcPr>
          <w:p w14:paraId="39D4B522" w14:textId="77777777" w:rsidR="00E2082A" w:rsidRDefault="00E2082A">
            <w:pPr>
              <w:jc w:val="center"/>
              <w:rPr>
                <w:rFonts w:ascii="仿宋" w:eastAsia="仿宋" w:hAnsi="仿宋" w:cs="仿宋" w:hint="eastAsia"/>
                <w:b/>
                <w:kern w:val="0"/>
                <w:sz w:val="32"/>
                <w:szCs w:val="32"/>
              </w:rPr>
            </w:pPr>
          </w:p>
        </w:tc>
        <w:tc>
          <w:tcPr>
            <w:tcW w:w="3169" w:type="dxa"/>
          </w:tcPr>
          <w:p w14:paraId="3035AB1A" w14:textId="77777777" w:rsidR="00E2082A" w:rsidRDefault="00E2082A">
            <w:pPr>
              <w:jc w:val="center"/>
              <w:rPr>
                <w:rFonts w:ascii="仿宋" w:eastAsia="仿宋" w:hAnsi="仿宋" w:cs="仿宋" w:hint="eastAsia"/>
                <w:b/>
                <w:kern w:val="0"/>
                <w:sz w:val="32"/>
                <w:szCs w:val="32"/>
              </w:rPr>
            </w:pPr>
          </w:p>
        </w:tc>
        <w:tc>
          <w:tcPr>
            <w:tcW w:w="1330" w:type="dxa"/>
          </w:tcPr>
          <w:p w14:paraId="15F1BE71" w14:textId="77777777" w:rsidR="00E2082A" w:rsidRDefault="00E2082A">
            <w:pPr>
              <w:jc w:val="center"/>
              <w:rPr>
                <w:rFonts w:ascii="仿宋" w:eastAsia="仿宋" w:hAnsi="仿宋" w:cs="仿宋" w:hint="eastAsia"/>
                <w:b/>
                <w:kern w:val="0"/>
                <w:sz w:val="32"/>
                <w:szCs w:val="32"/>
              </w:rPr>
            </w:pPr>
          </w:p>
        </w:tc>
      </w:tr>
    </w:tbl>
    <w:p w14:paraId="54692DA8" w14:textId="77777777" w:rsidR="00E2082A" w:rsidRDefault="00000000">
      <w:pPr>
        <w:jc w:val="left"/>
        <w:rPr>
          <w:rFonts w:ascii="仿宋" w:eastAsia="仿宋" w:hAnsi="仿宋" w:cs="仿宋" w:hint="eastAsia"/>
          <w:kern w:val="0"/>
          <w:sz w:val="24"/>
        </w:rPr>
      </w:pPr>
      <w:r>
        <w:rPr>
          <w:rFonts w:ascii="仿宋" w:eastAsia="仿宋" w:hAnsi="仿宋" w:cs="仿宋" w:hint="eastAsia"/>
          <w:kern w:val="0"/>
          <w:sz w:val="24"/>
        </w:rPr>
        <w:t>投标人保证：除商务技术偏离表列出的偏离外，投标人响应招标文件的全部要求</w:t>
      </w:r>
    </w:p>
    <w:p w14:paraId="620974D9" w14:textId="77777777" w:rsidR="00E2082A" w:rsidRDefault="00E2082A">
      <w:pPr>
        <w:jc w:val="center"/>
        <w:rPr>
          <w:rFonts w:ascii="仿宋" w:eastAsia="仿宋" w:hAnsi="仿宋" w:cs="仿宋" w:hint="eastAsia"/>
          <w:b/>
          <w:kern w:val="0"/>
          <w:sz w:val="32"/>
          <w:szCs w:val="32"/>
        </w:rPr>
      </w:pPr>
    </w:p>
    <w:p w14:paraId="1FD49B79" w14:textId="77777777" w:rsidR="00E2082A"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3A5D475A" w14:textId="77777777" w:rsidR="00E2082A" w:rsidRDefault="00E2082A">
      <w:pPr>
        <w:ind w:firstLineChars="595" w:firstLine="1911"/>
        <w:rPr>
          <w:rFonts w:ascii="仿宋" w:eastAsia="仿宋" w:hAnsi="仿宋" w:cs="仿宋" w:hint="eastAsia"/>
          <w:b/>
          <w:bCs/>
          <w:sz w:val="32"/>
          <w:szCs w:val="32"/>
        </w:rPr>
      </w:pPr>
    </w:p>
    <w:p w14:paraId="27870BBB" w14:textId="77777777" w:rsidR="00E2082A" w:rsidRDefault="00E2082A">
      <w:pPr>
        <w:widowControl/>
        <w:adjustRightInd/>
        <w:jc w:val="center"/>
        <w:rPr>
          <w:rFonts w:ascii="仿宋" w:eastAsia="仿宋" w:hAnsi="仿宋" w:cs="仿宋" w:hint="eastAsia"/>
          <w:b/>
          <w:bCs/>
          <w:sz w:val="32"/>
          <w:szCs w:val="32"/>
        </w:rPr>
      </w:pPr>
    </w:p>
    <w:p w14:paraId="02D9DC14" w14:textId="77777777" w:rsidR="00E2082A" w:rsidRDefault="00E2082A">
      <w:pPr>
        <w:widowControl/>
        <w:adjustRightInd/>
        <w:jc w:val="center"/>
        <w:rPr>
          <w:rFonts w:ascii="仿宋" w:eastAsia="仿宋" w:hAnsi="仿宋" w:cs="仿宋" w:hint="eastAsia"/>
          <w:b/>
          <w:bCs/>
          <w:sz w:val="32"/>
          <w:szCs w:val="32"/>
        </w:rPr>
      </w:pPr>
    </w:p>
    <w:p w14:paraId="7ADCA841" w14:textId="77777777" w:rsidR="00E2082A" w:rsidRDefault="00E2082A">
      <w:pPr>
        <w:widowControl/>
        <w:adjustRightInd/>
        <w:jc w:val="center"/>
        <w:rPr>
          <w:rFonts w:ascii="仿宋" w:eastAsia="仿宋" w:hAnsi="仿宋" w:cs="仿宋" w:hint="eastAsia"/>
          <w:b/>
          <w:bCs/>
          <w:sz w:val="32"/>
          <w:szCs w:val="32"/>
        </w:rPr>
      </w:pPr>
    </w:p>
    <w:p w14:paraId="7E2FC045" w14:textId="77777777" w:rsidR="00E2082A" w:rsidRDefault="00E2082A">
      <w:pPr>
        <w:widowControl/>
        <w:adjustRightInd/>
        <w:jc w:val="center"/>
        <w:rPr>
          <w:rFonts w:ascii="仿宋" w:eastAsia="仿宋" w:hAnsi="仿宋" w:cs="仿宋" w:hint="eastAsia"/>
          <w:b/>
          <w:bCs/>
          <w:sz w:val="32"/>
          <w:szCs w:val="32"/>
        </w:rPr>
      </w:pPr>
    </w:p>
    <w:p w14:paraId="08F0152D" w14:textId="77777777" w:rsidR="00E2082A" w:rsidRDefault="00E2082A">
      <w:pPr>
        <w:widowControl/>
        <w:adjustRightInd/>
        <w:jc w:val="center"/>
        <w:rPr>
          <w:rFonts w:ascii="仿宋" w:eastAsia="仿宋" w:hAnsi="仿宋" w:cs="仿宋" w:hint="eastAsia"/>
          <w:b/>
          <w:bCs/>
          <w:sz w:val="32"/>
          <w:szCs w:val="32"/>
        </w:rPr>
      </w:pPr>
    </w:p>
    <w:p w14:paraId="7D69076E" w14:textId="77777777" w:rsidR="00E2082A" w:rsidRDefault="00E2082A">
      <w:pPr>
        <w:widowControl/>
        <w:adjustRightInd/>
        <w:jc w:val="center"/>
        <w:rPr>
          <w:rFonts w:ascii="仿宋" w:eastAsia="仿宋" w:hAnsi="仿宋" w:cs="仿宋" w:hint="eastAsia"/>
          <w:b/>
          <w:bCs/>
          <w:sz w:val="32"/>
          <w:szCs w:val="32"/>
        </w:rPr>
      </w:pPr>
    </w:p>
    <w:p w14:paraId="414F0DFB" w14:textId="77777777" w:rsidR="00E2082A" w:rsidRDefault="00E2082A">
      <w:pPr>
        <w:widowControl/>
        <w:adjustRightInd/>
        <w:jc w:val="center"/>
        <w:rPr>
          <w:rFonts w:ascii="仿宋" w:eastAsia="仿宋" w:hAnsi="仿宋" w:cs="仿宋" w:hint="eastAsia"/>
          <w:b/>
          <w:bCs/>
          <w:sz w:val="32"/>
          <w:szCs w:val="32"/>
        </w:rPr>
      </w:pPr>
    </w:p>
    <w:p w14:paraId="10D83C50" w14:textId="77777777" w:rsidR="00E2082A" w:rsidRDefault="00E2082A">
      <w:pPr>
        <w:widowControl/>
        <w:adjustRightInd/>
        <w:jc w:val="center"/>
        <w:rPr>
          <w:rFonts w:ascii="仿宋" w:eastAsia="仿宋" w:hAnsi="仿宋" w:cs="仿宋" w:hint="eastAsia"/>
          <w:b/>
          <w:bCs/>
          <w:sz w:val="32"/>
          <w:szCs w:val="32"/>
        </w:rPr>
      </w:pPr>
    </w:p>
    <w:p w14:paraId="528E92A4" w14:textId="77777777" w:rsidR="00E2082A" w:rsidRDefault="00E2082A">
      <w:pPr>
        <w:widowControl/>
        <w:adjustRightInd/>
        <w:jc w:val="center"/>
        <w:rPr>
          <w:rFonts w:ascii="仿宋" w:eastAsia="仿宋" w:hAnsi="仿宋" w:cs="仿宋" w:hint="eastAsia"/>
          <w:b/>
          <w:bCs/>
          <w:sz w:val="32"/>
          <w:szCs w:val="32"/>
        </w:rPr>
      </w:pPr>
    </w:p>
    <w:p w14:paraId="429C85A7" w14:textId="77777777" w:rsidR="00E2082A" w:rsidRDefault="00E2082A">
      <w:pPr>
        <w:widowControl/>
        <w:adjustRightInd/>
        <w:jc w:val="center"/>
        <w:rPr>
          <w:rFonts w:ascii="仿宋" w:eastAsia="仿宋" w:hAnsi="仿宋" w:cs="仿宋" w:hint="eastAsia"/>
          <w:b/>
          <w:bCs/>
          <w:sz w:val="32"/>
          <w:szCs w:val="32"/>
        </w:rPr>
      </w:pPr>
    </w:p>
    <w:p w14:paraId="09C03CFA" w14:textId="77777777" w:rsidR="00E2082A" w:rsidRDefault="00E2082A">
      <w:pPr>
        <w:widowControl/>
        <w:adjustRightInd/>
        <w:jc w:val="center"/>
        <w:rPr>
          <w:rFonts w:ascii="仿宋" w:eastAsia="仿宋" w:hAnsi="仿宋" w:cs="仿宋" w:hint="eastAsia"/>
          <w:b/>
          <w:bCs/>
          <w:sz w:val="32"/>
          <w:szCs w:val="32"/>
        </w:rPr>
      </w:pPr>
    </w:p>
    <w:p w14:paraId="2EEFE61D" w14:textId="77777777" w:rsidR="00E2082A" w:rsidRDefault="00E2082A">
      <w:pPr>
        <w:widowControl/>
        <w:adjustRightInd/>
        <w:jc w:val="center"/>
        <w:rPr>
          <w:rFonts w:ascii="仿宋" w:eastAsia="仿宋" w:hAnsi="仿宋" w:cs="仿宋" w:hint="eastAsia"/>
          <w:b/>
          <w:bCs/>
          <w:sz w:val="32"/>
          <w:szCs w:val="32"/>
        </w:rPr>
      </w:pPr>
    </w:p>
    <w:p w14:paraId="445BAF37" w14:textId="77777777" w:rsidR="00E2082A" w:rsidRDefault="00E2082A">
      <w:pPr>
        <w:widowControl/>
        <w:adjustRightInd/>
        <w:jc w:val="center"/>
        <w:rPr>
          <w:rFonts w:ascii="仿宋" w:eastAsia="仿宋" w:hAnsi="仿宋" w:cs="仿宋" w:hint="eastAsia"/>
          <w:b/>
          <w:bCs/>
          <w:sz w:val="32"/>
          <w:szCs w:val="32"/>
        </w:rPr>
      </w:pPr>
    </w:p>
    <w:p w14:paraId="0C5DB22A" w14:textId="77777777" w:rsidR="00E2082A" w:rsidRDefault="00E2082A">
      <w:pPr>
        <w:widowControl/>
        <w:adjustRightInd/>
        <w:jc w:val="center"/>
        <w:rPr>
          <w:rFonts w:ascii="仿宋" w:eastAsia="仿宋" w:hAnsi="仿宋" w:cs="仿宋" w:hint="eastAsia"/>
          <w:b/>
          <w:bCs/>
          <w:sz w:val="32"/>
          <w:szCs w:val="32"/>
        </w:rPr>
      </w:pPr>
    </w:p>
    <w:p w14:paraId="0188BF4B" w14:textId="77777777" w:rsidR="00E2082A" w:rsidRDefault="00E2082A">
      <w:pPr>
        <w:widowControl/>
        <w:adjustRightInd/>
        <w:jc w:val="center"/>
        <w:rPr>
          <w:rFonts w:ascii="仿宋" w:eastAsia="仿宋" w:hAnsi="仿宋" w:cs="仿宋" w:hint="eastAsia"/>
          <w:b/>
          <w:bCs/>
          <w:sz w:val="32"/>
          <w:szCs w:val="32"/>
        </w:rPr>
      </w:pPr>
    </w:p>
    <w:p w14:paraId="761F3F0A" w14:textId="77777777" w:rsidR="00E2082A" w:rsidRDefault="00E2082A">
      <w:pPr>
        <w:widowControl/>
        <w:adjustRightInd/>
        <w:jc w:val="center"/>
        <w:rPr>
          <w:rFonts w:ascii="仿宋" w:eastAsia="仿宋" w:hAnsi="仿宋" w:cs="仿宋" w:hint="eastAsia"/>
          <w:b/>
          <w:bCs/>
          <w:sz w:val="32"/>
          <w:szCs w:val="32"/>
        </w:rPr>
      </w:pPr>
    </w:p>
    <w:p w14:paraId="27C25593" w14:textId="77777777" w:rsidR="00E2082A" w:rsidRDefault="00E2082A">
      <w:pPr>
        <w:widowControl/>
        <w:adjustRightInd/>
        <w:jc w:val="center"/>
        <w:rPr>
          <w:rFonts w:ascii="仿宋" w:eastAsia="仿宋" w:hAnsi="仿宋" w:cs="仿宋" w:hint="eastAsia"/>
          <w:b/>
          <w:bCs/>
          <w:sz w:val="32"/>
          <w:szCs w:val="32"/>
        </w:rPr>
      </w:pPr>
    </w:p>
    <w:p w14:paraId="6559BFD7" w14:textId="77777777" w:rsidR="00E2082A" w:rsidRDefault="00E2082A">
      <w:pPr>
        <w:widowControl/>
        <w:adjustRightInd/>
        <w:jc w:val="center"/>
        <w:rPr>
          <w:rFonts w:ascii="仿宋" w:eastAsia="仿宋" w:hAnsi="仿宋" w:cs="仿宋" w:hint="eastAsia"/>
          <w:b/>
          <w:bCs/>
          <w:sz w:val="32"/>
          <w:szCs w:val="32"/>
        </w:rPr>
      </w:pPr>
    </w:p>
    <w:p w14:paraId="3F219A56" w14:textId="77777777" w:rsidR="00E2082A" w:rsidRDefault="00E2082A">
      <w:pPr>
        <w:widowControl/>
        <w:adjustRightInd/>
        <w:jc w:val="center"/>
        <w:rPr>
          <w:rFonts w:ascii="仿宋" w:eastAsia="仿宋" w:hAnsi="仿宋" w:cs="仿宋" w:hint="eastAsia"/>
          <w:b/>
          <w:bCs/>
          <w:sz w:val="32"/>
          <w:szCs w:val="32"/>
        </w:rPr>
      </w:pPr>
    </w:p>
    <w:p w14:paraId="072A990E" w14:textId="77777777" w:rsidR="00E2082A" w:rsidRDefault="00E2082A">
      <w:pPr>
        <w:widowControl/>
        <w:adjustRightInd/>
        <w:jc w:val="center"/>
        <w:rPr>
          <w:rFonts w:ascii="仿宋" w:eastAsia="仿宋" w:hAnsi="仿宋" w:cs="仿宋" w:hint="eastAsia"/>
          <w:b/>
          <w:bCs/>
          <w:sz w:val="32"/>
          <w:szCs w:val="32"/>
        </w:rPr>
      </w:pPr>
    </w:p>
    <w:p w14:paraId="083E7054" w14:textId="77777777" w:rsidR="00E2082A" w:rsidRDefault="00E2082A">
      <w:pPr>
        <w:widowControl/>
        <w:adjustRightInd/>
        <w:jc w:val="center"/>
        <w:rPr>
          <w:rFonts w:ascii="仿宋" w:eastAsia="仿宋" w:hAnsi="仿宋" w:cs="仿宋" w:hint="eastAsia"/>
          <w:b/>
          <w:bCs/>
          <w:sz w:val="32"/>
          <w:szCs w:val="32"/>
        </w:rPr>
      </w:pPr>
    </w:p>
    <w:p w14:paraId="5E67E981" w14:textId="77777777" w:rsidR="00E2082A" w:rsidRDefault="00E2082A">
      <w:pPr>
        <w:widowControl/>
        <w:adjustRightInd/>
        <w:jc w:val="center"/>
        <w:rPr>
          <w:rFonts w:ascii="仿宋" w:eastAsia="仿宋" w:hAnsi="仿宋" w:cs="仿宋" w:hint="eastAsia"/>
          <w:b/>
          <w:bCs/>
          <w:sz w:val="32"/>
          <w:szCs w:val="32"/>
        </w:rPr>
      </w:pPr>
    </w:p>
    <w:p w14:paraId="5375F365" w14:textId="77777777" w:rsidR="00E2082A" w:rsidRDefault="00E2082A">
      <w:pPr>
        <w:widowControl/>
        <w:adjustRightInd/>
        <w:jc w:val="center"/>
        <w:rPr>
          <w:rFonts w:ascii="仿宋" w:eastAsia="仿宋" w:hAnsi="仿宋" w:cs="仿宋" w:hint="eastAsia"/>
          <w:b/>
          <w:bCs/>
          <w:sz w:val="32"/>
          <w:szCs w:val="32"/>
        </w:rPr>
      </w:pPr>
    </w:p>
    <w:p w14:paraId="6F075B5B" w14:textId="77777777" w:rsidR="00E2082A" w:rsidRDefault="00E2082A">
      <w:pPr>
        <w:widowControl/>
        <w:adjustRightInd/>
        <w:jc w:val="center"/>
        <w:rPr>
          <w:rFonts w:ascii="仿宋" w:eastAsia="仿宋" w:hAnsi="仿宋" w:cs="仿宋" w:hint="eastAsia"/>
          <w:b/>
          <w:bCs/>
          <w:sz w:val="32"/>
          <w:szCs w:val="32"/>
        </w:rPr>
      </w:pPr>
    </w:p>
    <w:p w14:paraId="0848A0F5" w14:textId="77777777" w:rsidR="00E2082A" w:rsidRDefault="00000000">
      <w:pPr>
        <w:widowControl/>
        <w:adjustRightInd/>
        <w:jc w:val="center"/>
        <w:rPr>
          <w:rFonts w:ascii="仿宋" w:eastAsia="仿宋" w:hAnsi="仿宋" w:cs="仿宋" w:hint="eastAsia"/>
          <w:b/>
          <w:kern w:val="0"/>
          <w:sz w:val="32"/>
          <w:szCs w:val="32"/>
        </w:rPr>
      </w:pP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655383E2" w14:textId="77777777" w:rsidR="00E2082A" w:rsidRDefault="00E2082A">
      <w:pPr>
        <w:snapToGrid w:val="0"/>
        <w:spacing w:line="360" w:lineRule="auto"/>
        <w:rPr>
          <w:rFonts w:ascii="仿宋" w:eastAsia="仿宋" w:hAnsi="仿宋" w:cs="仿宋" w:hint="eastAsia"/>
          <w:sz w:val="24"/>
        </w:rPr>
      </w:pPr>
    </w:p>
    <w:p w14:paraId="4FF76DBC" w14:textId="77777777" w:rsidR="00E2082A" w:rsidRDefault="00000000">
      <w:pPr>
        <w:snapToGrid w:val="0"/>
        <w:spacing w:line="360" w:lineRule="auto"/>
        <w:rPr>
          <w:rFonts w:ascii="仿宋" w:eastAsia="仿宋" w:hAnsi="仿宋" w:cs="仿宋" w:hint="eastAsia"/>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6239B011" w14:textId="77777777" w:rsidR="00E2082A"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5A247628" w14:textId="77777777" w:rsidR="00E2082A"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43D5D1A5" w14:textId="77777777" w:rsidR="00E2082A"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7CD87D1B" w14:textId="77777777" w:rsidR="00E2082A"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184470AB" w14:textId="77777777" w:rsidR="00E2082A"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四、不为项目有关人员及部门出国（境）、旅游等提供方便；</w:t>
      </w:r>
    </w:p>
    <w:p w14:paraId="14A30D57" w14:textId="77777777" w:rsidR="00E2082A"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4E438571" w14:textId="77777777" w:rsidR="00E2082A"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好处；</w:t>
      </w:r>
    </w:p>
    <w:p w14:paraId="0F631ACB" w14:textId="77777777" w:rsidR="00E2082A"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68078FF2" w14:textId="77777777" w:rsidR="00E2082A"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14:paraId="052A2B95" w14:textId="77777777" w:rsidR="00E2082A" w:rsidRDefault="00000000">
      <w:pPr>
        <w:autoSpaceDE w:val="0"/>
        <w:autoSpaceDN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3DD69F7D" w14:textId="77777777" w:rsidR="00E2082A" w:rsidRDefault="00E2082A">
      <w:pPr>
        <w:autoSpaceDE w:val="0"/>
        <w:autoSpaceDN w:val="0"/>
        <w:spacing w:line="360" w:lineRule="auto"/>
        <w:ind w:left="2"/>
        <w:jc w:val="left"/>
        <w:rPr>
          <w:rFonts w:ascii="仿宋" w:eastAsia="仿宋" w:hAnsi="仿宋" w:cs="仿宋" w:hint="eastAsia"/>
          <w:kern w:val="0"/>
          <w:sz w:val="24"/>
          <w:lang w:val="zh-CN"/>
        </w:rPr>
      </w:pPr>
    </w:p>
    <w:p w14:paraId="6DB14644" w14:textId="77777777" w:rsidR="00E2082A" w:rsidRDefault="00E2082A">
      <w:pPr>
        <w:autoSpaceDE w:val="0"/>
        <w:autoSpaceDN w:val="0"/>
        <w:spacing w:line="360" w:lineRule="auto"/>
        <w:ind w:left="2"/>
        <w:jc w:val="left"/>
        <w:rPr>
          <w:rFonts w:ascii="仿宋" w:eastAsia="仿宋" w:hAnsi="仿宋" w:cs="仿宋" w:hint="eastAsia"/>
          <w:kern w:val="0"/>
          <w:sz w:val="24"/>
          <w:lang w:val="zh-CN"/>
        </w:rPr>
      </w:pPr>
    </w:p>
    <w:p w14:paraId="44E17FF6" w14:textId="77777777" w:rsidR="00E2082A" w:rsidRDefault="00000000">
      <w:pPr>
        <w:snapToGrid w:val="0"/>
        <w:spacing w:line="360" w:lineRule="auto"/>
        <w:jc w:val="center"/>
        <w:rPr>
          <w:rFonts w:ascii="仿宋" w:eastAsia="仿宋" w:hAnsi="仿宋" w:cs="仿宋" w:hint="eastAsia"/>
          <w:kern w:val="0"/>
          <w:sz w:val="24"/>
          <w:lang w:val="zh-CN"/>
        </w:rPr>
      </w:pPr>
      <w:r>
        <w:rPr>
          <w:rFonts w:ascii="仿宋" w:eastAsia="仿宋" w:hAnsi="仿宋" w:cs="仿宋" w:hint="eastAsia"/>
          <w:kern w:val="0"/>
          <w:sz w:val="24"/>
        </w:rPr>
        <w:t xml:space="preserve">                                </w:t>
      </w:r>
      <w:r>
        <w:rPr>
          <w:rFonts w:ascii="仿宋" w:eastAsia="仿宋" w:hAnsi="仿宋" w:cs="仿宋" w:hint="eastAsia"/>
          <w:kern w:val="0"/>
          <w:sz w:val="24"/>
          <w:lang w:val="zh-CN"/>
        </w:rPr>
        <w:t>投标人 (公章)：</w:t>
      </w:r>
    </w:p>
    <w:p w14:paraId="19F6D184" w14:textId="77777777" w:rsidR="00E2082A" w:rsidRDefault="00000000">
      <w:pPr>
        <w:snapToGrid w:val="0"/>
        <w:spacing w:line="360" w:lineRule="auto"/>
        <w:jc w:val="right"/>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2CD083EE" w14:textId="77777777" w:rsidR="00E2082A" w:rsidRDefault="00000000">
      <w:pPr>
        <w:snapToGrid w:val="0"/>
        <w:spacing w:line="360" w:lineRule="auto"/>
        <w:ind w:firstLineChars="2200" w:firstLine="5280"/>
        <w:rPr>
          <w:rFonts w:ascii="仿宋" w:eastAsia="仿宋" w:hAnsi="仿宋" w:cs="仿宋" w:hint="eastAsia"/>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5662062B" w14:textId="77777777" w:rsidR="00E2082A" w:rsidRDefault="00E2082A">
      <w:pPr>
        <w:spacing w:line="360" w:lineRule="auto"/>
        <w:jc w:val="right"/>
        <w:rPr>
          <w:rFonts w:ascii="仿宋" w:eastAsia="仿宋" w:hAnsi="仿宋" w:cs="仿宋" w:hint="eastAsia"/>
          <w:b/>
          <w:bCs/>
          <w:sz w:val="24"/>
        </w:rPr>
      </w:pPr>
    </w:p>
    <w:p w14:paraId="09938F1E" w14:textId="77777777" w:rsidR="00E2082A"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7CE63029" w14:textId="77777777" w:rsidR="00E2082A" w:rsidRDefault="00E2082A">
      <w:pPr>
        <w:spacing w:line="360" w:lineRule="auto"/>
        <w:jc w:val="center"/>
        <w:rPr>
          <w:rFonts w:ascii="仿宋" w:eastAsia="仿宋" w:hAnsi="仿宋" w:cs="仿宋" w:hint="eastAsia"/>
          <w:b/>
          <w:sz w:val="32"/>
          <w:szCs w:val="32"/>
        </w:rPr>
      </w:pPr>
    </w:p>
    <w:p w14:paraId="25D292ED" w14:textId="77777777" w:rsidR="00E2082A" w:rsidRDefault="00E2082A">
      <w:pPr>
        <w:spacing w:line="360" w:lineRule="auto"/>
        <w:jc w:val="center"/>
        <w:rPr>
          <w:rFonts w:ascii="仿宋" w:eastAsia="仿宋" w:hAnsi="仿宋" w:cs="仿宋" w:hint="eastAsia"/>
          <w:b/>
          <w:sz w:val="32"/>
          <w:szCs w:val="32"/>
        </w:rPr>
      </w:pPr>
    </w:p>
    <w:p w14:paraId="1A5B55A8" w14:textId="77777777" w:rsidR="00E2082A" w:rsidRDefault="00E2082A">
      <w:pPr>
        <w:spacing w:line="360" w:lineRule="auto"/>
        <w:jc w:val="center"/>
        <w:rPr>
          <w:rFonts w:ascii="仿宋" w:eastAsia="仿宋" w:hAnsi="仿宋" w:cs="仿宋" w:hint="eastAsia"/>
          <w:b/>
          <w:sz w:val="32"/>
          <w:szCs w:val="32"/>
        </w:rPr>
      </w:pPr>
    </w:p>
    <w:p w14:paraId="3CF1D36A" w14:textId="77777777" w:rsidR="00E2082A"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sz w:val="32"/>
          <w:szCs w:val="32"/>
        </w:rPr>
        <w:t>八、</w:t>
      </w:r>
      <w:r>
        <w:rPr>
          <w:rFonts w:ascii="仿宋" w:eastAsia="仿宋" w:hAnsi="仿宋" w:cs="仿宋" w:hint="eastAsia"/>
          <w:b/>
          <w:kern w:val="0"/>
          <w:sz w:val="32"/>
          <w:szCs w:val="32"/>
          <w:lang w:val="zh-CN"/>
        </w:rPr>
        <w:t>主要业绩证明</w:t>
      </w:r>
    </w:p>
    <w:p w14:paraId="24486AFE" w14:textId="77777777" w:rsidR="00E2082A" w:rsidRDefault="00000000">
      <w:pPr>
        <w:autoSpaceDE w:val="0"/>
        <w:autoSpaceDN w:val="0"/>
        <w:spacing w:line="360" w:lineRule="auto"/>
        <w:ind w:firstLine="120"/>
        <w:rPr>
          <w:rFonts w:ascii="仿宋" w:eastAsia="仿宋" w:hAnsi="仿宋" w:cs="仿宋" w:hint="eastAsia"/>
          <w:b/>
          <w:sz w:val="24"/>
        </w:rPr>
      </w:pPr>
      <w:r>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E2082A" w14:paraId="53068D87"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093D51D1"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1078739B"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w:t>
            </w:r>
          </w:p>
          <w:p w14:paraId="77F7A904"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731C08FE"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1591F2EF"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合同</w:t>
            </w:r>
          </w:p>
          <w:p w14:paraId="1B217BA4"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金额</w:t>
            </w:r>
          </w:p>
          <w:p w14:paraId="6E90FA9F"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4AEBA0DE"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4C874F45"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7DF8F61C"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所在页码</w:t>
            </w:r>
          </w:p>
        </w:tc>
      </w:tr>
      <w:tr w:rsidR="00E2082A" w14:paraId="2DA22168"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3D704989" w14:textId="77777777" w:rsidR="00E2082A" w:rsidRDefault="00E2082A">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17C1F047" w14:textId="77777777" w:rsidR="00E2082A" w:rsidRDefault="00E2082A">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062B8FAA" w14:textId="77777777" w:rsidR="00E2082A" w:rsidRDefault="00E2082A">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50332541" w14:textId="77777777" w:rsidR="00E2082A" w:rsidRDefault="00E2082A">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552906CE" w14:textId="77777777" w:rsidR="00E2082A" w:rsidRDefault="00E2082A">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21F6DEA9" w14:textId="77777777" w:rsidR="00E2082A" w:rsidRDefault="00E2082A">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16C8BA5C" w14:textId="77777777" w:rsidR="00E2082A" w:rsidRDefault="00E2082A">
            <w:pPr>
              <w:autoSpaceDE w:val="0"/>
              <w:autoSpaceDN w:val="0"/>
              <w:spacing w:line="360" w:lineRule="auto"/>
              <w:rPr>
                <w:rFonts w:ascii="仿宋" w:eastAsia="仿宋" w:hAnsi="仿宋" w:cs="仿宋" w:hint="eastAsia"/>
                <w:sz w:val="24"/>
              </w:rPr>
            </w:pPr>
          </w:p>
        </w:tc>
      </w:tr>
      <w:tr w:rsidR="00E2082A" w14:paraId="671FF980"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3FE85F49" w14:textId="77777777" w:rsidR="00E2082A" w:rsidRDefault="00E2082A">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509C3874" w14:textId="77777777" w:rsidR="00E2082A" w:rsidRDefault="00E2082A">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142E982E" w14:textId="77777777" w:rsidR="00E2082A" w:rsidRDefault="00E2082A">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5A90CE9D" w14:textId="77777777" w:rsidR="00E2082A" w:rsidRDefault="00E2082A">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005335D4" w14:textId="77777777" w:rsidR="00E2082A" w:rsidRDefault="00E2082A">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1344C2DC" w14:textId="77777777" w:rsidR="00E2082A" w:rsidRDefault="00E2082A">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4FF43848" w14:textId="77777777" w:rsidR="00E2082A" w:rsidRDefault="00E2082A">
            <w:pPr>
              <w:autoSpaceDE w:val="0"/>
              <w:autoSpaceDN w:val="0"/>
              <w:spacing w:line="360" w:lineRule="auto"/>
              <w:rPr>
                <w:rFonts w:ascii="仿宋" w:eastAsia="仿宋" w:hAnsi="仿宋" w:cs="仿宋" w:hint="eastAsia"/>
                <w:sz w:val="24"/>
              </w:rPr>
            </w:pPr>
          </w:p>
        </w:tc>
      </w:tr>
      <w:tr w:rsidR="00E2082A" w14:paraId="4B245A1E"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50B3A3A0" w14:textId="77777777" w:rsidR="00E2082A" w:rsidRDefault="00E2082A">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16992232" w14:textId="77777777" w:rsidR="00E2082A" w:rsidRDefault="00E2082A">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0BC18F51" w14:textId="77777777" w:rsidR="00E2082A" w:rsidRDefault="00E2082A">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1BA3BDEA" w14:textId="77777777" w:rsidR="00E2082A" w:rsidRDefault="00E2082A">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73B98947" w14:textId="77777777" w:rsidR="00E2082A" w:rsidRDefault="00E2082A">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2FD46FBD" w14:textId="77777777" w:rsidR="00E2082A" w:rsidRDefault="00E2082A">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03CF84C0" w14:textId="77777777" w:rsidR="00E2082A" w:rsidRDefault="00E2082A">
            <w:pPr>
              <w:autoSpaceDE w:val="0"/>
              <w:autoSpaceDN w:val="0"/>
              <w:spacing w:line="360" w:lineRule="auto"/>
              <w:rPr>
                <w:rFonts w:ascii="仿宋" w:eastAsia="仿宋" w:hAnsi="仿宋" w:cs="仿宋" w:hint="eastAsia"/>
                <w:sz w:val="24"/>
              </w:rPr>
            </w:pPr>
          </w:p>
        </w:tc>
      </w:tr>
    </w:tbl>
    <w:p w14:paraId="4CA21CB8" w14:textId="77777777" w:rsidR="00E2082A"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注：供应商可按上述的格式自行编制，须随表提交相应的合同复印件和用户单位验收证明并注明页码。</w:t>
      </w:r>
    </w:p>
    <w:p w14:paraId="0234A74C" w14:textId="77777777" w:rsidR="00E2082A" w:rsidRDefault="00E2082A">
      <w:pPr>
        <w:autoSpaceDE w:val="0"/>
        <w:autoSpaceDN w:val="0"/>
        <w:spacing w:line="360" w:lineRule="auto"/>
        <w:rPr>
          <w:rFonts w:ascii="仿宋" w:eastAsia="仿宋" w:hAnsi="仿宋" w:cs="仿宋" w:hint="eastAsia"/>
          <w:b/>
          <w:sz w:val="24"/>
        </w:rPr>
      </w:pPr>
    </w:p>
    <w:p w14:paraId="3902CA07" w14:textId="77777777" w:rsidR="00E2082A" w:rsidRDefault="00E2082A">
      <w:pPr>
        <w:autoSpaceDE w:val="0"/>
        <w:autoSpaceDN w:val="0"/>
        <w:spacing w:line="360" w:lineRule="auto"/>
        <w:rPr>
          <w:rFonts w:ascii="仿宋" w:eastAsia="仿宋" w:hAnsi="仿宋" w:cs="仿宋" w:hint="eastAsia"/>
          <w:sz w:val="24"/>
        </w:rPr>
      </w:pPr>
    </w:p>
    <w:p w14:paraId="3B0D49F5" w14:textId="77777777" w:rsidR="00E2082A" w:rsidRDefault="00000000">
      <w:pPr>
        <w:snapToGrid w:val="0"/>
        <w:spacing w:line="360" w:lineRule="auto"/>
        <w:ind w:firstLineChars="2000" w:firstLine="480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07DB1D90" w14:textId="77777777" w:rsidR="00E2082A" w:rsidRDefault="00000000">
      <w:pPr>
        <w:snapToGrid w:val="0"/>
        <w:spacing w:line="360" w:lineRule="auto"/>
        <w:jc w:val="right"/>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7C09E3D1" w14:textId="77777777" w:rsidR="00E2082A" w:rsidRDefault="00000000">
      <w:pPr>
        <w:snapToGrid w:val="0"/>
        <w:spacing w:line="360" w:lineRule="auto"/>
        <w:ind w:firstLineChars="2000" w:firstLine="480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2275C635" w14:textId="77777777" w:rsidR="00E2082A" w:rsidRDefault="00E2082A">
      <w:pPr>
        <w:pStyle w:val="49"/>
        <w:ind w:firstLine="0"/>
        <w:jc w:val="both"/>
        <w:rPr>
          <w:rFonts w:ascii="仿宋" w:eastAsia="仿宋" w:cs="仿宋" w:hint="eastAsia"/>
        </w:rPr>
      </w:pPr>
    </w:p>
    <w:p w14:paraId="1B41ADB5" w14:textId="77777777" w:rsidR="00E2082A"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九、技术解决方案</w:t>
      </w:r>
    </w:p>
    <w:p w14:paraId="41B1B30C"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592EB956" w14:textId="77777777" w:rsidR="00E2082A" w:rsidRDefault="00E2082A">
      <w:pPr>
        <w:spacing w:line="360" w:lineRule="auto"/>
        <w:jc w:val="center"/>
        <w:rPr>
          <w:rFonts w:ascii="仿宋" w:eastAsia="仿宋" w:hAnsi="仿宋" w:cs="仿宋" w:hint="eastAsia"/>
          <w:sz w:val="24"/>
        </w:rPr>
      </w:pPr>
    </w:p>
    <w:p w14:paraId="7088FA3F" w14:textId="77777777" w:rsidR="00E2082A" w:rsidRDefault="00000000">
      <w:pPr>
        <w:snapToGrid w:val="0"/>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E2082A" w14:paraId="6BB9D18B" w14:textId="77777777">
        <w:trPr>
          <w:trHeight w:val="773"/>
        </w:trPr>
        <w:tc>
          <w:tcPr>
            <w:tcW w:w="737" w:type="dxa"/>
            <w:vAlign w:val="center"/>
          </w:tcPr>
          <w:p w14:paraId="51F53334"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1531" w:type="dxa"/>
            <w:vAlign w:val="center"/>
          </w:tcPr>
          <w:p w14:paraId="46BA3685"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设备名称</w:t>
            </w:r>
          </w:p>
        </w:tc>
        <w:tc>
          <w:tcPr>
            <w:tcW w:w="2160" w:type="dxa"/>
            <w:vAlign w:val="center"/>
          </w:tcPr>
          <w:p w14:paraId="70CA63FB"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投标品牌及型号</w:t>
            </w:r>
          </w:p>
        </w:tc>
        <w:tc>
          <w:tcPr>
            <w:tcW w:w="2340" w:type="dxa"/>
            <w:vAlign w:val="center"/>
          </w:tcPr>
          <w:p w14:paraId="1F6A81F5"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规格配置详细说明</w:t>
            </w:r>
          </w:p>
        </w:tc>
        <w:tc>
          <w:tcPr>
            <w:tcW w:w="1080" w:type="dxa"/>
            <w:vAlign w:val="center"/>
          </w:tcPr>
          <w:p w14:paraId="54084B86"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数量</w:t>
            </w:r>
          </w:p>
        </w:tc>
        <w:tc>
          <w:tcPr>
            <w:tcW w:w="1332" w:type="dxa"/>
            <w:vAlign w:val="center"/>
          </w:tcPr>
          <w:p w14:paraId="5D46445F"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备注</w:t>
            </w:r>
          </w:p>
        </w:tc>
      </w:tr>
      <w:tr w:rsidR="00E2082A" w14:paraId="534CEB38" w14:textId="77777777">
        <w:trPr>
          <w:trHeight w:val="441"/>
        </w:trPr>
        <w:tc>
          <w:tcPr>
            <w:tcW w:w="737" w:type="dxa"/>
            <w:vAlign w:val="center"/>
          </w:tcPr>
          <w:p w14:paraId="52A8A3F3"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531" w:type="dxa"/>
            <w:vAlign w:val="center"/>
          </w:tcPr>
          <w:p w14:paraId="2AA69531" w14:textId="77777777" w:rsidR="00E2082A" w:rsidRDefault="00E2082A">
            <w:pPr>
              <w:snapToGrid w:val="0"/>
              <w:spacing w:line="360" w:lineRule="auto"/>
              <w:jc w:val="center"/>
              <w:rPr>
                <w:rFonts w:ascii="仿宋" w:eastAsia="仿宋" w:hAnsi="仿宋" w:cs="仿宋" w:hint="eastAsia"/>
                <w:sz w:val="24"/>
              </w:rPr>
            </w:pPr>
          </w:p>
        </w:tc>
        <w:tc>
          <w:tcPr>
            <w:tcW w:w="2160" w:type="dxa"/>
            <w:vAlign w:val="center"/>
          </w:tcPr>
          <w:p w14:paraId="53B65290" w14:textId="77777777" w:rsidR="00E2082A" w:rsidRDefault="00E2082A">
            <w:pPr>
              <w:snapToGrid w:val="0"/>
              <w:spacing w:line="360" w:lineRule="auto"/>
              <w:jc w:val="center"/>
              <w:rPr>
                <w:rFonts w:ascii="仿宋" w:eastAsia="仿宋" w:hAnsi="仿宋" w:cs="仿宋" w:hint="eastAsia"/>
                <w:sz w:val="24"/>
              </w:rPr>
            </w:pPr>
          </w:p>
        </w:tc>
        <w:tc>
          <w:tcPr>
            <w:tcW w:w="2340" w:type="dxa"/>
            <w:vAlign w:val="center"/>
          </w:tcPr>
          <w:p w14:paraId="148A4F62" w14:textId="77777777" w:rsidR="00E2082A" w:rsidRDefault="00E2082A">
            <w:pPr>
              <w:spacing w:line="360" w:lineRule="auto"/>
              <w:jc w:val="center"/>
              <w:rPr>
                <w:rFonts w:ascii="仿宋" w:eastAsia="仿宋" w:hAnsi="仿宋" w:cs="仿宋" w:hint="eastAsia"/>
                <w:sz w:val="24"/>
              </w:rPr>
            </w:pPr>
          </w:p>
        </w:tc>
        <w:tc>
          <w:tcPr>
            <w:tcW w:w="1080" w:type="dxa"/>
            <w:vAlign w:val="center"/>
          </w:tcPr>
          <w:p w14:paraId="191419C0" w14:textId="77777777" w:rsidR="00E2082A" w:rsidRDefault="00E2082A">
            <w:pPr>
              <w:spacing w:line="360" w:lineRule="auto"/>
              <w:jc w:val="center"/>
              <w:rPr>
                <w:rFonts w:ascii="仿宋" w:eastAsia="仿宋" w:hAnsi="仿宋" w:cs="仿宋" w:hint="eastAsia"/>
                <w:sz w:val="24"/>
              </w:rPr>
            </w:pPr>
          </w:p>
        </w:tc>
        <w:tc>
          <w:tcPr>
            <w:tcW w:w="1332" w:type="dxa"/>
            <w:vAlign w:val="center"/>
          </w:tcPr>
          <w:p w14:paraId="332CA89A" w14:textId="77777777" w:rsidR="00E2082A" w:rsidRDefault="00E2082A">
            <w:pPr>
              <w:spacing w:line="360" w:lineRule="auto"/>
              <w:jc w:val="center"/>
              <w:rPr>
                <w:rFonts w:ascii="仿宋" w:eastAsia="仿宋" w:hAnsi="仿宋" w:cs="仿宋" w:hint="eastAsia"/>
                <w:sz w:val="24"/>
              </w:rPr>
            </w:pPr>
          </w:p>
        </w:tc>
      </w:tr>
      <w:tr w:rsidR="00E2082A" w14:paraId="2CF71FBD" w14:textId="77777777">
        <w:trPr>
          <w:trHeight w:val="453"/>
        </w:trPr>
        <w:tc>
          <w:tcPr>
            <w:tcW w:w="737" w:type="dxa"/>
            <w:vAlign w:val="center"/>
          </w:tcPr>
          <w:p w14:paraId="48E8A3ED"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531" w:type="dxa"/>
            <w:vAlign w:val="center"/>
          </w:tcPr>
          <w:p w14:paraId="1FE59A1C" w14:textId="77777777" w:rsidR="00E2082A" w:rsidRDefault="00E2082A">
            <w:pPr>
              <w:snapToGrid w:val="0"/>
              <w:spacing w:line="360" w:lineRule="auto"/>
              <w:jc w:val="center"/>
              <w:rPr>
                <w:rFonts w:ascii="仿宋" w:eastAsia="仿宋" w:hAnsi="仿宋" w:cs="仿宋" w:hint="eastAsia"/>
                <w:sz w:val="24"/>
              </w:rPr>
            </w:pPr>
          </w:p>
        </w:tc>
        <w:tc>
          <w:tcPr>
            <w:tcW w:w="2160" w:type="dxa"/>
            <w:vAlign w:val="center"/>
          </w:tcPr>
          <w:p w14:paraId="4655E3F0" w14:textId="77777777" w:rsidR="00E2082A" w:rsidRDefault="00E2082A">
            <w:pPr>
              <w:snapToGrid w:val="0"/>
              <w:spacing w:line="360" w:lineRule="auto"/>
              <w:jc w:val="center"/>
              <w:rPr>
                <w:rFonts w:ascii="仿宋" w:eastAsia="仿宋" w:hAnsi="仿宋" w:cs="仿宋" w:hint="eastAsia"/>
                <w:sz w:val="24"/>
              </w:rPr>
            </w:pPr>
          </w:p>
        </w:tc>
        <w:tc>
          <w:tcPr>
            <w:tcW w:w="2340" w:type="dxa"/>
            <w:vAlign w:val="center"/>
          </w:tcPr>
          <w:p w14:paraId="681637C4" w14:textId="77777777" w:rsidR="00E2082A" w:rsidRDefault="00E2082A">
            <w:pPr>
              <w:spacing w:line="360" w:lineRule="auto"/>
              <w:jc w:val="center"/>
              <w:rPr>
                <w:rFonts w:ascii="仿宋" w:eastAsia="仿宋" w:hAnsi="仿宋" w:cs="仿宋" w:hint="eastAsia"/>
                <w:sz w:val="24"/>
              </w:rPr>
            </w:pPr>
          </w:p>
        </w:tc>
        <w:tc>
          <w:tcPr>
            <w:tcW w:w="1080" w:type="dxa"/>
            <w:vAlign w:val="center"/>
          </w:tcPr>
          <w:p w14:paraId="37664248" w14:textId="77777777" w:rsidR="00E2082A" w:rsidRDefault="00E2082A">
            <w:pPr>
              <w:spacing w:line="360" w:lineRule="auto"/>
              <w:jc w:val="center"/>
              <w:rPr>
                <w:rFonts w:ascii="仿宋" w:eastAsia="仿宋" w:hAnsi="仿宋" w:cs="仿宋" w:hint="eastAsia"/>
                <w:sz w:val="24"/>
              </w:rPr>
            </w:pPr>
          </w:p>
        </w:tc>
        <w:tc>
          <w:tcPr>
            <w:tcW w:w="1332" w:type="dxa"/>
            <w:vAlign w:val="center"/>
          </w:tcPr>
          <w:p w14:paraId="69098318" w14:textId="77777777" w:rsidR="00E2082A" w:rsidRDefault="00E2082A">
            <w:pPr>
              <w:spacing w:line="360" w:lineRule="auto"/>
              <w:jc w:val="center"/>
              <w:rPr>
                <w:rFonts w:ascii="仿宋" w:eastAsia="仿宋" w:hAnsi="仿宋" w:cs="仿宋" w:hint="eastAsia"/>
                <w:sz w:val="24"/>
              </w:rPr>
            </w:pPr>
          </w:p>
        </w:tc>
      </w:tr>
      <w:tr w:rsidR="00E2082A" w14:paraId="3EC70873" w14:textId="77777777">
        <w:trPr>
          <w:trHeight w:val="453"/>
        </w:trPr>
        <w:tc>
          <w:tcPr>
            <w:tcW w:w="737" w:type="dxa"/>
            <w:vAlign w:val="center"/>
          </w:tcPr>
          <w:p w14:paraId="1F895E58"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3</w:t>
            </w:r>
          </w:p>
        </w:tc>
        <w:tc>
          <w:tcPr>
            <w:tcW w:w="1531" w:type="dxa"/>
            <w:vAlign w:val="center"/>
          </w:tcPr>
          <w:p w14:paraId="73F510C9" w14:textId="77777777" w:rsidR="00E2082A" w:rsidRDefault="00E2082A">
            <w:pPr>
              <w:snapToGrid w:val="0"/>
              <w:spacing w:line="360" w:lineRule="auto"/>
              <w:jc w:val="center"/>
              <w:rPr>
                <w:rFonts w:ascii="仿宋" w:eastAsia="仿宋" w:hAnsi="仿宋" w:cs="仿宋" w:hint="eastAsia"/>
                <w:sz w:val="24"/>
              </w:rPr>
            </w:pPr>
          </w:p>
        </w:tc>
        <w:tc>
          <w:tcPr>
            <w:tcW w:w="2160" w:type="dxa"/>
            <w:vAlign w:val="center"/>
          </w:tcPr>
          <w:p w14:paraId="1B91DF6A" w14:textId="77777777" w:rsidR="00E2082A" w:rsidRDefault="00E2082A">
            <w:pPr>
              <w:snapToGrid w:val="0"/>
              <w:spacing w:line="360" w:lineRule="auto"/>
              <w:jc w:val="center"/>
              <w:rPr>
                <w:rFonts w:ascii="仿宋" w:eastAsia="仿宋" w:hAnsi="仿宋" w:cs="仿宋" w:hint="eastAsia"/>
                <w:sz w:val="24"/>
              </w:rPr>
            </w:pPr>
          </w:p>
        </w:tc>
        <w:tc>
          <w:tcPr>
            <w:tcW w:w="2340" w:type="dxa"/>
            <w:vAlign w:val="center"/>
          </w:tcPr>
          <w:p w14:paraId="4634AAAB" w14:textId="77777777" w:rsidR="00E2082A" w:rsidRDefault="00E2082A">
            <w:pPr>
              <w:spacing w:line="360" w:lineRule="auto"/>
              <w:jc w:val="center"/>
              <w:rPr>
                <w:rFonts w:ascii="仿宋" w:eastAsia="仿宋" w:hAnsi="仿宋" w:cs="仿宋" w:hint="eastAsia"/>
                <w:sz w:val="24"/>
              </w:rPr>
            </w:pPr>
          </w:p>
        </w:tc>
        <w:tc>
          <w:tcPr>
            <w:tcW w:w="1080" w:type="dxa"/>
            <w:vAlign w:val="center"/>
          </w:tcPr>
          <w:p w14:paraId="6D842EB2" w14:textId="77777777" w:rsidR="00E2082A" w:rsidRDefault="00E2082A">
            <w:pPr>
              <w:spacing w:line="360" w:lineRule="auto"/>
              <w:jc w:val="center"/>
              <w:rPr>
                <w:rFonts w:ascii="仿宋" w:eastAsia="仿宋" w:hAnsi="仿宋" w:cs="仿宋" w:hint="eastAsia"/>
                <w:sz w:val="24"/>
              </w:rPr>
            </w:pPr>
          </w:p>
        </w:tc>
        <w:tc>
          <w:tcPr>
            <w:tcW w:w="1332" w:type="dxa"/>
            <w:vAlign w:val="center"/>
          </w:tcPr>
          <w:p w14:paraId="030054EF" w14:textId="77777777" w:rsidR="00E2082A" w:rsidRDefault="00E2082A">
            <w:pPr>
              <w:spacing w:line="360" w:lineRule="auto"/>
              <w:jc w:val="center"/>
              <w:rPr>
                <w:rFonts w:ascii="仿宋" w:eastAsia="仿宋" w:hAnsi="仿宋" w:cs="仿宋" w:hint="eastAsia"/>
                <w:sz w:val="24"/>
              </w:rPr>
            </w:pPr>
          </w:p>
        </w:tc>
      </w:tr>
      <w:tr w:rsidR="00E2082A" w14:paraId="5D56E395" w14:textId="77777777">
        <w:trPr>
          <w:trHeight w:val="453"/>
        </w:trPr>
        <w:tc>
          <w:tcPr>
            <w:tcW w:w="737" w:type="dxa"/>
            <w:vAlign w:val="center"/>
          </w:tcPr>
          <w:p w14:paraId="749C0363"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4</w:t>
            </w:r>
          </w:p>
        </w:tc>
        <w:tc>
          <w:tcPr>
            <w:tcW w:w="1531" w:type="dxa"/>
            <w:vAlign w:val="center"/>
          </w:tcPr>
          <w:p w14:paraId="203AD51E" w14:textId="77777777" w:rsidR="00E2082A" w:rsidRDefault="00E2082A">
            <w:pPr>
              <w:snapToGrid w:val="0"/>
              <w:spacing w:line="360" w:lineRule="auto"/>
              <w:jc w:val="center"/>
              <w:rPr>
                <w:rFonts w:ascii="仿宋" w:eastAsia="仿宋" w:hAnsi="仿宋" w:cs="仿宋" w:hint="eastAsia"/>
                <w:sz w:val="24"/>
              </w:rPr>
            </w:pPr>
          </w:p>
        </w:tc>
        <w:tc>
          <w:tcPr>
            <w:tcW w:w="2160" w:type="dxa"/>
            <w:vAlign w:val="center"/>
          </w:tcPr>
          <w:p w14:paraId="0C0EA5F6" w14:textId="77777777" w:rsidR="00E2082A" w:rsidRDefault="00E2082A">
            <w:pPr>
              <w:snapToGrid w:val="0"/>
              <w:spacing w:line="360" w:lineRule="auto"/>
              <w:jc w:val="center"/>
              <w:rPr>
                <w:rFonts w:ascii="仿宋" w:eastAsia="仿宋" w:hAnsi="仿宋" w:cs="仿宋" w:hint="eastAsia"/>
                <w:sz w:val="24"/>
              </w:rPr>
            </w:pPr>
          </w:p>
        </w:tc>
        <w:tc>
          <w:tcPr>
            <w:tcW w:w="2340" w:type="dxa"/>
            <w:vAlign w:val="center"/>
          </w:tcPr>
          <w:p w14:paraId="29017B7A" w14:textId="77777777" w:rsidR="00E2082A" w:rsidRDefault="00E2082A">
            <w:pPr>
              <w:spacing w:line="360" w:lineRule="auto"/>
              <w:jc w:val="center"/>
              <w:rPr>
                <w:rFonts w:ascii="仿宋" w:eastAsia="仿宋" w:hAnsi="仿宋" w:cs="仿宋" w:hint="eastAsia"/>
                <w:sz w:val="24"/>
              </w:rPr>
            </w:pPr>
          </w:p>
        </w:tc>
        <w:tc>
          <w:tcPr>
            <w:tcW w:w="1080" w:type="dxa"/>
            <w:vAlign w:val="center"/>
          </w:tcPr>
          <w:p w14:paraId="38EAB822" w14:textId="77777777" w:rsidR="00E2082A" w:rsidRDefault="00E2082A">
            <w:pPr>
              <w:spacing w:line="360" w:lineRule="auto"/>
              <w:jc w:val="center"/>
              <w:rPr>
                <w:rFonts w:ascii="仿宋" w:eastAsia="仿宋" w:hAnsi="仿宋" w:cs="仿宋" w:hint="eastAsia"/>
                <w:sz w:val="24"/>
              </w:rPr>
            </w:pPr>
          </w:p>
        </w:tc>
        <w:tc>
          <w:tcPr>
            <w:tcW w:w="1332" w:type="dxa"/>
            <w:vAlign w:val="center"/>
          </w:tcPr>
          <w:p w14:paraId="1FA6CEC3" w14:textId="77777777" w:rsidR="00E2082A" w:rsidRDefault="00E2082A">
            <w:pPr>
              <w:spacing w:line="360" w:lineRule="auto"/>
              <w:jc w:val="center"/>
              <w:rPr>
                <w:rFonts w:ascii="仿宋" w:eastAsia="仿宋" w:hAnsi="仿宋" w:cs="仿宋" w:hint="eastAsia"/>
                <w:sz w:val="24"/>
              </w:rPr>
            </w:pPr>
          </w:p>
        </w:tc>
      </w:tr>
      <w:tr w:rsidR="00E2082A" w14:paraId="18B506E9" w14:textId="77777777">
        <w:trPr>
          <w:trHeight w:val="453"/>
        </w:trPr>
        <w:tc>
          <w:tcPr>
            <w:tcW w:w="737" w:type="dxa"/>
            <w:vAlign w:val="center"/>
          </w:tcPr>
          <w:p w14:paraId="6965B5AD"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5</w:t>
            </w:r>
          </w:p>
        </w:tc>
        <w:tc>
          <w:tcPr>
            <w:tcW w:w="1531" w:type="dxa"/>
            <w:vAlign w:val="center"/>
          </w:tcPr>
          <w:p w14:paraId="7DF792EC" w14:textId="77777777" w:rsidR="00E2082A" w:rsidRDefault="00E2082A">
            <w:pPr>
              <w:snapToGrid w:val="0"/>
              <w:spacing w:line="360" w:lineRule="auto"/>
              <w:jc w:val="center"/>
              <w:rPr>
                <w:rFonts w:ascii="仿宋" w:eastAsia="仿宋" w:hAnsi="仿宋" w:cs="仿宋" w:hint="eastAsia"/>
                <w:sz w:val="24"/>
              </w:rPr>
            </w:pPr>
          </w:p>
        </w:tc>
        <w:tc>
          <w:tcPr>
            <w:tcW w:w="2160" w:type="dxa"/>
            <w:vAlign w:val="center"/>
          </w:tcPr>
          <w:p w14:paraId="1DCC6936" w14:textId="77777777" w:rsidR="00E2082A" w:rsidRDefault="00E2082A">
            <w:pPr>
              <w:snapToGrid w:val="0"/>
              <w:spacing w:line="360" w:lineRule="auto"/>
              <w:jc w:val="center"/>
              <w:rPr>
                <w:rFonts w:ascii="仿宋" w:eastAsia="仿宋" w:hAnsi="仿宋" w:cs="仿宋" w:hint="eastAsia"/>
                <w:sz w:val="24"/>
              </w:rPr>
            </w:pPr>
          </w:p>
        </w:tc>
        <w:tc>
          <w:tcPr>
            <w:tcW w:w="2340" w:type="dxa"/>
            <w:vAlign w:val="center"/>
          </w:tcPr>
          <w:p w14:paraId="45ED11A9" w14:textId="77777777" w:rsidR="00E2082A" w:rsidRDefault="00E2082A">
            <w:pPr>
              <w:spacing w:line="360" w:lineRule="auto"/>
              <w:jc w:val="center"/>
              <w:rPr>
                <w:rFonts w:ascii="仿宋" w:eastAsia="仿宋" w:hAnsi="仿宋" w:cs="仿宋" w:hint="eastAsia"/>
                <w:sz w:val="24"/>
              </w:rPr>
            </w:pPr>
          </w:p>
        </w:tc>
        <w:tc>
          <w:tcPr>
            <w:tcW w:w="1080" w:type="dxa"/>
            <w:vAlign w:val="center"/>
          </w:tcPr>
          <w:p w14:paraId="32CB6074" w14:textId="77777777" w:rsidR="00E2082A" w:rsidRDefault="00E2082A">
            <w:pPr>
              <w:spacing w:line="360" w:lineRule="auto"/>
              <w:jc w:val="center"/>
              <w:rPr>
                <w:rFonts w:ascii="仿宋" w:eastAsia="仿宋" w:hAnsi="仿宋" w:cs="仿宋" w:hint="eastAsia"/>
                <w:sz w:val="24"/>
              </w:rPr>
            </w:pPr>
          </w:p>
        </w:tc>
        <w:tc>
          <w:tcPr>
            <w:tcW w:w="1332" w:type="dxa"/>
            <w:vAlign w:val="center"/>
          </w:tcPr>
          <w:p w14:paraId="3F4016BC" w14:textId="77777777" w:rsidR="00E2082A" w:rsidRDefault="00E2082A">
            <w:pPr>
              <w:spacing w:line="360" w:lineRule="auto"/>
              <w:jc w:val="center"/>
              <w:rPr>
                <w:rFonts w:ascii="仿宋" w:eastAsia="仿宋" w:hAnsi="仿宋" w:cs="仿宋" w:hint="eastAsia"/>
                <w:sz w:val="24"/>
              </w:rPr>
            </w:pPr>
          </w:p>
        </w:tc>
      </w:tr>
    </w:tbl>
    <w:p w14:paraId="73D6DF99" w14:textId="77777777" w:rsidR="00E2082A"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如果本项目涉及硬件设备采购，须在技术文件中提供此配置清单，提供主要投标产品的技术参数证明材料（如</w:t>
      </w:r>
      <w:proofErr w:type="gramStart"/>
      <w:r>
        <w:rPr>
          <w:rFonts w:ascii="仿宋" w:eastAsia="仿宋" w:hAnsi="仿宋" w:cs="仿宋" w:hint="eastAsia"/>
          <w:b/>
          <w:sz w:val="24"/>
        </w:rPr>
        <w:t>官网截</w:t>
      </w:r>
      <w:proofErr w:type="gramEnd"/>
      <w:r>
        <w:rPr>
          <w:rFonts w:ascii="仿宋" w:eastAsia="仿宋" w:hAnsi="仿宋" w:cs="仿宋" w:hint="eastAsia"/>
          <w:b/>
          <w:sz w:val="24"/>
        </w:rPr>
        <w:t>图、产品彩页、原厂技术说明等）。</w:t>
      </w:r>
    </w:p>
    <w:p w14:paraId="154CF150" w14:textId="77777777" w:rsidR="00E2082A" w:rsidRDefault="00000000">
      <w:pPr>
        <w:autoSpaceDE w:val="0"/>
        <w:autoSpaceDN w:val="0"/>
        <w:spacing w:line="360" w:lineRule="auto"/>
        <w:rPr>
          <w:rFonts w:ascii="仿宋" w:eastAsia="仿宋" w:hAnsi="仿宋" w:cs="仿宋" w:hint="eastAsia"/>
          <w:b/>
          <w:spacing w:val="6"/>
          <w:sz w:val="24"/>
        </w:rPr>
      </w:pPr>
      <w:r>
        <w:rPr>
          <w:rFonts w:ascii="仿宋" w:eastAsia="仿宋" w:hAnsi="仿宋" w:cs="仿宋" w:hint="eastAsia"/>
          <w:b/>
          <w:spacing w:val="6"/>
          <w:sz w:val="24"/>
        </w:rPr>
        <w:t>2.</w:t>
      </w:r>
      <w:r>
        <w:rPr>
          <w:rFonts w:ascii="仿宋" w:eastAsia="仿宋" w:hAnsi="仿宋" w:cs="仿宋" w:hint="eastAsia"/>
          <w:b/>
          <w:sz w:val="24"/>
        </w:rPr>
        <w:t>本项目如需采购政府强制采购的节能产品的或投标人提供的产品是环境标志产品，投标人须提供节能产品、环境标志产品认证证书复印件。</w:t>
      </w:r>
    </w:p>
    <w:p w14:paraId="43D23FF0" w14:textId="77777777" w:rsidR="00E2082A" w:rsidRDefault="00000000">
      <w:pPr>
        <w:autoSpaceDE w:val="0"/>
        <w:autoSpaceDN w:val="0"/>
        <w:spacing w:line="360" w:lineRule="auto"/>
        <w:rPr>
          <w:rFonts w:ascii="仿宋" w:eastAsia="仿宋" w:hAnsi="仿宋" w:cs="仿宋" w:hint="eastAsia"/>
          <w:b/>
          <w:kern w:val="0"/>
          <w:sz w:val="24"/>
        </w:rPr>
      </w:pPr>
      <w:r>
        <w:rPr>
          <w:rFonts w:ascii="仿宋" w:eastAsia="仿宋" w:hAnsi="仿宋" w:cs="仿宋" w:hint="eastAsia"/>
          <w:b/>
          <w:kern w:val="0"/>
          <w:sz w:val="28"/>
          <w:szCs w:val="28"/>
        </w:rPr>
        <w:t>附：</w:t>
      </w:r>
      <w:r>
        <w:rPr>
          <w:rFonts w:ascii="仿宋" w:eastAsia="仿宋" w:hAnsi="仿宋" w:cs="仿宋" w:hint="eastAsia"/>
          <w:b/>
          <w:kern w:val="0"/>
          <w:sz w:val="28"/>
          <w:szCs w:val="28"/>
        </w:rPr>
        <w:object w:dxaOrig="8914" w:dyaOrig="866" w14:anchorId="5F283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pt;height:43.3pt" o:ole="">
            <v:imagedata r:id="rId19" o:title=""/>
          </v:shape>
          <o:OLEObject Type="Embed" ProgID="Package" ShapeID="_x0000_i1025" DrawAspect="Content" ObjectID="_1810627903" r:id="rId20"/>
        </w:object>
      </w:r>
      <w:r>
        <w:rPr>
          <w:rFonts w:ascii="仿宋" w:eastAsia="仿宋" w:hAnsi="仿宋" w:cs="仿宋" w:hint="eastAsia"/>
          <w:b/>
          <w:kern w:val="0"/>
          <w:sz w:val="28"/>
          <w:szCs w:val="28"/>
        </w:rPr>
        <w:object w:dxaOrig="8773" w:dyaOrig="866" w14:anchorId="25BC4F82">
          <v:shape id="_x0000_i1026" type="#_x0000_t75" style="width:438.65pt;height:43.3pt" o:ole="">
            <v:imagedata r:id="rId21" o:title=""/>
          </v:shape>
          <o:OLEObject Type="Embed" ProgID="Package" ShapeID="_x0000_i1026" DrawAspect="Content" ObjectID="_1810627904" r:id="rId22"/>
        </w:object>
      </w:r>
    </w:p>
    <w:p w14:paraId="73EBA4AA" w14:textId="77777777" w:rsidR="00E2082A" w:rsidRDefault="00E2082A">
      <w:pPr>
        <w:autoSpaceDE w:val="0"/>
        <w:autoSpaceDN w:val="0"/>
        <w:spacing w:line="360" w:lineRule="auto"/>
        <w:ind w:firstLineChars="1900" w:firstLine="4560"/>
        <w:rPr>
          <w:rFonts w:ascii="仿宋" w:eastAsia="仿宋" w:hAnsi="仿宋" w:cs="仿宋" w:hint="eastAsia"/>
          <w:kern w:val="0"/>
          <w:sz w:val="24"/>
        </w:rPr>
      </w:pPr>
    </w:p>
    <w:p w14:paraId="3218FCBA" w14:textId="77777777" w:rsidR="00E2082A" w:rsidRDefault="00000000">
      <w:pPr>
        <w:snapToGrid w:val="0"/>
        <w:spacing w:line="360" w:lineRule="auto"/>
        <w:jc w:val="center"/>
        <w:rPr>
          <w:rFonts w:ascii="仿宋" w:eastAsia="仿宋" w:hAnsi="仿宋" w:cs="仿宋" w:hint="eastAsia"/>
          <w:kern w:val="0"/>
          <w:sz w:val="24"/>
          <w:lang w:val="zh-CN"/>
        </w:rPr>
      </w:pPr>
      <w:r>
        <w:rPr>
          <w:rFonts w:ascii="仿宋" w:eastAsia="仿宋" w:hAnsi="仿宋" w:cs="仿宋" w:hint="eastAsia"/>
          <w:kern w:val="0"/>
          <w:sz w:val="24"/>
        </w:rPr>
        <w:t xml:space="preserve">                                     </w:t>
      </w:r>
      <w:r>
        <w:rPr>
          <w:rFonts w:ascii="仿宋" w:eastAsia="仿宋" w:hAnsi="仿宋" w:cs="仿宋" w:hint="eastAsia"/>
          <w:kern w:val="0"/>
          <w:sz w:val="24"/>
          <w:lang w:val="zh-CN"/>
        </w:rPr>
        <w:t>投标人 (公章)：</w:t>
      </w:r>
    </w:p>
    <w:p w14:paraId="03A445DD" w14:textId="77777777" w:rsidR="00E2082A" w:rsidRDefault="00000000">
      <w:pPr>
        <w:snapToGrid w:val="0"/>
        <w:spacing w:line="360" w:lineRule="auto"/>
        <w:jc w:val="center"/>
        <w:rPr>
          <w:rFonts w:ascii="仿宋" w:eastAsia="仿宋" w:hAnsi="仿宋" w:cs="仿宋" w:hint="eastAsia"/>
          <w:kern w:val="0"/>
          <w:sz w:val="24"/>
        </w:rPr>
      </w:pPr>
      <w:r>
        <w:rPr>
          <w:rFonts w:ascii="仿宋" w:eastAsia="仿宋" w:hAnsi="仿宋" w:cs="仿宋" w:hint="eastAsia"/>
          <w:kern w:val="0"/>
          <w:sz w:val="24"/>
        </w:rPr>
        <w:t xml:space="preserve">                                   </w:t>
      </w:r>
      <w:r>
        <w:rPr>
          <w:rFonts w:ascii="仿宋" w:eastAsia="仿宋" w:hAnsi="仿宋" w:cs="仿宋" w:hint="eastAsia"/>
          <w:kern w:val="0"/>
          <w:sz w:val="24"/>
          <w:lang w:val="zh-CN"/>
        </w:rPr>
        <w:t>法定代表人或其授权代表(签字或盖章)：</w:t>
      </w:r>
    </w:p>
    <w:p w14:paraId="5018DE0A" w14:textId="77777777" w:rsidR="00E2082A" w:rsidRDefault="00000000">
      <w:pPr>
        <w:snapToGrid w:val="0"/>
        <w:spacing w:line="360" w:lineRule="auto"/>
        <w:ind w:firstLineChars="2350" w:firstLine="564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650B0CA8" w14:textId="77777777" w:rsidR="00E2082A" w:rsidRDefault="00000000">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14:paraId="73F17FDD" w14:textId="77777777" w:rsidR="00E2082A" w:rsidRDefault="00E2082A">
      <w:pPr>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6"/>
          <w:szCs w:val="36"/>
          <w:lang w:val="zh-CN"/>
        </w:rPr>
      </w:pPr>
    </w:p>
    <w:p w14:paraId="12C344A3" w14:textId="77777777" w:rsidR="00E2082A" w:rsidRDefault="00000000">
      <w:pPr>
        <w:pageBreakBefore/>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2"/>
          <w:szCs w:val="32"/>
          <w:lang w:val="zh-CN"/>
        </w:rPr>
      </w:pPr>
      <w:r>
        <w:rPr>
          <w:rFonts w:ascii="仿宋" w:eastAsia="仿宋" w:hAnsi="仿宋" w:cs="仿宋" w:hint="eastAsia"/>
          <w:b/>
          <w:bCs/>
          <w:kern w:val="0"/>
          <w:sz w:val="32"/>
          <w:szCs w:val="32"/>
          <w:lang w:val="zh-CN"/>
        </w:rPr>
        <w:lastRenderedPageBreak/>
        <w:t>十、组织实施方案</w:t>
      </w:r>
    </w:p>
    <w:p w14:paraId="682CE4B9"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1D4F804D" w14:textId="77777777" w:rsidR="00E2082A" w:rsidRDefault="00E2082A">
      <w:pPr>
        <w:pStyle w:val="Default"/>
        <w:rPr>
          <w:rFonts w:ascii="仿宋" w:eastAsia="仿宋" w:hAnsi="仿宋" w:cs="仿宋" w:hint="eastAsia"/>
          <w:color w:val="auto"/>
        </w:rPr>
      </w:pPr>
    </w:p>
    <w:p w14:paraId="0DF9BD74" w14:textId="77777777" w:rsidR="00E2082A" w:rsidRDefault="00000000">
      <w:pPr>
        <w:tabs>
          <w:tab w:val="left" w:pos="2790"/>
          <w:tab w:val="left" w:pos="4230"/>
        </w:tabs>
        <w:autoSpaceDE w:val="0"/>
        <w:autoSpaceDN w:val="0"/>
        <w:spacing w:line="360" w:lineRule="auto"/>
        <w:ind w:right="1400"/>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2082A" w14:paraId="44CA0BA9" w14:textId="77777777">
        <w:trPr>
          <w:trHeight w:val="616"/>
        </w:trPr>
        <w:tc>
          <w:tcPr>
            <w:tcW w:w="1188" w:type="dxa"/>
            <w:tcBorders>
              <w:tl2br w:val="single" w:sz="4" w:space="0" w:color="auto"/>
            </w:tcBorders>
            <w:vAlign w:val="center"/>
          </w:tcPr>
          <w:p w14:paraId="40E5B673" w14:textId="77777777" w:rsidR="00E2082A" w:rsidRDefault="00000000">
            <w:pPr>
              <w:rPr>
                <w:rFonts w:ascii="仿宋" w:eastAsia="仿宋" w:hAnsi="仿宋" w:cs="仿宋" w:hint="eastAsia"/>
                <w:sz w:val="24"/>
              </w:rPr>
            </w:pPr>
            <w:r>
              <w:rPr>
                <w:rFonts w:ascii="仿宋" w:eastAsia="仿宋" w:hAnsi="仿宋" w:cs="仿宋" w:hint="eastAsia"/>
                <w:sz w:val="24"/>
              </w:rPr>
              <w:t>工作日</w:t>
            </w:r>
          </w:p>
          <w:p w14:paraId="4795332B" w14:textId="77777777" w:rsidR="00E2082A" w:rsidRDefault="00000000">
            <w:pPr>
              <w:rPr>
                <w:rFonts w:ascii="仿宋" w:eastAsia="仿宋" w:hAnsi="仿宋" w:cs="仿宋" w:hint="eastAsia"/>
                <w:sz w:val="24"/>
              </w:rPr>
            </w:pPr>
            <w:r>
              <w:rPr>
                <w:rFonts w:ascii="仿宋" w:eastAsia="仿宋" w:hAnsi="仿宋" w:cs="仿宋" w:hint="eastAsia"/>
                <w:sz w:val="24"/>
              </w:rPr>
              <w:t>内容</w:t>
            </w:r>
          </w:p>
        </w:tc>
        <w:tc>
          <w:tcPr>
            <w:tcW w:w="552" w:type="dxa"/>
            <w:vAlign w:val="center"/>
          </w:tcPr>
          <w:p w14:paraId="41D8C6D9" w14:textId="77777777" w:rsidR="00E2082A" w:rsidRDefault="00000000">
            <w:pPr>
              <w:rPr>
                <w:rFonts w:ascii="仿宋" w:eastAsia="仿宋" w:hAnsi="仿宋" w:cs="仿宋" w:hint="eastAsia"/>
                <w:sz w:val="24"/>
              </w:rPr>
            </w:pPr>
            <w:r>
              <w:rPr>
                <w:rFonts w:ascii="仿宋" w:eastAsia="仿宋" w:hAnsi="仿宋" w:cs="仿宋" w:hint="eastAsia"/>
                <w:sz w:val="24"/>
              </w:rPr>
              <w:t>1</w:t>
            </w:r>
          </w:p>
        </w:tc>
        <w:tc>
          <w:tcPr>
            <w:tcW w:w="552" w:type="dxa"/>
            <w:vAlign w:val="center"/>
          </w:tcPr>
          <w:p w14:paraId="34513E96" w14:textId="77777777" w:rsidR="00E2082A" w:rsidRDefault="00000000">
            <w:pPr>
              <w:rPr>
                <w:rFonts w:ascii="仿宋" w:eastAsia="仿宋" w:hAnsi="仿宋" w:cs="仿宋" w:hint="eastAsia"/>
                <w:sz w:val="24"/>
              </w:rPr>
            </w:pPr>
            <w:r>
              <w:rPr>
                <w:rFonts w:ascii="仿宋" w:eastAsia="仿宋" w:hAnsi="仿宋" w:cs="仿宋" w:hint="eastAsia"/>
                <w:sz w:val="24"/>
              </w:rPr>
              <w:t>2</w:t>
            </w:r>
          </w:p>
        </w:tc>
        <w:tc>
          <w:tcPr>
            <w:tcW w:w="552" w:type="dxa"/>
            <w:vAlign w:val="center"/>
          </w:tcPr>
          <w:p w14:paraId="2BDACC79" w14:textId="77777777" w:rsidR="00E2082A" w:rsidRDefault="00000000">
            <w:pPr>
              <w:rPr>
                <w:rFonts w:ascii="仿宋" w:eastAsia="仿宋" w:hAnsi="仿宋" w:cs="仿宋" w:hint="eastAsia"/>
                <w:sz w:val="24"/>
              </w:rPr>
            </w:pPr>
            <w:r>
              <w:rPr>
                <w:rFonts w:ascii="仿宋" w:eastAsia="仿宋" w:hAnsi="仿宋" w:cs="仿宋" w:hint="eastAsia"/>
                <w:sz w:val="24"/>
              </w:rPr>
              <w:t>3</w:t>
            </w:r>
          </w:p>
        </w:tc>
        <w:tc>
          <w:tcPr>
            <w:tcW w:w="552" w:type="dxa"/>
            <w:vAlign w:val="center"/>
          </w:tcPr>
          <w:p w14:paraId="03E2F87B" w14:textId="77777777" w:rsidR="00E2082A" w:rsidRDefault="00000000">
            <w:pPr>
              <w:rPr>
                <w:rFonts w:ascii="仿宋" w:eastAsia="仿宋" w:hAnsi="仿宋" w:cs="仿宋" w:hint="eastAsia"/>
                <w:sz w:val="24"/>
              </w:rPr>
            </w:pPr>
            <w:r>
              <w:rPr>
                <w:rFonts w:ascii="仿宋" w:eastAsia="仿宋" w:hAnsi="仿宋" w:cs="仿宋" w:hint="eastAsia"/>
                <w:sz w:val="24"/>
              </w:rPr>
              <w:t>4</w:t>
            </w:r>
          </w:p>
        </w:tc>
        <w:tc>
          <w:tcPr>
            <w:tcW w:w="552" w:type="dxa"/>
            <w:vAlign w:val="center"/>
          </w:tcPr>
          <w:p w14:paraId="356334D7" w14:textId="77777777" w:rsidR="00E2082A" w:rsidRDefault="00000000">
            <w:pPr>
              <w:rPr>
                <w:rFonts w:ascii="仿宋" w:eastAsia="仿宋" w:hAnsi="仿宋" w:cs="仿宋" w:hint="eastAsia"/>
                <w:sz w:val="24"/>
              </w:rPr>
            </w:pPr>
            <w:r>
              <w:rPr>
                <w:rFonts w:ascii="仿宋" w:eastAsia="仿宋" w:hAnsi="仿宋" w:cs="仿宋" w:hint="eastAsia"/>
                <w:sz w:val="24"/>
              </w:rPr>
              <w:t>5</w:t>
            </w:r>
          </w:p>
        </w:tc>
        <w:tc>
          <w:tcPr>
            <w:tcW w:w="552" w:type="dxa"/>
            <w:vAlign w:val="center"/>
          </w:tcPr>
          <w:p w14:paraId="39EEF1C0" w14:textId="77777777" w:rsidR="00E2082A" w:rsidRDefault="00000000">
            <w:pPr>
              <w:rPr>
                <w:rFonts w:ascii="仿宋" w:eastAsia="仿宋" w:hAnsi="仿宋" w:cs="仿宋" w:hint="eastAsia"/>
                <w:sz w:val="24"/>
              </w:rPr>
            </w:pPr>
            <w:r>
              <w:rPr>
                <w:rFonts w:ascii="仿宋" w:eastAsia="仿宋" w:hAnsi="仿宋" w:cs="仿宋" w:hint="eastAsia"/>
                <w:sz w:val="24"/>
              </w:rPr>
              <w:t>6</w:t>
            </w:r>
          </w:p>
        </w:tc>
        <w:tc>
          <w:tcPr>
            <w:tcW w:w="553" w:type="dxa"/>
            <w:vAlign w:val="center"/>
          </w:tcPr>
          <w:p w14:paraId="1EBD1DD5" w14:textId="77777777" w:rsidR="00E2082A" w:rsidRDefault="00000000">
            <w:pPr>
              <w:rPr>
                <w:rFonts w:ascii="仿宋" w:eastAsia="仿宋" w:hAnsi="仿宋" w:cs="仿宋" w:hint="eastAsia"/>
                <w:sz w:val="24"/>
              </w:rPr>
            </w:pPr>
            <w:r>
              <w:rPr>
                <w:rFonts w:ascii="仿宋" w:eastAsia="仿宋" w:hAnsi="仿宋" w:cs="仿宋" w:hint="eastAsia"/>
                <w:sz w:val="24"/>
              </w:rPr>
              <w:t>7</w:t>
            </w:r>
          </w:p>
        </w:tc>
        <w:tc>
          <w:tcPr>
            <w:tcW w:w="553" w:type="dxa"/>
            <w:vAlign w:val="center"/>
          </w:tcPr>
          <w:p w14:paraId="582E2801" w14:textId="77777777" w:rsidR="00E2082A" w:rsidRDefault="00000000">
            <w:pPr>
              <w:rPr>
                <w:rFonts w:ascii="仿宋" w:eastAsia="仿宋" w:hAnsi="仿宋" w:cs="仿宋" w:hint="eastAsia"/>
                <w:sz w:val="24"/>
              </w:rPr>
            </w:pPr>
            <w:r>
              <w:rPr>
                <w:rFonts w:ascii="仿宋" w:eastAsia="仿宋" w:hAnsi="仿宋" w:cs="仿宋" w:hint="eastAsia"/>
                <w:sz w:val="24"/>
              </w:rPr>
              <w:t>8</w:t>
            </w:r>
          </w:p>
        </w:tc>
        <w:tc>
          <w:tcPr>
            <w:tcW w:w="553" w:type="dxa"/>
            <w:vAlign w:val="center"/>
          </w:tcPr>
          <w:p w14:paraId="7DC18DF8" w14:textId="77777777" w:rsidR="00E2082A" w:rsidRDefault="00000000">
            <w:pPr>
              <w:rPr>
                <w:rFonts w:ascii="仿宋" w:eastAsia="仿宋" w:hAnsi="仿宋" w:cs="仿宋" w:hint="eastAsia"/>
                <w:sz w:val="24"/>
              </w:rPr>
            </w:pPr>
            <w:r>
              <w:rPr>
                <w:rFonts w:ascii="仿宋" w:eastAsia="仿宋" w:hAnsi="仿宋" w:cs="仿宋" w:hint="eastAsia"/>
                <w:sz w:val="24"/>
              </w:rPr>
              <w:t>9</w:t>
            </w:r>
          </w:p>
        </w:tc>
        <w:tc>
          <w:tcPr>
            <w:tcW w:w="553" w:type="dxa"/>
            <w:vAlign w:val="center"/>
          </w:tcPr>
          <w:p w14:paraId="05705A9C" w14:textId="77777777" w:rsidR="00E2082A" w:rsidRDefault="00000000">
            <w:pPr>
              <w:rPr>
                <w:rFonts w:ascii="仿宋" w:eastAsia="仿宋" w:hAnsi="仿宋" w:cs="仿宋" w:hint="eastAsia"/>
                <w:sz w:val="24"/>
              </w:rPr>
            </w:pPr>
            <w:r>
              <w:rPr>
                <w:rFonts w:ascii="仿宋" w:eastAsia="仿宋" w:hAnsi="仿宋" w:cs="仿宋" w:hint="eastAsia"/>
                <w:sz w:val="24"/>
              </w:rPr>
              <w:t>10</w:t>
            </w:r>
          </w:p>
        </w:tc>
        <w:tc>
          <w:tcPr>
            <w:tcW w:w="553" w:type="dxa"/>
            <w:vAlign w:val="center"/>
          </w:tcPr>
          <w:p w14:paraId="4250BB5C" w14:textId="77777777" w:rsidR="00E2082A" w:rsidRDefault="00000000">
            <w:pPr>
              <w:rPr>
                <w:rFonts w:ascii="仿宋" w:eastAsia="仿宋" w:hAnsi="仿宋" w:cs="仿宋" w:hint="eastAsia"/>
                <w:sz w:val="24"/>
              </w:rPr>
            </w:pPr>
            <w:r>
              <w:rPr>
                <w:rFonts w:ascii="仿宋" w:eastAsia="仿宋" w:hAnsi="仿宋" w:cs="仿宋" w:hint="eastAsia"/>
                <w:sz w:val="24"/>
              </w:rPr>
              <w:t>11</w:t>
            </w:r>
          </w:p>
        </w:tc>
        <w:tc>
          <w:tcPr>
            <w:tcW w:w="553" w:type="dxa"/>
            <w:vAlign w:val="center"/>
          </w:tcPr>
          <w:p w14:paraId="2E30841A" w14:textId="77777777" w:rsidR="00E2082A" w:rsidRDefault="00000000">
            <w:pPr>
              <w:rPr>
                <w:rFonts w:ascii="仿宋" w:eastAsia="仿宋" w:hAnsi="仿宋" w:cs="仿宋" w:hint="eastAsia"/>
                <w:sz w:val="24"/>
              </w:rPr>
            </w:pPr>
            <w:r>
              <w:rPr>
                <w:rFonts w:ascii="仿宋" w:eastAsia="仿宋" w:hAnsi="仿宋" w:cs="仿宋" w:hint="eastAsia"/>
                <w:sz w:val="24"/>
              </w:rPr>
              <w:t>12</w:t>
            </w:r>
          </w:p>
        </w:tc>
        <w:tc>
          <w:tcPr>
            <w:tcW w:w="553" w:type="dxa"/>
            <w:vAlign w:val="center"/>
          </w:tcPr>
          <w:p w14:paraId="16489E75" w14:textId="77777777" w:rsidR="00E2082A" w:rsidRDefault="00000000">
            <w:pPr>
              <w:rPr>
                <w:rFonts w:ascii="仿宋" w:eastAsia="仿宋" w:hAnsi="仿宋" w:cs="仿宋" w:hint="eastAsia"/>
                <w:sz w:val="24"/>
              </w:rPr>
            </w:pPr>
            <w:r>
              <w:rPr>
                <w:rFonts w:ascii="仿宋" w:eastAsia="仿宋" w:hAnsi="仿宋" w:cs="仿宋" w:hint="eastAsia"/>
                <w:sz w:val="24"/>
              </w:rPr>
              <w:t>13</w:t>
            </w:r>
          </w:p>
        </w:tc>
        <w:tc>
          <w:tcPr>
            <w:tcW w:w="553" w:type="dxa"/>
            <w:vAlign w:val="center"/>
          </w:tcPr>
          <w:p w14:paraId="7AF3AD24" w14:textId="77777777" w:rsidR="00E2082A" w:rsidRDefault="00000000">
            <w:pPr>
              <w:rPr>
                <w:rFonts w:ascii="仿宋" w:eastAsia="仿宋" w:hAnsi="仿宋" w:cs="仿宋" w:hint="eastAsia"/>
                <w:sz w:val="24"/>
              </w:rPr>
            </w:pPr>
            <w:r>
              <w:rPr>
                <w:rFonts w:ascii="仿宋" w:eastAsia="仿宋" w:hAnsi="仿宋" w:cs="仿宋" w:hint="eastAsia"/>
                <w:sz w:val="24"/>
              </w:rPr>
              <w:t>14</w:t>
            </w:r>
          </w:p>
        </w:tc>
        <w:tc>
          <w:tcPr>
            <w:tcW w:w="553" w:type="dxa"/>
            <w:vAlign w:val="center"/>
          </w:tcPr>
          <w:p w14:paraId="71463895" w14:textId="77777777" w:rsidR="00E2082A" w:rsidRDefault="00000000">
            <w:pPr>
              <w:rPr>
                <w:rFonts w:ascii="仿宋" w:eastAsia="仿宋" w:hAnsi="仿宋" w:cs="仿宋" w:hint="eastAsia"/>
                <w:sz w:val="24"/>
              </w:rPr>
            </w:pPr>
            <w:r>
              <w:rPr>
                <w:rFonts w:ascii="仿宋" w:eastAsia="仿宋" w:hAnsi="仿宋" w:cs="仿宋" w:hint="eastAsia"/>
                <w:sz w:val="24"/>
              </w:rPr>
              <w:t>15</w:t>
            </w:r>
          </w:p>
        </w:tc>
        <w:tc>
          <w:tcPr>
            <w:tcW w:w="553" w:type="dxa"/>
            <w:vAlign w:val="center"/>
          </w:tcPr>
          <w:p w14:paraId="2DF5ABBC" w14:textId="77777777" w:rsidR="00E2082A" w:rsidRDefault="00000000">
            <w:pPr>
              <w:rPr>
                <w:rFonts w:ascii="仿宋" w:eastAsia="仿宋" w:hAnsi="仿宋" w:cs="仿宋" w:hint="eastAsia"/>
                <w:sz w:val="24"/>
              </w:rPr>
            </w:pPr>
            <w:r>
              <w:rPr>
                <w:rFonts w:ascii="仿宋" w:eastAsia="仿宋" w:hAnsi="仿宋" w:cs="仿宋" w:hint="eastAsia"/>
                <w:sz w:val="24"/>
              </w:rPr>
              <w:t>…</w:t>
            </w:r>
          </w:p>
        </w:tc>
      </w:tr>
      <w:tr w:rsidR="00E2082A" w14:paraId="1C00B243" w14:textId="77777777">
        <w:tc>
          <w:tcPr>
            <w:tcW w:w="1188" w:type="dxa"/>
            <w:vAlign w:val="center"/>
          </w:tcPr>
          <w:p w14:paraId="162E2D5C" w14:textId="77777777" w:rsidR="00E2082A" w:rsidRDefault="00E2082A">
            <w:pPr>
              <w:spacing w:line="360" w:lineRule="auto"/>
              <w:rPr>
                <w:rFonts w:ascii="仿宋" w:eastAsia="仿宋" w:hAnsi="仿宋" w:cs="仿宋" w:hint="eastAsia"/>
                <w:sz w:val="24"/>
              </w:rPr>
            </w:pPr>
          </w:p>
        </w:tc>
        <w:tc>
          <w:tcPr>
            <w:tcW w:w="552" w:type="dxa"/>
          </w:tcPr>
          <w:p w14:paraId="048EE988" w14:textId="77777777" w:rsidR="00E2082A" w:rsidRDefault="00E2082A">
            <w:pPr>
              <w:spacing w:line="360" w:lineRule="auto"/>
              <w:rPr>
                <w:rFonts w:ascii="仿宋" w:eastAsia="仿宋" w:hAnsi="仿宋" w:cs="仿宋" w:hint="eastAsia"/>
                <w:sz w:val="24"/>
              </w:rPr>
            </w:pPr>
          </w:p>
        </w:tc>
        <w:tc>
          <w:tcPr>
            <w:tcW w:w="552" w:type="dxa"/>
          </w:tcPr>
          <w:p w14:paraId="79A1C857" w14:textId="77777777" w:rsidR="00E2082A" w:rsidRDefault="00E2082A">
            <w:pPr>
              <w:spacing w:line="360" w:lineRule="auto"/>
              <w:rPr>
                <w:rFonts w:ascii="仿宋" w:eastAsia="仿宋" w:hAnsi="仿宋" w:cs="仿宋" w:hint="eastAsia"/>
                <w:sz w:val="24"/>
              </w:rPr>
            </w:pPr>
          </w:p>
        </w:tc>
        <w:tc>
          <w:tcPr>
            <w:tcW w:w="552" w:type="dxa"/>
          </w:tcPr>
          <w:p w14:paraId="4E8FABD0" w14:textId="77777777" w:rsidR="00E2082A" w:rsidRDefault="00E2082A">
            <w:pPr>
              <w:spacing w:line="360" w:lineRule="auto"/>
              <w:rPr>
                <w:rFonts w:ascii="仿宋" w:eastAsia="仿宋" w:hAnsi="仿宋" w:cs="仿宋" w:hint="eastAsia"/>
                <w:sz w:val="24"/>
              </w:rPr>
            </w:pPr>
          </w:p>
        </w:tc>
        <w:tc>
          <w:tcPr>
            <w:tcW w:w="552" w:type="dxa"/>
          </w:tcPr>
          <w:p w14:paraId="78BF2E4A" w14:textId="77777777" w:rsidR="00E2082A" w:rsidRDefault="00E2082A">
            <w:pPr>
              <w:spacing w:line="360" w:lineRule="auto"/>
              <w:rPr>
                <w:rFonts w:ascii="仿宋" w:eastAsia="仿宋" w:hAnsi="仿宋" w:cs="仿宋" w:hint="eastAsia"/>
                <w:sz w:val="24"/>
              </w:rPr>
            </w:pPr>
          </w:p>
        </w:tc>
        <w:tc>
          <w:tcPr>
            <w:tcW w:w="552" w:type="dxa"/>
          </w:tcPr>
          <w:p w14:paraId="595FC405" w14:textId="77777777" w:rsidR="00E2082A" w:rsidRDefault="00E2082A">
            <w:pPr>
              <w:spacing w:line="360" w:lineRule="auto"/>
              <w:rPr>
                <w:rFonts w:ascii="仿宋" w:eastAsia="仿宋" w:hAnsi="仿宋" w:cs="仿宋" w:hint="eastAsia"/>
                <w:sz w:val="24"/>
              </w:rPr>
            </w:pPr>
          </w:p>
        </w:tc>
        <w:tc>
          <w:tcPr>
            <w:tcW w:w="552" w:type="dxa"/>
          </w:tcPr>
          <w:p w14:paraId="49EFC676" w14:textId="77777777" w:rsidR="00E2082A" w:rsidRDefault="00E2082A">
            <w:pPr>
              <w:spacing w:line="360" w:lineRule="auto"/>
              <w:rPr>
                <w:rFonts w:ascii="仿宋" w:eastAsia="仿宋" w:hAnsi="仿宋" w:cs="仿宋" w:hint="eastAsia"/>
                <w:sz w:val="24"/>
              </w:rPr>
            </w:pPr>
          </w:p>
        </w:tc>
        <w:tc>
          <w:tcPr>
            <w:tcW w:w="553" w:type="dxa"/>
          </w:tcPr>
          <w:p w14:paraId="0E9D841F" w14:textId="77777777" w:rsidR="00E2082A" w:rsidRDefault="00E2082A">
            <w:pPr>
              <w:spacing w:line="360" w:lineRule="auto"/>
              <w:rPr>
                <w:rFonts w:ascii="仿宋" w:eastAsia="仿宋" w:hAnsi="仿宋" w:cs="仿宋" w:hint="eastAsia"/>
                <w:sz w:val="24"/>
              </w:rPr>
            </w:pPr>
          </w:p>
        </w:tc>
        <w:tc>
          <w:tcPr>
            <w:tcW w:w="553" w:type="dxa"/>
          </w:tcPr>
          <w:p w14:paraId="4BE25847" w14:textId="77777777" w:rsidR="00E2082A" w:rsidRDefault="00E2082A">
            <w:pPr>
              <w:spacing w:line="360" w:lineRule="auto"/>
              <w:rPr>
                <w:rFonts w:ascii="仿宋" w:eastAsia="仿宋" w:hAnsi="仿宋" w:cs="仿宋" w:hint="eastAsia"/>
                <w:sz w:val="24"/>
              </w:rPr>
            </w:pPr>
          </w:p>
        </w:tc>
        <w:tc>
          <w:tcPr>
            <w:tcW w:w="553" w:type="dxa"/>
          </w:tcPr>
          <w:p w14:paraId="45616C6A" w14:textId="77777777" w:rsidR="00E2082A" w:rsidRDefault="00E2082A">
            <w:pPr>
              <w:spacing w:line="360" w:lineRule="auto"/>
              <w:rPr>
                <w:rFonts w:ascii="仿宋" w:eastAsia="仿宋" w:hAnsi="仿宋" w:cs="仿宋" w:hint="eastAsia"/>
                <w:sz w:val="24"/>
              </w:rPr>
            </w:pPr>
          </w:p>
        </w:tc>
        <w:tc>
          <w:tcPr>
            <w:tcW w:w="553" w:type="dxa"/>
          </w:tcPr>
          <w:p w14:paraId="4589096E" w14:textId="77777777" w:rsidR="00E2082A" w:rsidRDefault="00E2082A">
            <w:pPr>
              <w:spacing w:line="360" w:lineRule="auto"/>
              <w:rPr>
                <w:rFonts w:ascii="仿宋" w:eastAsia="仿宋" w:hAnsi="仿宋" w:cs="仿宋" w:hint="eastAsia"/>
                <w:sz w:val="24"/>
              </w:rPr>
            </w:pPr>
          </w:p>
        </w:tc>
        <w:tc>
          <w:tcPr>
            <w:tcW w:w="553" w:type="dxa"/>
          </w:tcPr>
          <w:p w14:paraId="353BA285" w14:textId="77777777" w:rsidR="00E2082A" w:rsidRDefault="00E2082A">
            <w:pPr>
              <w:spacing w:line="360" w:lineRule="auto"/>
              <w:rPr>
                <w:rFonts w:ascii="仿宋" w:eastAsia="仿宋" w:hAnsi="仿宋" w:cs="仿宋" w:hint="eastAsia"/>
                <w:sz w:val="24"/>
              </w:rPr>
            </w:pPr>
          </w:p>
        </w:tc>
        <w:tc>
          <w:tcPr>
            <w:tcW w:w="553" w:type="dxa"/>
          </w:tcPr>
          <w:p w14:paraId="4BD68ED3" w14:textId="77777777" w:rsidR="00E2082A" w:rsidRDefault="00E2082A">
            <w:pPr>
              <w:spacing w:line="360" w:lineRule="auto"/>
              <w:rPr>
                <w:rFonts w:ascii="仿宋" w:eastAsia="仿宋" w:hAnsi="仿宋" w:cs="仿宋" w:hint="eastAsia"/>
                <w:sz w:val="24"/>
              </w:rPr>
            </w:pPr>
          </w:p>
        </w:tc>
        <w:tc>
          <w:tcPr>
            <w:tcW w:w="553" w:type="dxa"/>
          </w:tcPr>
          <w:p w14:paraId="01320B93" w14:textId="77777777" w:rsidR="00E2082A" w:rsidRDefault="00E2082A">
            <w:pPr>
              <w:spacing w:line="360" w:lineRule="auto"/>
              <w:rPr>
                <w:rFonts w:ascii="仿宋" w:eastAsia="仿宋" w:hAnsi="仿宋" w:cs="仿宋" w:hint="eastAsia"/>
                <w:sz w:val="24"/>
              </w:rPr>
            </w:pPr>
          </w:p>
        </w:tc>
        <w:tc>
          <w:tcPr>
            <w:tcW w:w="553" w:type="dxa"/>
          </w:tcPr>
          <w:p w14:paraId="77F2AE7C" w14:textId="77777777" w:rsidR="00E2082A" w:rsidRDefault="00E2082A">
            <w:pPr>
              <w:spacing w:line="360" w:lineRule="auto"/>
              <w:rPr>
                <w:rFonts w:ascii="仿宋" w:eastAsia="仿宋" w:hAnsi="仿宋" w:cs="仿宋" w:hint="eastAsia"/>
                <w:sz w:val="24"/>
              </w:rPr>
            </w:pPr>
          </w:p>
        </w:tc>
        <w:tc>
          <w:tcPr>
            <w:tcW w:w="553" w:type="dxa"/>
          </w:tcPr>
          <w:p w14:paraId="341CD212" w14:textId="77777777" w:rsidR="00E2082A" w:rsidRDefault="00E2082A">
            <w:pPr>
              <w:spacing w:line="360" w:lineRule="auto"/>
              <w:rPr>
                <w:rFonts w:ascii="仿宋" w:eastAsia="仿宋" w:hAnsi="仿宋" w:cs="仿宋" w:hint="eastAsia"/>
                <w:sz w:val="24"/>
              </w:rPr>
            </w:pPr>
          </w:p>
        </w:tc>
        <w:tc>
          <w:tcPr>
            <w:tcW w:w="553" w:type="dxa"/>
          </w:tcPr>
          <w:p w14:paraId="50B3C7B1" w14:textId="77777777" w:rsidR="00E2082A" w:rsidRDefault="00E2082A">
            <w:pPr>
              <w:spacing w:line="360" w:lineRule="auto"/>
              <w:rPr>
                <w:rFonts w:ascii="仿宋" w:eastAsia="仿宋" w:hAnsi="仿宋" w:cs="仿宋" w:hint="eastAsia"/>
                <w:sz w:val="24"/>
              </w:rPr>
            </w:pPr>
          </w:p>
        </w:tc>
      </w:tr>
      <w:tr w:rsidR="00E2082A" w14:paraId="7DB78788" w14:textId="77777777">
        <w:tc>
          <w:tcPr>
            <w:tcW w:w="1188" w:type="dxa"/>
            <w:vAlign w:val="center"/>
          </w:tcPr>
          <w:p w14:paraId="61C36976" w14:textId="77777777" w:rsidR="00E2082A" w:rsidRDefault="00E2082A">
            <w:pPr>
              <w:spacing w:line="360" w:lineRule="auto"/>
              <w:rPr>
                <w:rFonts w:ascii="仿宋" w:eastAsia="仿宋" w:hAnsi="仿宋" w:cs="仿宋" w:hint="eastAsia"/>
                <w:sz w:val="24"/>
              </w:rPr>
            </w:pPr>
          </w:p>
        </w:tc>
        <w:tc>
          <w:tcPr>
            <w:tcW w:w="552" w:type="dxa"/>
          </w:tcPr>
          <w:p w14:paraId="20B1CBC1" w14:textId="77777777" w:rsidR="00E2082A" w:rsidRDefault="00E2082A">
            <w:pPr>
              <w:spacing w:line="360" w:lineRule="auto"/>
              <w:rPr>
                <w:rFonts w:ascii="仿宋" w:eastAsia="仿宋" w:hAnsi="仿宋" w:cs="仿宋" w:hint="eastAsia"/>
                <w:sz w:val="24"/>
              </w:rPr>
            </w:pPr>
          </w:p>
        </w:tc>
        <w:tc>
          <w:tcPr>
            <w:tcW w:w="552" w:type="dxa"/>
          </w:tcPr>
          <w:p w14:paraId="5FE27690" w14:textId="77777777" w:rsidR="00E2082A" w:rsidRDefault="00E2082A">
            <w:pPr>
              <w:spacing w:line="360" w:lineRule="auto"/>
              <w:rPr>
                <w:rFonts w:ascii="仿宋" w:eastAsia="仿宋" w:hAnsi="仿宋" w:cs="仿宋" w:hint="eastAsia"/>
                <w:sz w:val="24"/>
              </w:rPr>
            </w:pPr>
          </w:p>
        </w:tc>
        <w:tc>
          <w:tcPr>
            <w:tcW w:w="552" w:type="dxa"/>
          </w:tcPr>
          <w:p w14:paraId="0DEB6F25" w14:textId="77777777" w:rsidR="00E2082A" w:rsidRDefault="00E2082A">
            <w:pPr>
              <w:spacing w:line="360" w:lineRule="auto"/>
              <w:rPr>
                <w:rFonts w:ascii="仿宋" w:eastAsia="仿宋" w:hAnsi="仿宋" w:cs="仿宋" w:hint="eastAsia"/>
                <w:sz w:val="24"/>
              </w:rPr>
            </w:pPr>
          </w:p>
        </w:tc>
        <w:tc>
          <w:tcPr>
            <w:tcW w:w="552" w:type="dxa"/>
          </w:tcPr>
          <w:p w14:paraId="1C13A972" w14:textId="77777777" w:rsidR="00E2082A" w:rsidRDefault="00E2082A">
            <w:pPr>
              <w:spacing w:line="360" w:lineRule="auto"/>
              <w:rPr>
                <w:rFonts w:ascii="仿宋" w:eastAsia="仿宋" w:hAnsi="仿宋" w:cs="仿宋" w:hint="eastAsia"/>
                <w:sz w:val="24"/>
              </w:rPr>
            </w:pPr>
          </w:p>
        </w:tc>
        <w:tc>
          <w:tcPr>
            <w:tcW w:w="552" w:type="dxa"/>
          </w:tcPr>
          <w:p w14:paraId="39584D6F" w14:textId="77777777" w:rsidR="00E2082A" w:rsidRDefault="00E2082A">
            <w:pPr>
              <w:spacing w:line="360" w:lineRule="auto"/>
              <w:rPr>
                <w:rFonts w:ascii="仿宋" w:eastAsia="仿宋" w:hAnsi="仿宋" w:cs="仿宋" w:hint="eastAsia"/>
                <w:sz w:val="24"/>
              </w:rPr>
            </w:pPr>
          </w:p>
        </w:tc>
        <w:tc>
          <w:tcPr>
            <w:tcW w:w="552" w:type="dxa"/>
          </w:tcPr>
          <w:p w14:paraId="0B9F7F0F" w14:textId="77777777" w:rsidR="00E2082A" w:rsidRDefault="00E2082A">
            <w:pPr>
              <w:spacing w:line="360" w:lineRule="auto"/>
              <w:rPr>
                <w:rFonts w:ascii="仿宋" w:eastAsia="仿宋" w:hAnsi="仿宋" w:cs="仿宋" w:hint="eastAsia"/>
                <w:sz w:val="24"/>
              </w:rPr>
            </w:pPr>
          </w:p>
        </w:tc>
        <w:tc>
          <w:tcPr>
            <w:tcW w:w="553" w:type="dxa"/>
          </w:tcPr>
          <w:p w14:paraId="00DA0CDD" w14:textId="77777777" w:rsidR="00E2082A" w:rsidRDefault="00E2082A">
            <w:pPr>
              <w:spacing w:line="360" w:lineRule="auto"/>
              <w:rPr>
                <w:rFonts w:ascii="仿宋" w:eastAsia="仿宋" w:hAnsi="仿宋" w:cs="仿宋" w:hint="eastAsia"/>
                <w:sz w:val="24"/>
              </w:rPr>
            </w:pPr>
          </w:p>
        </w:tc>
        <w:tc>
          <w:tcPr>
            <w:tcW w:w="553" w:type="dxa"/>
          </w:tcPr>
          <w:p w14:paraId="482C266B" w14:textId="77777777" w:rsidR="00E2082A" w:rsidRDefault="00E2082A">
            <w:pPr>
              <w:spacing w:line="360" w:lineRule="auto"/>
              <w:rPr>
                <w:rFonts w:ascii="仿宋" w:eastAsia="仿宋" w:hAnsi="仿宋" w:cs="仿宋" w:hint="eastAsia"/>
                <w:sz w:val="24"/>
              </w:rPr>
            </w:pPr>
          </w:p>
        </w:tc>
        <w:tc>
          <w:tcPr>
            <w:tcW w:w="553" w:type="dxa"/>
          </w:tcPr>
          <w:p w14:paraId="60CAB02F" w14:textId="77777777" w:rsidR="00E2082A" w:rsidRDefault="00E2082A">
            <w:pPr>
              <w:spacing w:line="360" w:lineRule="auto"/>
              <w:rPr>
                <w:rFonts w:ascii="仿宋" w:eastAsia="仿宋" w:hAnsi="仿宋" w:cs="仿宋" w:hint="eastAsia"/>
                <w:sz w:val="24"/>
              </w:rPr>
            </w:pPr>
          </w:p>
        </w:tc>
        <w:tc>
          <w:tcPr>
            <w:tcW w:w="553" w:type="dxa"/>
          </w:tcPr>
          <w:p w14:paraId="5AD5F428" w14:textId="77777777" w:rsidR="00E2082A" w:rsidRDefault="00E2082A">
            <w:pPr>
              <w:spacing w:line="360" w:lineRule="auto"/>
              <w:rPr>
                <w:rFonts w:ascii="仿宋" w:eastAsia="仿宋" w:hAnsi="仿宋" w:cs="仿宋" w:hint="eastAsia"/>
                <w:sz w:val="24"/>
              </w:rPr>
            </w:pPr>
          </w:p>
        </w:tc>
        <w:tc>
          <w:tcPr>
            <w:tcW w:w="553" w:type="dxa"/>
          </w:tcPr>
          <w:p w14:paraId="5D0490C0" w14:textId="77777777" w:rsidR="00E2082A" w:rsidRDefault="00E2082A">
            <w:pPr>
              <w:spacing w:line="360" w:lineRule="auto"/>
              <w:rPr>
                <w:rFonts w:ascii="仿宋" w:eastAsia="仿宋" w:hAnsi="仿宋" w:cs="仿宋" w:hint="eastAsia"/>
                <w:sz w:val="24"/>
              </w:rPr>
            </w:pPr>
          </w:p>
        </w:tc>
        <w:tc>
          <w:tcPr>
            <w:tcW w:w="553" w:type="dxa"/>
          </w:tcPr>
          <w:p w14:paraId="1331F703" w14:textId="77777777" w:rsidR="00E2082A" w:rsidRDefault="00E2082A">
            <w:pPr>
              <w:spacing w:line="360" w:lineRule="auto"/>
              <w:rPr>
                <w:rFonts w:ascii="仿宋" w:eastAsia="仿宋" w:hAnsi="仿宋" w:cs="仿宋" w:hint="eastAsia"/>
                <w:sz w:val="24"/>
              </w:rPr>
            </w:pPr>
          </w:p>
        </w:tc>
        <w:tc>
          <w:tcPr>
            <w:tcW w:w="553" w:type="dxa"/>
          </w:tcPr>
          <w:p w14:paraId="7EDDD8B8" w14:textId="77777777" w:rsidR="00E2082A" w:rsidRDefault="00E2082A">
            <w:pPr>
              <w:spacing w:line="360" w:lineRule="auto"/>
              <w:rPr>
                <w:rFonts w:ascii="仿宋" w:eastAsia="仿宋" w:hAnsi="仿宋" w:cs="仿宋" w:hint="eastAsia"/>
                <w:sz w:val="24"/>
              </w:rPr>
            </w:pPr>
          </w:p>
        </w:tc>
        <w:tc>
          <w:tcPr>
            <w:tcW w:w="553" w:type="dxa"/>
          </w:tcPr>
          <w:p w14:paraId="1FD0189C" w14:textId="77777777" w:rsidR="00E2082A" w:rsidRDefault="00E2082A">
            <w:pPr>
              <w:spacing w:line="360" w:lineRule="auto"/>
              <w:rPr>
                <w:rFonts w:ascii="仿宋" w:eastAsia="仿宋" w:hAnsi="仿宋" w:cs="仿宋" w:hint="eastAsia"/>
                <w:sz w:val="24"/>
              </w:rPr>
            </w:pPr>
          </w:p>
        </w:tc>
        <w:tc>
          <w:tcPr>
            <w:tcW w:w="553" w:type="dxa"/>
          </w:tcPr>
          <w:p w14:paraId="0D4CE5A0" w14:textId="77777777" w:rsidR="00E2082A" w:rsidRDefault="00E2082A">
            <w:pPr>
              <w:spacing w:line="360" w:lineRule="auto"/>
              <w:rPr>
                <w:rFonts w:ascii="仿宋" w:eastAsia="仿宋" w:hAnsi="仿宋" w:cs="仿宋" w:hint="eastAsia"/>
                <w:sz w:val="24"/>
              </w:rPr>
            </w:pPr>
          </w:p>
        </w:tc>
        <w:tc>
          <w:tcPr>
            <w:tcW w:w="553" w:type="dxa"/>
          </w:tcPr>
          <w:p w14:paraId="5A11F381" w14:textId="77777777" w:rsidR="00E2082A" w:rsidRDefault="00E2082A">
            <w:pPr>
              <w:spacing w:line="360" w:lineRule="auto"/>
              <w:rPr>
                <w:rFonts w:ascii="仿宋" w:eastAsia="仿宋" w:hAnsi="仿宋" w:cs="仿宋" w:hint="eastAsia"/>
                <w:sz w:val="24"/>
              </w:rPr>
            </w:pPr>
          </w:p>
        </w:tc>
      </w:tr>
      <w:tr w:rsidR="00E2082A" w14:paraId="07541818" w14:textId="77777777">
        <w:tc>
          <w:tcPr>
            <w:tcW w:w="1188" w:type="dxa"/>
            <w:vAlign w:val="center"/>
          </w:tcPr>
          <w:p w14:paraId="04D76D49" w14:textId="77777777" w:rsidR="00E2082A" w:rsidRDefault="00E2082A">
            <w:pPr>
              <w:spacing w:line="360" w:lineRule="auto"/>
              <w:rPr>
                <w:rFonts w:ascii="仿宋" w:eastAsia="仿宋" w:hAnsi="仿宋" w:cs="仿宋" w:hint="eastAsia"/>
                <w:sz w:val="24"/>
              </w:rPr>
            </w:pPr>
          </w:p>
        </w:tc>
        <w:tc>
          <w:tcPr>
            <w:tcW w:w="552" w:type="dxa"/>
          </w:tcPr>
          <w:p w14:paraId="57884D2E" w14:textId="77777777" w:rsidR="00E2082A" w:rsidRDefault="00E2082A">
            <w:pPr>
              <w:spacing w:line="360" w:lineRule="auto"/>
              <w:rPr>
                <w:rFonts w:ascii="仿宋" w:eastAsia="仿宋" w:hAnsi="仿宋" w:cs="仿宋" w:hint="eastAsia"/>
                <w:sz w:val="24"/>
              </w:rPr>
            </w:pPr>
          </w:p>
        </w:tc>
        <w:tc>
          <w:tcPr>
            <w:tcW w:w="552" w:type="dxa"/>
          </w:tcPr>
          <w:p w14:paraId="2305B860" w14:textId="77777777" w:rsidR="00E2082A" w:rsidRDefault="00E2082A">
            <w:pPr>
              <w:spacing w:line="360" w:lineRule="auto"/>
              <w:rPr>
                <w:rFonts w:ascii="仿宋" w:eastAsia="仿宋" w:hAnsi="仿宋" w:cs="仿宋" w:hint="eastAsia"/>
                <w:sz w:val="24"/>
              </w:rPr>
            </w:pPr>
          </w:p>
        </w:tc>
        <w:tc>
          <w:tcPr>
            <w:tcW w:w="552" w:type="dxa"/>
          </w:tcPr>
          <w:p w14:paraId="2D7F0C79" w14:textId="77777777" w:rsidR="00E2082A" w:rsidRDefault="00E2082A">
            <w:pPr>
              <w:spacing w:line="360" w:lineRule="auto"/>
              <w:rPr>
                <w:rFonts w:ascii="仿宋" w:eastAsia="仿宋" w:hAnsi="仿宋" w:cs="仿宋" w:hint="eastAsia"/>
                <w:sz w:val="24"/>
              </w:rPr>
            </w:pPr>
          </w:p>
        </w:tc>
        <w:tc>
          <w:tcPr>
            <w:tcW w:w="552" w:type="dxa"/>
          </w:tcPr>
          <w:p w14:paraId="7E0E5060" w14:textId="77777777" w:rsidR="00E2082A" w:rsidRDefault="00E2082A">
            <w:pPr>
              <w:spacing w:line="360" w:lineRule="auto"/>
              <w:rPr>
                <w:rFonts w:ascii="仿宋" w:eastAsia="仿宋" w:hAnsi="仿宋" w:cs="仿宋" w:hint="eastAsia"/>
                <w:sz w:val="24"/>
              </w:rPr>
            </w:pPr>
          </w:p>
        </w:tc>
        <w:tc>
          <w:tcPr>
            <w:tcW w:w="552" w:type="dxa"/>
          </w:tcPr>
          <w:p w14:paraId="062E6B97" w14:textId="77777777" w:rsidR="00E2082A" w:rsidRDefault="00E2082A">
            <w:pPr>
              <w:spacing w:line="360" w:lineRule="auto"/>
              <w:rPr>
                <w:rFonts w:ascii="仿宋" w:eastAsia="仿宋" w:hAnsi="仿宋" w:cs="仿宋" w:hint="eastAsia"/>
                <w:sz w:val="24"/>
              </w:rPr>
            </w:pPr>
          </w:p>
        </w:tc>
        <w:tc>
          <w:tcPr>
            <w:tcW w:w="552" w:type="dxa"/>
          </w:tcPr>
          <w:p w14:paraId="3DE224F2" w14:textId="77777777" w:rsidR="00E2082A" w:rsidRDefault="00E2082A">
            <w:pPr>
              <w:spacing w:line="360" w:lineRule="auto"/>
              <w:rPr>
                <w:rFonts w:ascii="仿宋" w:eastAsia="仿宋" w:hAnsi="仿宋" w:cs="仿宋" w:hint="eastAsia"/>
                <w:sz w:val="24"/>
              </w:rPr>
            </w:pPr>
          </w:p>
        </w:tc>
        <w:tc>
          <w:tcPr>
            <w:tcW w:w="553" w:type="dxa"/>
          </w:tcPr>
          <w:p w14:paraId="27B02E62" w14:textId="77777777" w:rsidR="00E2082A" w:rsidRDefault="00E2082A">
            <w:pPr>
              <w:spacing w:line="360" w:lineRule="auto"/>
              <w:rPr>
                <w:rFonts w:ascii="仿宋" w:eastAsia="仿宋" w:hAnsi="仿宋" w:cs="仿宋" w:hint="eastAsia"/>
                <w:sz w:val="24"/>
              </w:rPr>
            </w:pPr>
          </w:p>
        </w:tc>
        <w:tc>
          <w:tcPr>
            <w:tcW w:w="553" w:type="dxa"/>
          </w:tcPr>
          <w:p w14:paraId="2CF0309B" w14:textId="77777777" w:rsidR="00E2082A" w:rsidRDefault="00E2082A">
            <w:pPr>
              <w:spacing w:line="360" w:lineRule="auto"/>
              <w:rPr>
                <w:rFonts w:ascii="仿宋" w:eastAsia="仿宋" w:hAnsi="仿宋" w:cs="仿宋" w:hint="eastAsia"/>
                <w:sz w:val="24"/>
              </w:rPr>
            </w:pPr>
          </w:p>
        </w:tc>
        <w:tc>
          <w:tcPr>
            <w:tcW w:w="553" w:type="dxa"/>
          </w:tcPr>
          <w:p w14:paraId="15857D55" w14:textId="77777777" w:rsidR="00E2082A" w:rsidRDefault="00E2082A">
            <w:pPr>
              <w:spacing w:line="360" w:lineRule="auto"/>
              <w:rPr>
                <w:rFonts w:ascii="仿宋" w:eastAsia="仿宋" w:hAnsi="仿宋" w:cs="仿宋" w:hint="eastAsia"/>
                <w:sz w:val="24"/>
              </w:rPr>
            </w:pPr>
          </w:p>
        </w:tc>
        <w:tc>
          <w:tcPr>
            <w:tcW w:w="553" w:type="dxa"/>
          </w:tcPr>
          <w:p w14:paraId="3D25E33F" w14:textId="77777777" w:rsidR="00E2082A" w:rsidRDefault="00E2082A">
            <w:pPr>
              <w:spacing w:line="360" w:lineRule="auto"/>
              <w:rPr>
                <w:rFonts w:ascii="仿宋" w:eastAsia="仿宋" w:hAnsi="仿宋" w:cs="仿宋" w:hint="eastAsia"/>
                <w:sz w:val="24"/>
              </w:rPr>
            </w:pPr>
          </w:p>
        </w:tc>
        <w:tc>
          <w:tcPr>
            <w:tcW w:w="553" w:type="dxa"/>
          </w:tcPr>
          <w:p w14:paraId="718BB8A8" w14:textId="77777777" w:rsidR="00E2082A" w:rsidRDefault="00E2082A">
            <w:pPr>
              <w:spacing w:line="360" w:lineRule="auto"/>
              <w:rPr>
                <w:rFonts w:ascii="仿宋" w:eastAsia="仿宋" w:hAnsi="仿宋" w:cs="仿宋" w:hint="eastAsia"/>
                <w:sz w:val="24"/>
              </w:rPr>
            </w:pPr>
          </w:p>
        </w:tc>
        <w:tc>
          <w:tcPr>
            <w:tcW w:w="553" w:type="dxa"/>
          </w:tcPr>
          <w:p w14:paraId="1837FDE5" w14:textId="77777777" w:rsidR="00E2082A" w:rsidRDefault="00E2082A">
            <w:pPr>
              <w:spacing w:line="360" w:lineRule="auto"/>
              <w:rPr>
                <w:rFonts w:ascii="仿宋" w:eastAsia="仿宋" w:hAnsi="仿宋" w:cs="仿宋" w:hint="eastAsia"/>
                <w:sz w:val="24"/>
              </w:rPr>
            </w:pPr>
          </w:p>
        </w:tc>
        <w:tc>
          <w:tcPr>
            <w:tcW w:w="553" w:type="dxa"/>
          </w:tcPr>
          <w:p w14:paraId="3713ED38" w14:textId="77777777" w:rsidR="00E2082A" w:rsidRDefault="00E2082A">
            <w:pPr>
              <w:spacing w:line="360" w:lineRule="auto"/>
              <w:rPr>
                <w:rFonts w:ascii="仿宋" w:eastAsia="仿宋" w:hAnsi="仿宋" w:cs="仿宋" w:hint="eastAsia"/>
                <w:sz w:val="24"/>
              </w:rPr>
            </w:pPr>
          </w:p>
        </w:tc>
        <w:tc>
          <w:tcPr>
            <w:tcW w:w="553" w:type="dxa"/>
          </w:tcPr>
          <w:p w14:paraId="12804B92" w14:textId="77777777" w:rsidR="00E2082A" w:rsidRDefault="00E2082A">
            <w:pPr>
              <w:spacing w:line="360" w:lineRule="auto"/>
              <w:rPr>
                <w:rFonts w:ascii="仿宋" w:eastAsia="仿宋" w:hAnsi="仿宋" w:cs="仿宋" w:hint="eastAsia"/>
                <w:sz w:val="24"/>
              </w:rPr>
            </w:pPr>
          </w:p>
        </w:tc>
        <w:tc>
          <w:tcPr>
            <w:tcW w:w="553" w:type="dxa"/>
          </w:tcPr>
          <w:p w14:paraId="5EDFEBCA" w14:textId="77777777" w:rsidR="00E2082A" w:rsidRDefault="00E2082A">
            <w:pPr>
              <w:spacing w:line="360" w:lineRule="auto"/>
              <w:rPr>
                <w:rFonts w:ascii="仿宋" w:eastAsia="仿宋" w:hAnsi="仿宋" w:cs="仿宋" w:hint="eastAsia"/>
                <w:sz w:val="24"/>
              </w:rPr>
            </w:pPr>
          </w:p>
        </w:tc>
        <w:tc>
          <w:tcPr>
            <w:tcW w:w="553" w:type="dxa"/>
          </w:tcPr>
          <w:p w14:paraId="4F6596B9" w14:textId="77777777" w:rsidR="00E2082A" w:rsidRDefault="00E2082A">
            <w:pPr>
              <w:spacing w:line="360" w:lineRule="auto"/>
              <w:rPr>
                <w:rFonts w:ascii="仿宋" w:eastAsia="仿宋" w:hAnsi="仿宋" w:cs="仿宋" w:hint="eastAsia"/>
                <w:sz w:val="24"/>
              </w:rPr>
            </w:pPr>
          </w:p>
        </w:tc>
      </w:tr>
    </w:tbl>
    <w:p w14:paraId="402CFEE0" w14:textId="77777777" w:rsidR="00E2082A" w:rsidRDefault="00000000">
      <w:pPr>
        <w:autoSpaceDE w:val="0"/>
        <w:autoSpaceDN w:val="0"/>
        <w:spacing w:line="360" w:lineRule="auto"/>
        <w:rPr>
          <w:rFonts w:ascii="仿宋" w:eastAsia="仿宋" w:hAnsi="仿宋" w:cs="仿宋" w:hint="eastAsia"/>
          <w:kern w:val="0"/>
          <w:sz w:val="24"/>
        </w:rPr>
      </w:pPr>
      <w:r>
        <w:rPr>
          <w:rFonts w:ascii="仿宋" w:eastAsia="仿宋" w:hAnsi="仿宋" w:cs="仿宋" w:hint="eastAsia"/>
          <w:b/>
          <w:sz w:val="24"/>
        </w:rPr>
        <w:t>注：投标人可按上述时间表的格式自行编制切合实际的具体时间表。</w:t>
      </w:r>
    </w:p>
    <w:p w14:paraId="193AAD05" w14:textId="77777777" w:rsidR="00E2082A" w:rsidRDefault="00000000">
      <w:pPr>
        <w:snapToGrid w:val="0"/>
        <w:spacing w:line="360" w:lineRule="auto"/>
        <w:ind w:firstLineChars="2200" w:firstLine="528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7B0C63E4" w14:textId="77777777" w:rsidR="00E2082A" w:rsidRDefault="00000000">
      <w:pPr>
        <w:snapToGrid w:val="0"/>
        <w:spacing w:line="360" w:lineRule="auto"/>
        <w:ind w:firstLineChars="1600" w:firstLine="384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2561222F" w14:textId="77777777" w:rsidR="00E2082A" w:rsidRDefault="00000000">
      <w:pPr>
        <w:snapToGrid w:val="0"/>
        <w:spacing w:line="360" w:lineRule="auto"/>
        <w:ind w:firstLineChars="2250" w:firstLine="540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1A691E66" w14:textId="77777777" w:rsidR="00E2082A" w:rsidRDefault="00E2082A">
      <w:pPr>
        <w:spacing w:line="360" w:lineRule="auto"/>
        <w:rPr>
          <w:rFonts w:ascii="仿宋" w:eastAsia="仿宋" w:hAnsi="仿宋" w:cs="仿宋" w:hint="eastAsia"/>
          <w:kern w:val="0"/>
          <w:sz w:val="24"/>
        </w:rPr>
      </w:pPr>
    </w:p>
    <w:p w14:paraId="4DBFE0CE" w14:textId="77777777" w:rsidR="00E2082A" w:rsidRDefault="00E2082A">
      <w:pPr>
        <w:spacing w:line="360" w:lineRule="auto"/>
        <w:jc w:val="center"/>
        <w:rPr>
          <w:rFonts w:ascii="仿宋" w:eastAsia="仿宋" w:hAnsi="仿宋" w:cs="仿宋" w:hint="eastAsia"/>
          <w:b/>
          <w:bCs/>
          <w:sz w:val="32"/>
          <w:szCs w:val="32"/>
        </w:rPr>
      </w:pPr>
    </w:p>
    <w:p w14:paraId="5520300D" w14:textId="77777777" w:rsidR="00E2082A" w:rsidRDefault="00E2082A">
      <w:pPr>
        <w:spacing w:line="360" w:lineRule="auto"/>
        <w:rPr>
          <w:rFonts w:ascii="仿宋" w:eastAsia="仿宋" w:hAnsi="仿宋" w:cs="仿宋" w:hint="eastAsia"/>
          <w:b/>
          <w:bCs/>
          <w:sz w:val="32"/>
          <w:szCs w:val="32"/>
        </w:rPr>
      </w:pPr>
    </w:p>
    <w:p w14:paraId="4EE04E2B" w14:textId="77777777" w:rsidR="00E2082A" w:rsidRDefault="00E2082A">
      <w:pPr>
        <w:spacing w:line="360" w:lineRule="auto"/>
        <w:rPr>
          <w:rFonts w:ascii="仿宋" w:eastAsia="仿宋" w:hAnsi="仿宋" w:cs="仿宋" w:hint="eastAsia"/>
          <w:b/>
          <w:bCs/>
          <w:sz w:val="32"/>
          <w:szCs w:val="32"/>
        </w:rPr>
      </w:pPr>
    </w:p>
    <w:p w14:paraId="0E23B399" w14:textId="77777777" w:rsidR="00E2082A" w:rsidRDefault="00E2082A">
      <w:pPr>
        <w:spacing w:line="360" w:lineRule="auto"/>
        <w:rPr>
          <w:rFonts w:ascii="仿宋" w:eastAsia="仿宋" w:hAnsi="仿宋" w:cs="仿宋" w:hint="eastAsia"/>
          <w:b/>
          <w:bCs/>
          <w:sz w:val="32"/>
          <w:szCs w:val="32"/>
        </w:rPr>
      </w:pPr>
    </w:p>
    <w:p w14:paraId="0AAD9E3F" w14:textId="77777777" w:rsidR="00E2082A" w:rsidRDefault="00E2082A">
      <w:pPr>
        <w:spacing w:line="360" w:lineRule="auto"/>
        <w:rPr>
          <w:rFonts w:ascii="仿宋" w:eastAsia="仿宋" w:hAnsi="仿宋" w:cs="仿宋" w:hint="eastAsia"/>
          <w:b/>
          <w:bCs/>
          <w:sz w:val="32"/>
          <w:szCs w:val="32"/>
        </w:rPr>
      </w:pPr>
    </w:p>
    <w:p w14:paraId="419C8A10" w14:textId="77777777" w:rsidR="00E2082A" w:rsidRDefault="00E2082A">
      <w:pPr>
        <w:spacing w:line="360" w:lineRule="auto"/>
        <w:rPr>
          <w:rFonts w:ascii="仿宋" w:eastAsia="仿宋" w:hAnsi="仿宋" w:cs="仿宋" w:hint="eastAsia"/>
          <w:b/>
          <w:bCs/>
          <w:sz w:val="32"/>
          <w:szCs w:val="32"/>
        </w:rPr>
      </w:pPr>
    </w:p>
    <w:p w14:paraId="2D6963FA" w14:textId="77777777" w:rsidR="00E2082A" w:rsidRDefault="00E2082A">
      <w:pPr>
        <w:spacing w:line="360" w:lineRule="auto"/>
        <w:rPr>
          <w:rFonts w:ascii="仿宋" w:eastAsia="仿宋" w:hAnsi="仿宋" w:cs="仿宋" w:hint="eastAsia"/>
          <w:b/>
          <w:bCs/>
          <w:sz w:val="32"/>
          <w:szCs w:val="32"/>
        </w:rPr>
      </w:pPr>
    </w:p>
    <w:p w14:paraId="3F2D3155" w14:textId="77777777" w:rsidR="00E2082A" w:rsidRDefault="00E2082A">
      <w:pPr>
        <w:spacing w:line="360" w:lineRule="auto"/>
        <w:rPr>
          <w:rFonts w:ascii="仿宋" w:eastAsia="仿宋" w:hAnsi="仿宋" w:cs="仿宋" w:hint="eastAsia"/>
          <w:b/>
          <w:bCs/>
          <w:sz w:val="32"/>
          <w:szCs w:val="32"/>
        </w:rPr>
      </w:pPr>
    </w:p>
    <w:p w14:paraId="43CA569B" w14:textId="77777777" w:rsidR="00E2082A" w:rsidRDefault="00E2082A">
      <w:pPr>
        <w:spacing w:line="360" w:lineRule="auto"/>
        <w:rPr>
          <w:rFonts w:ascii="仿宋" w:eastAsia="仿宋" w:hAnsi="仿宋" w:cs="仿宋" w:hint="eastAsia"/>
          <w:b/>
          <w:bCs/>
          <w:sz w:val="32"/>
          <w:szCs w:val="32"/>
        </w:rPr>
      </w:pPr>
    </w:p>
    <w:p w14:paraId="44695226" w14:textId="77777777" w:rsidR="00E2082A" w:rsidRDefault="00E2082A">
      <w:pPr>
        <w:spacing w:line="360" w:lineRule="auto"/>
        <w:rPr>
          <w:rFonts w:ascii="仿宋" w:eastAsia="仿宋" w:hAnsi="仿宋" w:cs="仿宋" w:hint="eastAsia"/>
          <w:b/>
          <w:bCs/>
          <w:sz w:val="32"/>
          <w:szCs w:val="32"/>
        </w:rPr>
      </w:pPr>
    </w:p>
    <w:p w14:paraId="17814D7B" w14:textId="77777777" w:rsidR="00E2082A" w:rsidRDefault="00E2082A">
      <w:pPr>
        <w:spacing w:line="360" w:lineRule="auto"/>
        <w:jc w:val="center"/>
        <w:rPr>
          <w:rFonts w:ascii="仿宋" w:eastAsia="仿宋" w:hAnsi="仿宋" w:cs="仿宋" w:hint="eastAsia"/>
          <w:b/>
          <w:bCs/>
          <w:sz w:val="32"/>
          <w:szCs w:val="32"/>
        </w:rPr>
      </w:pPr>
    </w:p>
    <w:p w14:paraId="56861AB5" w14:textId="77777777" w:rsidR="00E2082A" w:rsidRDefault="00E2082A">
      <w:pPr>
        <w:spacing w:line="360" w:lineRule="auto"/>
        <w:jc w:val="center"/>
        <w:rPr>
          <w:rFonts w:ascii="仿宋" w:eastAsia="仿宋" w:hAnsi="仿宋" w:cs="仿宋" w:hint="eastAsia"/>
          <w:b/>
          <w:bCs/>
          <w:sz w:val="32"/>
          <w:szCs w:val="32"/>
        </w:rPr>
      </w:pPr>
    </w:p>
    <w:p w14:paraId="71BB8657" w14:textId="77777777" w:rsidR="00E2082A"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十一、售后服务方案</w:t>
      </w:r>
    </w:p>
    <w:p w14:paraId="421DA9B9" w14:textId="77777777" w:rsidR="00E2082A"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0704EA43" w14:textId="77777777" w:rsidR="00E2082A" w:rsidRDefault="00E2082A">
      <w:pPr>
        <w:pStyle w:val="Default"/>
        <w:rPr>
          <w:rFonts w:ascii="仿宋" w:eastAsia="仿宋" w:hAnsi="仿宋" w:cs="仿宋" w:hint="eastAsia"/>
          <w:color w:val="auto"/>
        </w:rPr>
      </w:pPr>
    </w:p>
    <w:p w14:paraId="629BCDD3" w14:textId="77777777" w:rsidR="00E2082A"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E2082A" w14:paraId="3A280960" w14:textId="77777777">
        <w:trPr>
          <w:trHeight w:val="246"/>
        </w:trPr>
        <w:tc>
          <w:tcPr>
            <w:tcW w:w="828" w:type="dxa"/>
          </w:tcPr>
          <w:p w14:paraId="0E340E6B" w14:textId="77777777" w:rsidR="00E2082A"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2160" w:type="dxa"/>
          </w:tcPr>
          <w:p w14:paraId="7E19CE86" w14:textId="77777777" w:rsidR="00E2082A"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机构名称</w:t>
            </w:r>
          </w:p>
        </w:tc>
        <w:tc>
          <w:tcPr>
            <w:tcW w:w="1620" w:type="dxa"/>
          </w:tcPr>
          <w:p w14:paraId="3F14D89A" w14:textId="77777777" w:rsidR="00E2082A"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机构性质</w:t>
            </w:r>
          </w:p>
        </w:tc>
        <w:tc>
          <w:tcPr>
            <w:tcW w:w="1245" w:type="dxa"/>
          </w:tcPr>
          <w:p w14:paraId="1DC65168" w14:textId="77777777" w:rsidR="00E2082A"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注册地址</w:t>
            </w:r>
          </w:p>
        </w:tc>
        <w:tc>
          <w:tcPr>
            <w:tcW w:w="2175" w:type="dxa"/>
          </w:tcPr>
          <w:p w14:paraId="5C2DC4DE" w14:textId="77777777" w:rsidR="00E2082A"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服务技术人员数量</w:t>
            </w:r>
          </w:p>
        </w:tc>
        <w:tc>
          <w:tcPr>
            <w:tcW w:w="1260" w:type="dxa"/>
          </w:tcPr>
          <w:p w14:paraId="62E65A6E" w14:textId="77777777" w:rsidR="00E2082A"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联系电话</w:t>
            </w:r>
          </w:p>
        </w:tc>
      </w:tr>
      <w:tr w:rsidR="00E2082A" w14:paraId="60B693CF" w14:textId="77777777">
        <w:tc>
          <w:tcPr>
            <w:tcW w:w="828" w:type="dxa"/>
          </w:tcPr>
          <w:p w14:paraId="2CFC726E" w14:textId="77777777" w:rsidR="00E2082A" w:rsidRDefault="00E2082A">
            <w:pPr>
              <w:autoSpaceDE w:val="0"/>
              <w:autoSpaceDN w:val="0"/>
              <w:spacing w:line="360" w:lineRule="auto"/>
              <w:jc w:val="center"/>
              <w:rPr>
                <w:rFonts w:ascii="仿宋" w:eastAsia="仿宋" w:hAnsi="仿宋" w:cs="仿宋" w:hint="eastAsia"/>
                <w:sz w:val="24"/>
              </w:rPr>
            </w:pPr>
          </w:p>
        </w:tc>
        <w:tc>
          <w:tcPr>
            <w:tcW w:w="2160" w:type="dxa"/>
          </w:tcPr>
          <w:p w14:paraId="6BBEB588" w14:textId="77777777" w:rsidR="00E2082A" w:rsidRDefault="00E2082A">
            <w:pPr>
              <w:autoSpaceDE w:val="0"/>
              <w:autoSpaceDN w:val="0"/>
              <w:spacing w:line="360" w:lineRule="auto"/>
              <w:jc w:val="center"/>
              <w:rPr>
                <w:rFonts w:ascii="仿宋" w:eastAsia="仿宋" w:hAnsi="仿宋" w:cs="仿宋" w:hint="eastAsia"/>
                <w:sz w:val="24"/>
              </w:rPr>
            </w:pPr>
          </w:p>
        </w:tc>
        <w:tc>
          <w:tcPr>
            <w:tcW w:w="1620" w:type="dxa"/>
          </w:tcPr>
          <w:p w14:paraId="0E471EDE" w14:textId="77777777" w:rsidR="00E2082A" w:rsidRDefault="00E2082A">
            <w:pPr>
              <w:autoSpaceDE w:val="0"/>
              <w:autoSpaceDN w:val="0"/>
              <w:spacing w:line="360" w:lineRule="auto"/>
              <w:jc w:val="center"/>
              <w:rPr>
                <w:rFonts w:ascii="仿宋" w:eastAsia="仿宋" w:hAnsi="仿宋" w:cs="仿宋" w:hint="eastAsia"/>
                <w:sz w:val="24"/>
              </w:rPr>
            </w:pPr>
          </w:p>
        </w:tc>
        <w:tc>
          <w:tcPr>
            <w:tcW w:w="1245" w:type="dxa"/>
          </w:tcPr>
          <w:p w14:paraId="5977D2E2" w14:textId="77777777" w:rsidR="00E2082A" w:rsidRDefault="00E2082A">
            <w:pPr>
              <w:autoSpaceDE w:val="0"/>
              <w:autoSpaceDN w:val="0"/>
              <w:spacing w:line="360" w:lineRule="auto"/>
              <w:jc w:val="center"/>
              <w:rPr>
                <w:rFonts w:ascii="仿宋" w:eastAsia="仿宋" w:hAnsi="仿宋" w:cs="仿宋" w:hint="eastAsia"/>
                <w:sz w:val="24"/>
              </w:rPr>
            </w:pPr>
          </w:p>
        </w:tc>
        <w:tc>
          <w:tcPr>
            <w:tcW w:w="2175" w:type="dxa"/>
          </w:tcPr>
          <w:p w14:paraId="64E216B2" w14:textId="77777777" w:rsidR="00E2082A" w:rsidRDefault="00E2082A">
            <w:pPr>
              <w:autoSpaceDE w:val="0"/>
              <w:autoSpaceDN w:val="0"/>
              <w:spacing w:line="360" w:lineRule="auto"/>
              <w:jc w:val="center"/>
              <w:rPr>
                <w:rFonts w:ascii="仿宋" w:eastAsia="仿宋" w:hAnsi="仿宋" w:cs="仿宋" w:hint="eastAsia"/>
                <w:sz w:val="24"/>
              </w:rPr>
            </w:pPr>
          </w:p>
        </w:tc>
        <w:tc>
          <w:tcPr>
            <w:tcW w:w="1260" w:type="dxa"/>
          </w:tcPr>
          <w:p w14:paraId="508D8866" w14:textId="77777777" w:rsidR="00E2082A" w:rsidRDefault="00E2082A">
            <w:pPr>
              <w:autoSpaceDE w:val="0"/>
              <w:autoSpaceDN w:val="0"/>
              <w:spacing w:line="360" w:lineRule="auto"/>
              <w:jc w:val="center"/>
              <w:rPr>
                <w:rFonts w:ascii="仿宋" w:eastAsia="仿宋" w:hAnsi="仿宋" w:cs="仿宋" w:hint="eastAsia"/>
                <w:sz w:val="24"/>
              </w:rPr>
            </w:pPr>
          </w:p>
        </w:tc>
      </w:tr>
      <w:tr w:rsidR="00E2082A" w14:paraId="218F9F0B" w14:textId="77777777">
        <w:tc>
          <w:tcPr>
            <w:tcW w:w="828" w:type="dxa"/>
          </w:tcPr>
          <w:p w14:paraId="57515579" w14:textId="77777777" w:rsidR="00E2082A" w:rsidRDefault="00E2082A">
            <w:pPr>
              <w:autoSpaceDE w:val="0"/>
              <w:autoSpaceDN w:val="0"/>
              <w:spacing w:line="360" w:lineRule="auto"/>
              <w:jc w:val="center"/>
              <w:rPr>
                <w:rFonts w:ascii="仿宋" w:eastAsia="仿宋" w:hAnsi="仿宋" w:cs="仿宋" w:hint="eastAsia"/>
                <w:sz w:val="24"/>
              </w:rPr>
            </w:pPr>
          </w:p>
        </w:tc>
        <w:tc>
          <w:tcPr>
            <w:tcW w:w="2160" w:type="dxa"/>
          </w:tcPr>
          <w:p w14:paraId="6648E4A9" w14:textId="77777777" w:rsidR="00E2082A" w:rsidRDefault="00E2082A">
            <w:pPr>
              <w:autoSpaceDE w:val="0"/>
              <w:autoSpaceDN w:val="0"/>
              <w:spacing w:line="360" w:lineRule="auto"/>
              <w:jc w:val="center"/>
              <w:rPr>
                <w:rFonts w:ascii="仿宋" w:eastAsia="仿宋" w:hAnsi="仿宋" w:cs="仿宋" w:hint="eastAsia"/>
                <w:sz w:val="24"/>
              </w:rPr>
            </w:pPr>
          </w:p>
        </w:tc>
        <w:tc>
          <w:tcPr>
            <w:tcW w:w="1620" w:type="dxa"/>
          </w:tcPr>
          <w:p w14:paraId="15792234" w14:textId="77777777" w:rsidR="00E2082A" w:rsidRDefault="00E2082A">
            <w:pPr>
              <w:autoSpaceDE w:val="0"/>
              <w:autoSpaceDN w:val="0"/>
              <w:spacing w:line="360" w:lineRule="auto"/>
              <w:jc w:val="center"/>
              <w:rPr>
                <w:rFonts w:ascii="仿宋" w:eastAsia="仿宋" w:hAnsi="仿宋" w:cs="仿宋" w:hint="eastAsia"/>
                <w:sz w:val="24"/>
              </w:rPr>
            </w:pPr>
          </w:p>
        </w:tc>
        <w:tc>
          <w:tcPr>
            <w:tcW w:w="1245" w:type="dxa"/>
          </w:tcPr>
          <w:p w14:paraId="6321F390" w14:textId="77777777" w:rsidR="00E2082A" w:rsidRDefault="00E2082A">
            <w:pPr>
              <w:autoSpaceDE w:val="0"/>
              <w:autoSpaceDN w:val="0"/>
              <w:spacing w:line="360" w:lineRule="auto"/>
              <w:jc w:val="center"/>
              <w:rPr>
                <w:rFonts w:ascii="仿宋" w:eastAsia="仿宋" w:hAnsi="仿宋" w:cs="仿宋" w:hint="eastAsia"/>
                <w:sz w:val="24"/>
              </w:rPr>
            </w:pPr>
          </w:p>
        </w:tc>
        <w:tc>
          <w:tcPr>
            <w:tcW w:w="2175" w:type="dxa"/>
          </w:tcPr>
          <w:p w14:paraId="2889D0E0" w14:textId="77777777" w:rsidR="00E2082A" w:rsidRDefault="00E2082A">
            <w:pPr>
              <w:autoSpaceDE w:val="0"/>
              <w:autoSpaceDN w:val="0"/>
              <w:spacing w:line="360" w:lineRule="auto"/>
              <w:jc w:val="center"/>
              <w:rPr>
                <w:rFonts w:ascii="仿宋" w:eastAsia="仿宋" w:hAnsi="仿宋" w:cs="仿宋" w:hint="eastAsia"/>
                <w:sz w:val="24"/>
              </w:rPr>
            </w:pPr>
          </w:p>
        </w:tc>
        <w:tc>
          <w:tcPr>
            <w:tcW w:w="1260" w:type="dxa"/>
          </w:tcPr>
          <w:p w14:paraId="4A1EFAFD" w14:textId="77777777" w:rsidR="00E2082A" w:rsidRDefault="00E2082A">
            <w:pPr>
              <w:autoSpaceDE w:val="0"/>
              <w:autoSpaceDN w:val="0"/>
              <w:spacing w:line="360" w:lineRule="auto"/>
              <w:jc w:val="center"/>
              <w:rPr>
                <w:rFonts w:ascii="仿宋" w:eastAsia="仿宋" w:hAnsi="仿宋" w:cs="仿宋" w:hint="eastAsia"/>
                <w:sz w:val="24"/>
              </w:rPr>
            </w:pPr>
          </w:p>
        </w:tc>
      </w:tr>
      <w:tr w:rsidR="00E2082A" w14:paraId="658578B2" w14:textId="77777777">
        <w:tc>
          <w:tcPr>
            <w:tcW w:w="828" w:type="dxa"/>
          </w:tcPr>
          <w:p w14:paraId="1DD52863" w14:textId="77777777" w:rsidR="00E2082A" w:rsidRDefault="00E2082A">
            <w:pPr>
              <w:autoSpaceDE w:val="0"/>
              <w:autoSpaceDN w:val="0"/>
              <w:spacing w:line="360" w:lineRule="auto"/>
              <w:jc w:val="center"/>
              <w:rPr>
                <w:rFonts w:ascii="仿宋" w:eastAsia="仿宋" w:hAnsi="仿宋" w:cs="仿宋" w:hint="eastAsia"/>
                <w:sz w:val="24"/>
              </w:rPr>
            </w:pPr>
          </w:p>
        </w:tc>
        <w:tc>
          <w:tcPr>
            <w:tcW w:w="2160" w:type="dxa"/>
          </w:tcPr>
          <w:p w14:paraId="157B2B12" w14:textId="77777777" w:rsidR="00E2082A" w:rsidRDefault="00E2082A">
            <w:pPr>
              <w:autoSpaceDE w:val="0"/>
              <w:autoSpaceDN w:val="0"/>
              <w:spacing w:line="360" w:lineRule="auto"/>
              <w:jc w:val="center"/>
              <w:rPr>
                <w:rFonts w:ascii="仿宋" w:eastAsia="仿宋" w:hAnsi="仿宋" w:cs="仿宋" w:hint="eastAsia"/>
                <w:sz w:val="24"/>
              </w:rPr>
            </w:pPr>
          </w:p>
        </w:tc>
        <w:tc>
          <w:tcPr>
            <w:tcW w:w="1620" w:type="dxa"/>
          </w:tcPr>
          <w:p w14:paraId="3130017F" w14:textId="77777777" w:rsidR="00E2082A" w:rsidRDefault="00E2082A">
            <w:pPr>
              <w:autoSpaceDE w:val="0"/>
              <w:autoSpaceDN w:val="0"/>
              <w:spacing w:line="360" w:lineRule="auto"/>
              <w:jc w:val="center"/>
              <w:rPr>
                <w:rFonts w:ascii="仿宋" w:eastAsia="仿宋" w:hAnsi="仿宋" w:cs="仿宋" w:hint="eastAsia"/>
                <w:sz w:val="24"/>
              </w:rPr>
            </w:pPr>
          </w:p>
        </w:tc>
        <w:tc>
          <w:tcPr>
            <w:tcW w:w="1245" w:type="dxa"/>
          </w:tcPr>
          <w:p w14:paraId="19B62235" w14:textId="77777777" w:rsidR="00E2082A" w:rsidRDefault="00E2082A">
            <w:pPr>
              <w:autoSpaceDE w:val="0"/>
              <w:autoSpaceDN w:val="0"/>
              <w:spacing w:line="360" w:lineRule="auto"/>
              <w:jc w:val="center"/>
              <w:rPr>
                <w:rFonts w:ascii="仿宋" w:eastAsia="仿宋" w:hAnsi="仿宋" w:cs="仿宋" w:hint="eastAsia"/>
                <w:sz w:val="24"/>
              </w:rPr>
            </w:pPr>
          </w:p>
        </w:tc>
        <w:tc>
          <w:tcPr>
            <w:tcW w:w="2175" w:type="dxa"/>
          </w:tcPr>
          <w:p w14:paraId="7B4B0026" w14:textId="77777777" w:rsidR="00E2082A" w:rsidRDefault="00E2082A">
            <w:pPr>
              <w:autoSpaceDE w:val="0"/>
              <w:autoSpaceDN w:val="0"/>
              <w:spacing w:line="360" w:lineRule="auto"/>
              <w:jc w:val="center"/>
              <w:rPr>
                <w:rFonts w:ascii="仿宋" w:eastAsia="仿宋" w:hAnsi="仿宋" w:cs="仿宋" w:hint="eastAsia"/>
                <w:sz w:val="24"/>
              </w:rPr>
            </w:pPr>
          </w:p>
        </w:tc>
        <w:tc>
          <w:tcPr>
            <w:tcW w:w="1260" w:type="dxa"/>
          </w:tcPr>
          <w:p w14:paraId="0751BB27" w14:textId="77777777" w:rsidR="00E2082A" w:rsidRDefault="00E2082A">
            <w:pPr>
              <w:autoSpaceDE w:val="0"/>
              <w:autoSpaceDN w:val="0"/>
              <w:spacing w:line="360" w:lineRule="auto"/>
              <w:jc w:val="center"/>
              <w:rPr>
                <w:rFonts w:ascii="仿宋" w:eastAsia="仿宋" w:hAnsi="仿宋" w:cs="仿宋" w:hint="eastAsia"/>
                <w:sz w:val="24"/>
              </w:rPr>
            </w:pPr>
          </w:p>
        </w:tc>
      </w:tr>
    </w:tbl>
    <w:p w14:paraId="4C7420FA" w14:textId="77777777" w:rsidR="00E2082A" w:rsidRDefault="00000000">
      <w:pPr>
        <w:autoSpaceDE w:val="0"/>
        <w:autoSpaceDN w:val="0"/>
        <w:rPr>
          <w:rFonts w:ascii="仿宋" w:eastAsia="仿宋" w:hAnsi="仿宋" w:cs="仿宋" w:hint="eastAsia"/>
          <w:b/>
          <w:sz w:val="24"/>
        </w:rPr>
      </w:pPr>
      <w:r>
        <w:rPr>
          <w:rFonts w:ascii="仿宋" w:eastAsia="仿宋" w:hAnsi="仿宋" w:cs="仿宋" w:hint="eastAsia"/>
          <w:b/>
          <w:sz w:val="24"/>
        </w:rPr>
        <w:t>注：关于项目涉及的所有售后服务机构均在本表注明，包括投标人本单位和符合条件的第三</w:t>
      </w:r>
      <w:proofErr w:type="gramStart"/>
      <w:r>
        <w:rPr>
          <w:rFonts w:ascii="仿宋" w:eastAsia="仿宋" w:hAnsi="仿宋" w:cs="仿宋" w:hint="eastAsia"/>
          <w:b/>
          <w:sz w:val="24"/>
        </w:rPr>
        <w:t>方服务</w:t>
      </w:r>
      <w:proofErr w:type="gramEnd"/>
      <w:r>
        <w:rPr>
          <w:rFonts w:ascii="仿宋" w:eastAsia="仿宋" w:hAnsi="仿宋" w:cs="仿宋" w:hint="eastAsia"/>
          <w:b/>
          <w:sz w:val="24"/>
        </w:rPr>
        <w:t>机构。</w:t>
      </w:r>
    </w:p>
    <w:p w14:paraId="1E21E845" w14:textId="77777777" w:rsidR="00E2082A" w:rsidRDefault="00000000">
      <w:pPr>
        <w:autoSpaceDE w:val="0"/>
        <w:autoSpaceDN w:val="0"/>
        <w:rPr>
          <w:rFonts w:ascii="仿宋" w:eastAsia="仿宋" w:hAnsi="仿宋" w:cs="仿宋" w:hint="eastAsia"/>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E2082A" w14:paraId="0680EA43"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15D8638E"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296FF2D0"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46C2E031"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D1F8E58"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7EA497F0"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0B65C774"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AA16AF5"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7D910D38"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40B523D7"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02CCABF"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516ABA7B" w14:textId="77777777" w:rsidR="00E2082A" w:rsidRDefault="00000000">
            <w:pPr>
              <w:autoSpaceDE w:val="0"/>
              <w:autoSpaceDN w:val="0"/>
              <w:spacing w:line="240" w:lineRule="exact"/>
              <w:ind w:leftChars="-17" w:left="-36" w:rightChars="-86" w:right="-181"/>
              <w:jc w:val="center"/>
              <w:rPr>
                <w:rFonts w:ascii="仿宋" w:eastAsia="仿宋" w:hAnsi="仿宋" w:cs="仿宋" w:hint="eastAsia"/>
                <w:sz w:val="24"/>
              </w:rPr>
            </w:pPr>
            <w:r>
              <w:rPr>
                <w:rFonts w:ascii="仿宋" w:eastAsia="仿宋" w:hAnsi="仿宋" w:cs="仿宋" w:hint="eastAsia"/>
                <w:sz w:val="24"/>
              </w:rPr>
              <w:t>到达现场时间</w:t>
            </w:r>
          </w:p>
        </w:tc>
      </w:tr>
      <w:tr w:rsidR="00E2082A" w14:paraId="353CCB4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AA7CB95" w14:textId="77777777" w:rsidR="00E2082A" w:rsidRDefault="00E2082A">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3239D24B"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6F4565CE" w14:textId="77777777" w:rsidR="00E2082A" w:rsidRDefault="00E2082A">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545F7284" w14:textId="77777777" w:rsidR="00E2082A" w:rsidRDefault="00E2082A">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CB91455"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34DEDAE"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FA3D5CC"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B4DC5AE" w14:textId="77777777" w:rsidR="00E2082A" w:rsidRDefault="00E2082A">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31A5847F" w14:textId="77777777" w:rsidR="00E2082A" w:rsidRDefault="00E2082A">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35D8BF46" w14:textId="77777777" w:rsidR="00E2082A" w:rsidRDefault="00E2082A">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572EB0AD" w14:textId="77777777" w:rsidR="00E2082A" w:rsidRDefault="00E2082A">
            <w:pPr>
              <w:autoSpaceDE w:val="0"/>
              <w:autoSpaceDN w:val="0"/>
              <w:spacing w:line="240" w:lineRule="exact"/>
              <w:rPr>
                <w:rFonts w:ascii="仿宋" w:eastAsia="仿宋" w:hAnsi="仿宋" w:cs="仿宋" w:hint="eastAsia"/>
                <w:sz w:val="24"/>
              </w:rPr>
            </w:pPr>
          </w:p>
        </w:tc>
      </w:tr>
      <w:tr w:rsidR="00E2082A" w14:paraId="55D8F604"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84FCC0B" w14:textId="77777777" w:rsidR="00E2082A" w:rsidRDefault="00E2082A">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2853ACFF"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D2074CD" w14:textId="77777777" w:rsidR="00E2082A" w:rsidRDefault="00E2082A">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512D9EDC" w14:textId="77777777" w:rsidR="00E2082A" w:rsidRDefault="00E2082A">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5E343536"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3EA49E9"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E223BB3"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2590384" w14:textId="77777777" w:rsidR="00E2082A" w:rsidRDefault="00E2082A">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4BE8AF5A" w14:textId="77777777" w:rsidR="00E2082A" w:rsidRDefault="00E2082A">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389BE5B7" w14:textId="77777777" w:rsidR="00E2082A" w:rsidRDefault="00E2082A">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4FC86509" w14:textId="77777777" w:rsidR="00E2082A" w:rsidRDefault="00E2082A">
            <w:pPr>
              <w:autoSpaceDE w:val="0"/>
              <w:autoSpaceDN w:val="0"/>
              <w:spacing w:line="240" w:lineRule="exact"/>
              <w:rPr>
                <w:rFonts w:ascii="仿宋" w:eastAsia="仿宋" w:hAnsi="仿宋" w:cs="仿宋" w:hint="eastAsia"/>
                <w:sz w:val="24"/>
              </w:rPr>
            </w:pPr>
          </w:p>
        </w:tc>
      </w:tr>
      <w:tr w:rsidR="00E2082A" w14:paraId="7175590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F62D8EE" w14:textId="77777777" w:rsidR="00E2082A" w:rsidRDefault="00E2082A">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0E292EBB" w14:textId="77777777" w:rsidR="00E2082A"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5CF2709B" w14:textId="77777777" w:rsidR="00E2082A" w:rsidRDefault="00E2082A">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5BD6DEBF" w14:textId="77777777" w:rsidR="00E2082A" w:rsidRDefault="00E2082A">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5D2C2990"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24373E6"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0C1F852" w14:textId="77777777" w:rsidR="00E2082A" w:rsidRDefault="00E2082A">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C6063B7" w14:textId="77777777" w:rsidR="00E2082A" w:rsidRDefault="00E2082A">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78DE530C" w14:textId="77777777" w:rsidR="00E2082A" w:rsidRDefault="00E2082A">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0424DEF6" w14:textId="77777777" w:rsidR="00E2082A" w:rsidRDefault="00E2082A">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158A308D" w14:textId="77777777" w:rsidR="00E2082A" w:rsidRDefault="00E2082A">
            <w:pPr>
              <w:autoSpaceDE w:val="0"/>
              <w:autoSpaceDN w:val="0"/>
              <w:spacing w:line="240" w:lineRule="exact"/>
              <w:rPr>
                <w:rFonts w:ascii="仿宋" w:eastAsia="仿宋" w:hAnsi="仿宋" w:cs="仿宋" w:hint="eastAsia"/>
                <w:sz w:val="24"/>
              </w:rPr>
            </w:pPr>
          </w:p>
        </w:tc>
      </w:tr>
    </w:tbl>
    <w:p w14:paraId="3DE455A7" w14:textId="77777777" w:rsidR="00E2082A" w:rsidRDefault="00E2082A">
      <w:pPr>
        <w:spacing w:line="360" w:lineRule="auto"/>
        <w:ind w:firstLineChars="200" w:firstLine="480"/>
        <w:rPr>
          <w:rFonts w:ascii="仿宋" w:eastAsia="仿宋" w:hAnsi="仿宋" w:cs="仿宋" w:hint="eastAsia"/>
          <w:sz w:val="24"/>
          <w:szCs w:val="20"/>
        </w:rPr>
      </w:pPr>
    </w:p>
    <w:p w14:paraId="7BB6BCDC"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2C7831EB" w14:textId="77777777" w:rsidR="00E2082A" w:rsidRDefault="00000000">
      <w:pPr>
        <w:snapToGrid w:val="0"/>
        <w:spacing w:line="360" w:lineRule="auto"/>
        <w:ind w:firstLineChars="1700" w:firstLine="408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1A1FD0BA" w14:textId="77777777" w:rsidR="00E2082A" w:rsidRDefault="00000000">
      <w:pPr>
        <w:snapToGrid w:val="0"/>
        <w:spacing w:line="360" w:lineRule="auto"/>
        <w:ind w:firstLineChars="2150" w:firstLine="516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51972691" w14:textId="77777777" w:rsidR="00E2082A" w:rsidRDefault="00E2082A">
      <w:pPr>
        <w:spacing w:line="360" w:lineRule="auto"/>
        <w:rPr>
          <w:rFonts w:ascii="仿宋" w:eastAsia="仿宋" w:hAnsi="仿宋" w:cs="仿宋" w:hint="eastAsia"/>
          <w:b/>
          <w:sz w:val="30"/>
          <w:szCs w:val="30"/>
        </w:rPr>
      </w:pPr>
    </w:p>
    <w:p w14:paraId="2EAF6EF4" w14:textId="77777777" w:rsidR="00E2082A" w:rsidRDefault="00000000">
      <w:pPr>
        <w:spacing w:line="360" w:lineRule="auto"/>
        <w:jc w:val="center"/>
        <w:rPr>
          <w:rFonts w:ascii="仿宋" w:eastAsia="仿宋" w:hAnsi="仿宋" w:cs="仿宋" w:hint="eastAsia"/>
          <w:b/>
          <w:sz w:val="30"/>
          <w:szCs w:val="30"/>
        </w:rPr>
      </w:pPr>
      <w:r>
        <w:rPr>
          <w:rFonts w:ascii="仿宋" w:eastAsia="仿宋" w:hAnsi="仿宋" w:cs="仿宋" w:hint="eastAsia"/>
          <w:b/>
          <w:sz w:val="30"/>
          <w:szCs w:val="30"/>
        </w:rPr>
        <w:t>十二、投标人售后服务能力证明材料</w:t>
      </w:r>
    </w:p>
    <w:p w14:paraId="1B405E29"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（由投标人根据采购需求及磋商文件要求编制）</w:t>
      </w:r>
    </w:p>
    <w:p w14:paraId="0F69045E" w14:textId="77777777" w:rsidR="00E2082A" w:rsidRDefault="00E2082A">
      <w:pPr>
        <w:spacing w:line="336" w:lineRule="auto"/>
        <w:ind w:firstLineChars="1500" w:firstLine="3600"/>
        <w:rPr>
          <w:rFonts w:ascii="仿宋" w:eastAsia="仿宋" w:hAnsi="仿宋" w:cs="仿宋" w:hint="eastAsia"/>
          <w:sz w:val="24"/>
        </w:rPr>
      </w:pPr>
    </w:p>
    <w:p w14:paraId="4AD949D6" w14:textId="77777777" w:rsidR="00E2082A" w:rsidRDefault="00E2082A">
      <w:pPr>
        <w:pStyle w:val="Default"/>
        <w:rPr>
          <w:rFonts w:ascii="仿宋" w:eastAsia="仿宋" w:hAnsi="仿宋" w:cs="仿宋" w:hint="eastAsia"/>
          <w:color w:val="auto"/>
        </w:rPr>
      </w:pPr>
    </w:p>
    <w:p w14:paraId="0CF27FB8" w14:textId="77777777" w:rsidR="00E2082A" w:rsidRDefault="00E2082A">
      <w:pPr>
        <w:spacing w:line="336" w:lineRule="auto"/>
        <w:ind w:firstLineChars="1500" w:firstLine="3600"/>
        <w:rPr>
          <w:rFonts w:ascii="仿宋" w:eastAsia="仿宋" w:hAnsi="仿宋" w:cs="仿宋" w:hint="eastAsia"/>
          <w:sz w:val="24"/>
        </w:rPr>
      </w:pPr>
    </w:p>
    <w:p w14:paraId="4E1A7BAD" w14:textId="77777777" w:rsidR="00E2082A" w:rsidRDefault="00000000">
      <w:pPr>
        <w:pageBreakBefore/>
        <w:spacing w:line="288"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十三、项目小组人员名单</w:t>
      </w:r>
    </w:p>
    <w:p w14:paraId="690780C6" w14:textId="77777777" w:rsidR="00E2082A" w:rsidRDefault="00000000">
      <w:pPr>
        <w:spacing w:line="288" w:lineRule="auto"/>
        <w:jc w:val="center"/>
        <w:rPr>
          <w:rFonts w:ascii="仿宋" w:eastAsia="仿宋" w:hAnsi="仿宋" w:cs="仿宋" w:hint="eastAsia"/>
          <w:b/>
          <w:bCs/>
          <w:sz w:val="24"/>
        </w:rPr>
      </w:pPr>
      <w:r>
        <w:rPr>
          <w:rFonts w:ascii="仿宋" w:eastAsia="仿宋" w:hAnsi="仿宋" w:cs="仿宋" w:hint="eastAsia"/>
          <w:sz w:val="24"/>
        </w:rPr>
        <w:t>（由投标人根据采购需求及招标文件要求编制）</w:t>
      </w:r>
    </w:p>
    <w:p w14:paraId="5FE41F78" w14:textId="77777777" w:rsidR="00E2082A" w:rsidRDefault="00000000">
      <w:pPr>
        <w:keepNext/>
        <w:autoSpaceDE w:val="0"/>
        <w:autoSpaceDN w:val="0"/>
        <w:spacing w:line="288" w:lineRule="auto"/>
        <w:ind w:firstLine="477"/>
        <w:rPr>
          <w:rFonts w:ascii="仿宋" w:eastAsia="仿宋" w:hAnsi="仿宋" w:cs="仿宋" w:hint="eastAsia"/>
          <w:b/>
          <w:sz w:val="24"/>
        </w:rPr>
      </w:pPr>
      <w:r>
        <w:rPr>
          <w:rFonts w:ascii="仿宋" w:eastAsia="仿宋" w:hAnsi="仿宋" w:cs="仿宋"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E2082A" w14:paraId="099B9D4C"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D981BE1"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5F72660C"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2C1B5FF"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1C6FD719" w14:textId="77777777" w:rsidR="00E2082A" w:rsidRDefault="00000000">
            <w:pPr>
              <w:autoSpaceDE w:val="0"/>
              <w:autoSpaceDN w:val="0"/>
              <w:spacing w:line="288" w:lineRule="auto"/>
              <w:rPr>
                <w:rFonts w:ascii="仿宋" w:eastAsia="仿宋" w:hAnsi="仿宋" w:cs="仿宋" w:hint="eastAsia"/>
                <w:sz w:val="24"/>
              </w:rPr>
            </w:pPr>
            <w:r>
              <w:rPr>
                <w:rFonts w:ascii="仿宋" w:eastAsia="仿宋" w:hAnsi="仿宋" w:cs="仿宋" w:hint="eastAsia"/>
                <w:sz w:val="24"/>
              </w:rPr>
              <w:t>截止投标时间近3年业绩及承担的主要工作情况，曾担任项目经理的项目应列明细</w:t>
            </w:r>
          </w:p>
        </w:tc>
      </w:tr>
      <w:tr w:rsidR="00E2082A" w14:paraId="6867E8BE"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1EE1D77"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6ED2231"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24581FA"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5F9814EE" w14:textId="77777777" w:rsidR="00E2082A" w:rsidRDefault="00E2082A">
            <w:pPr>
              <w:autoSpaceDE w:val="0"/>
              <w:autoSpaceDN w:val="0"/>
              <w:spacing w:line="288" w:lineRule="auto"/>
              <w:jc w:val="center"/>
              <w:rPr>
                <w:rFonts w:ascii="仿宋" w:eastAsia="仿宋" w:hAnsi="仿宋" w:cs="仿宋" w:hint="eastAsia"/>
                <w:sz w:val="24"/>
              </w:rPr>
            </w:pPr>
          </w:p>
        </w:tc>
      </w:tr>
      <w:tr w:rsidR="00E2082A" w14:paraId="3F62EE8F"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558ABA5"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5BDC4FC"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C3AF50D"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CD7D714" w14:textId="77777777" w:rsidR="00E2082A" w:rsidRDefault="00E2082A">
            <w:pPr>
              <w:autoSpaceDE w:val="0"/>
              <w:autoSpaceDN w:val="0"/>
              <w:spacing w:line="288" w:lineRule="auto"/>
              <w:jc w:val="center"/>
              <w:rPr>
                <w:rFonts w:ascii="仿宋" w:eastAsia="仿宋" w:hAnsi="仿宋" w:cs="仿宋" w:hint="eastAsia"/>
                <w:sz w:val="24"/>
              </w:rPr>
            </w:pPr>
          </w:p>
        </w:tc>
      </w:tr>
      <w:tr w:rsidR="00E2082A" w14:paraId="0F0C2EAB"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5166CB0D"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6F888929"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402E91F"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EB63495" w14:textId="77777777" w:rsidR="00E2082A" w:rsidRDefault="00E2082A">
            <w:pPr>
              <w:autoSpaceDE w:val="0"/>
              <w:autoSpaceDN w:val="0"/>
              <w:spacing w:line="288" w:lineRule="auto"/>
              <w:jc w:val="center"/>
              <w:rPr>
                <w:rFonts w:ascii="仿宋" w:eastAsia="仿宋" w:hAnsi="仿宋" w:cs="仿宋" w:hint="eastAsia"/>
                <w:sz w:val="24"/>
              </w:rPr>
            </w:pPr>
          </w:p>
        </w:tc>
      </w:tr>
      <w:tr w:rsidR="00E2082A" w14:paraId="2848D0EB"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167173B"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4AF32CB7"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E07531A"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A0BF87E" w14:textId="77777777" w:rsidR="00E2082A" w:rsidRDefault="00E2082A">
            <w:pPr>
              <w:autoSpaceDE w:val="0"/>
              <w:autoSpaceDN w:val="0"/>
              <w:spacing w:line="288" w:lineRule="auto"/>
              <w:jc w:val="center"/>
              <w:rPr>
                <w:rFonts w:ascii="仿宋" w:eastAsia="仿宋" w:hAnsi="仿宋" w:cs="仿宋" w:hint="eastAsia"/>
                <w:sz w:val="24"/>
              </w:rPr>
            </w:pPr>
          </w:p>
        </w:tc>
      </w:tr>
      <w:tr w:rsidR="00E2082A" w14:paraId="2783C0B9"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0C83845E"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2C79B815"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497BE5E"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C6EF397" w14:textId="77777777" w:rsidR="00E2082A" w:rsidRDefault="00E2082A">
            <w:pPr>
              <w:autoSpaceDE w:val="0"/>
              <w:autoSpaceDN w:val="0"/>
              <w:spacing w:line="288" w:lineRule="auto"/>
              <w:jc w:val="center"/>
              <w:rPr>
                <w:rFonts w:ascii="仿宋" w:eastAsia="仿宋" w:hAnsi="仿宋" w:cs="仿宋" w:hint="eastAsia"/>
                <w:sz w:val="24"/>
              </w:rPr>
            </w:pPr>
          </w:p>
        </w:tc>
      </w:tr>
      <w:tr w:rsidR="00E2082A" w14:paraId="605F9902"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04853D05"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682AB0F"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DE90170"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EE91F38" w14:textId="77777777" w:rsidR="00E2082A" w:rsidRDefault="00E2082A">
            <w:pPr>
              <w:autoSpaceDE w:val="0"/>
              <w:autoSpaceDN w:val="0"/>
              <w:spacing w:line="288" w:lineRule="auto"/>
              <w:jc w:val="center"/>
              <w:rPr>
                <w:rFonts w:ascii="仿宋" w:eastAsia="仿宋" w:hAnsi="仿宋" w:cs="仿宋" w:hint="eastAsia"/>
                <w:sz w:val="24"/>
              </w:rPr>
            </w:pPr>
          </w:p>
        </w:tc>
      </w:tr>
      <w:tr w:rsidR="00E2082A" w14:paraId="649E2DC3"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4E7DD09F"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4BB93702"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B801A00"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C723669" w14:textId="77777777" w:rsidR="00E2082A" w:rsidRDefault="00E2082A">
            <w:pPr>
              <w:autoSpaceDE w:val="0"/>
              <w:autoSpaceDN w:val="0"/>
              <w:spacing w:line="288" w:lineRule="auto"/>
              <w:jc w:val="center"/>
              <w:rPr>
                <w:rFonts w:ascii="仿宋" w:eastAsia="仿宋" w:hAnsi="仿宋" w:cs="仿宋" w:hint="eastAsia"/>
                <w:sz w:val="24"/>
              </w:rPr>
            </w:pPr>
          </w:p>
        </w:tc>
      </w:tr>
      <w:tr w:rsidR="00E2082A" w14:paraId="0A1F7412"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234E86F4"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69C14D0"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CD71EB0"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3C14FCE" w14:textId="77777777" w:rsidR="00E2082A" w:rsidRDefault="00E2082A">
            <w:pPr>
              <w:autoSpaceDE w:val="0"/>
              <w:autoSpaceDN w:val="0"/>
              <w:spacing w:line="288" w:lineRule="auto"/>
              <w:jc w:val="center"/>
              <w:rPr>
                <w:rFonts w:ascii="仿宋" w:eastAsia="仿宋" w:hAnsi="仿宋" w:cs="仿宋" w:hint="eastAsia"/>
                <w:sz w:val="24"/>
              </w:rPr>
            </w:pPr>
          </w:p>
        </w:tc>
      </w:tr>
      <w:tr w:rsidR="00E2082A" w14:paraId="07223F74"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3B48F08"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0E02475" w14:textId="77777777" w:rsidR="00E2082A" w:rsidRDefault="00E2082A">
            <w:pPr>
              <w:autoSpaceDE w:val="0"/>
              <w:autoSpaceDN w:val="0"/>
              <w:spacing w:line="288"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1E394C3" w14:textId="77777777" w:rsidR="00E2082A" w:rsidRDefault="00E2082A">
            <w:pPr>
              <w:autoSpaceDE w:val="0"/>
              <w:autoSpaceDN w:val="0"/>
              <w:spacing w:line="288"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2CEEB35" w14:textId="77777777" w:rsidR="00E2082A" w:rsidRDefault="00E2082A">
            <w:pPr>
              <w:autoSpaceDE w:val="0"/>
              <w:autoSpaceDN w:val="0"/>
              <w:spacing w:line="288" w:lineRule="auto"/>
              <w:jc w:val="center"/>
              <w:rPr>
                <w:rFonts w:ascii="仿宋" w:eastAsia="仿宋" w:hAnsi="仿宋" w:cs="仿宋" w:hint="eastAsia"/>
                <w:sz w:val="24"/>
              </w:rPr>
            </w:pPr>
          </w:p>
        </w:tc>
      </w:tr>
    </w:tbl>
    <w:p w14:paraId="47E8E788" w14:textId="77777777" w:rsidR="00E2082A" w:rsidRDefault="00000000">
      <w:pPr>
        <w:autoSpaceDE w:val="0"/>
        <w:autoSpaceDN w:val="0"/>
        <w:spacing w:line="288"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4D07348E" w14:textId="77777777" w:rsidR="00E2082A" w:rsidRDefault="00E2082A">
      <w:pPr>
        <w:pStyle w:val="Default"/>
        <w:spacing w:line="288" w:lineRule="auto"/>
        <w:rPr>
          <w:rFonts w:ascii="仿宋" w:eastAsia="仿宋" w:hAnsi="仿宋" w:cs="仿宋" w:hint="eastAsia"/>
          <w:color w:val="auto"/>
        </w:rPr>
      </w:pPr>
    </w:p>
    <w:p w14:paraId="287817DC" w14:textId="77777777" w:rsidR="00E2082A" w:rsidRDefault="00000000">
      <w:pPr>
        <w:autoSpaceDE w:val="0"/>
        <w:autoSpaceDN w:val="0"/>
        <w:spacing w:line="288" w:lineRule="auto"/>
        <w:rPr>
          <w:rFonts w:ascii="仿宋" w:eastAsia="仿宋" w:hAnsi="仿宋" w:cs="仿宋" w:hint="eastAsia"/>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E2082A" w14:paraId="7515C401" w14:textId="77777777">
        <w:tc>
          <w:tcPr>
            <w:tcW w:w="420" w:type="dxa"/>
            <w:tcBorders>
              <w:top w:val="single" w:sz="6" w:space="0" w:color="auto"/>
              <w:left w:val="single" w:sz="6" w:space="0" w:color="auto"/>
              <w:bottom w:val="single" w:sz="6" w:space="0" w:color="auto"/>
              <w:right w:val="single" w:sz="6" w:space="0" w:color="auto"/>
            </w:tcBorders>
            <w:vAlign w:val="center"/>
          </w:tcPr>
          <w:p w14:paraId="22381875"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5D0F098F"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4EE909D"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6F2E8C75"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67CF51E6"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学历</w:t>
            </w:r>
          </w:p>
          <w:p w14:paraId="1785C5E4"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2056D6F"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专业</w:t>
            </w:r>
          </w:p>
          <w:p w14:paraId="2543F83E"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B972FDA"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职称</w:t>
            </w:r>
          </w:p>
          <w:p w14:paraId="32139A0F"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3509FF73"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B99BBFD"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33CDB140" w14:textId="77777777" w:rsidR="00E2082A" w:rsidRDefault="00000000">
            <w:pPr>
              <w:autoSpaceDE w:val="0"/>
              <w:autoSpaceDN w:val="0"/>
              <w:spacing w:line="288" w:lineRule="auto"/>
              <w:jc w:val="center"/>
              <w:rPr>
                <w:rFonts w:ascii="仿宋" w:eastAsia="仿宋" w:hAnsi="仿宋" w:cs="仿宋" w:hint="eastAsia"/>
                <w:sz w:val="24"/>
              </w:rPr>
            </w:pPr>
            <w:r>
              <w:rPr>
                <w:rFonts w:ascii="仿宋" w:eastAsia="仿宋" w:hAnsi="仿宋" w:cs="仿宋" w:hint="eastAsia"/>
                <w:sz w:val="24"/>
              </w:rPr>
              <w:t>参与本项目的到位情况</w:t>
            </w:r>
          </w:p>
        </w:tc>
      </w:tr>
      <w:tr w:rsidR="00E2082A" w14:paraId="4F13364A"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F0D5FCF" w14:textId="77777777" w:rsidR="00E2082A" w:rsidRDefault="00E2082A">
            <w:pPr>
              <w:autoSpaceDE w:val="0"/>
              <w:autoSpaceDN w:val="0"/>
              <w:spacing w:line="288"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1F21755F" w14:textId="77777777" w:rsidR="00E2082A" w:rsidRDefault="00E2082A">
            <w:pPr>
              <w:autoSpaceDE w:val="0"/>
              <w:autoSpaceDN w:val="0"/>
              <w:spacing w:line="288"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61A089F0" w14:textId="77777777" w:rsidR="00E2082A" w:rsidRDefault="00E2082A">
            <w:pPr>
              <w:autoSpaceDE w:val="0"/>
              <w:autoSpaceDN w:val="0"/>
              <w:spacing w:line="288"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66D8A084" w14:textId="77777777" w:rsidR="00E2082A" w:rsidRDefault="00E2082A">
            <w:pPr>
              <w:autoSpaceDE w:val="0"/>
              <w:autoSpaceDN w:val="0"/>
              <w:spacing w:line="288"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1F92CA1D" w14:textId="77777777" w:rsidR="00E2082A" w:rsidRDefault="00E2082A">
            <w:pPr>
              <w:autoSpaceDE w:val="0"/>
              <w:autoSpaceDN w:val="0"/>
              <w:spacing w:line="288"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D606C10" w14:textId="77777777" w:rsidR="00E2082A" w:rsidRDefault="00E2082A">
            <w:pPr>
              <w:autoSpaceDE w:val="0"/>
              <w:autoSpaceDN w:val="0"/>
              <w:spacing w:line="288"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71E7E20" w14:textId="77777777" w:rsidR="00E2082A" w:rsidRDefault="00E2082A">
            <w:pPr>
              <w:autoSpaceDE w:val="0"/>
              <w:autoSpaceDN w:val="0"/>
              <w:spacing w:line="288"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47D96312" w14:textId="77777777" w:rsidR="00E2082A" w:rsidRDefault="00E2082A">
            <w:pPr>
              <w:autoSpaceDE w:val="0"/>
              <w:autoSpaceDN w:val="0"/>
              <w:spacing w:line="288"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79BA9462" w14:textId="77777777" w:rsidR="00E2082A" w:rsidRDefault="00E2082A">
            <w:pPr>
              <w:autoSpaceDE w:val="0"/>
              <w:autoSpaceDN w:val="0"/>
              <w:spacing w:line="288"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05DB748F" w14:textId="77777777" w:rsidR="00E2082A" w:rsidRDefault="00E2082A">
            <w:pPr>
              <w:autoSpaceDE w:val="0"/>
              <w:autoSpaceDN w:val="0"/>
              <w:spacing w:line="288" w:lineRule="auto"/>
              <w:rPr>
                <w:rFonts w:ascii="仿宋" w:eastAsia="仿宋" w:hAnsi="仿宋" w:cs="仿宋" w:hint="eastAsia"/>
                <w:sz w:val="24"/>
              </w:rPr>
            </w:pPr>
          </w:p>
        </w:tc>
      </w:tr>
      <w:tr w:rsidR="00E2082A" w14:paraId="1AAA5063"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2F169265" w14:textId="77777777" w:rsidR="00E2082A" w:rsidRDefault="00E2082A">
            <w:pPr>
              <w:autoSpaceDE w:val="0"/>
              <w:autoSpaceDN w:val="0"/>
              <w:spacing w:line="288"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0FFAFA8C" w14:textId="77777777" w:rsidR="00E2082A" w:rsidRDefault="00E2082A">
            <w:pPr>
              <w:autoSpaceDE w:val="0"/>
              <w:autoSpaceDN w:val="0"/>
              <w:spacing w:line="288"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2A6A75C6" w14:textId="77777777" w:rsidR="00E2082A" w:rsidRDefault="00E2082A">
            <w:pPr>
              <w:autoSpaceDE w:val="0"/>
              <w:autoSpaceDN w:val="0"/>
              <w:spacing w:line="288"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5134E726" w14:textId="77777777" w:rsidR="00E2082A" w:rsidRDefault="00E2082A">
            <w:pPr>
              <w:autoSpaceDE w:val="0"/>
              <w:autoSpaceDN w:val="0"/>
              <w:spacing w:line="288"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75947BD0" w14:textId="77777777" w:rsidR="00E2082A" w:rsidRDefault="00E2082A">
            <w:pPr>
              <w:autoSpaceDE w:val="0"/>
              <w:autoSpaceDN w:val="0"/>
              <w:spacing w:line="288"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C5EC0B0" w14:textId="77777777" w:rsidR="00E2082A" w:rsidRDefault="00E2082A">
            <w:pPr>
              <w:autoSpaceDE w:val="0"/>
              <w:autoSpaceDN w:val="0"/>
              <w:spacing w:line="288"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A130FF5" w14:textId="77777777" w:rsidR="00E2082A" w:rsidRDefault="00E2082A">
            <w:pPr>
              <w:autoSpaceDE w:val="0"/>
              <w:autoSpaceDN w:val="0"/>
              <w:spacing w:line="288"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0857F2B0" w14:textId="77777777" w:rsidR="00E2082A" w:rsidRDefault="00E2082A">
            <w:pPr>
              <w:autoSpaceDE w:val="0"/>
              <w:autoSpaceDN w:val="0"/>
              <w:spacing w:line="288"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310604C2" w14:textId="77777777" w:rsidR="00E2082A" w:rsidRDefault="00E2082A">
            <w:pPr>
              <w:autoSpaceDE w:val="0"/>
              <w:autoSpaceDN w:val="0"/>
              <w:spacing w:line="288"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4EF15081" w14:textId="77777777" w:rsidR="00E2082A" w:rsidRDefault="00E2082A">
            <w:pPr>
              <w:autoSpaceDE w:val="0"/>
              <w:autoSpaceDN w:val="0"/>
              <w:spacing w:line="288" w:lineRule="auto"/>
              <w:rPr>
                <w:rFonts w:ascii="仿宋" w:eastAsia="仿宋" w:hAnsi="仿宋" w:cs="仿宋" w:hint="eastAsia"/>
                <w:sz w:val="24"/>
              </w:rPr>
            </w:pPr>
          </w:p>
        </w:tc>
      </w:tr>
    </w:tbl>
    <w:p w14:paraId="12DAB28B" w14:textId="77777777" w:rsidR="00E2082A" w:rsidRDefault="00000000">
      <w:pPr>
        <w:spacing w:line="288" w:lineRule="auto"/>
        <w:rPr>
          <w:rFonts w:ascii="仿宋" w:eastAsia="仿宋" w:hAnsi="仿宋" w:cs="仿宋" w:hint="eastAsia"/>
          <w:b/>
          <w:sz w:val="24"/>
        </w:rPr>
      </w:pPr>
      <w:r>
        <w:rPr>
          <w:rFonts w:ascii="仿宋" w:eastAsia="仿宋" w:hAnsi="仿宋" w:cs="仿宋" w:hint="eastAsia"/>
          <w:b/>
          <w:sz w:val="24"/>
        </w:rPr>
        <w:t>注：投标人可按上述的格式自行编制，须随表提交相应的证书复印件并注明所在投标技术文件页码。</w:t>
      </w:r>
    </w:p>
    <w:p w14:paraId="6B004A65" w14:textId="77777777" w:rsidR="00E2082A" w:rsidRDefault="00E2082A">
      <w:pPr>
        <w:pStyle w:val="Default"/>
        <w:spacing w:line="288" w:lineRule="auto"/>
        <w:rPr>
          <w:rFonts w:ascii="仿宋" w:eastAsia="仿宋" w:hAnsi="仿宋" w:cs="仿宋" w:hint="eastAsia"/>
          <w:color w:val="auto"/>
        </w:rPr>
      </w:pPr>
    </w:p>
    <w:p w14:paraId="053304F9" w14:textId="77777777" w:rsidR="00E2082A" w:rsidRDefault="00000000">
      <w:pPr>
        <w:spacing w:line="288" w:lineRule="auto"/>
        <w:rPr>
          <w:rFonts w:ascii="仿宋" w:eastAsia="仿宋" w:hAnsi="仿宋" w:cs="仿宋" w:hint="eastAsia"/>
          <w:b/>
          <w:bCs/>
          <w:sz w:val="24"/>
        </w:rPr>
      </w:pPr>
      <w:r>
        <w:rPr>
          <w:rFonts w:ascii="仿宋" w:eastAsia="仿宋" w:hAnsi="仿宋" w:cs="仿宋" w:hint="eastAsia"/>
          <w:b/>
          <w:sz w:val="24"/>
        </w:rPr>
        <w:t>附表C:本项目的项目负责人和小组人员社会保障资金记录情况表</w:t>
      </w:r>
      <w:r>
        <w:rPr>
          <w:rFonts w:ascii="仿宋" w:eastAsia="仿宋" w:hAnsi="仿宋" w:cs="仿宋" w:hint="eastAsia"/>
          <w:sz w:val="24"/>
        </w:rPr>
        <w:t>（以社保部门出具缴纳凭证作附件）</w:t>
      </w:r>
    </w:p>
    <w:p w14:paraId="115276BD" w14:textId="77777777" w:rsidR="00E2082A" w:rsidRDefault="00E2082A">
      <w:pPr>
        <w:spacing w:line="288" w:lineRule="auto"/>
        <w:ind w:firstLineChars="200" w:firstLine="480"/>
        <w:rPr>
          <w:rFonts w:ascii="仿宋" w:eastAsia="仿宋" w:hAnsi="仿宋" w:cs="仿宋" w:hint="eastAsia"/>
          <w:sz w:val="24"/>
          <w:szCs w:val="20"/>
        </w:rPr>
      </w:pPr>
    </w:p>
    <w:p w14:paraId="23A1DF91" w14:textId="77777777" w:rsidR="00E2082A" w:rsidRDefault="00000000">
      <w:pPr>
        <w:snapToGrid w:val="0"/>
        <w:spacing w:line="288" w:lineRule="auto"/>
        <w:ind w:firstLineChars="2200" w:firstLine="528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140A8C47" w14:textId="77777777" w:rsidR="00E2082A" w:rsidRDefault="00000000">
      <w:pPr>
        <w:snapToGrid w:val="0"/>
        <w:spacing w:line="288" w:lineRule="auto"/>
        <w:ind w:firstLineChars="1500" w:firstLine="360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73B44805" w14:textId="77777777" w:rsidR="00E2082A" w:rsidRDefault="00000000">
      <w:pPr>
        <w:snapToGrid w:val="0"/>
        <w:spacing w:line="288" w:lineRule="auto"/>
        <w:ind w:firstLineChars="2250" w:firstLine="540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663BEBEA" w14:textId="77777777" w:rsidR="00E2082A" w:rsidRDefault="00E2082A">
      <w:pPr>
        <w:snapToGrid w:val="0"/>
        <w:spacing w:line="360" w:lineRule="auto"/>
        <w:ind w:firstLineChars="2150" w:firstLine="6907"/>
        <w:rPr>
          <w:rFonts w:ascii="仿宋" w:eastAsia="仿宋" w:hAnsi="仿宋" w:cs="仿宋" w:hint="eastAsia"/>
          <w:b/>
          <w:bCs/>
          <w:sz w:val="32"/>
          <w:szCs w:val="32"/>
        </w:rPr>
      </w:pPr>
    </w:p>
    <w:p w14:paraId="23D652D7" w14:textId="77777777" w:rsidR="00E2082A" w:rsidRDefault="00E2082A">
      <w:pPr>
        <w:snapToGrid w:val="0"/>
        <w:spacing w:line="360" w:lineRule="auto"/>
        <w:ind w:right="960"/>
        <w:rPr>
          <w:rFonts w:ascii="仿宋" w:eastAsia="仿宋" w:hAnsi="仿宋" w:cs="仿宋" w:hint="eastAsia"/>
          <w:kern w:val="0"/>
          <w:sz w:val="24"/>
          <w:lang w:val="zh-CN"/>
        </w:rPr>
      </w:pPr>
    </w:p>
    <w:p w14:paraId="7034CBFB" w14:textId="77777777" w:rsidR="00E2082A" w:rsidRDefault="00E2082A">
      <w:pPr>
        <w:snapToGrid w:val="0"/>
        <w:spacing w:line="360" w:lineRule="auto"/>
        <w:ind w:right="960"/>
        <w:jc w:val="center"/>
        <w:rPr>
          <w:rFonts w:ascii="仿宋" w:eastAsia="仿宋" w:hAnsi="仿宋" w:cs="仿宋" w:hint="eastAsia"/>
          <w:b/>
          <w:bCs/>
          <w:sz w:val="32"/>
          <w:szCs w:val="32"/>
        </w:rPr>
      </w:pPr>
    </w:p>
    <w:p w14:paraId="34826022" w14:textId="77777777" w:rsidR="00E2082A" w:rsidRDefault="00000000">
      <w:pPr>
        <w:snapToGrid w:val="0"/>
        <w:spacing w:line="360" w:lineRule="auto"/>
        <w:ind w:right="960"/>
        <w:jc w:val="center"/>
        <w:rPr>
          <w:rFonts w:ascii="仿宋" w:eastAsia="仿宋" w:hAnsi="仿宋" w:cs="仿宋" w:hint="eastAsia"/>
          <w:b/>
          <w:kern w:val="0"/>
          <w:sz w:val="32"/>
          <w:szCs w:val="32"/>
          <w:lang w:val="zh-CN"/>
        </w:rPr>
      </w:pPr>
      <w:r>
        <w:rPr>
          <w:rFonts w:ascii="仿宋" w:eastAsia="仿宋" w:hAnsi="仿宋" w:cs="仿宋" w:hint="eastAsia"/>
          <w:b/>
          <w:bCs/>
          <w:sz w:val="32"/>
          <w:szCs w:val="32"/>
        </w:rPr>
        <w:lastRenderedPageBreak/>
        <w:t>十四、</w:t>
      </w:r>
      <w:r>
        <w:rPr>
          <w:rFonts w:ascii="仿宋" w:eastAsia="仿宋" w:hAnsi="仿宋" w:cs="仿宋" w:hint="eastAsia"/>
          <w:b/>
          <w:kern w:val="0"/>
          <w:sz w:val="32"/>
          <w:szCs w:val="32"/>
          <w:lang w:val="zh-CN"/>
        </w:rPr>
        <w:t>优惠条件及特殊承诺</w:t>
      </w:r>
    </w:p>
    <w:p w14:paraId="08AECD40"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3504BC02" w14:textId="77777777" w:rsidR="00E2082A" w:rsidRDefault="00E2082A">
      <w:pPr>
        <w:spacing w:line="360" w:lineRule="auto"/>
        <w:rPr>
          <w:rFonts w:ascii="仿宋" w:eastAsia="仿宋" w:hAnsi="仿宋" w:cs="仿宋" w:hint="eastAsia"/>
          <w:sz w:val="18"/>
          <w:szCs w:val="18"/>
        </w:rPr>
      </w:pPr>
    </w:p>
    <w:p w14:paraId="11AD7591"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4683F12D" w14:textId="77777777" w:rsidR="00E2082A" w:rsidRDefault="00000000">
      <w:pPr>
        <w:snapToGrid w:val="0"/>
        <w:spacing w:line="360" w:lineRule="auto"/>
        <w:ind w:firstLineChars="1500" w:firstLine="360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4EC81959" w14:textId="77777777" w:rsidR="00E2082A" w:rsidRDefault="00000000">
      <w:pPr>
        <w:snapToGrid w:val="0"/>
        <w:spacing w:line="360" w:lineRule="auto"/>
        <w:ind w:firstLineChars="2150" w:firstLine="516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6D81488A" w14:textId="77777777" w:rsidR="00E2082A" w:rsidRDefault="00E2082A">
      <w:pPr>
        <w:spacing w:line="360" w:lineRule="auto"/>
        <w:rPr>
          <w:rFonts w:ascii="仿宋" w:eastAsia="仿宋" w:hAnsi="仿宋" w:cs="仿宋" w:hint="eastAsia"/>
          <w:b/>
          <w:bCs/>
          <w:sz w:val="32"/>
          <w:szCs w:val="32"/>
        </w:rPr>
      </w:pPr>
    </w:p>
    <w:p w14:paraId="13C8D4D7" w14:textId="77777777" w:rsidR="00E2082A" w:rsidRDefault="00E2082A">
      <w:pPr>
        <w:spacing w:line="360" w:lineRule="auto"/>
        <w:rPr>
          <w:rFonts w:ascii="仿宋" w:eastAsia="仿宋" w:hAnsi="仿宋" w:cs="仿宋" w:hint="eastAsia"/>
          <w:b/>
          <w:bCs/>
          <w:sz w:val="32"/>
          <w:szCs w:val="32"/>
        </w:rPr>
      </w:pPr>
    </w:p>
    <w:p w14:paraId="1A99F594" w14:textId="77777777" w:rsidR="00E2082A" w:rsidRDefault="00E2082A">
      <w:pPr>
        <w:spacing w:line="360" w:lineRule="auto"/>
        <w:jc w:val="center"/>
        <w:rPr>
          <w:rFonts w:ascii="仿宋" w:eastAsia="仿宋" w:hAnsi="仿宋" w:cs="仿宋" w:hint="eastAsia"/>
          <w:b/>
          <w:bCs/>
          <w:sz w:val="32"/>
          <w:szCs w:val="32"/>
        </w:rPr>
      </w:pPr>
    </w:p>
    <w:p w14:paraId="1F6EEE75" w14:textId="77777777" w:rsidR="00E2082A"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十五、</w:t>
      </w:r>
      <w:r>
        <w:rPr>
          <w:rFonts w:ascii="仿宋" w:eastAsia="仿宋" w:hAnsi="仿宋" w:cs="仿宋" w:hint="eastAsia"/>
          <w:b/>
          <w:kern w:val="0"/>
          <w:sz w:val="32"/>
          <w:szCs w:val="32"/>
          <w:lang w:val="zh-CN"/>
        </w:rPr>
        <w:t>备品备件及供选择的配套零部件清单</w:t>
      </w:r>
    </w:p>
    <w:p w14:paraId="7DBEC11D"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1A0361BC" w14:textId="77777777" w:rsidR="00E2082A" w:rsidRDefault="00E2082A">
      <w:pPr>
        <w:snapToGrid w:val="0"/>
        <w:spacing w:line="360" w:lineRule="auto"/>
        <w:ind w:right="960"/>
        <w:jc w:val="right"/>
        <w:rPr>
          <w:rFonts w:ascii="仿宋" w:eastAsia="仿宋" w:hAnsi="仿宋" w:cs="仿宋" w:hint="eastAsia"/>
          <w:kern w:val="0"/>
          <w:sz w:val="24"/>
          <w:lang w:val="zh-CN"/>
        </w:rPr>
      </w:pPr>
    </w:p>
    <w:p w14:paraId="0EC927DE" w14:textId="77777777" w:rsidR="00E2082A" w:rsidRDefault="00E2082A">
      <w:pPr>
        <w:snapToGrid w:val="0"/>
        <w:spacing w:line="360" w:lineRule="auto"/>
        <w:ind w:right="960"/>
        <w:jc w:val="right"/>
        <w:rPr>
          <w:rFonts w:ascii="仿宋" w:eastAsia="仿宋" w:hAnsi="仿宋" w:cs="仿宋" w:hint="eastAsia"/>
          <w:kern w:val="0"/>
          <w:sz w:val="24"/>
          <w:lang w:val="zh-CN"/>
        </w:rPr>
      </w:pPr>
    </w:p>
    <w:p w14:paraId="560B1676" w14:textId="77777777" w:rsidR="00E2082A" w:rsidRDefault="00E2082A">
      <w:pPr>
        <w:snapToGrid w:val="0"/>
        <w:spacing w:line="360" w:lineRule="auto"/>
        <w:ind w:right="960"/>
        <w:jc w:val="right"/>
        <w:rPr>
          <w:rFonts w:ascii="仿宋" w:eastAsia="仿宋" w:hAnsi="仿宋" w:cs="仿宋" w:hint="eastAsia"/>
          <w:kern w:val="0"/>
          <w:sz w:val="24"/>
          <w:lang w:val="zh-CN"/>
        </w:rPr>
      </w:pPr>
    </w:p>
    <w:p w14:paraId="02698A28" w14:textId="77777777" w:rsidR="00E2082A" w:rsidRDefault="00E2082A">
      <w:pPr>
        <w:snapToGrid w:val="0"/>
        <w:spacing w:line="360" w:lineRule="auto"/>
        <w:ind w:right="960"/>
        <w:jc w:val="right"/>
        <w:rPr>
          <w:rFonts w:ascii="仿宋" w:eastAsia="仿宋" w:hAnsi="仿宋" w:cs="仿宋" w:hint="eastAsia"/>
          <w:kern w:val="0"/>
          <w:sz w:val="24"/>
          <w:lang w:val="zh-CN"/>
        </w:rPr>
      </w:pPr>
    </w:p>
    <w:p w14:paraId="25E5D97B"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7DD4F8F5" w14:textId="77777777" w:rsidR="00E2082A" w:rsidRDefault="00000000">
      <w:pPr>
        <w:snapToGrid w:val="0"/>
        <w:spacing w:line="360" w:lineRule="auto"/>
        <w:ind w:firstLineChars="1500" w:firstLine="360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6E5FC577" w14:textId="77777777" w:rsidR="00E2082A" w:rsidRDefault="00000000">
      <w:pPr>
        <w:snapToGrid w:val="0"/>
        <w:spacing w:line="360" w:lineRule="auto"/>
        <w:ind w:firstLineChars="2150" w:firstLine="516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6B2746D0" w14:textId="77777777" w:rsidR="00E2082A" w:rsidRDefault="00E2082A">
      <w:pPr>
        <w:spacing w:line="360" w:lineRule="auto"/>
        <w:jc w:val="center"/>
        <w:rPr>
          <w:rFonts w:ascii="仿宋" w:eastAsia="仿宋" w:hAnsi="仿宋" w:cs="仿宋" w:hint="eastAsia"/>
          <w:b/>
          <w:bCs/>
          <w:sz w:val="32"/>
          <w:szCs w:val="32"/>
        </w:rPr>
      </w:pPr>
    </w:p>
    <w:p w14:paraId="5CD478A5" w14:textId="77777777" w:rsidR="00E2082A" w:rsidRDefault="00E2082A">
      <w:pPr>
        <w:spacing w:line="360" w:lineRule="auto"/>
        <w:jc w:val="center"/>
        <w:rPr>
          <w:rFonts w:ascii="仿宋" w:eastAsia="仿宋" w:hAnsi="仿宋" w:cs="仿宋" w:hint="eastAsia"/>
          <w:b/>
          <w:bCs/>
          <w:sz w:val="32"/>
          <w:szCs w:val="32"/>
        </w:rPr>
      </w:pPr>
    </w:p>
    <w:p w14:paraId="5E253F1C" w14:textId="77777777" w:rsidR="00E2082A" w:rsidRDefault="00E2082A">
      <w:pPr>
        <w:spacing w:line="360" w:lineRule="auto"/>
        <w:jc w:val="center"/>
        <w:rPr>
          <w:rFonts w:ascii="仿宋" w:eastAsia="仿宋" w:hAnsi="仿宋" w:cs="仿宋" w:hint="eastAsia"/>
          <w:b/>
          <w:bCs/>
          <w:sz w:val="32"/>
          <w:szCs w:val="32"/>
        </w:rPr>
      </w:pPr>
    </w:p>
    <w:p w14:paraId="55F307F6" w14:textId="77777777" w:rsidR="00E2082A" w:rsidRDefault="00E2082A">
      <w:pPr>
        <w:spacing w:line="360" w:lineRule="auto"/>
        <w:jc w:val="center"/>
        <w:rPr>
          <w:rFonts w:ascii="仿宋" w:eastAsia="仿宋" w:hAnsi="仿宋" w:cs="仿宋" w:hint="eastAsia"/>
          <w:b/>
          <w:bCs/>
          <w:sz w:val="32"/>
          <w:szCs w:val="32"/>
        </w:rPr>
      </w:pPr>
    </w:p>
    <w:p w14:paraId="67854CB2" w14:textId="77777777" w:rsidR="00E2082A" w:rsidRDefault="00E2082A">
      <w:pPr>
        <w:spacing w:line="360" w:lineRule="auto"/>
        <w:jc w:val="center"/>
        <w:rPr>
          <w:rFonts w:ascii="仿宋" w:eastAsia="仿宋" w:hAnsi="仿宋" w:cs="仿宋" w:hint="eastAsia"/>
          <w:b/>
          <w:bCs/>
          <w:sz w:val="32"/>
          <w:szCs w:val="32"/>
        </w:rPr>
      </w:pPr>
    </w:p>
    <w:p w14:paraId="7FDC2AD1" w14:textId="77777777" w:rsidR="00E2082A" w:rsidRDefault="00E2082A">
      <w:pPr>
        <w:spacing w:line="360" w:lineRule="auto"/>
        <w:jc w:val="center"/>
        <w:rPr>
          <w:rFonts w:ascii="仿宋" w:eastAsia="仿宋" w:hAnsi="仿宋" w:cs="仿宋" w:hint="eastAsia"/>
          <w:b/>
          <w:bCs/>
          <w:sz w:val="32"/>
          <w:szCs w:val="32"/>
        </w:rPr>
      </w:pPr>
    </w:p>
    <w:p w14:paraId="3C63922E" w14:textId="77777777" w:rsidR="00E2082A" w:rsidRDefault="00E2082A">
      <w:pPr>
        <w:spacing w:line="360" w:lineRule="auto"/>
        <w:jc w:val="center"/>
        <w:rPr>
          <w:rFonts w:ascii="仿宋" w:eastAsia="仿宋" w:hAnsi="仿宋" w:cs="仿宋" w:hint="eastAsia"/>
          <w:b/>
          <w:bCs/>
          <w:sz w:val="32"/>
          <w:szCs w:val="32"/>
        </w:rPr>
      </w:pPr>
    </w:p>
    <w:p w14:paraId="52EBCB19" w14:textId="77777777" w:rsidR="00E2082A" w:rsidRDefault="00E2082A">
      <w:pPr>
        <w:spacing w:line="360" w:lineRule="auto"/>
        <w:jc w:val="center"/>
        <w:rPr>
          <w:rFonts w:ascii="仿宋" w:eastAsia="仿宋" w:hAnsi="仿宋" w:cs="仿宋" w:hint="eastAsia"/>
          <w:b/>
          <w:bCs/>
          <w:sz w:val="32"/>
          <w:szCs w:val="32"/>
        </w:rPr>
      </w:pPr>
    </w:p>
    <w:p w14:paraId="3ADB5680" w14:textId="77777777" w:rsidR="00E2082A"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lastRenderedPageBreak/>
        <w:t>十六、</w:t>
      </w:r>
      <w:r>
        <w:rPr>
          <w:rFonts w:ascii="仿宋" w:eastAsia="仿宋" w:hAnsi="仿宋" w:cs="仿宋" w:hint="eastAsia"/>
          <w:b/>
          <w:kern w:val="0"/>
          <w:sz w:val="32"/>
          <w:szCs w:val="32"/>
          <w:lang w:val="zh-CN"/>
        </w:rPr>
        <w:t>培训计划</w:t>
      </w:r>
    </w:p>
    <w:p w14:paraId="0B922CDE"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01CFF541" w14:textId="77777777" w:rsidR="00E2082A" w:rsidRDefault="00000000">
      <w:pPr>
        <w:keepNext/>
        <w:autoSpaceDE w:val="0"/>
        <w:autoSpaceDN w:val="0"/>
        <w:spacing w:line="360" w:lineRule="auto"/>
        <w:ind w:firstLine="477"/>
        <w:jc w:val="left"/>
        <w:rPr>
          <w:rFonts w:ascii="仿宋" w:eastAsia="仿宋" w:hAnsi="仿宋" w:cs="仿宋" w:hint="eastAsia"/>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E2082A" w14:paraId="0701FFCC"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22005F5C" w14:textId="77777777" w:rsidR="00E2082A" w:rsidRDefault="00000000">
            <w:pPr>
              <w:tabs>
                <w:tab w:val="center" w:pos="169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03570E5D" w14:textId="77777777" w:rsidR="00E2082A"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3DCECA45" w14:textId="77777777" w:rsidR="00E2082A"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413293A8" w14:textId="77777777" w:rsidR="00E2082A" w:rsidRDefault="00000000">
            <w:pPr>
              <w:tabs>
                <w:tab w:val="center" w:pos="1028"/>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4C575EA9" w14:textId="77777777" w:rsidR="00E2082A"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4ED74FF0" w14:textId="77777777" w:rsidR="00E2082A" w:rsidRDefault="00000000">
            <w:pPr>
              <w:tabs>
                <w:tab w:val="center" w:pos="52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35227C29" w14:textId="77777777" w:rsidR="00E2082A" w:rsidRDefault="00000000">
            <w:pPr>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课程费用</w:t>
            </w:r>
          </w:p>
        </w:tc>
      </w:tr>
      <w:tr w:rsidR="00E2082A" w14:paraId="72295914" w14:textId="77777777">
        <w:trPr>
          <w:trHeight w:val="281"/>
        </w:trPr>
        <w:tc>
          <w:tcPr>
            <w:tcW w:w="1806" w:type="dxa"/>
            <w:tcBorders>
              <w:top w:val="single" w:sz="6" w:space="0" w:color="auto"/>
              <w:left w:val="single" w:sz="6" w:space="0" w:color="auto"/>
              <w:bottom w:val="nil"/>
              <w:right w:val="nil"/>
            </w:tcBorders>
          </w:tcPr>
          <w:p w14:paraId="72BEF2D9" w14:textId="77777777" w:rsidR="00E2082A" w:rsidRDefault="00E2082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254" w:type="dxa"/>
            <w:tcBorders>
              <w:top w:val="single" w:sz="6" w:space="0" w:color="auto"/>
              <w:left w:val="single" w:sz="6" w:space="0" w:color="auto"/>
              <w:bottom w:val="nil"/>
              <w:right w:val="single" w:sz="6" w:space="0" w:color="auto"/>
            </w:tcBorders>
          </w:tcPr>
          <w:p w14:paraId="22776273" w14:textId="77777777" w:rsidR="00E2082A" w:rsidRDefault="00E208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nil"/>
              <w:right w:val="nil"/>
            </w:tcBorders>
          </w:tcPr>
          <w:p w14:paraId="590893BE" w14:textId="77777777" w:rsidR="00E2082A" w:rsidRDefault="00E208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nil"/>
              <w:right w:val="nil"/>
            </w:tcBorders>
          </w:tcPr>
          <w:p w14:paraId="3918C22E" w14:textId="77777777" w:rsidR="00E2082A" w:rsidRDefault="00E208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nil"/>
              <w:right w:val="nil"/>
            </w:tcBorders>
          </w:tcPr>
          <w:p w14:paraId="05DE369B" w14:textId="77777777" w:rsidR="00E2082A" w:rsidRDefault="00E2082A">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nil"/>
              <w:right w:val="nil"/>
            </w:tcBorders>
          </w:tcPr>
          <w:p w14:paraId="38E18E42" w14:textId="77777777" w:rsidR="00E2082A" w:rsidRDefault="00E2082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nil"/>
              <w:right w:val="single" w:sz="6" w:space="0" w:color="auto"/>
            </w:tcBorders>
          </w:tcPr>
          <w:p w14:paraId="401B4B6D" w14:textId="77777777" w:rsidR="00E2082A" w:rsidRDefault="00E2082A">
            <w:pPr>
              <w:suppressAutoHyphens/>
              <w:autoSpaceDE w:val="0"/>
              <w:autoSpaceDN w:val="0"/>
              <w:spacing w:line="360" w:lineRule="auto"/>
              <w:rPr>
                <w:rFonts w:ascii="仿宋" w:eastAsia="仿宋" w:hAnsi="仿宋" w:cs="仿宋" w:hint="eastAsia"/>
                <w:sz w:val="24"/>
              </w:rPr>
            </w:pPr>
          </w:p>
        </w:tc>
      </w:tr>
      <w:tr w:rsidR="00E2082A" w14:paraId="7FE0A4A2"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374B5538" w14:textId="77777777" w:rsidR="00E2082A"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011100C" w14:textId="77777777" w:rsidR="00E2082A" w:rsidRDefault="00E208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single" w:sz="6" w:space="0" w:color="auto"/>
              <w:right w:val="single" w:sz="6" w:space="0" w:color="auto"/>
            </w:tcBorders>
          </w:tcPr>
          <w:p w14:paraId="09A179E0" w14:textId="77777777" w:rsidR="00E2082A" w:rsidRDefault="00E208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single" w:sz="6" w:space="0" w:color="auto"/>
              <w:right w:val="single" w:sz="6" w:space="0" w:color="auto"/>
            </w:tcBorders>
          </w:tcPr>
          <w:p w14:paraId="12CD2DDE" w14:textId="77777777" w:rsidR="00E2082A" w:rsidRDefault="00E208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single" w:sz="6" w:space="0" w:color="auto"/>
              <w:right w:val="single" w:sz="6" w:space="0" w:color="auto"/>
            </w:tcBorders>
          </w:tcPr>
          <w:p w14:paraId="6465468F" w14:textId="77777777" w:rsidR="00E2082A" w:rsidRDefault="00E2082A">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single" w:sz="6" w:space="0" w:color="auto"/>
              <w:right w:val="single" w:sz="6" w:space="0" w:color="auto"/>
            </w:tcBorders>
          </w:tcPr>
          <w:p w14:paraId="1C50BC89" w14:textId="77777777" w:rsidR="00E2082A" w:rsidRDefault="00E2082A">
            <w:pPr>
              <w:tabs>
                <w:tab w:val="left" w:pos="7"/>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single" w:sz="6" w:space="0" w:color="auto"/>
              <w:right w:val="single" w:sz="6" w:space="0" w:color="auto"/>
            </w:tcBorders>
          </w:tcPr>
          <w:p w14:paraId="605D8C6A" w14:textId="77777777" w:rsidR="00E2082A" w:rsidRDefault="00E2082A">
            <w:pPr>
              <w:suppressAutoHyphens/>
              <w:autoSpaceDE w:val="0"/>
              <w:autoSpaceDN w:val="0"/>
              <w:spacing w:line="360" w:lineRule="auto"/>
              <w:rPr>
                <w:rFonts w:ascii="仿宋" w:eastAsia="仿宋" w:hAnsi="仿宋" w:cs="仿宋" w:hint="eastAsia"/>
                <w:sz w:val="24"/>
              </w:rPr>
            </w:pPr>
          </w:p>
        </w:tc>
      </w:tr>
    </w:tbl>
    <w:p w14:paraId="6818CACB" w14:textId="77777777" w:rsidR="00E2082A"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hint="eastAsia"/>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14:paraId="1A28B5F9" w14:textId="77777777" w:rsidR="00E2082A" w:rsidRDefault="00000000">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课程概要</w:t>
      </w:r>
    </w:p>
    <w:p w14:paraId="26D9DE56" w14:textId="77777777" w:rsidR="00E2082A" w:rsidRDefault="00000000">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课程目的</w:t>
      </w:r>
    </w:p>
    <w:p w14:paraId="0F334AA8" w14:textId="77777777" w:rsidR="00E2082A" w:rsidRDefault="00000000">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教学方式</w:t>
      </w:r>
    </w:p>
    <w:p w14:paraId="3DC3D876" w14:textId="77777777" w:rsidR="00E2082A" w:rsidRDefault="00000000">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先决条件</w:t>
      </w:r>
    </w:p>
    <w:p w14:paraId="1D540102" w14:textId="77777777" w:rsidR="00E2082A" w:rsidRDefault="00000000">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教材目录</w:t>
      </w:r>
    </w:p>
    <w:p w14:paraId="3AB770E9" w14:textId="77777777" w:rsidR="00E2082A" w:rsidRDefault="00000000">
      <w:pPr>
        <w:autoSpaceDE w:val="0"/>
        <w:autoSpaceDN w:val="0"/>
        <w:spacing w:line="360" w:lineRule="auto"/>
        <w:rPr>
          <w:rFonts w:ascii="仿宋" w:eastAsia="仿宋" w:hAnsi="仿宋" w:cs="仿宋" w:hint="eastAsia"/>
          <w:sz w:val="24"/>
        </w:rPr>
      </w:pPr>
      <w:r>
        <w:rPr>
          <w:rFonts w:ascii="仿宋" w:eastAsia="仿宋" w:hAnsi="仿宋" w:cs="仿宋" w:hint="eastAsia"/>
          <w:sz w:val="24"/>
        </w:rPr>
        <w:t>B  按照附表A提供授课教师的简历</w:t>
      </w:r>
    </w:p>
    <w:p w14:paraId="2A73638D" w14:textId="77777777" w:rsidR="00E2082A"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27BEE7F3" w14:textId="77777777" w:rsidR="00E2082A" w:rsidRDefault="00E2082A">
      <w:pPr>
        <w:spacing w:line="360" w:lineRule="auto"/>
        <w:ind w:firstLineChars="200" w:firstLine="480"/>
        <w:rPr>
          <w:rFonts w:ascii="仿宋" w:eastAsia="仿宋" w:hAnsi="仿宋" w:cs="仿宋" w:hint="eastAsia"/>
          <w:sz w:val="24"/>
          <w:szCs w:val="20"/>
        </w:rPr>
      </w:pPr>
    </w:p>
    <w:p w14:paraId="61D512F1" w14:textId="77777777" w:rsidR="00E2082A" w:rsidRDefault="00000000">
      <w:pPr>
        <w:snapToGrid w:val="0"/>
        <w:spacing w:line="360" w:lineRule="auto"/>
        <w:ind w:firstLineChars="2200" w:firstLine="528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46449432" w14:textId="77777777" w:rsidR="00E2082A" w:rsidRDefault="00000000">
      <w:pPr>
        <w:snapToGrid w:val="0"/>
        <w:spacing w:line="360" w:lineRule="auto"/>
        <w:ind w:firstLineChars="1600" w:firstLine="384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4FF62A8A" w14:textId="77777777" w:rsidR="00E2082A" w:rsidRDefault="00000000">
      <w:pPr>
        <w:snapToGrid w:val="0"/>
        <w:spacing w:line="360" w:lineRule="auto"/>
        <w:ind w:firstLineChars="2250" w:firstLine="540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31CACAF2" w14:textId="77777777" w:rsidR="00E2082A"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十七、验收方案</w:t>
      </w:r>
    </w:p>
    <w:p w14:paraId="4BD88572"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4C8456F5" w14:textId="77777777" w:rsidR="00E2082A" w:rsidRDefault="00E2082A">
      <w:pPr>
        <w:spacing w:line="360" w:lineRule="auto"/>
        <w:jc w:val="center"/>
        <w:rPr>
          <w:rFonts w:ascii="仿宋" w:eastAsia="仿宋" w:hAnsi="仿宋" w:cs="仿宋" w:hint="eastAsia"/>
          <w:sz w:val="24"/>
        </w:rPr>
      </w:pPr>
    </w:p>
    <w:p w14:paraId="0C08C81A"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47F151C8" w14:textId="77777777" w:rsidR="00E2082A" w:rsidRDefault="00000000">
      <w:pPr>
        <w:snapToGrid w:val="0"/>
        <w:spacing w:line="360" w:lineRule="auto"/>
        <w:ind w:firstLineChars="1600" w:firstLine="384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0FDB3250" w14:textId="77777777" w:rsidR="00E2082A" w:rsidRDefault="00000000">
      <w:pPr>
        <w:snapToGrid w:val="0"/>
        <w:spacing w:line="360" w:lineRule="auto"/>
        <w:ind w:firstLineChars="2150" w:firstLine="516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6725D391" w14:textId="77777777" w:rsidR="00E2082A" w:rsidRDefault="00E2082A">
      <w:pPr>
        <w:spacing w:line="360" w:lineRule="auto"/>
        <w:jc w:val="center"/>
        <w:rPr>
          <w:rFonts w:ascii="仿宋" w:eastAsia="仿宋" w:hAnsi="仿宋" w:cs="仿宋" w:hint="eastAsia"/>
          <w:b/>
          <w:bCs/>
          <w:sz w:val="30"/>
          <w:szCs w:val="30"/>
        </w:rPr>
      </w:pPr>
    </w:p>
    <w:p w14:paraId="31325DD5" w14:textId="77777777" w:rsidR="00E2082A" w:rsidRDefault="00E2082A">
      <w:pPr>
        <w:spacing w:line="360" w:lineRule="auto"/>
        <w:jc w:val="center"/>
        <w:rPr>
          <w:rFonts w:ascii="仿宋" w:eastAsia="仿宋" w:hAnsi="仿宋" w:cs="仿宋" w:hint="eastAsia"/>
          <w:b/>
          <w:bCs/>
          <w:sz w:val="30"/>
          <w:szCs w:val="30"/>
        </w:rPr>
      </w:pPr>
    </w:p>
    <w:p w14:paraId="74468D64" w14:textId="77777777" w:rsidR="00E2082A" w:rsidRDefault="00E2082A">
      <w:pPr>
        <w:spacing w:line="360" w:lineRule="auto"/>
        <w:jc w:val="center"/>
        <w:rPr>
          <w:rFonts w:ascii="仿宋" w:eastAsia="仿宋" w:hAnsi="仿宋" w:cs="仿宋" w:hint="eastAsia"/>
          <w:b/>
          <w:bCs/>
          <w:sz w:val="24"/>
        </w:rPr>
      </w:pPr>
    </w:p>
    <w:p w14:paraId="51AB2D70" w14:textId="77777777" w:rsidR="00E2082A" w:rsidRDefault="00E2082A">
      <w:pPr>
        <w:spacing w:line="360" w:lineRule="auto"/>
        <w:jc w:val="center"/>
        <w:rPr>
          <w:rFonts w:ascii="仿宋" w:eastAsia="仿宋" w:hAnsi="仿宋" w:cs="仿宋" w:hint="eastAsia"/>
          <w:b/>
          <w:bCs/>
          <w:sz w:val="24"/>
        </w:rPr>
      </w:pPr>
    </w:p>
    <w:p w14:paraId="2EFB021F" w14:textId="77777777" w:rsidR="00E2082A"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十八、认为需要的</w:t>
      </w:r>
      <w:r>
        <w:rPr>
          <w:rFonts w:ascii="仿宋" w:eastAsia="仿宋" w:hAnsi="仿宋" w:cs="仿宋" w:hint="eastAsia"/>
          <w:b/>
          <w:kern w:val="0"/>
          <w:sz w:val="32"/>
          <w:szCs w:val="32"/>
          <w:lang w:val="zh-CN"/>
        </w:rPr>
        <w:t>其他商务技术（资信）文件或说明</w:t>
      </w:r>
    </w:p>
    <w:p w14:paraId="6E8D3055"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39841B40" w14:textId="77777777" w:rsidR="00E2082A" w:rsidRDefault="00E2082A">
      <w:pPr>
        <w:spacing w:line="360" w:lineRule="auto"/>
        <w:rPr>
          <w:rFonts w:ascii="仿宋" w:eastAsia="仿宋" w:hAnsi="仿宋" w:cs="仿宋" w:hint="eastAsia"/>
          <w:sz w:val="24"/>
        </w:rPr>
      </w:pPr>
    </w:p>
    <w:p w14:paraId="1C162F28" w14:textId="77777777" w:rsidR="00E2082A" w:rsidRDefault="00E2082A">
      <w:pPr>
        <w:pStyle w:val="Default"/>
        <w:rPr>
          <w:rFonts w:ascii="仿宋" w:eastAsia="仿宋" w:hAnsi="仿宋" w:cs="仿宋" w:hint="eastAsia"/>
          <w:color w:val="auto"/>
        </w:rPr>
      </w:pPr>
    </w:p>
    <w:p w14:paraId="1A1BE142"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3A9D5EA5" w14:textId="77777777" w:rsidR="00E2082A" w:rsidRDefault="00000000">
      <w:pPr>
        <w:snapToGrid w:val="0"/>
        <w:spacing w:line="360" w:lineRule="auto"/>
        <w:ind w:firstLineChars="1500" w:firstLine="360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4244A639" w14:textId="77777777" w:rsidR="00E2082A" w:rsidRDefault="00000000">
      <w:pPr>
        <w:snapToGrid w:val="0"/>
        <w:spacing w:line="360" w:lineRule="auto"/>
        <w:ind w:firstLineChars="2150" w:firstLine="516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5EA9C115" w14:textId="77777777" w:rsidR="00E2082A" w:rsidRDefault="00E2082A">
      <w:pPr>
        <w:spacing w:line="336" w:lineRule="auto"/>
        <w:jc w:val="center"/>
        <w:rPr>
          <w:rFonts w:ascii="仿宋" w:eastAsia="仿宋" w:hAnsi="仿宋" w:cs="仿宋" w:hint="eastAsia"/>
          <w:sz w:val="24"/>
        </w:rPr>
      </w:pPr>
    </w:p>
    <w:p w14:paraId="31611D71" w14:textId="77777777" w:rsidR="00E2082A" w:rsidRDefault="00E2082A">
      <w:pPr>
        <w:pStyle w:val="71"/>
        <w:rPr>
          <w:rFonts w:ascii="仿宋" w:eastAsia="仿宋" w:hAnsi="仿宋" w:cs="仿宋" w:hint="eastAsia"/>
        </w:rPr>
        <w:sectPr w:rsidR="00E2082A">
          <w:headerReference w:type="default" r:id="rId23"/>
          <w:footerReference w:type="default" r:id="rId24"/>
          <w:headerReference w:type="first" r:id="rId25"/>
          <w:footerReference w:type="first" r:id="rId26"/>
          <w:pgSz w:w="11906" w:h="16838"/>
          <w:pgMar w:top="1440" w:right="1800" w:bottom="1440" w:left="1800" w:header="851" w:footer="992" w:gutter="0"/>
          <w:cols w:space="720"/>
          <w:titlePg/>
          <w:docGrid w:linePitch="312"/>
        </w:sectPr>
      </w:pPr>
    </w:p>
    <w:p w14:paraId="75B35795" w14:textId="77777777" w:rsidR="00E2082A"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报价文件部分</w:t>
      </w:r>
    </w:p>
    <w:p w14:paraId="7C33DFAB" w14:textId="77777777" w:rsidR="00E2082A"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6D189CBA" w14:textId="77777777" w:rsidR="00E2082A" w:rsidRDefault="00E2082A">
      <w:pPr>
        <w:spacing w:line="360" w:lineRule="auto"/>
        <w:jc w:val="center"/>
        <w:outlineLvl w:val="0"/>
        <w:rPr>
          <w:rFonts w:ascii="仿宋" w:eastAsia="仿宋" w:hAnsi="仿宋" w:cs="仿宋" w:hint="eastAsia"/>
          <w:b/>
          <w:kern w:val="0"/>
          <w:sz w:val="36"/>
          <w:szCs w:val="36"/>
        </w:rPr>
      </w:pPr>
    </w:p>
    <w:p w14:paraId="64418447"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07C899C"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4B7FC25"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2150BC15"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314C44A7"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55F27809"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51F3C20B"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0F67F27F"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21CEA517"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0FA02A9E"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0E8F98E9"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35E9EE40"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6A65CB4A" w14:textId="77777777" w:rsidR="00E2082A" w:rsidRDefault="00E2082A">
      <w:pPr>
        <w:snapToGrid w:val="0"/>
        <w:spacing w:line="360" w:lineRule="auto"/>
        <w:ind w:right="480"/>
        <w:jc w:val="center"/>
        <w:rPr>
          <w:rFonts w:ascii="仿宋" w:eastAsia="仿宋" w:hAnsi="仿宋" w:cs="仿宋" w:hint="eastAsia"/>
          <w:b/>
          <w:kern w:val="0"/>
          <w:sz w:val="32"/>
          <w:szCs w:val="32"/>
        </w:rPr>
      </w:pPr>
    </w:p>
    <w:p w14:paraId="5E34BF01" w14:textId="77777777" w:rsidR="00E2082A" w:rsidRDefault="00E2082A">
      <w:pPr>
        <w:pStyle w:val="1f6"/>
        <w:keepNext w:val="0"/>
        <w:pageBreakBefore w:val="0"/>
        <w:tabs>
          <w:tab w:val="clear" w:pos="720"/>
        </w:tabs>
        <w:snapToGrid w:val="0"/>
        <w:spacing w:before="120" w:after="120"/>
        <w:ind w:firstLine="643"/>
        <w:jc w:val="both"/>
        <w:outlineLvl w:val="9"/>
        <w:rPr>
          <w:rFonts w:ascii="仿宋" w:eastAsia="仿宋" w:hAnsi="仿宋" w:cs="仿宋" w:hint="eastAsia"/>
          <w:kern w:val="2"/>
          <w:sz w:val="32"/>
          <w:szCs w:val="32"/>
        </w:rPr>
        <w:sectPr w:rsidR="00E2082A">
          <w:headerReference w:type="default" r:id="rId27"/>
          <w:footerReference w:type="default" r:id="rId28"/>
          <w:headerReference w:type="first" r:id="rId29"/>
          <w:footerReference w:type="first" r:id="rId30"/>
          <w:pgSz w:w="11906" w:h="16838"/>
          <w:pgMar w:top="1440" w:right="1800" w:bottom="1440" w:left="1800" w:header="851" w:footer="992" w:gutter="0"/>
          <w:cols w:space="720"/>
          <w:titlePg/>
          <w:docGrid w:linePitch="312"/>
        </w:sectPr>
      </w:pPr>
    </w:p>
    <w:p w14:paraId="28908380" w14:textId="77777777" w:rsidR="00E2082A" w:rsidRDefault="00000000">
      <w:pPr>
        <w:pStyle w:val="1f6"/>
        <w:keepNext w:val="0"/>
        <w:pageBreakBefore w:val="0"/>
        <w:tabs>
          <w:tab w:val="clear" w:pos="720"/>
        </w:tabs>
        <w:snapToGrid w:val="0"/>
        <w:spacing w:before="120" w:after="120" w:line="288" w:lineRule="auto"/>
        <w:outlineLvl w:val="9"/>
        <w:rPr>
          <w:rFonts w:ascii="仿宋" w:eastAsia="仿宋" w:hAnsi="仿宋" w:cs="仿宋" w:hint="eastAsia"/>
          <w:kern w:val="2"/>
          <w:sz w:val="32"/>
          <w:szCs w:val="32"/>
        </w:rPr>
      </w:pPr>
      <w:r>
        <w:rPr>
          <w:rFonts w:ascii="仿宋" w:eastAsia="仿宋" w:hAnsi="仿宋" w:cs="仿宋" w:hint="eastAsia"/>
          <w:kern w:val="2"/>
          <w:sz w:val="32"/>
          <w:szCs w:val="32"/>
        </w:rPr>
        <w:lastRenderedPageBreak/>
        <w:t>一、开标一览表（报价表）</w:t>
      </w:r>
    </w:p>
    <w:p w14:paraId="4B117BD3" w14:textId="77777777" w:rsidR="00E2082A" w:rsidRDefault="00000000">
      <w:pPr>
        <w:snapToGrid w:val="0"/>
        <w:spacing w:line="288" w:lineRule="auto"/>
        <w:rPr>
          <w:rFonts w:ascii="仿宋" w:eastAsia="仿宋" w:hAnsi="仿宋" w:cs="仿宋" w:hint="eastAsia"/>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78C81B93" w14:textId="77777777" w:rsidR="00E2082A" w:rsidRDefault="00000000">
      <w:pPr>
        <w:snapToGrid w:val="0"/>
        <w:spacing w:line="288" w:lineRule="auto"/>
        <w:ind w:firstLine="482"/>
        <w:rPr>
          <w:rFonts w:ascii="仿宋" w:eastAsia="仿宋" w:hAnsi="仿宋" w:cs="仿宋" w:hint="eastAsia"/>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2FD6D302" w14:textId="77777777" w:rsidR="00E2082A" w:rsidRDefault="00000000">
      <w:pPr>
        <w:spacing w:line="360" w:lineRule="auto"/>
        <w:jc w:val="center"/>
        <w:rPr>
          <w:rFonts w:ascii="仿宋" w:eastAsia="仿宋" w:hAnsi="仿宋" w:cs="仿宋" w:hint="eastAsia"/>
          <w:b/>
          <w:kern w:val="0"/>
          <w:sz w:val="24"/>
          <w:lang w:val="zh-CN"/>
        </w:rPr>
      </w:pPr>
      <w:r>
        <w:rPr>
          <w:rFonts w:ascii="仿宋" w:eastAsia="仿宋" w:hAnsi="仿宋" w:cs="仿宋" w:hint="eastAsia"/>
          <w:b/>
          <w:kern w:val="0"/>
          <w:sz w:val="24"/>
          <w:lang w:val="zh-CN"/>
        </w:rPr>
        <w:t>开标一览表（报价表）(单位均为人民币元)</w:t>
      </w:r>
    </w:p>
    <w:tbl>
      <w:tblPr>
        <w:tblW w:w="10636" w:type="dxa"/>
        <w:tblInd w:w="-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330"/>
        <w:gridCol w:w="1931"/>
        <w:gridCol w:w="1593"/>
        <w:gridCol w:w="916"/>
        <w:gridCol w:w="1036"/>
        <w:gridCol w:w="1233"/>
        <w:gridCol w:w="1822"/>
      </w:tblGrid>
      <w:tr w:rsidR="00E2082A" w14:paraId="63887165" w14:textId="77777777">
        <w:trPr>
          <w:trHeight w:val="90"/>
        </w:trPr>
        <w:tc>
          <w:tcPr>
            <w:tcW w:w="775" w:type="dxa"/>
            <w:vAlign w:val="center"/>
          </w:tcPr>
          <w:p w14:paraId="5F69D043"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1330" w:type="dxa"/>
            <w:vAlign w:val="center"/>
          </w:tcPr>
          <w:p w14:paraId="796780B0"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名称</w:t>
            </w:r>
          </w:p>
        </w:tc>
        <w:tc>
          <w:tcPr>
            <w:tcW w:w="1931" w:type="dxa"/>
          </w:tcPr>
          <w:p w14:paraId="12C0E4CA" w14:textId="77777777" w:rsidR="00E2082A" w:rsidRDefault="00E2082A">
            <w:pPr>
              <w:spacing w:line="360" w:lineRule="auto"/>
              <w:jc w:val="center"/>
              <w:rPr>
                <w:rFonts w:ascii="仿宋" w:eastAsia="仿宋" w:hAnsi="仿宋" w:cs="仿宋" w:hint="eastAsia"/>
                <w:b/>
                <w:sz w:val="24"/>
              </w:rPr>
            </w:pPr>
          </w:p>
          <w:p w14:paraId="0D15CECF"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品牌（如果有）</w:t>
            </w:r>
          </w:p>
        </w:tc>
        <w:tc>
          <w:tcPr>
            <w:tcW w:w="1593" w:type="dxa"/>
            <w:vAlign w:val="center"/>
          </w:tcPr>
          <w:p w14:paraId="18ABA23C"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规格型号</w:t>
            </w:r>
          </w:p>
        </w:tc>
        <w:tc>
          <w:tcPr>
            <w:tcW w:w="916" w:type="dxa"/>
            <w:vAlign w:val="center"/>
          </w:tcPr>
          <w:p w14:paraId="0B7B92C5"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数量</w:t>
            </w:r>
          </w:p>
        </w:tc>
        <w:tc>
          <w:tcPr>
            <w:tcW w:w="1036" w:type="dxa"/>
            <w:vAlign w:val="center"/>
          </w:tcPr>
          <w:p w14:paraId="1EBA412C"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单价</w:t>
            </w:r>
          </w:p>
        </w:tc>
        <w:tc>
          <w:tcPr>
            <w:tcW w:w="1233" w:type="dxa"/>
            <w:vAlign w:val="center"/>
          </w:tcPr>
          <w:p w14:paraId="6A62F1E6"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合计</w:t>
            </w:r>
          </w:p>
        </w:tc>
        <w:tc>
          <w:tcPr>
            <w:tcW w:w="1822" w:type="dxa"/>
            <w:vAlign w:val="center"/>
          </w:tcPr>
          <w:p w14:paraId="70E6F83E" w14:textId="77777777" w:rsidR="00E2082A" w:rsidRDefault="00E2082A">
            <w:pPr>
              <w:spacing w:line="360" w:lineRule="auto"/>
              <w:jc w:val="center"/>
              <w:rPr>
                <w:rFonts w:ascii="仿宋" w:eastAsia="仿宋" w:hAnsi="仿宋" w:cs="仿宋" w:hint="eastAsia"/>
                <w:b/>
                <w:sz w:val="24"/>
              </w:rPr>
            </w:pPr>
          </w:p>
          <w:p w14:paraId="67CE4DBE"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备注（如果有）</w:t>
            </w:r>
          </w:p>
          <w:p w14:paraId="70896F87" w14:textId="77777777" w:rsidR="00E2082A" w:rsidRDefault="00E2082A">
            <w:pPr>
              <w:spacing w:line="360" w:lineRule="auto"/>
              <w:jc w:val="center"/>
              <w:rPr>
                <w:rFonts w:ascii="仿宋" w:eastAsia="仿宋" w:hAnsi="仿宋" w:cs="仿宋" w:hint="eastAsia"/>
                <w:b/>
                <w:sz w:val="24"/>
              </w:rPr>
            </w:pPr>
          </w:p>
        </w:tc>
      </w:tr>
      <w:tr w:rsidR="00E2082A" w14:paraId="726179FF" w14:textId="77777777">
        <w:trPr>
          <w:trHeight w:val="90"/>
        </w:trPr>
        <w:tc>
          <w:tcPr>
            <w:tcW w:w="775" w:type="dxa"/>
            <w:vAlign w:val="center"/>
          </w:tcPr>
          <w:p w14:paraId="04732A81"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330" w:type="dxa"/>
            <w:vAlign w:val="center"/>
          </w:tcPr>
          <w:p w14:paraId="51323F2D" w14:textId="77777777" w:rsidR="00E2082A"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XX</w:t>
            </w:r>
          </w:p>
        </w:tc>
        <w:tc>
          <w:tcPr>
            <w:tcW w:w="1931" w:type="dxa"/>
            <w:vAlign w:val="center"/>
          </w:tcPr>
          <w:p w14:paraId="0FAE708D" w14:textId="77777777" w:rsidR="00E2082A" w:rsidRDefault="00E2082A">
            <w:pPr>
              <w:snapToGrid w:val="0"/>
              <w:spacing w:line="360" w:lineRule="auto"/>
              <w:jc w:val="center"/>
              <w:rPr>
                <w:rFonts w:ascii="仿宋" w:eastAsia="仿宋" w:hAnsi="仿宋" w:cs="仿宋" w:hint="eastAsia"/>
                <w:sz w:val="24"/>
              </w:rPr>
            </w:pPr>
          </w:p>
        </w:tc>
        <w:tc>
          <w:tcPr>
            <w:tcW w:w="1593" w:type="dxa"/>
            <w:vAlign w:val="center"/>
          </w:tcPr>
          <w:p w14:paraId="3220847A" w14:textId="77777777" w:rsidR="00E2082A" w:rsidRDefault="00E2082A">
            <w:pPr>
              <w:snapToGrid w:val="0"/>
              <w:spacing w:line="360" w:lineRule="auto"/>
              <w:jc w:val="center"/>
              <w:rPr>
                <w:rFonts w:ascii="仿宋" w:eastAsia="仿宋" w:hAnsi="仿宋" w:cs="仿宋" w:hint="eastAsia"/>
                <w:sz w:val="24"/>
              </w:rPr>
            </w:pPr>
          </w:p>
        </w:tc>
        <w:tc>
          <w:tcPr>
            <w:tcW w:w="916" w:type="dxa"/>
            <w:vAlign w:val="center"/>
          </w:tcPr>
          <w:p w14:paraId="2486F917" w14:textId="77777777" w:rsidR="00E2082A" w:rsidRDefault="00E2082A">
            <w:pPr>
              <w:snapToGrid w:val="0"/>
              <w:spacing w:line="360" w:lineRule="auto"/>
              <w:jc w:val="center"/>
              <w:rPr>
                <w:rFonts w:ascii="仿宋" w:eastAsia="仿宋" w:hAnsi="仿宋" w:cs="仿宋" w:hint="eastAsia"/>
                <w:sz w:val="24"/>
              </w:rPr>
            </w:pPr>
          </w:p>
        </w:tc>
        <w:tc>
          <w:tcPr>
            <w:tcW w:w="1036" w:type="dxa"/>
            <w:vAlign w:val="center"/>
          </w:tcPr>
          <w:p w14:paraId="690EA6BE" w14:textId="77777777" w:rsidR="00E2082A" w:rsidRDefault="00E2082A">
            <w:pPr>
              <w:spacing w:line="360" w:lineRule="auto"/>
              <w:jc w:val="center"/>
              <w:rPr>
                <w:rFonts w:ascii="仿宋" w:eastAsia="仿宋" w:hAnsi="仿宋" w:cs="仿宋" w:hint="eastAsia"/>
                <w:sz w:val="24"/>
              </w:rPr>
            </w:pPr>
          </w:p>
        </w:tc>
        <w:tc>
          <w:tcPr>
            <w:tcW w:w="1233" w:type="dxa"/>
            <w:vAlign w:val="center"/>
          </w:tcPr>
          <w:p w14:paraId="721FBA7C" w14:textId="77777777" w:rsidR="00E2082A" w:rsidRDefault="00E2082A">
            <w:pPr>
              <w:spacing w:line="360" w:lineRule="auto"/>
              <w:jc w:val="center"/>
              <w:rPr>
                <w:rFonts w:ascii="仿宋" w:eastAsia="仿宋" w:hAnsi="仿宋" w:cs="仿宋" w:hint="eastAsia"/>
                <w:sz w:val="24"/>
              </w:rPr>
            </w:pPr>
          </w:p>
        </w:tc>
        <w:tc>
          <w:tcPr>
            <w:tcW w:w="1822" w:type="dxa"/>
            <w:vAlign w:val="center"/>
          </w:tcPr>
          <w:p w14:paraId="464223BA" w14:textId="77777777" w:rsidR="00E2082A" w:rsidRDefault="00E2082A">
            <w:pPr>
              <w:spacing w:line="360" w:lineRule="auto"/>
              <w:jc w:val="center"/>
              <w:rPr>
                <w:rFonts w:ascii="仿宋" w:eastAsia="仿宋" w:hAnsi="仿宋" w:cs="仿宋" w:hint="eastAsia"/>
                <w:sz w:val="24"/>
              </w:rPr>
            </w:pPr>
          </w:p>
        </w:tc>
      </w:tr>
      <w:tr w:rsidR="00E2082A" w14:paraId="6AB926B7" w14:textId="77777777">
        <w:trPr>
          <w:trHeight w:val="90"/>
        </w:trPr>
        <w:tc>
          <w:tcPr>
            <w:tcW w:w="775" w:type="dxa"/>
            <w:vAlign w:val="center"/>
          </w:tcPr>
          <w:p w14:paraId="20922D44"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330" w:type="dxa"/>
            <w:vAlign w:val="center"/>
          </w:tcPr>
          <w:p w14:paraId="22DF4679" w14:textId="77777777" w:rsidR="00E2082A"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XX</w:t>
            </w:r>
          </w:p>
        </w:tc>
        <w:tc>
          <w:tcPr>
            <w:tcW w:w="1931" w:type="dxa"/>
            <w:vAlign w:val="center"/>
          </w:tcPr>
          <w:p w14:paraId="6A9F4F58" w14:textId="77777777" w:rsidR="00E2082A" w:rsidRDefault="00E2082A">
            <w:pPr>
              <w:snapToGrid w:val="0"/>
              <w:spacing w:line="360" w:lineRule="auto"/>
              <w:jc w:val="center"/>
              <w:rPr>
                <w:rFonts w:ascii="仿宋" w:eastAsia="仿宋" w:hAnsi="仿宋" w:cs="仿宋" w:hint="eastAsia"/>
                <w:sz w:val="24"/>
              </w:rPr>
            </w:pPr>
          </w:p>
        </w:tc>
        <w:tc>
          <w:tcPr>
            <w:tcW w:w="1593" w:type="dxa"/>
            <w:vAlign w:val="center"/>
          </w:tcPr>
          <w:p w14:paraId="7CB3D66E" w14:textId="77777777" w:rsidR="00E2082A" w:rsidRDefault="00E2082A">
            <w:pPr>
              <w:snapToGrid w:val="0"/>
              <w:spacing w:line="360" w:lineRule="auto"/>
              <w:jc w:val="center"/>
              <w:rPr>
                <w:rFonts w:ascii="仿宋" w:eastAsia="仿宋" w:hAnsi="仿宋" w:cs="仿宋" w:hint="eastAsia"/>
                <w:sz w:val="24"/>
              </w:rPr>
            </w:pPr>
          </w:p>
        </w:tc>
        <w:tc>
          <w:tcPr>
            <w:tcW w:w="916" w:type="dxa"/>
            <w:vAlign w:val="center"/>
          </w:tcPr>
          <w:p w14:paraId="1A3636A5" w14:textId="77777777" w:rsidR="00E2082A" w:rsidRDefault="00E2082A">
            <w:pPr>
              <w:snapToGrid w:val="0"/>
              <w:spacing w:line="360" w:lineRule="auto"/>
              <w:jc w:val="center"/>
              <w:rPr>
                <w:rFonts w:ascii="仿宋" w:eastAsia="仿宋" w:hAnsi="仿宋" w:cs="仿宋" w:hint="eastAsia"/>
                <w:sz w:val="24"/>
              </w:rPr>
            </w:pPr>
          </w:p>
        </w:tc>
        <w:tc>
          <w:tcPr>
            <w:tcW w:w="1036" w:type="dxa"/>
            <w:vAlign w:val="center"/>
          </w:tcPr>
          <w:p w14:paraId="2CDB1502" w14:textId="77777777" w:rsidR="00E2082A" w:rsidRDefault="00E2082A">
            <w:pPr>
              <w:spacing w:line="360" w:lineRule="auto"/>
              <w:jc w:val="center"/>
              <w:rPr>
                <w:rFonts w:ascii="仿宋" w:eastAsia="仿宋" w:hAnsi="仿宋" w:cs="仿宋" w:hint="eastAsia"/>
                <w:sz w:val="24"/>
              </w:rPr>
            </w:pPr>
          </w:p>
        </w:tc>
        <w:tc>
          <w:tcPr>
            <w:tcW w:w="1233" w:type="dxa"/>
            <w:vAlign w:val="center"/>
          </w:tcPr>
          <w:p w14:paraId="6BC1C8FD" w14:textId="77777777" w:rsidR="00E2082A" w:rsidRDefault="00E2082A">
            <w:pPr>
              <w:spacing w:line="360" w:lineRule="auto"/>
              <w:jc w:val="center"/>
              <w:rPr>
                <w:rFonts w:ascii="仿宋" w:eastAsia="仿宋" w:hAnsi="仿宋" w:cs="仿宋" w:hint="eastAsia"/>
                <w:sz w:val="24"/>
              </w:rPr>
            </w:pPr>
          </w:p>
        </w:tc>
        <w:tc>
          <w:tcPr>
            <w:tcW w:w="1822" w:type="dxa"/>
            <w:vAlign w:val="center"/>
          </w:tcPr>
          <w:p w14:paraId="044874E5" w14:textId="77777777" w:rsidR="00E2082A" w:rsidRDefault="00E2082A">
            <w:pPr>
              <w:spacing w:line="360" w:lineRule="auto"/>
              <w:jc w:val="center"/>
              <w:rPr>
                <w:rFonts w:ascii="仿宋" w:eastAsia="仿宋" w:hAnsi="仿宋" w:cs="仿宋" w:hint="eastAsia"/>
                <w:sz w:val="24"/>
              </w:rPr>
            </w:pPr>
          </w:p>
        </w:tc>
      </w:tr>
      <w:tr w:rsidR="00E2082A" w14:paraId="68F8B38D" w14:textId="77777777">
        <w:trPr>
          <w:trHeight w:val="90"/>
        </w:trPr>
        <w:tc>
          <w:tcPr>
            <w:tcW w:w="775" w:type="dxa"/>
            <w:vAlign w:val="center"/>
          </w:tcPr>
          <w:p w14:paraId="5C0F3D27" w14:textId="77777777" w:rsidR="00E2082A" w:rsidRDefault="00000000">
            <w:pPr>
              <w:spacing w:line="360" w:lineRule="auto"/>
              <w:jc w:val="center"/>
              <w:rPr>
                <w:rFonts w:ascii="仿宋" w:eastAsia="仿宋" w:hAnsi="仿宋" w:cs="仿宋" w:hint="eastAsia"/>
                <w:sz w:val="24"/>
              </w:rPr>
            </w:pPr>
            <w:r>
              <w:rPr>
                <w:rFonts w:ascii="仿宋" w:eastAsia="仿宋" w:hAnsi="仿宋" w:cs="仿宋" w:hint="eastAsia"/>
                <w:sz w:val="24"/>
              </w:rPr>
              <w:t>…</w:t>
            </w:r>
          </w:p>
        </w:tc>
        <w:tc>
          <w:tcPr>
            <w:tcW w:w="1330" w:type="dxa"/>
            <w:vAlign w:val="center"/>
          </w:tcPr>
          <w:p w14:paraId="4FA9F8FA" w14:textId="77777777" w:rsidR="00E2082A" w:rsidRDefault="00E2082A">
            <w:pPr>
              <w:snapToGrid w:val="0"/>
              <w:spacing w:line="360" w:lineRule="auto"/>
              <w:jc w:val="center"/>
              <w:rPr>
                <w:rFonts w:ascii="仿宋" w:eastAsia="仿宋" w:hAnsi="仿宋" w:cs="仿宋" w:hint="eastAsia"/>
                <w:sz w:val="24"/>
              </w:rPr>
            </w:pPr>
          </w:p>
        </w:tc>
        <w:tc>
          <w:tcPr>
            <w:tcW w:w="1931" w:type="dxa"/>
            <w:vAlign w:val="center"/>
          </w:tcPr>
          <w:p w14:paraId="46C179AB" w14:textId="77777777" w:rsidR="00E2082A" w:rsidRDefault="00E2082A">
            <w:pPr>
              <w:snapToGrid w:val="0"/>
              <w:spacing w:line="360" w:lineRule="auto"/>
              <w:jc w:val="center"/>
              <w:rPr>
                <w:rFonts w:ascii="仿宋" w:eastAsia="仿宋" w:hAnsi="仿宋" w:cs="仿宋" w:hint="eastAsia"/>
                <w:sz w:val="24"/>
              </w:rPr>
            </w:pPr>
          </w:p>
        </w:tc>
        <w:tc>
          <w:tcPr>
            <w:tcW w:w="1593" w:type="dxa"/>
            <w:vAlign w:val="center"/>
          </w:tcPr>
          <w:p w14:paraId="07656FB7" w14:textId="77777777" w:rsidR="00E2082A" w:rsidRDefault="00E2082A">
            <w:pPr>
              <w:snapToGrid w:val="0"/>
              <w:spacing w:line="360" w:lineRule="auto"/>
              <w:jc w:val="center"/>
              <w:rPr>
                <w:rFonts w:ascii="仿宋" w:eastAsia="仿宋" w:hAnsi="仿宋" w:cs="仿宋" w:hint="eastAsia"/>
                <w:sz w:val="24"/>
              </w:rPr>
            </w:pPr>
          </w:p>
        </w:tc>
        <w:tc>
          <w:tcPr>
            <w:tcW w:w="916" w:type="dxa"/>
            <w:vAlign w:val="center"/>
          </w:tcPr>
          <w:p w14:paraId="597B63BF" w14:textId="77777777" w:rsidR="00E2082A" w:rsidRDefault="00E2082A">
            <w:pPr>
              <w:snapToGrid w:val="0"/>
              <w:spacing w:line="360" w:lineRule="auto"/>
              <w:jc w:val="center"/>
              <w:rPr>
                <w:rFonts w:ascii="仿宋" w:eastAsia="仿宋" w:hAnsi="仿宋" w:cs="仿宋" w:hint="eastAsia"/>
                <w:sz w:val="24"/>
              </w:rPr>
            </w:pPr>
          </w:p>
        </w:tc>
        <w:tc>
          <w:tcPr>
            <w:tcW w:w="1036" w:type="dxa"/>
            <w:vAlign w:val="center"/>
          </w:tcPr>
          <w:p w14:paraId="6DAE6CED" w14:textId="77777777" w:rsidR="00E2082A" w:rsidRDefault="00E2082A">
            <w:pPr>
              <w:spacing w:line="360" w:lineRule="auto"/>
              <w:jc w:val="center"/>
              <w:rPr>
                <w:rFonts w:ascii="仿宋" w:eastAsia="仿宋" w:hAnsi="仿宋" w:cs="仿宋" w:hint="eastAsia"/>
                <w:sz w:val="24"/>
              </w:rPr>
            </w:pPr>
          </w:p>
        </w:tc>
        <w:tc>
          <w:tcPr>
            <w:tcW w:w="1233" w:type="dxa"/>
            <w:vAlign w:val="center"/>
          </w:tcPr>
          <w:p w14:paraId="5795B86E" w14:textId="77777777" w:rsidR="00E2082A" w:rsidRDefault="00E2082A">
            <w:pPr>
              <w:spacing w:line="360" w:lineRule="auto"/>
              <w:jc w:val="center"/>
              <w:rPr>
                <w:rFonts w:ascii="仿宋" w:eastAsia="仿宋" w:hAnsi="仿宋" w:cs="仿宋" w:hint="eastAsia"/>
                <w:sz w:val="24"/>
              </w:rPr>
            </w:pPr>
          </w:p>
        </w:tc>
        <w:tc>
          <w:tcPr>
            <w:tcW w:w="1822" w:type="dxa"/>
            <w:vAlign w:val="center"/>
          </w:tcPr>
          <w:p w14:paraId="25D14960" w14:textId="77777777" w:rsidR="00E2082A" w:rsidRDefault="00E2082A">
            <w:pPr>
              <w:spacing w:line="360" w:lineRule="auto"/>
              <w:jc w:val="center"/>
              <w:rPr>
                <w:rFonts w:ascii="仿宋" w:eastAsia="仿宋" w:hAnsi="仿宋" w:cs="仿宋" w:hint="eastAsia"/>
                <w:sz w:val="24"/>
              </w:rPr>
            </w:pPr>
          </w:p>
        </w:tc>
      </w:tr>
      <w:tr w:rsidR="00E2082A" w14:paraId="04709D55" w14:textId="77777777">
        <w:trPr>
          <w:trHeight w:val="90"/>
        </w:trPr>
        <w:tc>
          <w:tcPr>
            <w:tcW w:w="775" w:type="dxa"/>
            <w:vAlign w:val="center"/>
          </w:tcPr>
          <w:p w14:paraId="280D1399" w14:textId="77777777" w:rsidR="00E2082A" w:rsidRDefault="00E2082A">
            <w:pPr>
              <w:spacing w:line="360" w:lineRule="auto"/>
              <w:jc w:val="center"/>
              <w:rPr>
                <w:rFonts w:ascii="仿宋" w:eastAsia="仿宋" w:hAnsi="仿宋" w:cs="仿宋" w:hint="eastAsia"/>
                <w:sz w:val="24"/>
              </w:rPr>
            </w:pPr>
          </w:p>
        </w:tc>
        <w:tc>
          <w:tcPr>
            <w:tcW w:w="1330" w:type="dxa"/>
            <w:vAlign w:val="center"/>
          </w:tcPr>
          <w:p w14:paraId="18B5933A" w14:textId="77777777" w:rsidR="00E2082A" w:rsidRDefault="00E2082A">
            <w:pPr>
              <w:snapToGrid w:val="0"/>
              <w:spacing w:line="360" w:lineRule="auto"/>
              <w:jc w:val="center"/>
              <w:rPr>
                <w:rFonts w:ascii="仿宋" w:eastAsia="仿宋" w:hAnsi="仿宋" w:cs="仿宋" w:hint="eastAsia"/>
                <w:sz w:val="24"/>
              </w:rPr>
            </w:pPr>
          </w:p>
        </w:tc>
        <w:tc>
          <w:tcPr>
            <w:tcW w:w="1931" w:type="dxa"/>
            <w:vAlign w:val="center"/>
          </w:tcPr>
          <w:p w14:paraId="08DDC5DB" w14:textId="77777777" w:rsidR="00E2082A" w:rsidRDefault="00E2082A">
            <w:pPr>
              <w:snapToGrid w:val="0"/>
              <w:spacing w:line="360" w:lineRule="auto"/>
              <w:jc w:val="center"/>
              <w:rPr>
                <w:rFonts w:ascii="仿宋" w:eastAsia="仿宋" w:hAnsi="仿宋" w:cs="仿宋" w:hint="eastAsia"/>
                <w:sz w:val="24"/>
              </w:rPr>
            </w:pPr>
          </w:p>
        </w:tc>
        <w:tc>
          <w:tcPr>
            <w:tcW w:w="1593" w:type="dxa"/>
            <w:vAlign w:val="center"/>
          </w:tcPr>
          <w:p w14:paraId="3EFC155C" w14:textId="77777777" w:rsidR="00E2082A" w:rsidRDefault="00E2082A">
            <w:pPr>
              <w:snapToGrid w:val="0"/>
              <w:spacing w:line="360" w:lineRule="auto"/>
              <w:jc w:val="center"/>
              <w:rPr>
                <w:rFonts w:ascii="仿宋" w:eastAsia="仿宋" w:hAnsi="仿宋" w:cs="仿宋" w:hint="eastAsia"/>
                <w:sz w:val="24"/>
              </w:rPr>
            </w:pPr>
          </w:p>
        </w:tc>
        <w:tc>
          <w:tcPr>
            <w:tcW w:w="916" w:type="dxa"/>
            <w:vAlign w:val="center"/>
          </w:tcPr>
          <w:p w14:paraId="67CC4A1A" w14:textId="77777777" w:rsidR="00E2082A" w:rsidRDefault="00E2082A">
            <w:pPr>
              <w:snapToGrid w:val="0"/>
              <w:spacing w:line="360" w:lineRule="auto"/>
              <w:jc w:val="center"/>
              <w:rPr>
                <w:rFonts w:ascii="仿宋" w:eastAsia="仿宋" w:hAnsi="仿宋" w:cs="仿宋" w:hint="eastAsia"/>
                <w:sz w:val="24"/>
              </w:rPr>
            </w:pPr>
          </w:p>
        </w:tc>
        <w:tc>
          <w:tcPr>
            <w:tcW w:w="1036" w:type="dxa"/>
            <w:vAlign w:val="center"/>
          </w:tcPr>
          <w:p w14:paraId="2343C5ED" w14:textId="77777777" w:rsidR="00E2082A" w:rsidRDefault="00E2082A">
            <w:pPr>
              <w:spacing w:line="360" w:lineRule="auto"/>
              <w:jc w:val="center"/>
              <w:rPr>
                <w:rFonts w:ascii="仿宋" w:eastAsia="仿宋" w:hAnsi="仿宋" w:cs="仿宋" w:hint="eastAsia"/>
                <w:sz w:val="24"/>
              </w:rPr>
            </w:pPr>
          </w:p>
        </w:tc>
        <w:tc>
          <w:tcPr>
            <w:tcW w:w="1233" w:type="dxa"/>
            <w:vAlign w:val="center"/>
          </w:tcPr>
          <w:p w14:paraId="7A0CDFF3" w14:textId="77777777" w:rsidR="00E2082A" w:rsidRDefault="00E2082A">
            <w:pPr>
              <w:spacing w:line="360" w:lineRule="auto"/>
              <w:jc w:val="center"/>
              <w:rPr>
                <w:rFonts w:ascii="仿宋" w:eastAsia="仿宋" w:hAnsi="仿宋" w:cs="仿宋" w:hint="eastAsia"/>
                <w:sz w:val="24"/>
              </w:rPr>
            </w:pPr>
          </w:p>
        </w:tc>
        <w:tc>
          <w:tcPr>
            <w:tcW w:w="1822" w:type="dxa"/>
            <w:vAlign w:val="center"/>
          </w:tcPr>
          <w:p w14:paraId="5AF858B9" w14:textId="77777777" w:rsidR="00E2082A" w:rsidRDefault="00E2082A">
            <w:pPr>
              <w:spacing w:line="360" w:lineRule="auto"/>
              <w:jc w:val="center"/>
              <w:rPr>
                <w:rFonts w:ascii="仿宋" w:eastAsia="仿宋" w:hAnsi="仿宋" w:cs="仿宋" w:hint="eastAsia"/>
                <w:sz w:val="24"/>
              </w:rPr>
            </w:pPr>
          </w:p>
        </w:tc>
      </w:tr>
      <w:tr w:rsidR="00E2082A" w14:paraId="28A1C463" w14:textId="77777777">
        <w:trPr>
          <w:trHeight w:val="90"/>
        </w:trPr>
        <w:tc>
          <w:tcPr>
            <w:tcW w:w="5629" w:type="dxa"/>
            <w:gridSpan w:val="4"/>
            <w:vAlign w:val="center"/>
          </w:tcPr>
          <w:p w14:paraId="6F507D79"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投标报价（小写）</w:t>
            </w:r>
          </w:p>
        </w:tc>
        <w:tc>
          <w:tcPr>
            <w:tcW w:w="5007" w:type="dxa"/>
            <w:gridSpan w:val="4"/>
            <w:vAlign w:val="center"/>
          </w:tcPr>
          <w:p w14:paraId="7DEA829D" w14:textId="77777777" w:rsidR="00E2082A" w:rsidRDefault="00E2082A">
            <w:pPr>
              <w:spacing w:line="360" w:lineRule="auto"/>
              <w:jc w:val="center"/>
              <w:rPr>
                <w:rFonts w:ascii="仿宋" w:eastAsia="仿宋" w:hAnsi="仿宋" w:cs="仿宋" w:hint="eastAsia"/>
                <w:sz w:val="24"/>
              </w:rPr>
            </w:pPr>
          </w:p>
        </w:tc>
      </w:tr>
      <w:tr w:rsidR="00E2082A" w14:paraId="1A603C33" w14:textId="77777777">
        <w:trPr>
          <w:trHeight w:val="90"/>
        </w:trPr>
        <w:tc>
          <w:tcPr>
            <w:tcW w:w="5629" w:type="dxa"/>
            <w:gridSpan w:val="4"/>
            <w:vAlign w:val="center"/>
          </w:tcPr>
          <w:p w14:paraId="60F7CD79" w14:textId="77777777" w:rsidR="00E2082A"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投标报价（大写）</w:t>
            </w:r>
          </w:p>
        </w:tc>
        <w:tc>
          <w:tcPr>
            <w:tcW w:w="5007" w:type="dxa"/>
            <w:gridSpan w:val="4"/>
            <w:vAlign w:val="center"/>
          </w:tcPr>
          <w:p w14:paraId="1D928E0D" w14:textId="77777777" w:rsidR="00E2082A" w:rsidRDefault="00E2082A">
            <w:pPr>
              <w:spacing w:line="360" w:lineRule="auto"/>
              <w:jc w:val="center"/>
              <w:rPr>
                <w:rFonts w:ascii="仿宋" w:eastAsia="仿宋" w:hAnsi="仿宋" w:cs="仿宋" w:hint="eastAsia"/>
                <w:sz w:val="24"/>
              </w:rPr>
            </w:pPr>
          </w:p>
        </w:tc>
      </w:tr>
    </w:tbl>
    <w:p w14:paraId="78F24232" w14:textId="77777777" w:rsidR="00E2082A" w:rsidRDefault="00000000">
      <w:pPr>
        <w:snapToGrid w:val="0"/>
        <w:spacing w:line="288" w:lineRule="auto"/>
        <w:ind w:left="480"/>
        <w:rPr>
          <w:rFonts w:ascii="仿宋" w:eastAsia="仿宋" w:hAnsi="仿宋" w:cs="仿宋" w:hint="eastAsia"/>
          <w:b/>
          <w:kern w:val="0"/>
          <w:sz w:val="24"/>
          <w:lang w:val="zh-CN"/>
        </w:rPr>
      </w:pPr>
      <w:r>
        <w:rPr>
          <w:rFonts w:ascii="仿宋" w:eastAsia="仿宋" w:hAnsi="仿宋" w:cs="仿宋" w:hint="eastAsia"/>
          <w:b/>
          <w:kern w:val="0"/>
          <w:sz w:val="24"/>
          <w:lang w:val="zh-CN"/>
        </w:rPr>
        <w:t>注：</w:t>
      </w:r>
    </w:p>
    <w:p w14:paraId="00E277EC" w14:textId="77777777" w:rsidR="00E2082A" w:rsidRDefault="00000000">
      <w:pPr>
        <w:spacing w:line="288" w:lineRule="auto"/>
        <w:ind w:leftChars="-1" w:left="-2" w:firstLineChars="200" w:firstLine="480"/>
        <w:rPr>
          <w:rFonts w:ascii="仿宋" w:eastAsia="仿宋" w:hAnsi="仿宋" w:cs="仿宋" w:hint="eastAsia"/>
          <w:b/>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sz w:val="24"/>
          <w:lang w:val="zh-CN"/>
        </w:rPr>
        <w:t>。</w:t>
      </w:r>
    </w:p>
    <w:p w14:paraId="0B1F40AD" w14:textId="77777777" w:rsidR="00E2082A" w:rsidRDefault="00000000">
      <w:pPr>
        <w:spacing w:line="288" w:lineRule="auto"/>
        <w:ind w:firstLineChars="200" w:firstLine="480"/>
        <w:rPr>
          <w:rFonts w:ascii="仿宋" w:eastAsia="仿宋" w:hAnsi="仿宋" w:cs="仿宋" w:hint="eastAsia"/>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4900D935" w14:textId="77777777" w:rsidR="00E2082A" w:rsidRDefault="00000000">
      <w:pPr>
        <w:spacing w:line="288" w:lineRule="auto"/>
        <w:ind w:leftChars="-1" w:left="-2" w:firstLineChars="200" w:firstLine="480"/>
        <w:rPr>
          <w:rFonts w:ascii="仿宋" w:eastAsia="仿宋" w:hAnsi="仿宋" w:cs="仿宋" w:hint="eastAsia"/>
          <w:b/>
          <w:kern w:val="0"/>
          <w:sz w:val="24"/>
        </w:rPr>
      </w:pPr>
      <w:r>
        <w:rPr>
          <w:rFonts w:ascii="仿宋" w:eastAsia="仿宋" w:hAnsi="仿宋" w:cs="仿宋" w:hint="eastAsia"/>
          <w:kern w:val="0"/>
          <w:sz w:val="24"/>
          <w:lang w:val="zh-CN"/>
        </w:rPr>
        <w:t>3、符合招标文件中列明的可享受中小企业扶持政策的投标人，请填写中小企业声明函。注：投标人提供的中小企业声明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4099999D" w14:textId="77777777" w:rsidR="00E2082A" w:rsidRDefault="00000000">
      <w:pPr>
        <w:snapToGrid w:val="0"/>
        <w:spacing w:line="288" w:lineRule="auto"/>
        <w:ind w:firstLineChars="2500" w:firstLine="6000"/>
        <w:rPr>
          <w:rFonts w:ascii="仿宋" w:eastAsia="仿宋" w:hAnsi="仿宋" w:cs="仿宋" w:hint="eastAsia"/>
          <w:kern w:val="0"/>
          <w:sz w:val="24"/>
          <w:lang w:val="zh-CN"/>
        </w:rPr>
      </w:pPr>
      <w:r>
        <w:rPr>
          <w:rFonts w:ascii="仿宋" w:eastAsia="仿宋" w:hAnsi="仿宋" w:cs="仿宋" w:hint="eastAsia"/>
          <w:kern w:val="0"/>
          <w:sz w:val="24"/>
          <w:lang w:val="zh-CN"/>
        </w:rPr>
        <w:t>投标人 (公章)：</w:t>
      </w:r>
    </w:p>
    <w:p w14:paraId="5FA6E59D" w14:textId="77777777" w:rsidR="00E2082A" w:rsidRDefault="00000000">
      <w:pPr>
        <w:snapToGrid w:val="0"/>
        <w:spacing w:line="288" w:lineRule="auto"/>
        <w:ind w:firstLineChars="1700" w:firstLine="4080"/>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20C3A01D" w14:textId="77777777" w:rsidR="00E2082A" w:rsidRDefault="00000000">
      <w:pPr>
        <w:snapToGrid w:val="0"/>
        <w:spacing w:line="288" w:lineRule="auto"/>
        <w:ind w:firstLineChars="2500" w:firstLine="6000"/>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0BE2377A" w14:textId="77777777" w:rsidR="00E2082A" w:rsidRDefault="00E2082A">
      <w:pPr>
        <w:pStyle w:val="1f6"/>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E2082A">
          <w:pgSz w:w="11906" w:h="16838"/>
          <w:pgMar w:top="1440" w:right="1800" w:bottom="1440" w:left="1800" w:header="851" w:footer="992" w:gutter="0"/>
          <w:cols w:space="720"/>
          <w:titlePg/>
          <w:docGrid w:linePitch="312"/>
        </w:sectPr>
      </w:pPr>
    </w:p>
    <w:p w14:paraId="00770CFB" w14:textId="77777777" w:rsidR="00E2082A" w:rsidRDefault="00E2082A">
      <w:pPr>
        <w:pStyle w:val="1f6"/>
        <w:keepNext w:val="0"/>
        <w:pageBreakBefore w:val="0"/>
        <w:tabs>
          <w:tab w:val="clear" w:pos="720"/>
        </w:tabs>
        <w:snapToGrid w:val="0"/>
        <w:spacing w:before="120" w:after="120"/>
        <w:jc w:val="both"/>
        <w:outlineLvl w:val="9"/>
        <w:rPr>
          <w:rFonts w:ascii="仿宋" w:eastAsia="仿宋" w:hAnsi="仿宋" w:cs="仿宋" w:hint="eastAsia"/>
          <w:kern w:val="2"/>
          <w:sz w:val="32"/>
          <w:szCs w:val="32"/>
        </w:rPr>
      </w:pPr>
    </w:p>
    <w:p w14:paraId="72399B7F" w14:textId="77777777" w:rsidR="00E2082A" w:rsidRDefault="00000000">
      <w:pPr>
        <w:pStyle w:val="1f6"/>
        <w:keepNext w:val="0"/>
        <w:pageBreakBefore w:val="0"/>
        <w:tabs>
          <w:tab w:val="clear" w:pos="720"/>
        </w:tabs>
        <w:snapToGrid w:val="0"/>
        <w:spacing w:before="120" w:after="120"/>
        <w:outlineLvl w:val="9"/>
        <w:rPr>
          <w:rFonts w:ascii="仿宋" w:eastAsia="仿宋" w:hAnsi="仿宋" w:cs="仿宋" w:hint="eastAsia"/>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162" w:name="_Hlk101259491"/>
      <w:r>
        <w:rPr>
          <w:rFonts w:ascii="仿宋" w:eastAsia="仿宋" w:hAnsi="仿宋" w:cs="仿宋" w:hint="eastAsia"/>
          <w:sz w:val="32"/>
          <w:szCs w:val="32"/>
        </w:rPr>
        <w:t>（如果有）</w:t>
      </w:r>
      <w:bookmarkEnd w:id="162"/>
    </w:p>
    <w:p w14:paraId="270F5EAF" w14:textId="77777777" w:rsidR="00E2082A" w:rsidRDefault="00000000">
      <w:pPr>
        <w:widowControl/>
        <w:spacing w:line="360" w:lineRule="auto"/>
        <w:ind w:firstLineChars="50" w:firstLine="120"/>
        <w:jc w:val="left"/>
        <w:rPr>
          <w:rFonts w:ascii="仿宋" w:eastAsia="仿宋" w:hAnsi="仿宋" w:cs="仿宋" w:hint="eastAsia"/>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13B03538" w14:textId="77777777" w:rsidR="00E2082A" w:rsidRDefault="00E2082A">
      <w:pPr>
        <w:pStyle w:val="Default"/>
        <w:rPr>
          <w:rFonts w:ascii="仿宋" w:eastAsia="仿宋" w:hAnsi="仿宋" w:cs="仿宋" w:hint="eastAsia"/>
          <w:b/>
          <w:color w:val="auto"/>
        </w:rPr>
      </w:pPr>
    </w:p>
    <w:p w14:paraId="69F6706B" w14:textId="77777777" w:rsidR="00E2082A" w:rsidRDefault="00E2082A">
      <w:pPr>
        <w:pStyle w:val="71"/>
        <w:rPr>
          <w:rFonts w:ascii="仿宋" w:eastAsia="仿宋" w:hAnsi="仿宋" w:cs="仿宋" w:hint="eastAsia"/>
          <w:b/>
          <w:sz w:val="24"/>
        </w:rPr>
      </w:pPr>
    </w:p>
    <w:p w14:paraId="2E43B93A" w14:textId="77777777" w:rsidR="00E2082A" w:rsidRDefault="00E2082A">
      <w:pPr>
        <w:rPr>
          <w:rFonts w:ascii="仿宋" w:eastAsia="仿宋" w:hAnsi="仿宋" w:cs="仿宋" w:hint="eastAsia"/>
          <w:b/>
          <w:sz w:val="24"/>
        </w:rPr>
      </w:pPr>
    </w:p>
    <w:p w14:paraId="77259F50" w14:textId="77777777" w:rsidR="00E2082A" w:rsidRDefault="00E2082A">
      <w:pPr>
        <w:pStyle w:val="Default"/>
        <w:rPr>
          <w:rFonts w:ascii="仿宋" w:eastAsia="仿宋" w:hAnsi="仿宋" w:cs="仿宋" w:hint="eastAsia"/>
          <w:b/>
          <w:color w:val="auto"/>
        </w:rPr>
      </w:pPr>
    </w:p>
    <w:p w14:paraId="795DB792" w14:textId="77777777" w:rsidR="00E2082A" w:rsidRDefault="00E2082A">
      <w:pPr>
        <w:pStyle w:val="71"/>
        <w:rPr>
          <w:rFonts w:ascii="仿宋" w:eastAsia="仿宋" w:hAnsi="仿宋" w:cs="仿宋" w:hint="eastAsia"/>
        </w:rPr>
      </w:pPr>
    </w:p>
    <w:p w14:paraId="1B585174" w14:textId="77777777" w:rsidR="00E2082A" w:rsidRDefault="00E2082A">
      <w:pPr>
        <w:pStyle w:val="71"/>
        <w:rPr>
          <w:rFonts w:ascii="仿宋" w:eastAsia="仿宋" w:hAnsi="仿宋" w:cs="仿宋" w:hint="eastAsia"/>
        </w:rPr>
      </w:pPr>
    </w:p>
    <w:p w14:paraId="26399AE5" w14:textId="77777777" w:rsidR="00E2082A" w:rsidRDefault="00000000">
      <w:pPr>
        <w:widowControl/>
        <w:spacing w:line="360" w:lineRule="auto"/>
        <w:jc w:val="center"/>
        <w:rPr>
          <w:rFonts w:ascii="仿宋" w:eastAsia="仿宋" w:hAnsi="仿宋" w:cs="仿宋" w:hint="eastAsia"/>
          <w:b/>
          <w:sz w:val="24"/>
        </w:rPr>
      </w:pPr>
      <w:r>
        <w:rPr>
          <w:rFonts w:ascii="仿宋" w:eastAsia="仿宋" w:hAnsi="仿宋" w:cs="仿宋" w:hint="eastAsia"/>
          <w:b/>
          <w:bCs/>
          <w:sz w:val="32"/>
          <w:szCs w:val="32"/>
        </w:rPr>
        <w:t>三、残疾人福利性单位声明函（如果有）</w:t>
      </w:r>
    </w:p>
    <w:p w14:paraId="0AF80F2C" w14:textId="77777777" w:rsidR="00E2082A" w:rsidRDefault="00000000">
      <w:pPr>
        <w:widowControl/>
        <w:autoSpaceDE w:val="0"/>
        <w:autoSpaceDN w:val="0"/>
        <w:spacing w:line="360" w:lineRule="auto"/>
        <w:ind w:firstLineChars="50" w:firstLine="120"/>
        <w:jc w:val="left"/>
        <w:rPr>
          <w:rFonts w:ascii="仿宋" w:eastAsia="仿宋" w:hAnsi="仿宋" w:cs="仿宋" w:hint="eastAsia"/>
          <w:b/>
          <w:sz w:val="24"/>
        </w:rPr>
      </w:pPr>
      <w:r>
        <w:rPr>
          <w:rFonts w:ascii="仿宋" w:eastAsia="仿宋" w:hAnsi="仿宋" w:cs="仿宋" w:hint="eastAsia"/>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hint="eastAsia"/>
          <w:b/>
          <w:bCs/>
          <w:snapToGrid w:val="0"/>
          <w:sz w:val="24"/>
          <w:szCs w:val="21"/>
          <w:lang w:val="zh-CN"/>
        </w:rPr>
        <w:t>)，否则不需要提供。]</w:t>
      </w:r>
    </w:p>
    <w:p w14:paraId="696AC580" w14:textId="77777777" w:rsidR="00E2082A" w:rsidRDefault="00E2082A">
      <w:pPr>
        <w:pStyle w:val="Default"/>
        <w:widowControl/>
        <w:spacing w:line="360" w:lineRule="auto"/>
        <w:ind w:firstLineChars="50" w:firstLine="120"/>
        <w:rPr>
          <w:rFonts w:ascii="仿宋" w:eastAsia="仿宋" w:hAnsi="仿宋" w:cs="仿宋" w:hint="eastAsia"/>
          <w:b/>
          <w:color w:val="auto"/>
        </w:rPr>
      </w:pPr>
    </w:p>
    <w:p w14:paraId="4027BA62" w14:textId="77777777" w:rsidR="00E2082A" w:rsidRDefault="00E2082A">
      <w:pPr>
        <w:pStyle w:val="71"/>
        <w:spacing w:line="360" w:lineRule="auto"/>
        <w:ind w:left="0" w:firstLineChars="50" w:firstLine="120"/>
        <w:jc w:val="left"/>
        <w:rPr>
          <w:rFonts w:ascii="仿宋" w:eastAsia="仿宋" w:hAnsi="仿宋" w:cs="仿宋" w:hint="eastAsia"/>
          <w:b/>
          <w:sz w:val="24"/>
        </w:rPr>
      </w:pPr>
    </w:p>
    <w:p w14:paraId="4F26173E" w14:textId="77777777" w:rsidR="00E2082A" w:rsidRDefault="00E2082A">
      <w:pPr>
        <w:pStyle w:val="1f6"/>
        <w:keepNext w:val="0"/>
        <w:pageBreakBefore w:val="0"/>
        <w:tabs>
          <w:tab w:val="clear" w:pos="720"/>
        </w:tabs>
        <w:snapToGrid w:val="0"/>
        <w:spacing w:before="120" w:after="120"/>
        <w:ind w:firstLine="643"/>
        <w:outlineLvl w:val="9"/>
        <w:rPr>
          <w:rFonts w:ascii="仿宋" w:eastAsia="仿宋" w:hAnsi="仿宋" w:cs="仿宋" w:hint="eastAsia"/>
          <w:b w:val="0"/>
          <w:sz w:val="32"/>
          <w:szCs w:val="32"/>
        </w:rPr>
      </w:pPr>
    </w:p>
    <w:p w14:paraId="035696F8" w14:textId="77777777" w:rsidR="00E2082A" w:rsidRDefault="00E2082A">
      <w:pPr>
        <w:spacing w:line="360" w:lineRule="auto"/>
        <w:ind w:right="420" w:firstLineChars="1000" w:firstLine="3614"/>
        <w:rPr>
          <w:rFonts w:ascii="仿宋" w:eastAsia="仿宋" w:hAnsi="仿宋" w:cs="仿宋" w:hint="eastAsia"/>
          <w:b/>
          <w:kern w:val="0"/>
          <w:sz w:val="36"/>
          <w:szCs w:val="36"/>
        </w:rPr>
      </w:pPr>
    </w:p>
    <w:p w14:paraId="2BEA5BB9" w14:textId="77777777" w:rsidR="00E2082A" w:rsidRDefault="00E2082A">
      <w:pPr>
        <w:spacing w:line="360" w:lineRule="auto"/>
        <w:ind w:right="420" w:firstLineChars="1000" w:firstLine="3614"/>
        <w:rPr>
          <w:rFonts w:ascii="仿宋" w:eastAsia="仿宋" w:hAnsi="仿宋" w:cs="仿宋" w:hint="eastAsia"/>
          <w:b/>
          <w:kern w:val="0"/>
          <w:sz w:val="36"/>
          <w:szCs w:val="36"/>
        </w:rPr>
      </w:pPr>
    </w:p>
    <w:p w14:paraId="58CD8173" w14:textId="77777777" w:rsidR="00E2082A" w:rsidRDefault="00E2082A">
      <w:pPr>
        <w:spacing w:line="360" w:lineRule="auto"/>
        <w:ind w:right="420" w:firstLineChars="1000" w:firstLine="3614"/>
        <w:rPr>
          <w:rFonts w:ascii="仿宋" w:eastAsia="仿宋" w:hAnsi="仿宋" w:cs="仿宋" w:hint="eastAsia"/>
          <w:b/>
          <w:kern w:val="0"/>
          <w:sz w:val="36"/>
          <w:szCs w:val="36"/>
        </w:rPr>
      </w:pPr>
    </w:p>
    <w:p w14:paraId="5EEC1049" w14:textId="77777777" w:rsidR="00E2082A" w:rsidRDefault="00E2082A">
      <w:pPr>
        <w:spacing w:line="360" w:lineRule="auto"/>
        <w:ind w:right="420" w:firstLineChars="1000" w:firstLine="3614"/>
        <w:rPr>
          <w:rFonts w:ascii="仿宋" w:eastAsia="仿宋" w:hAnsi="仿宋" w:cs="仿宋" w:hint="eastAsia"/>
          <w:b/>
          <w:kern w:val="0"/>
          <w:sz w:val="36"/>
          <w:szCs w:val="36"/>
        </w:rPr>
      </w:pPr>
    </w:p>
    <w:p w14:paraId="2139B5DC" w14:textId="77777777" w:rsidR="00E2082A" w:rsidRDefault="00E2082A">
      <w:pPr>
        <w:spacing w:line="360" w:lineRule="auto"/>
        <w:ind w:right="420" w:firstLineChars="1000" w:firstLine="3614"/>
        <w:rPr>
          <w:rFonts w:ascii="仿宋" w:eastAsia="仿宋" w:hAnsi="仿宋" w:cs="仿宋" w:hint="eastAsia"/>
          <w:b/>
          <w:kern w:val="0"/>
          <w:sz w:val="36"/>
          <w:szCs w:val="36"/>
        </w:rPr>
      </w:pPr>
    </w:p>
    <w:p w14:paraId="3E027DA2" w14:textId="77777777" w:rsidR="00E2082A" w:rsidRDefault="00E2082A">
      <w:pPr>
        <w:spacing w:line="360" w:lineRule="auto"/>
        <w:ind w:right="420" w:firstLineChars="1000" w:firstLine="3614"/>
        <w:rPr>
          <w:rFonts w:ascii="仿宋" w:eastAsia="仿宋" w:hAnsi="仿宋" w:cs="仿宋" w:hint="eastAsia"/>
          <w:b/>
          <w:kern w:val="0"/>
          <w:sz w:val="36"/>
          <w:szCs w:val="36"/>
        </w:rPr>
      </w:pPr>
    </w:p>
    <w:p w14:paraId="009A78FC" w14:textId="77777777" w:rsidR="00E2082A" w:rsidRDefault="00000000">
      <w:pPr>
        <w:pStyle w:val="1"/>
        <w:keepNext w:val="0"/>
        <w:keepLines w:val="0"/>
        <w:pageBreakBefore/>
        <w:widowControl/>
        <w:spacing w:before="100" w:beforeAutospacing="1" w:after="100" w:afterAutospacing="1" w:line="360" w:lineRule="auto"/>
        <w:jc w:val="center"/>
        <w:rPr>
          <w:rFonts w:ascii="仿宋" w:eastAsia="仿宋" w:hAnsi="仿宋" w:cs="仿宋" w:hint="eastAsia"/>
          <w:sz w:val="24"/>
        </w:rPr>
      </w:pPr>
      <w:bookmarkStart w:id="163" w:name="_Toc465665161"/>
      <w:r>
        <w:rPr>
          <w:rFonts w:ascii="仿宋" w:eastAsia="仿宋" w:hAnsi="仿宋" w:cs="仿宋" w:hint="eastAsia"/>
        </w:rPr>
        <w:lastRenderedPageBreak/>
        <w:t>附件</w:t>
      </w:r>
      <w:bookmarkEnd w:id="163"/>
    </w:p>
    <w:p w14:paraId="412019D0" w14:textId="77777777" w:rsidR="00E2082A" w:rsidRDefault="00000000">
      <w:pPr>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t>附件1：质疑函范本及制作说明</w:t>
      </w:r>
    </w:p>
    <w:p w14:paraId="078B183C" w14:textId="77777777" w:rsidR="00E2082A"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质疑函范本</w:t>
      </w:r>
    </w:p>
    <w:p w14:paraId="7E2D624D" w14:textId="77777777" w:rsidR="00E2082A" w:rsidRDefault="00000000">
      <w:pPr>
        <w:snapToGrid w:val="0"/>
        <w:spacing w:beforeLines="100" w:before="240" w:line="360" w:lineRule="auto"/>
        <w:rPr>
          <w:rFonts w:ascii="仿宋" w:eastAsia="仿宋" w:hAnsi="仿宋" w:cs="仿宋" w:hint="eastAsia"/>
          <w:bCs/>
          <w:sz w:val="24"/>
        </w:rPr>
      </w:pPr>
      <w:r>
        <w:rPr>
          <w:rFonts w:ascii="仿宋" w:eastAsia="仿宋" w:hAnsi="仿宋" w:cs="仿宋" w:hint="eastAsia"/>
          <w:bCs/>
          <w:sz w:val="24"/>
        </w:rPr>
        <w:t>一、质疑供应商基本信息</w:t>
      </w:r>
    </w:p>
    <w:p w14:paraId="2E212021" w14:textId="77777777" w:rsidR="00E2082A"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质疑供应商：</w:t>
      </w:r>
    </w:p>
    <w:p w14:paraId="47DA6B14"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地址：邮编：</w:t>
      </w:r>
    </w:p>
    <w:p w14:paraId="214AB6FC"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联系人：联系电话：</w:t>
      </w:r>
    </w:p>
    <w:p w14:paraId="4A5A976C" w14:textId="77777777" w:rsidR="00E2082A"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授权代表：</w:t>
      </w:r>
    </w:p>
    <w:p w14:paraId="106FD4B7"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联系电话：</w:t>
      </w:r>
    </w:p>
    <w:p w14:paraId="2D403916"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地址：邮编：</w:t>
      </w:r>
    </w:p>
    <w:p w14:paraId="13DADB35" w14:textId="77777777" w:rsidR="00E2082A"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二、质疑项目基本情况</w:t>
      </w:r>
    </w:p>
    <w:p w14:paraId="4E184E67"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质疑项目的名称：</w:t>
      </w:r>
    </w:p>
    <w:p w14:paraId="1584B091"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质疑项目的编号：包号：</w:t>
      </w:r>
    </w:p>
    <w:p w14:paraId="1E767AC7" w14:textId="77777777" w:rsidR="00E2082A"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采购人名称：</w:t>
      </w:r>
    </w:p>
    <w:p w14:paraId="4250DE70"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采购文件获取日期：</w:t>
      </w:r>
    </w:p>
    <w:p w14:paraId="337246BB" w14:textId="77777777" w:rsidR="00E2082A"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三、质疑事项具体内容</w:t>
      </w:r>
    </w:p>
    <w:p w14:paraId="421037D2" w14:textId="77777777" w:rsidR="00E2082A"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质疑事项1：</w:t>
      </w:r>
    </w:p>
    <w:p w14:paraId="033A3C7F"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事实依据：</w:t>
      </w:r>
    </w:p>
    <w:p w14:paraId="6C2F995E" w14:textId="77777777" w:rsidR="00E2082A"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法律依据：</w:t>
      </w:r>
    </w:p>
    <w:p w14:paraId="791BA50E" w14:textId="77777777" w:rsidR="00E2082A"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质疑事项2</w:t>
      </w:r>
    </w:p>
    <w:p w14:paraId="34980F3C" w14:textId="77777777" w:rsidR="00E2082A" w:rsidRDefault="00000000">
      <w:pPr>
        <w:snapToGrid w:val="0"/>
        <w:spacing w:line="360" w:lineRule="auto"/>
        <w:rPr>
          <w:rFonts w:ascii="仿宋" w:eastAsia="仿宋" w:hAnsi="仿宋" w:cs="仿宋" w:hint="eastAsia"/>
          <w:sz w:val="24"/>
        </w:rPr>
      </w:pPr>
      <w:r>
        <w:rPr>
          <w:rFonts w:ascii="仿宋" w:eastAsia="仿宋" w:hAnsi="仿宋" w:cs="仿宋" w:hint="eastAsia"/>
          <w:sz w:val="24"/>
        </w:rPr>
        <w:t>……</w:t>
      </w:r>
    </w:p>
    <w:p w14:paraId="488D4218" w14:textId="77777777" w:rsidR="00E2082A"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四、与质疑事项相关的质疑请求</w:t>
      </w:r>
    </w:p>
    <w:p w14:paraId="6E2D6FA1" w14:textId="77777777" w:rsidR="00E2082A"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请求：</w:t>
      </w:r>
    </w:p>
    <w:p w14:paraId="60205651"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签字(签章)：                    公章：</w:t>
      </w:r>
    </w:p>
    <w:p w14:paraId="539C51BE"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日期：</w:t>
      </w:r>
    </w:p>
    <w:p w14:paraId="2EF8CA94" w14:textId="77777777" w:rsidR="00E2082A" w:rsidRDefault="00E2082A">
      <w:pPr>
        <w:spacing w:line="360" w:lineRule="auto"/>
        <w:rPr>
          <w:rFonts w:ascii="仿宋" w:eastAsia="仿宋" w:hAnsi="仿宋" w:cs="仿宋" w:hint="eastAsia"/>
          <w:b/>
          <w:sz w:val="24"/>
        </w:rPr>
      </w:pPr>
    </w:p>
    <w:p w14:paraId="19806077" w14:textId="77777777" w:rsidR="00E2082A" w:rsidRDefault="00000000">
      <w:pPr>
        <w:spacing w:line="360" w:lineRule="auto"/>
        <w:rPr>
          <w:rFonts w:ascii="仿宋" w:eastAsia="仿宋" w:hAnsi="仿宋" w:cs="仿宋" w:hint="eastAsia"/>
          <w:b/>
          <w:sz w:val="24"/>
        </w:rPr>
      </w:pPr>
      <w:r>
        <w:rPr>
          <w:rFonts w:ascii="仿宋" w:eastAsia="仿宋" w:hAnsi="仿宋" w:cs="仿宋" w:hint="eastAsia"/>
          <w:b/>
          <w:sz w:val="24"/>
        </w:rPr>
        <w:t>质疑函制作说明：</w:t>
      </w:r>
    </w:p>
    <w:p w14:paraId="6D0180C1"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lastRenderedPageBreak/>
        <w:t>1.供应商提出质疑时，应提交质疑函和必要的证明材料。</w:t>
      </w:r>
    </w:p>
    <w:p w14:paraId="6DB56FE9"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64932AF7"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3.质疑供应商若对项目的某一分包进行质疑，质疑函中应列明具体分包号。</w:t>
      </w:r>
    </w:p>
    <w:p w14:paraId="7CE4202A"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4.质疑函的质疑事项应具体、明确，并有必要的事实依据和法律依据。</w:t>
      </w:r>
    </w:p>
    <w:p w14:paraId="56B2F4AD"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5.质疑函的质疑请求应与质疑事项相关。</w:t>
      </w:r>
    </w:p>
    <w:p w14:paraId="2A616FC9"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770A2AD0" w14:textId="77777777" w:rsidR="00E2082A" w:rsidRDefault="00E2082A">
      <w:pPr>
        <w:widowControl/>
        <w:spacing w:line="360" w:lineRule="auto"/>
        <w:ind w:firstLineChars="200" w:firstLine="600"/>
        <w:jc w:val="left"/>
        <w:rPr>
          <w:rFonts w:ascii="仿宋" w:eastAsia="仿宋" w:hAnsi="仿宋" w:cs="仿宋" w:hint="eastAsia"/>
          <w:sz w:val="30"/>
          <w:szCs w:val="30"/>
        </w:rPr>
      </w:pPr>
    </w:p>
    <w:p w14:paraId="5C1961A0" w14:textId="77777777" w:rsidR="00E2082A" w:rsidRDefault="00E2082A">
      <w:pPr>
        <w:spacing w:line="360" w:lineRule="auto"/>
        <w:jc w:val="center"/>
        <w:rPr>
          <w:rFonts w:ascii="仿宋" w:eastAsia="仿宋" w:hAnsi="仿宋" w:cs="仿宋" w:hint="eastAsia"/>
          <w:b/>
          <w:spacing w:val="6"/>
          <w:sz w:val="32"/>
          <w:szCs w:val="32"/>
        </w:rPr>
      </w:pPr>
    </w:p>
    <w:p w14:paraId="54C31EE6" w14:textId="77777777" w:rsidR="00E2082A" w:rsidRDefault="00E2082A">
      <w:pPr>
        <w:spacing w:line="360" w:lineRule="auto"/>
        <w:jc w:val="center"/>
        <w:rPr>
          <w:rFonts w:ascii="仿宋" w:eastAsia="仿宋" w:hAnsi="仿宋" w:cs="仿宋" w:hint="eastAsia"/>
          <w:b/>
          <w:spacing w:val="6"/>
          <w:sz w:val="32"/>
          <w:szCs w:val="32"/>
        </w:rPr>
      </w:pPr>
    </w:p>
    <w:p w14:paraId="5C854D59" w14:textId="77777777" w:rsidR="00E2082A" w:rsidRDefault="00E2082A">
      <w:pPr>
        <w:spacing w:line="360" w:lineRule="auto"/>
        <w:jc w:val="left"/>
        <w:rPr>
          <w:rFonts w:ascii="仿宋" w:eastAsia="仿宋" w:hAnsi="仿宋" w:cs="仿宋" w:hint="eastAsia"/>
          <w:b/>
          <w:spacing w:val="6"/>
          <w:sz w:val="32"/>
          <w:szCs w:val="32"/>
        </w:rPr>
      </w:pPr>
    </w:p>
    <w:p w14:paraId="00F5297A" w14:textId="77777777" w:rsidR="00E2082A" w:rsidRDefault="00E2082A">
      <w:pPr>
        <w:spacing w:line="360" w:lineRule="auto"/>
        <w:jc w:val="left"/>
        <w:rPr>
          <w:rFonts w:ascii="仿宋" w:eastAsia="仿宋" w:hAnsi="仿宋" w:cs="仿宋" w:hint="eastAsia"/>
          <w:b/>
          <w:spacing w:val="6"/>
          <w:sz w:val="32"/>
          <w:szCs w:val="32"/>
        </w:rPr>
      </w:pPr>
    </w:p>
    <w:p w14:paraId="5844CE23" w14:textId="77777777" w:rsidR="00E2082A" w:rsidRDefault="00E2082A">
      <w:pPr>
        <w:spacing w:line="360" w:lineRule="auto"/>
        <w:jc w:val="left"/>
        <w:rPr>
          <w:rFonts w:ascii="仿宋" w:eastAsia="仿宋" w:hAnsi="仿宋" w:cs="仿宋" w:hint="eastAsia"/>
          <w:b/>
          <w:spacing w:val="6"/>
          <w:sz w:val="32"/>
          <w:szCs w:val="32"/>
        </w:rPr>
      </w:pPr>
    </w:p>
    <w:p w14:paraId="62A503FC" w14:textId="77777777" w:rsidR="00E2082A" w:rsidRDefault="00E2082A">
      <w:pPr>
        <w:spacing w:line="360" w:lineRule="auto"/>
        <w:jc w:val="left"/>
        <w:rPr>
          <w:rFonts w:ascii="仿宋" w:eastAsia="仿宋" w:hAnsi="仿宋" w:cs="仿宋" w:hint="eastAsia"/>
          <w:b/>
          <w:spacing w:val="6"/>
          <w:sz w:val="32"/>
          <w:szCs w:val="32"/>
        </w:rPr>
      </w:pPr>
    </w:p>
    <w:p w14:paraId="6F96B5BB" w14:textId="77777777" w:rsidR="00E2082A" w:rsidRDefault="00E2082A">
      <w:pPr>
        <w:spacing w:line="360" w:lineRule="auto"/>
        <w:jc w:val="left"/>
        <w:rPr>
          <w:rFonts w:ascii="仿宋" w:eastAsia="仿宋" w:hAnsi="仿宋" w:cs="仿宋" w:hint="eastAsia"/>
          <w:b/>
          <w:spacing w:val="6"/>
          <w:sz w:val="32"/>
          <w:szCs w:val="32"/>
        </w:rPr>
      </w:pPr>
    </w:p>
    <w:p w14:paraId="03C6C950" w14:textId="77777777" w:rsidR="00E2082A" w:rsidRDefault="00E2082A">
      <w:pPr>
        <w:spacing w:line="360" w:lineRule="auto"/>
        <w:jc w:val="left"/>
        <w:rPr>
          <w:rFonts w:ascii="仿宋" w:eastAsia="仿宋" w:hAnsi="仿宋" w:cs="仿宋" w:hint="eastAsia"/>
          <w:b/>
          <w:spacing w:val="6"/>
          <w:sz w:val="32"/>
          <w:szCs w:val="32"/>
        </w:rPr>
      </w:pPr>
    </w:p>
    <w:p w14:paraId="7C25B7A2" w14:textId="77777777" w:rsidR="00E2082A" w:rsidRDefault="00E2082A">
      <w:pPr>
        <w:spacing w:line="360" w:lineRule="auto"/>
        <w:jc w:val="left"/>
        <w:rPr>
          <w:rFonts w:ascii="仿宋" w:eastAsia="仿宋" w:hAnsi="仿宋" w:cs="仿宋" w:hint="eastAsia"/>
          <w:b/>
          <w:spacing w:val="6"/>
          <w:sz w:val="32"/>
          <w:szCs w:val="32"/>
        </w:rPr>
      </w:pPr>
    </w:p>
    <w:p w14:paraId="4E02BD2F" w14:textId="77777777" w:rsidR="00E2082A" w:rsidRDefault="00E2082A">
      <w:pPr>
        <w:spacing w:line="360" w:lineRule="auto"/>
        <w:jc w:val="left"/>
        <w:rPr>
          <w:rFonts w:ascii="仿宋" w:eastAsia="仿宋" w:hAnsi="仿宋" w:cs="仿宋" w:hint="eastAsia"/>
          <w:b/>
          <w:spacing w:val="6"/>
          <w:sz w:val="32"/>
          <w:szCs w:val="32"/>
        </w:rPr>
      </w:pPr>
    </w:p>
    <w:p w14:paraId="5A208D50" w14:textId="77777777" w:rsidR="00E2082A" w:rsidRDefault="00E2082A">
      <w:pPr>
        <w:spacing w:line="360" w:lineRule="auto"/>
        <w:jc w:val="left"/>
        <w:rPr>
          <w:rFonts w:ascii="仿宋" w:eastAsia="仿宋" w:hAnsi="仿宋" w:cs="仿宋" w:hint="eastAsia"/>
          <w:b/>
          <w:spacing w:val="6"/>
          <w:sz w:val="32"/>
          <w:szCs w:val="32"/>
        </w:rPr>
      </w:pPr>
    </w:p>
    <w:p w14:paraId="2DDA1CB7" w14:textId="77777777" w:rsidR="00E2082A" w:rsidRDefault="00E2082A">
      <w:pPr>
        <w:spacing w:line="360" w:lineRule="auto"/>
        <w:jc w:val="left"/>
        <w:rPr>
          <w:rFonts w:ascii="仿宋" w:eastAsia="仿宋" w:hAnsi="仿宋" w:cs="仿宋" w:hint="eastAsia"/>
          <w:b/>
          <w:spacing w:val="6"/>
          <w:sz w:val="32"/>
          <w:szCs w:val="32"/>
        </w:rPr>
      </w:pPr>
    </w:p>
    <w:p w14:paraId="238C6C7A" w14:textId="77777777" w:rsidR="00E2082A" w:rsidRDefault="00E2082A">
      <w:pPr>
        <w:spacing w:line="360" w:lineRule="auto"/>
        <w:jc w:val="left"/>
        <w:rPr>
          <w:rFonts w:ascii="仿宋" w:eastAsia="仿宋" w:hAnsi="仿宋" w:cs="仿宋" w:hint="eastAsia"/>
          <w:b/>
          <w:spacing w:val="6"/>
          <w:sz w:val="32"/>
          <w:szCs w:val="32"/>
        </w:rPr>
      </w:pPr>
    </w:p>
    <w:p w14:paraId="5D2A4F8C" w14:textId="77777777" w:rsidR="00E2082A" w:rsidRDefault="00E2082A">
      <w:pPr>
        <w:spacing w:line="360" w:lineRule="auto"/>
        <w:jc w:val="left"/>
        <w:rPr>
          <w:rFonts w:ascii="仿宋" w:eastAsia="仿宋" w:hAnsi="仿宋" w:cs="仿宋" w:hint="eastAsia"/>
          <w:b/>
          <w:spacing w:val="6"/>
          <w:sz w:val="32"/>
          <w:szCs w:val="32"/>
        </w:rPr>
      </w:pPr>
    </w:p>
    <w:p w14:paraId="3B3A95C9" w14:textId="77777777" w:rsidR="00E2082A" w:rsidRDefault="00000000">
      <w:pPr>
        <w:spacing w:line="360" w:lineRule="auto"/>
        <w:jc w:val="left"/>
        <w:rPr>
          <w:rFonts w:ascii="仿宋" w:eastAsia="仿宋" w:hAnsi="仿宋" w:cs="仿宋" w:hint="eastAsia"/>
          <w:b/>
          <w:sz w:val="24"/>
        </w:rPr>
      </w:pPr>
      <w:r>
        <w:rPr>
          <w:rFonts w:ascii="仿宋" w:eastAsia="仿宋" w:hAnsi="仿宋" w:cs="仿宋" w:hint="eastAsia"/>
          <w:b/>
          <w:spacing w:val="6"/>
          <w:sz w:val="32"/>
          <w:szCs w:val="32"/>
        </w:rPr>
        <w:t>附件2：投诉书范本及制作说明</w:t>
      </w:r>
    </w:p>
    <w:p w14:paraId="51911763" w14:textId="77777777" w:rsidR="00E2082A"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投诉书范本</w:t>
      </w:r>
    </w:p>
    <w:p w14:paraId="463B02DD"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一、投诉相关主体基本情况</w:t>
      </w:r>
    </w:p>
    <w:p w14:paraId="60E9A037"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投诉人：</w:t>
      </w:r>
    </w:p>
    <w:p w14:paraId="7DB44634"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地址：邮编：</w:t>
      </w:r>
    </w:p>
    <w:p w14:paraId="07F62C22" w14:textId="77777777" w:rsidR="00E2082A" w:rsidRDefault="00000000">
      <w:pPr>
        <w:tabs>
          <w:tab w:val="left" w:pos="6510"/>
        </w:tabs>
        <w:spacing w:line="360" w:lineRule="auto"/>
        <w:jc w:val="left"/>
        <w:rPr>
          <w:rFonts w:ascii="仿宋" w:eastAsia="仿宋" w:hAnsi="仿宋" w:cs="仿宋" w:hint="eastAsia"/>
          <w:sz w:val="24"/>
        </w:rPr>
      </w:pPr>
      <w:r>
        <w:rPr>
          <w:rFonts w:ascii="仿宋" w:eastAsia="仿宋" w:hAnsi="仿宋" w:cs="仿宋" w:hint="eastAsia"/>
          <w:sz w:val="24"/>
        </w:rPr>
        <w:t>法定代表人/主要负责人：</w:t>
      </w:r>
    </w:p>
    <w:p w14:paraId="0A07D5EB" w14:textId="77777777" w:rsidR="00E2082A" w:rsidRDefault="00000000">
      <w:pPr>
        <w:tabs>
          <w:tab w:val="left" w:pos="6510"/>
        </w:tabs>
        <w:spacing w:line="360" w:lineRule="auto"/>
        <w:rPr>
          <w:rFonts w:ascii="仿宋" w:eastAsia="仿宋" w:hAnsi="仿宋" w:cs="仿宋" w:hint="eastAsia"/>
          <w:sz w:val="24"/>
          <w:u w:val="dotted"/>
        </w:rPr>
      </w:pPr>
      <w:r>
        <w:rPr>
          <w:rFonts w:ascii="仿宋" w:eastAsia="仿宋" w:hAnsi="仿宋" w:cs="仿宋" w:hint="eastAsia"/>
          <w:sz w:val="24"/>
        </w:rPr>
        <w:t>联系电话：</w:t>
      </w:r>
    </w:p>
    <w:p w14:paraId="69A6495F"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w:t>
      </w:r>
    </w:p>
    <w:p w14:paraId="2B59B9C6"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地址：邮编：</w:t>
      </w:r>
    </w:p>
    <w:p w14:paraId="2C38A8DD"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被投诉人1：</w:t>
      </w:r>
    </w:p>
    <w:p w14:paraId="14B2E826"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地址：邮编：</w:t>
      </w:r>
    </w:p>
    <w:p w14:paraId="2E80C6AF"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联系人：联系电话：</w:t>
      </w:r>
    </w:p>
    <w:p w14:paraId="1D52E8FD"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被投诉人2</w:t>
      </w:r>
    </w:p>
    <w:p w14:paraId="10C0FB58"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567712BE"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相关供应商：</w:t>
      </w:r>
    </w:p>
    <w:p w14:paraId="3116F092"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地址：邮编：</w:t>
      </w:r>
    </w:p>
    <w:p w14:paraId="5817D9F1"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联系人：联系电话：</w:t>
      </w:r>
    </w:p>
    <w:p w14:paraId="2610E8A4"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二、投诉项目基本情况</w:t>
      </w:r>
    </w:p>
    <w:p w14:paraId="71B9993E"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采购项目名称：</w:t>
      </w:r>
    </w:p>
    <w:p w14:paraId="7838CC2B"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采购项目编号：包号：</w:t>
      </w:r>
    </w:p>
    <w:p w14:paraId="35FD7626"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采购人名称：</w:t>
      </w:r>
    </w:p>
    <w:p w14:paraId="57AA5244"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代理机构名称：</w:t>
      </w:r>
    </w:p>
    <w:p w14:paraId="3C22D8F7"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采购文件公告:</w:t>
      </w:r>
      <w:r>
        <w:rPr>
          <w:rFonts w:ascii="仿宋" w:eastAsia="仿宋" w:hAnsi="仿宋" w:cs="仿宋" w:hint="eastAsia"/>
          <w:sz w:val="24"/>
          <w:u w:val="dotted"/>
        </w:rPr>
        <w:t>是/否</w:t>
      </w:r>
      <w:r>
        <w:rPr>
          <w:rFonts w:ascii="仿宋" w:eastAsia="仿宋" w:hAnsi="仿宋" w:cs="仿宋" w:hint="eastAsia"/>
          <w:sz w:val="24"/>
        </w:rPr>
        <w:t>公告期限：</w:t>
      </w:r>
    </w:p>
    <w:p w14:paraId="1FEA428A"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采购结果公告:</w:t>
      </w:r>
      <w:r>
        <w:rPr>
          <w:rFonts w:ascii="仿宋" w:eastAsia="仿宋" w:hAnsi="仿宋" w:cs="仿宋" w:hint="eastAsia"/>
          <w:sz w:val="24"/>
          <w:u w:val="dotted"/>
        </w:rPr>
        <w:t>是/否</w:t>
      </w:r>
      <w:r>
        <w:rPr>
          <w:rFonts w:ascii="仿宋" w:eastAsia="仿宋" w:hAnsi="仿宋" w:cs="仿宋" w:hint="eastAsia"/>
          <w:sz w:val="24"/>
        </w:rPr>
        <w:t>公告期限：</w:t>
      </w:r>
    </w:p>
    <w:p w14:paraId="7907748E"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三、质疑基本情况</w:t>
      </w:r>
    </w:p>
    <w:p w14:paraId="2E0F7648" w14:textId="77777777" w:rsidR="00E2082A" w:rsidRDefault="00000000">
      <w:pPr>
        <w:spacing w:line="360" w:lineRule="auto"/>
        <w:ind w:firstLineChars="200" w:firstLine="480"/>
        <w:rPr>
          <w:rFonts w:ascii="仿宋" w:eastAsia="仿宋" w:hAnsi="仿宋" w:cs="仿宋" w:hint="eastAsia"/>
          <w:sz w:val="24"/>
          <w:u w:val="dotted"/>
        </w:rPr>
      </w:pPr>
      <w:r>
        <w:rPr>
          <w:rFonts w:ascii="仿宋" w:eastAsia="仿宋" w:hAnsi="仿宋" w:cs="仿宋" w:hint="eastAsia"/>
          <w:sz w:val="24"/>
        </w:rPr>
        <w:t>投诉人于年月日,向提出质疑，质疑事项为：</w:t>
      </w:r>
    </w:p>
    <w:p w14:paraId="22396407" w14:textId="77777777" w:rsidR="00E2082A" w:rsidRDefault="00000000">
      <w:pPr>
        <w:spacing w:line="360" w:lineRule="auto"/>
        <w:ind w:firstLineChars="150" w:firstLine="360"/>
        <w:rPr>
          <w:rFonts w:ascii="仿宋" w:eastAsia="仿宋" w:hAnsi="仿宋" w:cs="仿宋" w:hint="eastAsia"/>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0EBF190B"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lastRenderedPageBreak/>
        <w:t>四、投诉事项具体内容</w:t>
      </w:r>
    </w:p>
    <w:p w14:paraId="54306CD3"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投诉事项 1：</w:t>
      </w:r>
    </w:p>
    <w:p w14:paraId="60CBAC79"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事实依据：</w:t>
      </w:r>
    </w:p>
    <w:p w14:paraId="00A4854A"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法律依据：</w:t>
      </w:r>
    </w:p>
    <w:p w14:paraId="429A0781"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投诉事项2</w:t>
      </w:r>
    </w:p>
    <w:p w14:paraId="2A1EAC5E" w14:textId="77777777" w:rsidR="00E2082A"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75C7628B"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五、与投诉事项相关的投诉请求</w:t>
      </w:r>
    </w:p>
    <w:p w14:paraId="7D1C6AE0" w14:textId="77777777" w:rsidR="00E2082A" w:rsidRDefault="00000000">
      <w:pPr>
        <w:spacing w:line="360" w:lineRule="auto"/>
        <w:rPr>
          <w:rFonts w:ascii="仿宋" w:eastAsia="仿宋" w:hAnsi="仿宋" w:cs="仿宋" w:hint="eastAsia"/>
          <w:sz w:val="24"/>
          <w:u w:val="single"/>
        </w:rPr>
      </w:pPr>
      <w:r>
        <w:rPr>
          <w:rFonts w:ascii="仿宋" w:eastAsia="仿宋" w:hAnsi="仿宋" w:cs="仿宋" w:hint="eastAsia"/>
          <w:sz w:val="24"/>
        </w:rPr>
        <w:t>请求：</w:t>
      </w:r>
    </w:p>
    <w:p w14:paraId="463D014B"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rPr>
        <w:t>签字(签章)：                  公章：</w:t>
      </w:r>
    </w:p>
    <w:p w14:paraId="2D678612" w14:textId="77777777" w:rsidR="00E2082A" w:rsidRDefault="00000000">
      <w:pPr>
        <w:spacing w:line="360" w:lineRule="auto"/>
        <w:rPr>
          <w:rFonts w:ascii="仿宋" w:eastAsia="仿宋" w:hAnsi="仿宋" w:cs="仿宋" w:hint="eastAsia"/>
          <w:b/>
          <w:sz w:val="24"/>
        </w:rPr>
      </w:pPr>
      <w:r>
        <w:rPr>
          <w:rFonts w:ascii="仿宋" w:eastAsia="仿宋" w:hAnsi="仿宋" w:cs="仿宋" w:hint="eastAsia"/>
          <w:sz w:val="24"/>
        </w:rPr>
        <w:t>日期：</w:t>
      </w:r>
    </w:p>
    <w:p w14:paraId="778F229F" w14:textId="77777777" w:rsidR="00E2082A" w:rsidRDefault="00E2082A">
      <w:pPr>
        <w:spacing w:line="360" w:lineRule="auto"/>
        <w:rPr>
          <w:rFonts w:ascii="仿宋" w:eastAsia="仿宋" w:hAnsi="仿宋" w:cs="仿宋" w:hint="eastAsia"/>
          <w:b/>
          <w:sz w:val="24"/>
        </w:rPr>
      </w:pPr>
    </w:p>
    <w:p w14:paraId="493035E8" w14:textId="77777777" w:rsidR="00E2082A" w:rsidRDefault="00000000">
      <w:pPr>
        <w:spacing w:line="360" w:lineRule="auto"/>
        <w:rPr>
          <w:rFonts w:ascii="仿宋" w:eastAsia="仿宋" w:hAnsi="仿宋" w:cs="仿宋" w:hint="eastAsia"/>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5990E0C4" w14:textId="77777777" w:rsidR="00E2082A" w:rsidRDefault="00000000">
      <w:pPr>
        <w:widowControl/>
        <w:spacing w:line="360" w:lineRule="auto"/>
        <w:ind w:firstLineChars="200" w:firstLine="480"/>
        <w:rPr>
          <w:rFonts w:ascii="仿宋" w:eastAsia="仿宋" w:hAnsi="仿宋" w:cs="仿宋" w:hint="eastAsia"/>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260BB717" w14:textId="77777777" w:rsidR="00E2082A"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2A7BB8CF"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3.投诉人若对项目的某一分包进行投诉，投诉书应列明具体分包号。</w:t>
      </w:r>
    </w:p>
    <w:p w14:paraId="676DB3AA"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4.投诉书应简要列明质疑事项，质疑函、质疑答复等作为附件材料提供。</w:t>
      </w:r>
    </w:p>
    <w:p w14:paraId="7692721F"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5.投诉书的投诉事项应具体、明确，并有必要的事实依据和法律依据。</w:t>
      </w:r>
    </w:p>
    <w:p w14:paraId="6B3108A5" w14:textId="77777777" w:rsidR="00E2082A"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6.投诉书的投诉请求应与投诉事项相关。</w:t>
      </w:r>
    </w:p>
    <w:p w14:paraId="532585AC" w14:textId="77777777" w:rsidR="00E2082A"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6185E855" w14:textId="77777777" w:rsidR="00E2082A" w:rsidRDefault="00E2082A">
      <w:pPr>
        <w:spacing w:line="360" w:lineRule="auto"/>
        <w:rPr>
          <w:rFonts w:ascii="仿宋" w:eastAsia="仿宋" w:hAnsi="仿宋" w:cs="仿宋" w:hint="eastAsia"/>
          <w:b/>
          <w:sz w:val="24"/>
        </w:rPr>
      </w:pPr>
    </w:p>
    <w:p w14:paraId="692EDE57" w14:textId="77777777" w:rsidR="00E2082A" w:rsidRDefault="00E2082A">
      <w:pPr>
        <w:autoSpaceDE w:val="0"/>
        <w:autoSpaceDN w:val="0"/>
        <w:jc w:val="center"/>
        <w:rPr>
          <w:rFonts w:ascii="仿宋" w:eastAsia="仿宋" w:hAnsi="仿宋" w:cs="仿宋" w:hint="eastAsia"/>
          <w:b/>
          <w:spacing w:val="6"/>
          <w:sz w:val="32"/>
          <w:szCs w:val="32"/>
        </w:rPr>
      </w:pPr>
    </w:p>
    <w:p w14:paraId="4614AB2A" w14:textId="77777777" w:rsidR="00E2082A" w:rsidRDefault="00E2082A">
      <w:pPr>
        <w:autoSpaceDE w:val="0"/>
        <w:autoSpaceDN w:val="0"/>
        <w:jc w:val="center"/>
        <w:rPr>
          <w:rFonts w:ascii="仿宋" w:eastAsia="仿宋" w:hAnsi="仿宋" w:cs="仿宋" w:hint="eastAsia"/>
          <w:b/>
          <w:spacing w:val="6"/>
          <w:sz w:val="32"/>
          <w:szCs w:val="32"/>
        </w:rPr>
      </w:pPr>
    </w:p>
    <w:p w14:paraId="21F731E4" w14:textId="77777777" w:rsidR="00E2082A" w:rsidRDefault="00E2082A">
      <w:pPr>
        <w:autoSpaceDE w:val="0"/>
        <w:autoSpaceDN w:val="0"/>
        <w:jc w:val="center"/>
        <w:rPr>
          <w:rFonts w:ascii="仿宋" w:eastAsia="仿宋" w:hAnsi="仿宋" w:cs="仿宋" w:hint="eastAsia"/>
          <w:b/>
          <w:spacing w:val="6"/>
          <w:sz w:val="32"/>
          <w:szCs w:val="32"/>
        </w:rPr>
      </w:pPr>
    </w:p>
    <w:p w14:paraId="2341C42F" w14:textId="77777777" w:rsidR="00E2082A" w:rsidRDefault="00E2082A">
      <w:pPr>
        <w:autoSpaceDE w:val="0"/>
        <w:autoSpaceDN w:val="0"/>
        <w:jc w:val="center"/>
        <w:rPr>
          <w:rFonts w:ascii="仿宋" w:eastAsia="仿宋" w:hAnsi="仿宋" w:cs="仿宋" w:hint="eastAsia"/>
          <w:b/>
          <w:spacing w:val="6"/>
          <w:sz w:val="32"/>
          <w:szCs w:val="32"/>
        </w:rPr>
      </w:pPr>
    </w:p>
    <w:p w14:paraId="2D0FF613" w14:textId="77777777" w:rsidR="00E2082A" w:rsidRDefault="00E2082A">
      <w:pPr>
        <w:autoSpaceDE w:val="0"/>
        <w:autoSpaceDN w:val="0"/>
        <w:jc w:val="center"/>
        <w:rPr>
          <w:rFonts w:ascii="仿宋" w:eastAsia="仿宋" w:hAnsi="仿宋" w:cs="仿宋" w:hint="eastAsia"/>
          <w:b/>
          <w:spacing w:val="6"/>
          <w:sz w:val="32"/>
          <w:szCs w:val="32"/>
        </w:rPr>
      </w:pPr>
    </w:p>
    <w:p w14:paraId="585FF6D1" w14:textId="77777777" w:rsidR="00E2082A" w:rsidRDefault="00E2082A">
      <w:pPr>
        <w:autoSpaceDE w:val="0"/>
        <w:autoSpaceDN w:val="0"/>
        <w:rPr>
          <w:rFonts w:ascii="仿宋" w:eastAsia="仿宋" w:hAnsi="仿宋" w:cs="仿宋" w:hint="eastAsia"/>
          <w:b/>
          <w:spacing w:val="6"/>
          <w:sz w:val="32"/>
          <w:szCs w:val="32"/>
        </w:rPr>
      </w:pPr>
    </w:p>
    <w:p w14:paraId="748C8770" w14:textId="77777777" w:rsidR="00E2082A" w:rsidRDefault="00000000">
      <w:pPr>
        <w:autoSpaceDE w:val="0"/>
        <w:autoSpaceDN w:val="0"/>
        <w:jc w:val="center"/>
        <w:rPr>
          <w:rFonts w:ascii="仿宋" w:eastAsia="仿宋" w:hAnsi="仿宋" w:cs="仿宋" w:hint="eastAsia"/>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14:paraId="4E34D9E2" w14:textId="77777777" w:rsidR="00E2082A" w:rsidRDefault="00E2082A">
      <w:pPr>
        <w:spacing w:line="360" w:lineRule="auto"/>
        <w:rPr>
          <w:rFonts w:ascii="仿宋" w:eastAsia="仿宋" w:hAnsi="仿宋" w:cs="仿宋" w:hint="eastAsia"/>
          <w:sz w:val="24"/>
          <w:u w:val="single"/>
        </w:rPr>
      </w:pPr>
    </w:p>
    <w:p w14:paraId="5C97993A" w14:textId="77777777" w:rsidR="00E2082A" w:rsidRDefault="00000000">
      <w:pPr>
        <w:spacing w:line="360" w:lineRule="auto"/>
        <w:rPr>
          <w:rFonts w:ascii="仿宋" w:eastAsia="仿宋" w:hAnsi="仿宋" w:cs="仿宋" w:hint="eastAsia"/>
          <w:sz w:val="24"/>
        </w:rPr>
      </w:pPr>
      <w:r>
        <w:rPr>
          <w:rFonts w:ascii="仿宋" w:eastAsia="仿宋" w:hAnsi="仿宋" w:cs="仿宋" w:hint="eastAsia"/>
          <w:sz w:val="24"/>
          <w:u w:val="single"/>
        </w:rPr>
        <w:t>（采购人）、（采购代理机构）：</w:t>
      </w:r>
    </w:p>
    <w:p w14:paraId="3EDE3603" w14:textId="77777777" w:rsidR="00E2082A"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同等的法律效力，对使用“XX专用章”的行为予以完全承认，并愿意承担相应责任。</w:t>
      </w:r>
    </w:p>
    <w:p w14:paraId="6DCAF92A" w14:textId="77777777" w:rsidR="00E2082A"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特此说明。</w:t>
      </w:r>
    </w:p>
    <w:p w14:paraId="1EC5A590" w14:textId="77777777" w:rsidR="00E2082A" w:rsidRDefault="00E2082A">
      <w:pPr>
        <w:spacing w:line="360" w:lineRule="auto"/>
        <w:ind w:firstLine="494"/>
        <w:rPr>
          <w:rFonts w:ascii="仿宋" w:eastAsia="仿宋" w:hAnsi="仿宋" w:cs="仿宋" w:hint="eastAsia"/>
          <w:sz w:val="24"/>
        </w:rPr>
      </w:pPr>
    </w:p>
    <w:p w14:paraId="1F6D4EF8" w14:textId="77777777" w:rsidR="00E2082A" w:rsidRDefault="00E2082A">
      <w:pPr>
        <w:spacing w:line="360" w:lineRule="auto"/>
        <w:ind w:firstLine="494"/>
        <w:rPr>
          <w:rFonts w:ascii="仿宋" w:eastAsia="仿宋" w:hAnsi="仿宋" w:cs="仿宋" w:hint="eastAsia"/>
          <w:sz w:val="24"/>
        </w:rPr>
      </w:pPr>
    </w:p>
    <w:p w14:paraId="3F7B48C6" w14:textId="77777777" w:rsidR="00E2082A" w:rsidRDefault="00E2082A">
      <w:pPr>
        <w:spacing w:line="360" w:lineRule="auto"/>
        <w:ind w:firstLine="494"/>
        <w:rPr>
          <w:rFonts w:ascii="仿宋" w:eastAsia="仿宋" w:hAnsi="仿宋" w:cs="仿宋" w:hint="eastAsia"/>
          <w:sz w:val="24"/>
        </w:rPr>
      </w:pPr>
    </w:p>
    <w:p w14:paraId="77A3B51C" w14:textId="77777777" w:rsidR="00E2082A" w:rsidRDefault="00000000">
      <w:pPr>
        <w:spacing w:line="360" w:lineRule="auto"/>
        <w:ind w:right="480" w:firstLineChars="1700" w:firstLine="4080"/>
        <w:rPr>
          <w:rFonts w:ascii="仿宋" w:eastAsia="仿宋" w:hAnsi="仿宋" w:cs="仿宋" w:hint="eastAsia"/>
          <w:sz w:val="24"/>
        </w:rPr>
      </w:pPr>
      <w:r>
        <w:rPr>
          <w:rFonts w:ascii="仿宋" w:eastAsia="仿宋" w:hAnsi="仿宋" w:cs="仿宋" w:hint="eastAsia"/>
          <w:sz w:val="24"/>
        </w:rPr>
        <w:t>投标单位（法定名称章）：</w:t>
      </w:r>
    </w:p>
    <w:p w14:paraId="5E67E390" w14:textId="77777777" w:rsidR="00E2082A" w:rsidRDefault="00000000">
      <w:pPr>
        <w:ind w:right="1440" w:firstLine="494"/>
        <w:jc w:val="center"/>
        <w:rPr>
          <w:rFonts w:ascii="仿宋" w:eastAsia="仿宋" w:hAnsi="仿宋" w:cs="仿宋" w:hint="eastAsia"/>
          <w:sz w:val="24"/>
        </w:rPr>
      </w:pPr>
      <w:r>
        <w:rPr>
          <w:rFonts w:ascii="仿宋" w:eastAsia="仿宋" w:hAnsi="仿宋" w:cs="仿宋" w:hint="eastAsia"/>
          <w:sz w:val="24"/>
        </w:rPr>
        <w:t xml:space="preserve">                           日期：年月日</w:t>
      </w:r>
    </w:p>
    <w:p w14:paraId="5291F6D5" w14:textId="77777777" w:rsidR="00E2082A" w:rsidRDefault="00E2082A">
      <w:pPr>
        <w:pStyle w:val="Default"/>
        <w:rPr>
          <w:rFonts w:ascii="仿宋" w:eastAsia="仿宋" w:hAnsi="仿宋" w:cs="仿宋" w:hint="eastAsia"/>
          <w:color w:val="auto"/>
        </w:rPr>
      </w:pPr>
    </w:p>
    <w:p w14:paraId="44B73C52" w14:textId="77777777" w:rsidR="00E2082A" w:rsidRDefault="00000000">
      <w:pPr>
        <w:rPr>
          <w:rFonts w:ascii="仿宋" w:eastAsia="仿宋" w:hAnsi="仿宋" w:cs="仿宋" w:hint="eastAsia"/>
          <w:sz w:val="24"/>
        </w:rPr>
      </w:pPr>
      <w:r>
        <w:rPr>
          <w:rFonts w:ascii="仿宋" w:eastAsia="仿宋" w:hAnsi="仿宋" w:cs="仿宋" w:hint="eastAsia"/>
          <w:b/>
          <w:bCs/>
          <w:sz w:val="24"/>
        </w:rPr>
        <w:t>附：</w:t>
      </w:r>
    </w:p>
    <w:p w14:paraId="4491E1B1" w14:textId="68AACCD1" w:rsidR="00E2082A" w:rsidRDefault="003F3058">
      <w:pPr>
        <w:spacing w:line="360" w:lineRule="auto"/>
        <w:rPr>
          <w:rFonts w:ascii="仿宋" w:eastAsia="仿宋" w:hAnsi="仿宋" w:cs="仿宋" w:hint="eastAsia"/>
          <w:bCs/>
          <w:sz w:val="24"/>
        </w:rPr>
      </w:pPr>
      <w:r>
        <w:rPr>
          <w:rFonts w:ascii="仿宋" w:eastAsia="仿宋" w:hAnsi="仿宋" w:cs="仿宋" w:hint="eastAsia"/>
          <w:b/>
          <w:bCs/>
          <w:noProof/>
          <w:sz w:val="24"/>
        </w:rPr>
        <mc:AlternateContent>
          <mc:Choice Requires="wps">
            <w:drawing>
              <wp:anchor distT="0" distB="0" distL="114300" distR="114300" simplePos="0" relativeHeight="251659264" behindDoc="1" locked="0" layoutInCell="1" allowOverlap="1" wp14:anchorId="4442F1E3" wp14:editId="43E2A398">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rect w14:anchorId="22E24B15" id="Rectangle 17" o:spid="_x0000_s1026" style="position:absolute;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">
                <v:path arrowok="t"/>
              </v:rect>
            </w:pict>
          </mc:Fallback>
        </mc:AlternateContent>
      </w:r>
      <w:r>
        <w:rPr>
          <w:rFonts w:ascii="仿宋" w:eastAsia="仿宋" w:hAnsi="仿宋" w:cs="仿宋" w:hint="eastAsia"/>
          <w:b/>
          <w:bCs/>
          <w:noProof/>
          <w:sz w:val="24"/>
        </w:rPr>
        <mc:AlternateContent>
          <mc:Choice Requires="wps">
            <w:drawing>
              <wp:anchor distT="0" distB="0" distL="114300" distR="114300" simplePos="0" relativeHeight="251660288" behindDoc="1" locked="0" layoutInCell="1" allowOverlap="1" wp14:anchorId="57466C21" wp14:editId="18FE89C4">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rect w14:anchorId="44696EBC" id="Rectangle 16" o:spid="_x0000_s1026" style="position:absolute;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">
                <v:path arrowok="t"/>
              </v:rect>
            </w:pict>
          </mc:Fallback>
        </mc:AlternateContent>
      </w:r>
      <w:r>
        <w:rPr>
          <w:rFonts w:ascii="仿宋" w:eastAsia="仿宋" w:hAnsi="仿宋" w:cs="仿宋" w:hint="eastAsia"/>
          <w:sz w:val="24"/>
        </w:rPr>
        <w:t>投标单位法定名称章（印模）投标单位“XX专用章”（印模）</w:t>
      </w:r>
    </w:p>
    <w:p w14:paraId="2B8C1D37" w14:textId="77777777" w:rsidR="00E2082A" w:rsidRDefault="00E2082A">
      <w:pPr>
        <w:autoSpaceDE w:val="0"/>
        <w:autoSpaceDN w:val="0"/>
        <w:jc w:val="center"/>
        <w:rPr>
          <w:rFonts w:ascii="仿宋" w:eastAsia="仿宋" w:hAnsi="仿宋" w:cs="仿宋" w:hint="eastAsia"/>
          <w:b/>
          <w:spacing w:val="6"/>
          <w:sz w:val="32"/>
          <w:szCs w:val="32"/>
        </w:rPr>
      </w:pPr>
    </w:p>
    <w:p w14:paraId="39499F9F" w14:textId="77777777" w:rsidR="00E2082A" w:rsidRDefault="00E2082A">
      <w:pPr>
        <w:autoSpaceDE w:val="0"/>
        <w:autoSpaceDN w:val="0"/>
        <w:jc w:val="center"/>
        <w:rPr>
          <w:rFonts w:ascii="仿宋" w:eastAsia="仿宋" w:hAnsi="仿宋" w:cs="仿宋" w:hint="eastAsia"/>
          <w:b/>
          <w:spacing w:val="6"/>
          <w:sz w:val="32"/>
          <w:szCs w:val="32"/>
        </w:rPr>
      </w:pPr>
    </w:p>
    <w:p w14:paraId="587D6C07" w14:textId="77777777" w:rsidR="00E2082A" w:rsidRDefault="00E2082A">
      <w:pPr>
        <w:autoSpaceDE w:val="0"/>
        <w:autoSpaceDN w:val="0"/>
        <w:jc w:val="center"/>
        <w:rPr>
          <w:rFonts w:ascii="仿宋" w:eastAsia="仿宋" w:hAnsi="仿宋" w:cs="仿宋" w:hint="eastAsia"/>
          <w:b/>
          <w:spacing w:val="6"/>
          <w:sz w:val="32"/>
          <w:szCs w:val="32"/>
        </w:rPr>
      </w:pPr>
    </w:p>
    <w:p w14:paraId="5EA63D81" w14:textId="77777777" w:rsidR="00E2082A" w:rsidRDefault="00E2082A">
      <w:pPr>
        <w:autoSpaceDE w:val="0"/>
        <w:autoSpaceDN w:val="0"/>
        <w:jc w:val="center"/>
        <w:rPr>
          <w:rFonts w:ascii="仿宋" w:eastAsia="仿宋" w:hAnsi="仿宋" w:cs="仿宋" w:hint="eastAsia"/>
          <w:b/>
          <w:spacing w:val="6"/>
          <w:sz w:val="32"/>
          <w:szCs w:val="32"/>
        </w:rPr>
      </w:pPr>
    </w:p>
    <w:p w14:paraId="2A926C76" w14:textId="77777777" w:rsidR="00E2082A" w:rsidRDefault="00E2082A">
      <w:pPr>
        <w:autoSpaceDE w:val="0"/>
        <w:autoSpaceDN w:val="0"/>
        <w:jc w:val="center"/>
        <w:rPr>
          <w:rFonts w:ascii="仿宋" w:eastAsia="仿宋" w:hAnsi="仿宋" w:cs="仿宋" w:hint="eastAsia"/>
          <w:b/>
          <w:spacing w:val="6"/>
          <w:sz w:val="32"/>
          <w:szCs w:val="32"/>
        </w:rPr>
      </w:pPr>
    </w:p>
    <w:p w14:paraId="4E57A23D" w14:textId="77777777" w:rsidR="00E2082A" w:rsidRDefault="00E2082A">
      <w:pPr>
        <w:autoSpaceDE w:val="0"/>
        <w:autoSpaceDN w:val="0"/>
        <w:jc w:val="center"/>
        <w:rPr>
          <w:rFonts w:ascii="仿宋" w:eastAsia="仿宋" w:hAnsi="仿宋" w:cs="仿宋" w:hint="eastAsia"/>
          <w:b/>
          <w:spacing w:val="6"/>
          <w:sz w:val="32"/>
          <w:szCs w:val="32"/>
        </w:rPr>
      </w:pPr>
    </w:p>
    <w:p w14:paraId="12F7E0EB" w14:textId="77777777" w:rsidR="00E2082A" w:rsidRDefault="00E2082A">
      <w:pPr>
        <w:autoSpaceDE w:val="0"/>
        <w:autoSpaceDN w:val="0"/>
        <w:jc w:val="center"/>
        <w:rPr>
          <w:rFonts w:ascii="仿宋" w:eastAsia="仿宋" w:hAnsi="仿宋" w:cs="仿宋" w:hint="eastAsia"/>
          <w:b/>
          <w:spacing w:val="6"/>
          <w:sz w:val="32"/>
          <w:szCs w:val="32"/>
        </w:rPr>
      </w:pPr>
    </w:p>
    <w:p w14:paraId="4A7C5A48" w14:textId="77777777" w:rsidR="00E2082A" w:rsidRDefault="00E2082A">
      <w:pPr>
        <w:autoSpaceDE w:val="0"/>
        <w:autoSpaceDN w:val="0"/>
        <w:jc w:val="center"/>
        <w:rPr>
          <w:rFonts w:ascii="仿宋" w:eastAsia="仿宋" w:hAnsi="仿宋" w:cs="仿宋" w:hint="eastAsia"/>
          <w:b/>
          <w:spacing w:val="6"/>
          <w:sz w:val="32"/>
          <w:szCs w:val="32"/>
        </w:rPr>
      </w:pPr>
    </w:p>
    <w:p w14:paraId="1FA05DDD" w14:textId="77777777" w:rsidR="00E2082A" w:rsidRDefault="00E2082A">
      <w:pPr>
        <w:pStyle w:val="aff6"/>
        <w:ind w:firstLine="0"/>
        <w:rPr>
          <w:rFonts w:ascii="仿宋" w:eastAsia="仿宋" w:hAnsi="仿宋" w:cs="仿宋" w:hint="eastAsia"/>
        </w:rPr>
      </w:pPr>
    </w:p>
    <w:p w14:paraId="663DBBBA" w14:textId="77777777" w:rsidR="00E2082A" w:rsidRDefault="00E2082A">
      <w:pPr>
        <w:rPr>
          <w:rFonts w:ascii="仿宋" w:eastAsia="仿宋" w:hAnsi="仿宋" w:cs="仿宋" w:hint="eastAsia"/>
        </w:rPr>
      </w:pPr>
    </w:p>
    <w:p w14:paraId="6957C39B"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66F806DE"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542C72A0"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48364741" w14:textId="77777777" w:rsidR="00E2082A" w:rsidRDefault="00E2082A">
      <w:pPr>
        <w:snapToGrid w:val="0"/>
        <w:spacing w:line="360" w:lineRule="auto"/>
        <w:outlineLvl w:val="0"/>
        <w:rPr>
          <w:rFonts w:ascii="仿宋" w:eastAsia="仿宋" w:hAnsi="仿宋" w:cs="仿宋" w:hint="eastAsia"/>
          <w:b/>
          <w:kern w:val="0"/>
          <w:sz w:val="32"/>
          <w:szCs w:val="32"/>
        </w:rPr>
      </w:pPr>
    </w:p>
    <w:p w14:paraId="65586E5D"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0C8ED941" w14:textId="77777777" w:rsidR="00E2082A" w:rsidRDefault="00000000">
      <w:pPr>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t>附件4：联合协议</w:t>
      </w:r>
    </w:p>
    <w:p w14:paraId="5F314291" w14:textId="77777777" w:rsidR="00E2082A"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7FD3981A"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投标。</w:t>
      </w:r>
    </w:p>
    <w:p w14:paraId="737F1F12"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6ED7D8AB"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699FFDF2"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三、本次联合投标中，分工如下：</w:t>
      </w:r>
    </w:p>
    <w:p w14:paraId="39DE276C" w14:textId="77777777" w:rsidR="00E2082A" w:rsidRDefault="00000000">
      <w:pPr>
        <w:snapToGrid w:val="0"/>
        <w:spacing w:line="360" w:lineRule="auto"/>
        <w:ind w:firstLine="576"/>
        <w:rPr>
          <w:rFonts w:ascii="仿宋" w:eastAsia="仿宋" w:hAnsi="仿宋" w:cs="仿宋" w:hint="eastAsia"/>
          <w:kern w:val="0"/>
          <w:sz w:val="24"/>
          <w:lang w:val="zh-CN"/>
        </w:rPr>
      </w:pPr>
      <w:bookmarkStart w:id="164"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14:paraId="1A9B3367"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14:paraId="4F0FAFBD"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w:t>
      </w:r>
    </w:p>
    <w:bookmarkEnd w:id="164"/>
    <w:p w14:paraId="27D5BDC7"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四、联合体成员中小企业合同份额。</w:t>
      </w:r>
    </w:p>
    <w:p w14:paraId="4DDE4625" w14:textId="77777777" w:rsidR="00E2082A"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6335E4E3"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sz w:val="24"/>
        </w:rPr>
        <w:t>2、中小企业合同金额达到%，其中小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259AC470"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3D6ECCB6"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六、有关本次联合投标的其他事宜：</w:t>
      </w:r>
    </w:p>
    <w:p w14:paraId="5EB03BA8"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w:t>
      </w:r>
      <w:r>
        <w:rPr>
          <w:rFonts w:ascii="仿宋" w:eastAsia="仿宋" w:hAnsi="仿宋" w:cs="仿宋" w:hint="eastAsia"/>
          <w:kern w:val="0"/>
          <w:sz w:val="24"/>
          <w:lang w:val="zh-CN"/>
        </w:rPr>
        <w:lastRenderedPageBreak/>
        <w:t>同项下的政府采购活动。</w:t>
      </w:r>
    </w:p>
    <w:p w14:paraId="29ED7832"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1628D9AD" w14:textId="77777777" w:rsidR="00E2082A"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38338E93"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联合体成员名称(公章)：</w:t>
      </w:r>
    </w:p>
    <w:p w14:paraId="2CF1773E" w14:textId="77777777" w:rsidR="00E2082A"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联合体成员名称(公章)：</w:t>
      </w:r>
    </w:p>
    <w:p w14:paraId="46785732" w14:textId="77777777" w:rsidR="00E2082A" w:rsidRDefault="00000000">
      <w:pPr>
        <w:snapToGrid w:val="0"/>
        <w:spacing w:line="360" w:lineRule="auto"/>
        <w:ind w:right="960"/>
        <w:jc w:val="center"/>
        <w:rPr>
          <w:rFonts w:ascii="仿宋" w:eastAsia="仿宋" w:hAnsi="仿宋" w:cs="仿宋" w:hint="eastAsia"/>
          <w:kern w:val="0"/>
          <w:sz w:val="24"/>
          <w:lang w:val="zh-CN"/>
        </w:rPr>
      </w:pPr>
      <w:r>
        <w:rPr>
          <w:rFonts w:ascii="仿宋" w:eastAsia="仿宋" w:hAnsi="仿宋" w:cs="仿宋" w:hint="eastAsia"/>
          <w:kern w:val="0"/>
          <w:sz w:val="24"/>
          <w:lang w:val="zh-CN"/>
        </w:rPr>
        <w:t>……</w:t>
      </w:r>
    </w:p>
    <w:p w14:paraId="11B5F28F" w14:textId="77777777" w:rsidR="00E2082A"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日期：年月日</w:t>
      </w:r>
    </w:p>
    <w:p w14:paraId="0C26FFD1" w14:textId="77777777" w:rsidR="00E2082A"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4F309A50" w14:textId="77777777" w:rsidR="00E2082A" w:rsidRDefault="00E2082A">
      <w:pPr>
        <w:autoSpaceDE w:val="0"/>
        <w:autoSpaceDN w:val="0"/>
        <w:jc w:val="center"/>
        <w:rPr>
          <w:rFonts w:ascii="仿宋" w:eastAsia="仿宋" w:hAnsi="仿宋" w:cs="仿宋" w:hint="eastAsia"/>
          <w:b/>
          <w:spacing w:val="6"/>
          <w:sz w:val="32"/>
          <w:szCs w:val="32"/>
        </w:rPr>
      </w:pPr>
    </w:p>
    <w:p w14:paraId="169CE168" w14:textId="77777777" w:rsidR="00E2082A" w:rsidRDefault="00E2082A">
      <w:pPr>
        <w:autoSpaceDE w:val="0"/>
        <w:autoSpaceDN w:val="0"/>
        <w:jc w:val="center"/>
        <w:rPr>
          <w:rFonts w:ascii="仿宋" w:eastAsia="仿宋" w:hAnsi="仿宋" w:cs="仿宋" w:hint="eastAsia"/>
          <w:b/>
          <w:spacing w:val="6"/>
          <w:sz w:val="32"/>
          <w:szCs w:val="32"/>
        </w:rPr>
      </w:pPr>
    </w:p>
    <w:p w14:paraId="1B800D4E" w14:textId="77777777" w:rsidR="00E2082A" w:rsidRDefault="00E2082A">
      <w:pPr>
        <w:autoSpaceDE w:val="0"/>
        <w:autoSpaceDN w:val="0"/>
        <w:jc w:val="center"/>
        <w:rPr>
          <w:rFonts w:ascii="仿宋" w:eastAsia="仿宋" w:hAnsi="仿宋" w:cs="仿宋" w:hint="eastAsia"/>
          <w:b/>
          <w:spacing w:val="6"/>
          <w:sz w:val="32"/>
          <w:szCs w:val="32"/>
        </w:rPr>
      </w:pPr>
    </w:p>
    <w:p w14:paraId="1A8B177F" w14:textId="77777777" w:rsidR="00E2082A" w:rsidRDefault="00E2082A">
      <w:pPr>
        <w:autoSpaceDE w:val="0"/>
        <w:autoSpaceDN w:val="0"/>
        <w:jc w:val="center"/>
        <w:rPr>
          <w:rFonts w:ascii="仿宋" w:eastAsia="仿宋" w:hAnsi="仿宋" w:cs="仿宋" w:hint="eastAsia"/>
          <w:b/>
          <w:spacing w:val="6"/>
          <w:sz w:val="32"/>
          <w:szCs w:val="32"/>
        </w:rPr>
      </w:pPr>
    </w:p>
    <w:p w14:paraId="6511126A" w14:textId="77777777" w:rsidR="00E2082A" w:rsidRDefault="00E2082A">
      <w:pPr>
        <w:autoSpaceDE w:val="0"/>
        <w:autoSpaceDN w:val="0"/>
        <w:jc w:val="center"/>
        <w:rPr>
          <w:rFonts w:ascii="仿宋" w:eastAsia="仿宋" w:hAnsi="仿宋" w:cs="仿宋" w:hint="eastAsia"/>
          <w:b/>
          <w:spacing w:val="6"/>
          <w:sz w:val="32"/>
          <w:szCs w:val="32"/>
        </w:rPr>
      </w:pPr>
    </w:p>
    <w:p w14:paraId="5AFC5DF3" w14:textId="77777777" w:rsidR="00E2082A" w:rsidRDefault="00E2082A">
      <w:pPr>
        <w:autoSpaceDE w:val="0"/>
        <w:autoSpaceDN w:val="0"/>
        <w:jc w:val="center"/>
        <w:rPr>
          <w:rFonts w:ascii="仿宋" w:eastAsia="仿宋" w:hAnsi="仿宋" w:cs="仿宋" w:hint="eastAsia"/>
          <w:b/>
          <w:spacing w:val="6"/>
          <w:sz w:val="32"/>
          <w:szCs w:val="32"/>
        </w:rPr>
      </w:pPr>
    </w:p>
    <w:p w14:paraId="1EAD0D45" w14:textId="77777777" w:rsidR="00E2082A" w:rsidRDefault="00E2082A">
      <w:pPr>
        <w:autoSpaceDE w:val="0"/>
        <w:autoSpaceDN w:val="0"/>
        <w:jc w:val="center"/>
        <w:rPr>
          <w:rFonts w:ascii="仿宋" w:eastAsia="仿宋" w:hAnsi="仿宋" w:cs="仿宋" w:hint="eastAsia"/>
          <w:b/>
          <w:spacing w:val="6"/>
          <w:sz w:val="32"/>
          <w:szCs w:val="32"/>
        </w:rPr>
      </w:pPr>
    </w:p>
    <w:p w14:paraId="6FE2C94F" w14:textId="77777777" w:rsidR="00E2082A" w:rsidRDefault="00E2082A">
      <w:pPr>
        <w:autoSpaceDE w:val="0"/>
        <w:autoSpaceDN w:val="0"/>
        <w:jc w:val="center"/>
        <w:rPr>
          <w:rFonts w:ascii="仿宋" w:eastAsia="仿宋" w:hAnsi="仿宋" w:cs="仿宋" w:hint="eastAsia"/>
          <w:b/>
          <w:spacing w:val="6"/>
          <w:sz w:val="32"/>
          <w:szCs w:val="32"/>
        </w:rPr>
      </w:pPr>
    </w:p>
    <w:p w14:paraId="6A51D335" w14:textId="77777777" w:rsidR="00E2082A" w:rsidRDefault="00E2082A">
      <w:pPr>
        <w:autoSpaceDE w:val="0"/>
        <w:autoSpaceDN w:val="0"/>
        <w:jc w:val="center"/>
        <w:rPr>
          <w:rFonts w:ascii="仿宋" w:eastAsia="仿宋" w:hAnsi="仿宋" w:cs="仿宋" w:hint="eastAsia"/>
          <w:b/>
          <w:spacing w:val="6"/>
          <w:sz w:val="32"/>
          <w:szCs w:val="32"/>
        </w:rPr>
      </w:pPr>
    </w:p>
    <w:p w14:paraId="60208DAA" w14:textId="77777777" w:rsidR="00E2082A" w:rsidRDefault="00E2082A">
      <w:pPr>
        <w:autoSpaceDE w:val="0"/>
        <w:autoSpaceDN w:val="0"/>
        <w:jc w:val="center"/>
        <w:rPr>
          <w:rFonts w:ascii="仿宋" w:eastAsia="仿宋" w:hAnsi="仿宋" w:cs="仿宋" w:hint="eastAsia"/>
          <w:b/>
          <w:spacing w:val="6"/>
          <w:sz w:val="32"/>
          <w:szCs w:val="32"/>
        </w:rPr>
      </w:pPr>
    </w:p>
    <w:p w14:paraId="5BE7A4CC" w14:textId="77777777" w:rsidR="00E2082A" w:rsidRDefault="00E2082A">
      <w:pPr>
        <w:autoSpaceDE w:val="0"/>
        <w:autoSpaceDN w:val="0"/>
        <w:jc w:val="center"/>
        <w:rPr>
          <w:rFonts w:ascii="仿宋" w:eastAsia="仿宋" w:hAnsi="仿宋" w:cs="仿宋" w:hint="eastAsia"/>
          <w:b/>
          <w:spacing w:val="6"/>
          <w:sz w:val="32"/>
          <w:szCs w:val="32"/>
        </w:rPr>
      </w:pPr>
    </w:p>
    <w:p w14:paraId="60AA117B" w14:textId="77777777" w:rsidR="00E2082A" w:rsidRDefault="00E2082A">
      <w:pPr>
        <w:autoSpaceDE w:val="0"/>
        <w:autoSpaceDN w:val="0"/>
        <w:jc w:val="center"/>
        <w:rPr>
          <w:rFonts w:ascii="仿宋" w:eastAsia="仿宋" w:hAnsi="仿宋" w:cs="仿宋" w:hint="eastAsia"/>
          <w:b/>
          <w:spacing w:val="6"/>
          <w:sz w:val="32"/>
          <w:szCs w:val="32"/>
        </w:rPr>
      </w:pPr>
    </w:p>
    <w:p w14:paraId="776D80AF" w14:textId="77777777" w:rsidR="00E2082A" w:rsidRDefault="00E2082A">
      <w:pPr>
        <w:autoSpaceDE w:val="0"/>
        <w:autoSpaceDN w:val="0"/>
        <w:jc w:val="center"/>
        <w:rPr>
          <w:rFonts w:ascii="仿宋" w:eastAsia="仿宋" w:hAnsi="仿宋" w:cs="仿宋" w:hint="eastAsia"/>
          <w:b/>
          <w:spacing w:val="6"/>
          <w:sz w:val="32"/>
          <w:szCs w:val="32"/>
        </w:rPr>
      </w:pPr>
    </w:p>
    <w:p w14:paraId="3EEEB415" w14:textId="77777777" w:rsidR="00E2082A" w:rsidRDefault="00E2082A">
      <w:pPr>
        <w:autoSpaceDE w:val="0"/>
        <w:autoSpaceDN w:val="0"/>
        <w:jc w:val="center"/>
        <w:rPr>
          <w:rFonts w:ascii="仿宋" w:eastAsia="仿宋" w:hAnsi="仿宋" w:cs="仿宋" w:hint="eastAsia"/>
          <w:b/>
          <w:spacing w:val="6"/>
          <w:sz w:val="32"/>
          <w:szCs w:val="32"/>
        </w:rPr>
      </w:pPr>
    </w:p>
    <w:p w14:paraId="667F62DE" w14:textId="77777777" w:rsidR="00E2082A" w:rsidRDefault="00E2082A">
      <w:pPr>
        <w:autoSpaceDE w:val="0"/>
        <w:autoSpaceDN w:val="0"/>
        <w:jc w:val="center"/>
        <w:rPr>
          <w:rFonts w:ascii="仿宋" w:eastAsia="仿宋" w:hAnsi="仿宋" w:cs="仿宋" w:hint="eastAsia"/>
          <w:b/>
          <w:spacing w:val="6"/>
          <w:sz w:val="32"/>
          <w:szCs w:val="32"/>
        </w:rPr>
      </w:pPr>
    </w:p>
    <w:p w14:paraId="4000C54D" w14:textId="77777777" w:rsidR="00E2082A" w:rsidRDefault="00E2082A">
      <w:pPr>
        <w:autoSpaceDE w:val="0"/>
        <w:autoSpaceDN w:val="0"/>
        <w:jc w:val="center"/>
        <w:rPr>
          <w:rFonts w:ascii="仿宋" w:eastAsia="仿宋" w:hAnsi="仿宋" w:cs="仿宋" w:hint="eastAsia"/>
          <w:b/>
          <w:spacing w:val="6"/>
          <w:sz w:val="32"/>
          <w:szCs w:val="32"/>
        </w:rPr>
      </w:pPr>
    </w:p>
    <w:p w14:paraId="789DEEF7"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5DE56B52"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455310B7"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1EB513D9"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23C73DBB" w14:textId="77777777" w:rsidR="00E2082A" w:rsidRDefault="00E2082A">
      <w:pPr>
        <w:snapToGrid w:val="0"/>
        <w:spacing w:line="360" w:lineRule="auto"/>
        <w:jc w:val="center"/>
        <w:outlineLvl w:val="0"/>
        <w:rPr>
          <w:rFonts w:ascii="仿宋" w:eastAsia="仿宋" w:hAnsi="仿宋" w:cs="仿宋" w:hint="eastAsia"/>
          <w:b/>
          <w:kern w:val="0"/>
          <w:sz w:val="32"/>
          <w:szCs w:val="32"/>
        </w:rPr>
      </w:pPr>
    </w:p>
    <w:p w14:paraId="2D97F6DE" w14:textId="77777777" w:rsidR="00E2082A" w:rsidRDefault="00000000">
      <w:pPr>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t>附件5：分包意向协议</w:t>
      </w:r>
    </w:p>
    <w:p w14:paraId="39E66483" w14:textId="77777777" w:rsidR="00E2082A" w:rsidRDefault="00000000">
      <w:pPr>
        <w:widowControl/>
        <w:spacing w:line="336" w:lineRule="auto"/>
        <w:ind w:firstLineChars="50" w:firstLine="120"/>
        <w:jc w:val="left"/>
        <w:rPr>
          <w:rFonts w:ascii="仿宋" w:eastAsia="仿宋" w:hAnsi="仿宋" w:cs="仿宋" w:hint="eastAsia"/>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56AAC277" w14:textId="77777777" w:rsidR="00E2082A" w:rsidRDefault="00000000">
      <w:pPr>
        <w:snapToGrid w:val="0"/>
        <w:spacing w:line="336"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p>
    <w:p w14:paraId="6FF33701" w14:textId="77777777" w:rsidR="00E2082A" w:rsidRDefault="00000000">
      <w:pPr>
        <w:snapToGrid w:val="0"/>
        <w:spacing w:line="336"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一、分包标的及数量</w:t>
      </w:r>
    </w:p>
    <w:p w14:paraId="60921128" w14:textId="77777777" w:rsidR="00E2082A" w:rsidRDefault="00000000">
      <w:pPr>
        <w:snapToGrid w:val="0"/>
        <w:spacing w:line="336"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5EA905AB" w14:textId="77777777" w:rsidR="00E2082A" w:rsidRDefault="00000000">
      <w:pPr>
        <w:pStyle w:val="2"/>
        <w:spacing w:line="336" w:lineRule="auto"/>
        <w:ind w:leftChars="316" w:left="664" w:firstLineChars="95" w:firstLine="229"/>
        <w:rPr>
          <w:rFonts w:ascii="仿宋" w:eastAsia="仿宋" w:cs="仿宋" w:hint="eastAsia"/>
          <w:kern w:val="0"/>
          <w:sz w:val="24"/>
          <w:szCs w:val="24"/>
        </w:rPr>
      </w:pPr>
      <w:r>
        <w:rPr>
          <w:rFonts w:ascii="仿宋" w:eastAsia="仿宋" w:cs="仿宋" w:hint="eastAsia"/>
          <w:kern w:val="0"/>
          <w:sz w:val="24"/>
          <w:szCs w:val="24"/>
        </w:rPr>
        <w:t>……</w:t>
      </w:r>
    </w:p>
    <w:p w14:paraId="154B5EAB" w14:textId="77777777" w:rsidR="00E2082A" w:rsidRDefault="00000000">
      <w:pPr>
        <w:snapToGrid w:val="0"/>
        <w:spacing w:line="336"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二、分包供应商中小企业合同份额</w:t>
      </w:r>
    </w:p>
    <w:p w14:paraId="077B8F08" w14:textId="77777777" w:rsidR="00E2082A" w:rsidRDefault="00000000">
      <w:pPr>
        <w:snapToGrid w:val="0"/>
        <w:spacing w:line="336" w:lineRule="auto"/>
        <w:ind w:firstLine="576"/>
        <w:rPr>
          <w:rFonts w:ascii="仿宋" w:eastAsia="仿宋" w:hAnsi="仿宋" w:cs="仿宋" w:hint="eastAsia"/>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2A2ACF45" w14:textId="77777777" w:rsidR="00E2082A" w:rsidRDefault="00000000">
      <w:pPr>
        <w:spacing w:line="336" w:lineRule="auto"/>
        <w:ind w:firstLineChars="200" w:firstLine="480"/>
        <w:rPr>
          <w:rFonts w:ascii="仿宋" w:eastAsia="仿宋" w:hAnsi="仿宋" w:cs="仿宋" w:hint="eastAsia"/>
          <w:b/>
          <w:bCs/>
          <w:kern w:val="0"/>
          <w:sz w:val="24"/>
          <w:lang w:val="zh-CN"/>
        </w:rPr>
      </w:pPr>
      <w:r>
        <w:rPr>
          <w:rFonts w:ascii="仿宋" w:eastAsia="仿宋" w:hAnsi="仿宋" w:cs="仿宋" w:hint="eastAsia"/>
          <w:sz w:val="24"/>
        </w:rPr>
        <w:t>2、中小企业合同金额达到%，其中小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475E47BB" w14:textId="77777777" w:rsidR="00E2082A" w:rsidRDefault="00000000">
      <w:pPr>
        <w:snapToGrid w:val="0"/>
        <w:spacing w:line="336" w:lineRule="auto"/>
        <w:ind w:firstLine="576"/>
        <w:rPr>
          <w:rFonts w:ascii="仿宋" w:eastAsia="仿宋" w:hAnsi="仿宋" w:cs="仿宋" w:hint="eastAsia"/>
          <w:u w:val="single"/>
        </w:rPr>
      </w:pPr>
      <w:r>
        <w:rPr>
          <w:rFonts w:ascii="仿宋" w:eastAsia="仿宋" w:hAnsi="仿宋" w:cs="仿宋" w:hint="eastAsia"/>
          <w:kern w:val="0"/>
          <w:sz w:val="24"/>
          <w:lang w:val="zh-CN"/>
        </w:rPr>
        <w:t>三、分包工作履行期限、地点、方式</w:t>
      </w:r>
    </w:p>
    <w:p w14:paraId="06F2BD95" w14:textId="77777777" w:rsidR="00E2082A" w:rsidRDefault="00000000">
      <w:pPr>
        <w:snapToGrid w:val="0"/>
        <w:spacing w:line="336"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四、质量</w:t>
      </w:r>
    </w:p>
    <w:p w14:paraId="295FBF24" w14:textId="77777777" w:rsidR="00E2082A" w:rsidRDefault="00000000">
      <w:pPr>
        <w:snapToGrid w:val="0"/>
        <w:spacing w:line="336"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五、价款或者报酬</w:t>
      </w:r>
    </w:p>
    <w:p w14:paraId="5934A2E4" w14:textId="77777777" w:rsidR="00E2082A" w:rsidRDefault="00000000">
      <w:pPr>
        <w:snapToGrid w:val="0"/>
        <w:spacing w:line="336" w:lineRule="auto"/>
        <w:ind w:leftChars="273" w:left="573"/>
        <w:rPr>
          <w:rFonts w:ascii="仿宋" w:eastAsia="仿宋" w:hAnsi="仿宋" w:cs="仿宋" w:hint="eastAsia"/>
          <w:kern w:val="0"/>
          <w:sz w:val="24"/>
          <w:lang w:val="zh-CN"/>
        </w:rPr>
      </w:pPr>
      <w:r>
        <w:rPr>
          <w:rFonts w:ascii="仿宋" w:eastAsia="仿宋" w:hAnsi="仿宋" w:cs="仿宋" w:hint="eastAsia"/>
          <w:kern w:val="0"/>
          <w:sz w:val="24"/>
          <w:lang w:val="zh-CN"/>
        </w:rPr>
        <w:t>六、违约责任</w:t>
      </w:r>
    </w:p>
    <w:p w14:paraId="5359E45C" w14:textId="77777777" w:rsidR="00E2082A" w:rsidRDefault="00000000">
      <w:pPr>
        <w:snapToGrid w:val="0"/>
        <w:spacing w:line="336"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七、争议解决的办法</w:t>
      </w:r>
    </w:p>
    <w:p w14:paraId="3A9A8DF7" w14:textId="77777777" w:rsidR="00E2082A" w:rsidRDefault="00000000">
      <w:pPr>
        <w:snapToGrid w:val="0"/>
        <w:spacing w:line="336" w:lineRule="auto"/>
        <w:ind w:leftChars="2736" w:left="5746"/>
        <w:rPr>
          <w:rFonts w:ascii="仿宋" w:eastAsia="仿宋" w:hAnsi="仿宋" w:cs="仿宋" w:hint="eastAsia"/>
          <w:kern w:val="0"/>
          <w:sz w:val="24"/>
          <w:lang w:val="zh-CN"/>
        </w:rPr>
      </w:pPr>
      <w:r>
        <w:rPr>
          <w:rFonts w:ascii="仿宋" w:eastAsia="仿宋" w:hAnsi="仿宋" w:cs="仿宋" w:hint="eastAsia"/>
          <w:kern w:val="0"/>
          <w:sz w:val="24"/>
          <w:lang w:val="zh-CN"/>
        </w:rPr>
        <w:t>投标人名称(公章)：</w:t>
      </w:r>
    </w:p>
    <w:p w14:paraId="56450FD3" w14:textId="77777777" w:rsidR="00E2082A" w:rsidRDefault="00000000">
      <w:pPr>
        <w:snapToGrid w:val="0"/>
        <w:spacing w:line="336"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分包供应商名称(公章)：</w:t>
      </w:r>
    </w:p>
    <w:p w14:paraId="327CFC5A" w14:textId="77777777" w:rsidR="00E2082A" w:rsidRDefault="00000000">
      <w:pPr>
        <w:snapToGrid w:val="0"/>
        <w:spacing w:line="336"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7FE9D558" w14:textId="77777777" w:rsidR="00E2082A" w:rsidRDefault="00000000">
      <w:pPr>
        <w:spacing w:line="336" w:lineRule="auto"/>
        <w:jc w:val="center"/>
        <w:rPr>
          <w:rFonts w:ascii="仿宋" w:eastAsia="仿宋" w:hAnsi="仿宋" w:cs="仿宋" w:hint="eastAsia"/>
          <w:kern w:val="0"/>
          <w:sz w:val="24"/>
        </w:rPr>
      </w:pP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年月日</w:t>
      </w:r>
    </w:p>
    <w:p w14:paraId="48AA8A34" w14:textId="77777777" w:rsidR="00E2082A" w:rsidRDefault="00000000">
      <w:pPr>
        <w:spacing w:line="336" w:lineRule="auto"/>
        <w:rPr>
          <w:rFonts w:ascii="仿宋" w:eastAsia="仿宋" w:hAnsi="仿宋" w:cs="仿宋" w:hint="eastAsia"/>
          <w:sz w:val="24"/>
        </w:rPr>
      </w:pPr>
      <w:r>
        <w:rPr>
          <w:rFonts w:ascii="仿宋" w:eastAsia="仿宋" w:hAnsi="仿宋" w:cs="仿宋" w:hint="eastAsia"/>
          <w:sz w:val="24"/>
        </w:rPr>
        <w:t>注：按本格式和要求提供。</w:t>
      </w:r>
    </w:p>
    <w:p w14:paraId="5184C2D5" w14:textId="77777777" w:rsidR="00E2082A" w:rsidRDefault="00E2082A">
      <w:pPr>
        <w:autoSpaceDE w:val="0"/>
        <w:autoSpaceDN w:val="0"/>
        <w:jc w:val="center"/>
        <w:rPr>
          <w:rFonts w:ascii="仿宋" w:eastAsia="仿宋" w:hAnsi="仿宋" w:cs="仿宋" w:hint="eastAsia"/>
          <w:b/>
          <w:spacing w:val="6"/>
          <w:sz w:val="32"/>
          <w:szCs w:val="32"/>
        </w:rPr>
      </w:pPr>
    </w:p>
    <w:p w14:paraId="6D334C54" w14:textId="77777777" w:rsidR="00E2082A" w:rsidRDefault="00000000">
      <w:pPr>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t>附件6：</w:t>
      </w:r>
    </w:p>
    <w:p w14:paraId="64042262" w14:textId="77777777" w:rsidR="00E2082A"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残疾人福利性单位声明函</w:t>
      </w:r>
    </w:p>
    <w:p w14:paraId="0DA7EAC9" w14:textId="77777777" w:rsidR="00E2082A" w:rsidRDefault="00E2082A">
      <w:pPr>
        <w:spacing w:line="360" w:lineRule="auto"/>
        <w:rPr>
          <w:rFonts w:ascii="仿宋" w:eastAsia="仿宋" w:hAnsi="仿宋" w:cs="仿宋" w:hint="eastAsia"/>
          <w:b/>
          <w:spacing w:val="6"/>
          <w:sz w:val="30"/>
          <w:szCs w:val="30"/>
        </w:rPr>
      </w:pPr>
    </w:p>
    <w:p w14:paraId="7DE6EB0C" w14:textId="77777777" w:rsidR="00E2082A"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本单位郑重声明，根据《财政部民政部中国残疾人联合会关于促进残疾人就业政府采购政策的通知》（财库〔2017〕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1ED416E2" w14:textId="77777777" w:rsidR="00E2082A"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本单位对上述声明的真实性负责。如有虚假，将依法承担相应责任。</w:t>
      </w:r>
    </w:p>
    <w:p w14:paraId="497EA8C1" w14:textId="77777777" w:rsidR="00E2082A" w:rsidRDefault="00E2082A">
      <w:pPr>
        <w:spacing w:line="360" w:lineRule="auto"/>
        <w:ind w:firstLineChars="200" w:firstLine="480"/>
        <w:rPr>
          <w:rFonts w:ascii="仿宋" w:eastAsia="仿宋" w:hAnsi="仿宋" w:cs="仿宋" w:hint="eastAsia"/>
          <w:sz w:val="24"/>
        </w:rPr>
      </w:pPr>
    </w:p>
    <w:p w14:paraId="1B1CC6FD" w14:textId="77777777" w:rsidR="00E2082A" w:rsidRDefault="00E2082A">
      <w:pPr>
        <w:spacing w:line="360" w:lineRule="auto"/>
        <w:ind w:firstLineChars="200" w:firstLine="480"/>
        <w:rPr>
          <w:rFonts w:ascii="仿宋" w:eastAsia="仿宋" w:hAnsi="仿宋" w:cs="仿宋" w:hint="eastAsia"/>
          <w:sz w:val="24"/>
        </w:rPr>
      </w:pPr>
    </w:p>
    <w:p w14:paraId="3A0A8757" w14:textId="77777777" w:rsidR="00E2082A"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kern w:val="0"/>
          <w:sz w:val="24"/>
        </w:rPr>
        <w:t xml:space="preserve">                                  </w:t>
      </w:r>
      <w:r>
        <w:rPr>
          <w:rFonts w:ascii="仿宋" w:eastAsia="仿宋" w:hAnsi="仿宋" w:cs="仿宋" w:hint="eastAsia"/>
          <w:kern w:val="0"/>
          <w:sz w:val="24"/>
          <w:lang w:val="zh-CN"/>
        </w:rPr>
        <w:t>投标人名称（公章）</w:t>
      </w:r>
      <w:r>
        <w:rPr>
          <w:rFonts w:ascii="仿宋" w:eastAsia="仿宋" w:hAnsi="仿宋" w:cs="仿宋" w:hint="eastAsia"/>
          <w:sz w:val="24"/>
        </w:rPr>
        <w:t>：</w:t>
      </w:r>
    </w:p>
    <w:p w14:paraId="40F6ED9F" w14:textId="77777777" w:rsidR="00E2082A"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sz w:val="24"/>
        </w:rPr>
        <w:t xml:space="preserve">                               日期：</w:t>
      </w:r>
      <w:r>
        <w:rPr>
          <w:rFonts w:ascii="仿宋" w:eastAsia="仿宋" w:hAnsi="仿宋" w:cs="仿宋" w:hint="eastAsia"/>
          <w:kern w:val="0"/>
          <w:sz w:val="24"/>
          <w:lang w:val="zh-CN"/>
        </w:rPr>
        <w:t>年月日</w:t>
      </w:r>
    </w:p>
    <w:p w14:paraId="5C06BE82" w14:textId="77777777" w:rsidR="00E2082A" w:rsidRDefault="00E2082A">
      <w:pPr>
        <w:autoSpaceDE w:val="0"/>
        <w:autoSpaceDN w:val="0"/>
        <w:jc w:val="center"/>
        <w:rPr>
          <w:rFonts w:ascii="仿宋" w:eastAsia="仿宋" w:hAnsi="仿宋" w:cs="仿宋" w:hint="eastAsia"/>
          <w:b/>
          <w:spacing w:val="6"/>
          <w:sz w:val="32"/>
          <w:szCs w:val="32"/>
        </w:rPr>
      </w:pPr>
    </w:p>
    <w:p w14:paraId="09C76197" w14:textId="77777777" w:rsidR="00E2082A" w:rsidRDefault="00E2082A">
      <w:pPr>
        <w:autoSpaceDE w:val="0"/>
        <w:autoSpaceDN w:val="0"/>
        <w:jc w:val="center"/>
        <w:rPr>
          <w:rFonts w:ascii="仿宋" w:eastAsia="仿宋" w:hAnsi="仿宋" w:cs="仿宋" w:hint="eastAsia"/>
          <w:b/>
          <w:spacing w:val="6"/>
          <w:sz w:val="32"/>
          <w:szCs w:val="32"/>
        </w:rPr>
      </w:pPr>
    </w:p>
    <w:p w14:paraId="40F78199" w14:textId="77777777" w:rsidR="00E2082A" w:rsidRDefault="00E2082A">
      <w:pPr>
        <w:autoSpaceDE w:val="0"/>
        <w:autoSpaceDN w:val="0"/>
        <w:jc w:val="center"/>
        <w:rPr>
          <w:rFonts w:ascii="仿宋" w:eastAsia="仿宋" w:hAnsi="仿宋" w:cs="仿宋" w:hint="eastAsia"/>
          <w:b/>
          <w:spacing w:val="6"/>
          <w:sz w:val="32"/>
          <w:szCs w:val="32"/>
        </w:rPr>
      </w:pPr>
    </w:p>
    <w:p w14:paraId="723396B5" w14:textId="77777777" w:rsidR="00E2082A" w:rsidRDefault="00E2082A">
      <w:pPr>
        <w:autoSpaceDE w:val="0"/>
        <w:autoSpaceDN w:val="0"/>
        <w:jc w:val="center"/>
        <w:rPr>
          <w:rFonts w:ascii="仿宋" w:eastAsia="仿宋" w:hAnsi="仿宋" w:cs="仿宋" w:hint="eastAsia"/>
          <w:b/>
          <w:spacing w:val="6"/>
          <w:sz w:val="32"/>
          <w:szCs w:val="32"/>
        </w:rPr>
      </w:pPr>
    </w:p>
    <w:p w14:paraId="40298C93" w14:textId="77777777" w:rsidR="00E2082A" w:rsidRDefault="00E2082A">
      <w:pPr>
        <w:autoSpaceDE w:val="0"/>
        <w:autoSpaceDN w:val="0"/>
        <w:jc w:val="center"/>
        <w:rPr>
          <w:rFonts w:ascii="仿宋" w:eastAsia="仿宋" w:hAnsi="仿宋" w:cs="仿宋" w:hint="eastAsia"/>
          <w:b/>
          <w:spacing w:val="6"/>
          <w:sz w:val="32"/>
          <w:szCs w:val="32"/>
        </w:rPr>
      </w:pPr>
    </w:p>
    <w:p w14:paraId="1502AFC2" w14:textId="77777777" w:rsidR="00E2082A" w:rsidRDefault="00E2082A">
      <w:pPr>
        <w:autoSpaceDE w:val="0"/>
        <w:autoSpaceDN w:val="0"/>
        <w:jc w:val="center"/>
        <w:rPr>
          <w:rFonts w:ascii="仿宋" w:eastAsia="仿宋" w:hAnsi="仿宋" w:cs="仿宋" w:hint="eastAsia"/>
          <w:b/>
          <w:spacing w:val="6"/>
          <w:sz w:val="32"/>
          <w:szCs w:val="32"/>
        </w:rPr>
      </w:pPr>
    </w:p>
    <w:p w14:paraId="231D5C7A" w14:textId="77777777" w:rsidR="00E2082A" w:rsidRDefault="00E2082A">
      <w:pPr>
        <w:autoSpaceDE w:val="0"/>
        <w:autoSpaceDN w:val="0"/>
        <w:jc w:val="center"/>
        <w:rPr>
          <w:rFonts w:ascii="仿宋" w:eastAsia="仿宋" w:hAnsi="仿宋" w:cs="仿宋" w:hint="eastAsia"/>
          <w:b/>
          <w:spacing w:val="6"/>
          <w:sz w:val="32"/>
          <w:szCs w:val="32"/>
        </w:rPr>
      </w:pPr>
    </w:p>
    <w:p w14:paraId="3871743C" w14:textId="77777777" w:rsidR="00E2082A" w:rsidRDefault="00E2082A">
      <w:pPr>
        <w:autoSpaceDE w:val="0"/>
        <w:autoSpaceDN w:val="0"/>
        <w:jc w:val="center"/>
        <w:rPr>
          <w:rFonts w:ascii="仿宋" w:eastAsia="仿宋" w:hAnsi="仿宋" w:cs="仿宋" w:hint="eastAsia"/>
          <w:b/>
          <w:spacing w:val="6"/>
          <w:sz w:val="32"/>
          <w:szCs w:val="32"/>
        </w:rPr>
      </w:pPr>
    </w:p>
    <w:p w14:paraId="7384F94F" w14:textId="77777777" w:rsidR="00E2082A" w:rsidRDefault="00E2082A">
      <w:pPr>
        <w:autoSpaceDE w:val="0"/>
        <w:autoSpaceDN w:val="0"/>
        <w:jc w:val="center"/>
        <w:rPr>
          <w:rFonts w:ascii="仿宋" w:eastAsia="仿宋" w:hAnsi="仿宋" w:cs="仿宋" w:hint="eastAsia"/>
          <w:b/>
          <w:spacing w:val="6"/>
          <w:sz w:val="32"/>
          <w:szCs w:val="32"/>
        </w:rPr>
      </w:pPr>
    </w:p>
    <w:p w14:paraId="4F5D51E5" w14:textId="77777777" w:rsidR="00E2082A" w:rsidRDefault="00E2082A">
      <w:pPr>
        <w:autoSpaceDE w:val="0"/>
        <w:autoSpaceDN w:val="0"/>
        <w:jc w:val="center"/>
        <w:rPr>
          <w:rFonts w:ascii="仿宋" w:eastAsia="仿宋" w:hAnsi="仿宋" w:cs="仿宋" w:hint="eastAsia"/>
          <w:b/>
          <w:spacing w:val="6"/>
          <w:sz w:val="32"/>
          <w:szCs w:val="32"/>
        </w:rPr>
      </w:pPr>
    </w:p>
    <w:p w14:paraId="4A1BA452" w14:textId="77777777" w:rsidR="00E2082A" w:rsidRDefault="00E2082A">
      <w:pPr>
        <w:autoSpaceDE w:val="0"/>
        <w:autoSpaceDN w:val="0"/>
        <w:jc w:val="center"/>
        <w:rPr>
          <w:rFonts w:ascii="仿宋" w:eastAsia="仿宋" w:hAnsi="仿宋" w:cs="仿宋" w:hint="eastAsia"/>
          <w:b/>
          <w:spacing w:val="6"/>
          <w:sz w:val="32"/>
          <w:szCs w:val="32"/>
        </w:rPr>
      </w:pPr>
    </w:p>
    <w:p w14:paraId="217BA75F" w14:textId="77777777" w:rsidR="00E2082A" w:rsidRDefault="00E2082A">
      <w:pPr>
        <w:autoSpaceDE w:val="0"/>
        <w:autoSpaceDN w:val="0"/>
        <w:jc w:val="center"/>
        <w:rPr>
          <w:rFonts w:ascii="仿宋" w:eastAsia="仿宋" w:hAnsi="仿宋" w:cs="仿宋" w:hint="eastAsia"/>
          <w:b/>
          <w:spacing w:val="6"/>
          <w:sz w:val="32"/>
          <w:szCs w:val="32"/>
        </w:rPr>
      </w:pPr>
    </w:p>
    <w:p w14:paraId="1FD0A93A" w14:textId="77777777" w:rsidR="00E2082A" w:rsidRDefault="00E2082A">
      <w:pPr>
        <w:autoSpaceDE w:val="0"/>
        <w:autoSpaceDN w:val="0"/>
        <w:jc w:val="center"/>
        <w:rPr>
          <w:rFonts w:ascii="仿宋" w:eastAsia="仿宋" w:hAnsi="仿宋" w:cs="仿宋" w:hint="eastAsia"/>
          <w:b/>
          <w:spacing w:val="6"/>
          <w:sz w:val="32"/>
          <w:szCs w:val="32"/>
        </w:rPr>
      </w:pPr>
    </w:p>
    <w:p w14:paraId="22F8D503" w14:textId="77777777" w:rsidR="00E2082A" w:rsidRDefault="00E2082A">
      <w:pPr>
        <w:autoSpaceDE w:val="0"/>
        <w:autoSpaceDN w:val="0"/>
        <w:jc w:val="center"/>
        <w:rPr>
          <w:rFonts w:ascii="仿宋" w:eastAsia="仿宋" w:hAnsi="仿宋" w:cs="仿宋" w:hint="eastAsia"/>
          <w:b/>
          <w:spacing w:val="6"/>
          <w:sz w:val="32"/>
          <w:szCs w:val="32"/>
        </w:rPr>
      </w:pPr>
    </w:p>
    <w:p w14:paraId="3F109DBF" w14:textId="77777777" w:rsidR="00E2082A" w:rsidRDefault="00E2082A">
      <w:pPr>
        <w:spacing w:line="360" w:lineRule="auto"/>
        <w:rPr>
          <w:rFonts w:ascii="仿宋" w:eastAsia="仿宋" w:hAnsi="仿宋" w:cs="仿宋" w:hint="eastAsia"/>
          <w:b/>
          <w:spacing w:val="6"/>
          <w:sz w:val="32"/>
          <w:szCs w:val="32"/>
        </w:rPr>
      </w:pPr>
    </w:p>
    <w:p w14:paraId="7B807110" w14:textId="77777777" w:rsidR="00E2082A" w:rsidRDefault="00E2082A">
      <w:pPr>
        <w:snapToGrid w:val="0"/>
        <w:spacing w:line="288" w:lineRule="auto"/>
        <w:rPr>
          <w:rFonts w:ascii="仿宋" w:eastAsia="仿宋" w:hAnsi="仿宋" w:cs="仿宋" w:hint="eastAsia"/>
          <w:b/>
          <w:kern w:val="0"/>
          <w:sz w:val="32"/>
          <w:szCs w:val="32"/>
        </w:rPr>
      </w:pPr>
    </w:p>
    <w:p w14:paraId="097E7A5D" w14:textId="77777777" w:rsidR="00E2082A" w:rsidRDefault="00000000">
      <w:pPr>
        <w:snapToGrid w:val="0"/>
        <w:spacing w:line="288" w:lineRule="auto"/>
        <w:rPr>
          <w:rFonts w:ascii="仿宋" w:eastAsia="仿宋" w:hAnsi="仿宋" w:cs="仿宋" w:hint="eastAsia"/>
          <w:b/>
          <w:kern w:val="0"/>
          <w:sz w:val="32"/>
          <w:szCs w:val="32"/>
        </w:rPr>
      </w:pPr>
      <w:r>
        <w:rPr>
          <w:rFonts w:ascii="仿宋" w:eastAsia="仿宋" w:hAnsi="仿宋" w:cs="仿宋" w:hint="eastAsia"/>
          <w:b/>
          <w:kern w:val="0"/>
          <w:sz w:val="32"/>
          <w:szCs w:val="32"/>
        </w:rPr>
        <w:t>附件7：中小企业声明函</w:t>
      </w:r>
    </w:p>
    <w:p w14:paraId="5428E586" w14:textId="77777777" w:rsidR="00E2082A" w:rsidRDefault="00E2082A">
      <w:pPr>
        <w:spacing w:line="288" w:lineRule="auto"/>
        <w:jc w:val="center"/>
        <w:rPr>
          <w:rFonts w:ascii="仿宋" w:eastAsia="仿宋" w:hAnsi="仿宋" w:cs="仿宋" w:hint="eastAsia"/>
          <w:sz w:val="24"/>
          <w:u w:val="single"/>
        </w:rPr>
      </w:pPr>
    </w:p>
    <w:p w14:paraId="3FFA382C" w14:textId="77777777" w:rsidR="00E2082A" w:rsidRDefault="00000000">
      <w:pPr>
        <w:spacing w:line="288" w:lineRule="auto"/>
        <w:jc w:val="center"/>
        <w:rPr>
          <w:rFonts w:ascii="仿宋" w:eastAsia="仿宋" w:hAnsi="仿宋" w:cs="仿宋" w:hint="eastAsia"/>
          <w:b/>
          <w:sz w:val="32"/>
          <w:szCs w:val="32"/>
        </w:rPr>
      </w:pPr>
      <w:r>
        <w:rPr>
          <w:rFonts w:ascii="仿宋" w:eastAsia="仿宋" w:hAnsi="仿宋" w:cs="仿宋" w:hint="eastAsia"/>
          <w:b/>
          <w:sz w:val="32"/>
          <w:szCs w:val="32"/>
        </w:rPr>
        <w:t>中小企业声明函（货物）</w:t>
      </w:r>
    </w:p>
    <w:p w14:paraId="7D49B870"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10359355"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7261D40E"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2E11156C"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w:t>
      </w:r>
    </w:p>
    <w:p w14:paraId="606F9F48" w14:textId="77777777" w:rsidR="00E2082A" w:rsidRDefault="00000000">
      <w:pPr>
        <w:spacing w:line="288" w:lineRule="auto"/>
        <w:ind w:firstLineChars="200" w:firstLine="480"/>
        <w:rPr>
          <w:rFonts w:ascii="仿宋" w:eastAsia="仿宋" w:hAnsi="仿宋" w:cs="仿宋" w:hint="eastAsia"/>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353E7F33" w14:textId="77777777" w:rsidR="00E2082A" w:rsidRDefault="00000000">
      <w:pPr>
        <w:spacing w:line="288" w:lineRule="auto"/>
        <w:ind w:firstLineChars="200" w:firstLine="480"/>
        <w:jc w:val="left"/>
        <w:rPr>
          <w:rFonts w:ascii="仿宋" w:eastAsia="仿宋" w:hAnsi="仿宋" w:cs="仿宋" w:hint="eastAsia"/>
          <w:sz w:val="24"/>
        </w:rPr>
      </w:pPr>
      <w:r>
        <w:rPr>
          <w:rFonts w:ascii="仿宋" w:eastAsia="仿宋" w:hAnsi="仿宋" w:cs="仿宋" w:hint="eastAsia"/>
          <w:sz w:val="24"/>
        </w:rPr>
        <w:t>本企业对上述声明内容的真实性负责。如有虚假，将依法承担相应责任。</w:t>
      </w:r>
    </w:p>
    <w:p w14:paraId="39A28C89" w14:textId="77777777" w:rsidR="00E2082A" w:rsidRDefault="00000000">
      <w:pPr>
        <w:tabs>
          <w:tab w:val="left" w:pos="4860"/>
        </w:tabs>
        <w:spacing w:line="360" w:lineRule="auto"/>
        <w:ind w:right="1560" w:firstLineChars="200" w:firstLine="480"/>
        <w:jc w:val="center"/>
        <w:rPr>
          <w:rFonts w:ascii="仿宋" w:eastAsia="仿宋" w:hAnsi="仿宋" w:cs="仿宋" w:hint="eastAsia"/>
          <w:kern w:val="0"/>
          <w:sz w:val="24"/>
        </w:rPr>
      </w:pPr>
      <w:r>
        <w:rPr>
          <w:rFonts w:ascii="仿宋" w:eastAsia="仿宋" w:hAnsi="仿宋" w:cs="仿宋" w:hint="eastAsia"/>
          <w:kern w:val="0"/>
          <w:sz w:val="24"/>
        </w:rPr>
        <w:t xml:space="preserve">                                   </w:t>
      </w:r>
    </w:p>
    <w:p w14:paraId="2BF648C6" w14:textId="77777777" w:rsidR="00E2082A"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kern w:val="0"/>
          <w:sz w:val="24"/>
        </w:rPr>
        <w:t xml:space="preserve">                                 </w:t>
      </w:r>
      <w:r>
        <w:rPr>
          <w:rFonts w:ascii="仿宋" w:eastAsia="仿宋" w:hAnsi="仿宋" w:cs="仿宋" w:hint="eastAsia"/>
          <w:kern w:val="0"/>
          <w:sz w:val="24"/>
          <w:lang w:val="zh-CN"/>
        </w:rPr>
        <w:t>投标人名称（公章）</w:t>
      </w:r>
      <w:r>
        <w:rPr>
          <w:rFonts w:ascii="仿宋" w:eastAsia="仿宋" w:hAnsi="仿宋" w:cs="仿宋" w:hint="eastAsia"/>
          <w:sz w:val="24"/>
        </w:rPr>
        <w:t>：</w:t>
      </w:r>
    </w:p>
    <w:p w14:paraId="2252A814" w14:textId="77777777" w:rsidR="00E2082A" w:rsidRDefault="00000000">
      <w:pPr>
        <w:spacing w:line="288" w:lineRule="auto"/>
        <w:ind w:right="1120"/>
        <w:rPr>
          <w:rFonts w:ascii="仿宋" w:eastAsia="仿宋" w:hAnsi="仿宋" w:cs="仿宋" w:hint="eastAsia"/>
          <w:b/>
          <w:bCs/>
          <w:sz w:val="24"/>
        </w:rPr>
      </w:pPr>
      <w:r>
        <w:rPr>
          <w:rFonts w:ascii="仿宋" w:eastAsia="仿宋" w:hAnsi="仿宋" w:cs="仿宋" w:hint="eastAsia"/>
          <w:sz w:val="24"/>
        </w:rPr>
        <w:t xml:space="preserve">                                        日期：</w:t>
      </w:r>
      <w:r>
        <w:rPr>
          <w:rFonts w:ascii="仿宋" w:eastAsia="仿宋" w:hAnsi="仿宋" w:cs="仿宋" w:hint="eastAsia"/>
          <w:kern w:val="0"/>
          <w:sz w:val="24"/>
          <w:lang w:val="zh-CN"/>
        </w:rPr>
        <w:t>年月日</w:t>
      </w:r>
    </w:p>
    <w:p w14:paraId="5806BA11" w14:textId="77777777" w:rsidR="00E2082A" w:rsidRDefault="00E2082A">
      <w:pPr>
        <w:spacing w:line="288" w:lineRule="auto"/>
        <w:ind w:right="420" w:firstLineChars="200" w:firstLine="482"/>
        <w:rPr>
          <w:rFonts w:ascii="仿宋" w:eastAsia="仿宋" w:hAnsi="仿宋" w:cs="仿宋" w:hint="eastAsia"/>
          <w:b/>
          <w:bCs/>
          <w:sz w:val="24"/>
        </w:rPr>
      </w:pPr>
    </w:p>
    <w:p w14:paraId="151CFDDD" w14:textId="77777777" w:rsidR="00E2082A" w:rsidRDefault="00000000">
      <w:pPr>
        <w:spacing w:line="288" w:lineRule="auto"/>
        <w:ind w:right="420" w:firstLineChars="200" w:firstLine="482"/>
        <w:rPr>
          <w:rFonts w:ascii="仿宋" w:eastAsia="仿宋" w:hAnsi="仿宋" w:cs="仿宋" w:hint="eastAsia"/>
          <w:b/>
          <w:bCs/>
          <w:sz w:val="24"/>
        </w:rPr>
      </w:pPr>
      <w:r>
        <w:rPr>
          <w:rFonts w:ascii="仿宋" w:eastAsia="仿宋" w:hAnsi="仿宋" w:cs="仿宋" w:hint="eastAsia"/>
          <w:b/>
          <w:bCs/>
          <w:sz w:val="24"/>
        </w:rPr>
        <w:t>从业人员、营业收入、资产总额填报上一年度数据，无上</w:t>
      </w:r>
      <w:proofErr w:type="gramStart"/>
      <w:r>
        <w:rPr>
          <w:rFonts w:ascii="仿宋" w:eastAsia="仿宋" w:hAnsi="仿宋" w:cs="仿宋" w:hint="eastAsia"/>
          <w:b/>
          <w:bCs/>
          <w:sz w:val="24"/>
        </w:rPr>
        <w:t>一</w:t>
      </w:r>
      <w:proofErr w:type="gramEnd"/>
      <w:r>
        <w:rPr>
          <w:rFonts w:ascii="仿宋" w:eastAsia="仿宋" w:hAnsi="仿宋" w:cs="仿宋" w:hint="eastAsia"/>
          <w:b/>
          <w:bCs/>
          <w:sz w:val="24"/>
        </w:rPr>
        <w:t>年度数据的新成立企业可不填报。</w:t>
      </w:r>
    </w:p>
    <w:p w14:paraId="1443B90A" w14:textId="77777777" w:rsidR="00E2082A" w:rsidRDefault="00000000">
      <w:pPr>
        <w:ind w:right="420"/>
        <w:rPr>
          <w:rFonts w:ascii="仿宋" w:eastAsia="仿宋" w:hAnsi="仿宋" w:cs="仿宋" w:hint="eastAsia"/>
          <w:b/>
          <w:bCs/>
          <w:sz w:val="24"/>
        </w:rPr>
      </w:pPr>
      <w:r>
        <w:rPr>
          <w:rFonts w:ascii="仿宋" w:eastAsia="仿宋" w:hAnsi="仿宋" w:cs="仿宋" w:hint="eastAsia"/>
          <w:b/>
          <w:bCs/>
          <w:sz w:val="24"/>
        </w:rPr>
        <w:t>注：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b/>
          <w:bCs/>
          <w:sz w:val="24"/>
        </w:rPr>
        <w:t>一</w:t>
      </w:r>
      <w:proofErr w:type="gramEnd"/>
      <w:r>
        <w:rPr>
          <w:rFonts w:ascii="仿宋" w:eastAsia="仿宋" w:hAnsi="仿宋" w:cs="仿宋" w:hint="eastAsia"/>
          <w:b/>
          <w:bCs/>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51E7F7D" w14:textId="77777777" w:rsidR="00E2082A" w:rsidRDefault="00000000">
      <w:pPr>
        <w:ind w:right="420" w:firstLineChars="200" w:firstLine="482"/>
        <w:rPr>
          <w:rFonts w:ascii="仿宋" w:eastAsia="仿宋" w:hAnsi="仿宋" w:cs="仿宋" w:hint="eastAsia"/>
          <w:b/>
          <w:bCs/>
          <w:sz w:val="24"/>
        </w:rPr>
      </w:pPr>
      <w:r>
        <w:rPr>
          <w:rFonts w:ascii="仿宋" w:eastAsia="仿宋" w:hAnsi="仿宋" w:cs="仿宋" w:hint="eastAsia"/>
          <w:b/>
          <w:bCs/>
          <w:sz w:val="24"/>
        </w:rPr>
        <w:t>2、符合《关于促进残疾人就业政府采购政策的通知》（财库〔2017〕141</w:t>
      </w:r>
      <w:r>
        <w:rPr>
          <w:rFonts w:ascii="仿宋" w:eastAsia="仿宋" w:hAnsi="仿宋" w:cs="仿宋" w:hint="eastAsia"/>
          <w:b/>
          <w:bCs/>
          <w:sz w:val="24"/>
        </w:rPr>
        <w:lastRenderedPageBreak/>
        <w:t>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E0DA37E" w14:textId="77777777" w:rsidR="00E2082A" w:rsidRDefault="00000000">
      <w:pPr>
        <w:ind w:right="420"/>
        <w:jc w:val="center"/>
        <w:rPr>
          <w:rFonts w:ascii="仿宋" w:eastAsia="仿宋" w:hAnsi="仿宋" w:cs="仿宋" w:hint="eastAsia"/>
          <w:b/>
          <w:bCs/>
          <w:kern w:val="0"/>
          <w:sz w:val="36"/>
          <w:szCs w:val="36"/>
        </w:rPr>
      </w:pPr>
      <w:r>
        <w:rPr>
          <w:rFonts w:ascii="仿宋" w:eastAsia="仿宋" w:hAnsi="仿宋" w:cs="仿宋" w:hint="eastAsia"/>
          <w:b/>
          <w:bCs/>
          <w:kern w:val="0"/>
          <w:sz w:val="36"/>
          <w:szCs w:val="36"/>
        </w:rPr>
        <w:t>国家统计局关于印发《统计上大中小微型企业划分办法（2017）》的通知</w:t>
      </w:r>
    </w:p>
    <w:p w14:paraId="6C4604BE"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14:paraId="5530E37C" w14:textId="77777777" w:rsidR="00E2082A" w:rsidRDefault="00000000">
      <w:pPr>
        <w:widowControl/>
        <w:shd w:val="clear" w:color="auto" w:fill="FFFFFF"/>
        <w:spacing w:before="150" w:line="420" w:lineRule="atLeast"/>
        <w:ind w:firstLineChars="200" w:firstLine="420"/>
        <w:jc w:val="left"/>
        <w:textAlignment w:val="baseline"/>
        <w:rPr>
          <w:rFonts w:ascii="仿宋" w:eastAsia="仿宋" w:hAnsi="仿宋" w:cs="仿宋" w:hint="eastAsia"/>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F93ECA1" w14:textId="77777777" w:rsidR="00E2082A" w:rsidRDefault="00000000">
      <w:pPr>
        <w:widowControl/>
        <w:jc w:val="left"/>
        <w:rPr>
          <w:rFonts w:ascii="仿宋" w:eastAsia="仿宋" w:hAnsi="仿宋" w:cs="仿宋" w:hint="eastAsia"/>
          <w:kern w:val="0"/>
          <w:szCs w:val="21"/>
        </w:rPr>
      </w:pPr>
      <w:r>
        <w:rPr>
          <w:rFonts w:ascii="仿宋" w:eastAsia="仿宋" w:hAnsi="仿宋" w:cs="仿宋" w:hint="eastAsia"/>
          <w:kern w:val="0"/>
          <w:szCs w:val="21"/>
        </w:rPr>
        <w:t>附件：《统计上大中小微型企业划分办法（2017）》修订说明</w:t>
      </w:r>
    </w:p>
    <w:p w14:paraId="78E9BB7F" w14:textId="77777777" w:rsidR="00E2082A"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国家统计局  </w:t>
      </w:r>
    </w:p>
    <w:p w14:paraId="39CADD44" w14:textId="77777777" w:rsidR="00E2082A"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2017年12月28日</w:t>
      </w:r>
    </w:p>
    <w:p w14:paraId="3697435C" w14:textId="77777777" w:rsidR="00E2082A" w:rsidRDefault="00E2082A">
      <w:pPr>
        <w:pStyle w:val="ac"/>
        <w:rPr>
          <w:rFonts w:ascii="仿宋" w:eastAsia="仿宋" w:hAnsi="仿宋" w:cs="仿宋" w:hint="eastAsia"/>
          <w:lang w:val="en-US"/>
        </w:rPr>
      </w:pPr>
    </w:p>
    <w:p w14:paraId="63FFE91A" w14:textId="77777777" w:rsidR="00E2082A"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w:t>
      </w:r>
    </w:p>
    <w:p w14:paraId="6B9E6BA0"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793C985"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14:paraId="3BA6B87A"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5FFECE7"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Cs w:val="21"/>
        </w:rPr>
        <w:t>微型等</w:t>
      </w:r>
      <w:proofErr w:type="gramEnd"/>
      <w:r>
        <w:rPr>
          <w:rFonts w:ascii="仿宋" w:eastAsia="仿宋" w:hAnsi="仿宋" w:cs="仿宋" w:hint="eastAsia"/>
          <w:kern w:val="0"/>
          <w:szCs w:val="21"/>
        </w:rPr>
        <w:t>四种类型。具体划分标准见附表。</w:t>
      </w:r>
    </w:p>
    <w:p w14:paraId="462FFF75"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五、企业划分由政府综合统计部门根据统计年报每年确定一次，</w:t>
      </w:r>
      <w:proofErr w:type="gramStart"/>
      <w:r>
        <w:rPr>
          <w:rFonts w:ascii="仿宋" w:eastAsia="仿宋" w:hAnsi="仿宋" w:cs="仿宋" w:hint="eastAsia"/>
          <w:kern w:val="0"/>
          <w:szCs w:val="21"/>
        </w:rPr>
        <w:t>定报统计</w:t>
      </w:r>
      <w:proofErr w:type="gramEnd"/>
      <w:r>
        <w:rPr>
          <w:rFonts w:ascii="仿宋" w:eastAsia="仿宋" w:hAnsi="仿宋" w:cs="仿宋" w:hint="eastAsia"/>
          <w:kern w:val="0"/>
          <w:szCs w:val="21"/>
        </w:rPr>
        <w:t>原则上不进行调整。</w:t>
      </w:r>
    </w:p>
    <w:p w14:paraId="3A68056B"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14:paraId="43A4B283"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附表：统计上大中小微型企业划分标准</w:t>
      </w:r>
    </w:p>
    <w:p w14:paraId="206120DC" w14:textId="77777777" w:rsidR="00E2082A" w:rsidRDefault="00E2082A">
      <w:pPr>
        <w:widowControl/>
        <w:jc w:val="left"/>
        <w:rPr>
          <w:rFonts w:ascii="仿宋" w:eastAsia="仿宋" w:hAnsi="仿宋" w:cs="仿宋" w:hint="eastAsia"/>
          <w:kern w:val="0"/>
          <w:sz w:val="24"/>
        </w:rPr>
      </w:pPr>
    </w:p>
    <w:p w14:paraId="49366685" w14:textId="77777777" w:rsidR="00E2082A"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E2082A" w14:paraId="4CA13289" w14:textId="77777777">
        <w:trPr>
          <w:jc w:val="center"/>
        </w:trPr>
        <w:tc>
          <w:tcPr>
            <w:tcW w:w="1457" w:type="dxa"/>
            <w:tcMar>
              <w:top w:w="75" w:type="dxa"/>
              <w:left w:w="75" w:type="dxa"/>
              <w:bottom w:w="75" w:type="dxa"/>
              <w:right w:w="75" w:type="dxa"/>
            </w:tcMar>
            <w:vAlign w:val="bottom"/>
          </w:tcPr>
          <w:p w14:paraId="4707EAE9"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15CBCA62"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461FCDFE"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4D2E728C"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09ED4692"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6EB8FD1E"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49D35CF0"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微型</w:t>
            </w:r>
          </w:p>
        </w:tc>
      </w:tr>
      <w:tr w:rsidR="00E2082A" w14:paraId="68916221" w14:textId="77777777">
        <w:trPr>
          <w:jc w:val="center"/>
        </w:trPr>
        <w:tc>
          <w:tcPr>
            <w:tcW w:w="1457" w:type="dxa"/>
            <w:vAlign w:val="center"/>
          </w:tcPr>
          <w:p w14:paraId="5F1C995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农、林、牧、渔业</w:t>
            </w:r>
          </w:p>
        </w:tc>
        <w:tc>
          <w:tcPr>
            <w:tcW w:w="1560" w:type="dxa"/>
            <w:vAlign w:val="center"/>
          </w:tcPr>
          <w:p w14:paraId="6732B9A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200A085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BEF2AC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6148019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2271984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50≤Y＜500</w:t>
            </w:r>
          </w:p>
        </w:tc>
        <w:tc>
          <w:tcPr>
            <w:tcW w:w="1203" w:type="dxa"/>
            <w:vAlign w:val="center"/>
          </w:tcPr>
          <w:p w14:paraId="7AECC6B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E2082A" w14:paraId="1C2242A6" w14:textId="77777777">
        <w:trPr>
          <w:jc w:val="center"/>
        </w:trPr>
        <w:tc>
          <w:tcPr>
            <w:tcW w:w="1457" w:type="dxa"/>
            <w:vMerge w:val="restart"/>
            <w:vAlign w:val="center"/>
          </w:tcPr>
          <w:p w14:paraId="2C6E769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工业 *</w:t>
            </w:r>
          </w:p>
        </w:tc>
        <w:tc>
          <w:tcPr>
            <w:tcW w:w="1560" w:type="dxa"/>
            <w:vAlign w:val="center"/>
          </w:tcPr>
          <w:p w14:paraId="24C92AB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5478ABD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3465062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22AA2F6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75EA754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3EA35C8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E2082A" w14:paraId="2AD6D3BF" w14:textId="77777777">
        <w:trPr>
          <w:jc w:val="center"/>
        </w:trPr>
        <w:tc>
          <w:tcPr>
            <w:tcW w:w="1457" w:type="dxa"/>
            <w:vMerge/>
            <w:vAlign w:val="center"/>
          </w:tcPr>
          <w:p w14:paraId="6963A156" w14:textId="77777777" w:rsidR="00E2082A" w:rsidRDefault="00E2082A">
            <w:pPr>
              <w:widowControl/>
              <w:jc w:val="left"/>
              <w:rPr>
                <w:rFonts w:ascii="仿宋" w:eastAsia="仿宋" w:hAnsi="仿宋" w:cs="仿宋" w:hint="eastAsia"/>
                <w:kern w:val="0"/>
                <w:sz w:val="24"/>
              </w:rPr>
            </w:pPr>
          </w:p>
        </w:tc>
        <w:tc>
          <w:tcPr>
            <w:tcW w:w="1560" w:type="dxa"/>
            <w:vAlign w:val="center"/>
          </w:tcPr>
          <w:p w14:paraId="2E31419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2AD7C5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489056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57A21A4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2000≤Y＜40000</w:t>
            </w:r>
          </w:p>
        </w:tc>
        <w:tc>
          <w:tcPr>
            <w:tcW w:w="1730" w:type="dxa"/>
            <w:vAlign w:val="center"/>
          </w:tcPr>
          <w:p w14:paraId="00D74DB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300≤Y＜2000</w:t>
            </w:r>
          </w:p>
        </w:tc>
        <w:tc>
          <w:tcPr>
            <w:tcW w:w="1203" w:type="dxa"/>
            <w:vAlign w:val="center"/>
          </w:tcPr>
          <w:p w14:paraId="5ECE491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E2082A" w14:paraId="00BD633C" w14:textId="77777777">
        <w:trPr>
          <w:jc w:val="center"/>
        </w:trPr>
        <w:tc>
          <w:tcPr>
            <w:tcW w:w="1457" w:type="dxa"/>
            <w:vMerge w:val="restart"/>
            <w:vAlign w:val="center"/>
          </w:tcPr>
          <w:p w14:paraId="0E8603E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建筑业</w:t>
            </w:r>
          </w:p>
        </w:tc>
        <w:tc>
          <w:tcPr>
            <w:tcW w:w="1560" w:type="dxa"/>
            <w:vAlign w:val="center"/>
          </w:tcPr>
          <w:p w14:paraId="465093A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1C3C51B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118C01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Y≥80000</w:t>
            </w:r>
          </w:p>
        </w:tc>
        <w:tc>
          <w:tcPr>
            <w:tcW w:w="1891" w:type="dxa"/>
            <w:vAlign w:val="center"/>
          </w:tcPr>
          <w:p w14:paraId="3D8DF29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6000≤Y＜80000</w:t>
            </w:r>
          </w:p>
        </w:tc>
        <w:tc>
          <w:tcPr>
            <w:tcW w:w="1730" w:type="dxa"/>
            <w:vAlign w:val="center"/>
          </w:tcPr>
          <w:p w14:paraId="099F981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300≤Y＜6000</w:t>
            </w:r>
          </w:p>
        </w:tc>
        <w:tc>
          <w:tcPr>
            <w:tcW w:w="1203" w:type="dxa"/>
            <w:vAlign w:val="center"/>
          </w:tcPr>
          <w:p w14:paraId="4A99938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E2082A" w14:paraId="7A102107" w14:textId="77777777">
        <w:trPr>
          <w:jc w:val="center"/>
        </w:trPr>
        <w:tc>
          <w:tcPr>
            <w:tcW w:w="1457" w:type="dxa"/>
            <w:vMerge/>
            <w:vAlign w:val="center"/>
          </w:tcPr>
          <w:p w14:paraId="7C94A951" w14:textId="77777777" w:rsidR="00E2082A" w:rsidRDefault="00E2082A">
            <w:pPr>
              <w:widowControl/>
              <w:jc w:val="left"/>
              <w:rPr>
                <w:rFonts w:ascii="仿宋" w:eastAsia="仿宋" w:hAnsi="仿宋" w:cs="仿宋" w:hint="eastAsia"/>
                <w:kern w:val="0"/>
                <w:sz w:val="24"/>
              </w:rPr>
            </w:pPr>
          </w:p>
        </w:tc>
        <w:tc>
          <w:tcPr>
            <w:tcW w:w="1560" w:type="dxa"/>
            <w:vAlign w:val="center"/>
          </w:tcPr>
          <w:p w14:paraId="6E30954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58DC2FD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122443F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Z≥80000</w:t>
            </w:r>
          </w:p>
        </w:tc>
        <w:tc>
          <w:tcPr>
            <w:tcW w:w="1891" w:type="dxa"/>
            <w:vAlign w:val="center"/>
          </w:tcPr>
          <w:p w14:paraId="1450340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5000≤Z＜80000</w:t>
            </w:r>
          </w:p>
        </w:tc>
        <w:tc>
          <w:tcPr>
            <w:tcW w:w="1730" w:type="dxa"/>
            <w:vAlign w:val="center"/>
          </w:tcPr>
          <w:p w14:paraId="63E9779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300≤Z＜5000</w:t>
            </w:r>
          </w:p>
        </w:tc>
        <w:tc>
          <w:tcPr>
            <w:tcW w:w="1203" w:type="dxa"/>
            <w:vAlign w:val="center"/>
          </w:tcPr>
          <w:p w14:paraId="0E9EB84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Z＜300</w:t>
            </w:r>
          </w:p>
        </w:tc>
      </w:tr>
      <w:tr w:rsidR="00E2082A" w14:paraId="0F252962" w14:textId="77777777">
        <w:trPr>
          <w:jc w:val="center"/>
        </w:trPr>
        <w:tc>
          <w:tcPr>
            <w:tcW w:w="1457" w:type="dxa"/>
            <w:vMerge w:val="restart"/>
            <w:vAlign w:val="center"/>
          </w:tcPr>
          <w:p w14:paraId="57D0144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批发业</w:t>
            </w:r>
          </w:p>
        </w:tc>
        <w:tc>
          <w:tcPr>
            <w:tcW w:w="1560" w:type="dxa"/>
            <w:vAlign w:val="center"/>
          </w:tcPr>
          <w:p w14:paraId="64A803D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1CA7896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624FD0E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w:t>
            </w:r>
          </w:p>
        </w:tc>
        <w:tc>
          <w:tcPr>
            <w:tcW w:w="1891" w:type="dxa"/>
            <w:vAlign w:val="center"/>
          </w:tcPr>
          <w:p w14:paraId="2B0EBBA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20≤X＜200</w:t>
            </w:r>
          </w:p>
        </w:tc>
        <w:tc>
          <w:tcPr>
            <w:tcW w:w="1730" w:type="dxa"/>
            <w:vAlign w:val="center"/>
          </w:tcPr>
          <w:p w14:paraId="6F4218A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5≤X＜20</w:t>
            </w:r>
          </w:p>
        </w:tc>
        <w:tc>
          <w:tcPr>
            <w:tcW w:w="1203" w:type="dxa"/>
            <w:vAlign w:val="center"/>
          </w:tcPr>
          <w:p w14:paraId="55B801A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X＜5</w:t>
            </w:r>
          </w:p>
        </w:tc>
      </w:tr>
      <w:tr w:rsidR="00E2082A" w14:paraId="3E46EEBF" w14:textId="77777777">
        <w:trPr>
          <w:jc w:val="center"/>
        </w:trPr>
        <w:tc>
          <w:tcPr>
            <w:tcW w:w="1457" w:type="dxa"/>
            <w:vMerge/>
            <w:vAlign w:val="center"/>
          </w:tcPr>
          <w:p w14:paraId="1FB15EC8" w14:textId="77777777" w:rsidR="00E2082A" w:rsidRDefault="00E2082A">
            <w:pPr>
              <w:widowControl/>
              <w:jc w:val="left"/>
              <w:rPr>
                <w:rFonts w:ascii="仿宋" w:eastAsia="仿宋" w:hAnsi="仿宋" w:cs="仿宋" w:hint="eastAsia"/>
                <w:kern w:val="0"/>
                <w:sz w:val="24"/>
              </w:rPr>
            </w:pPr>
          </w:p>
        </w:tc>
        <w:tc>
          <w:tcPr>
            <w:tcW w:w="1560" w:type="dxa"/>
            <w:vAlign w:val="center"/>
          </w:tcPr>
          <w:p w14:paraId="728DF1C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A803D7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4C2316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18EF1BD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5000≤Y＜40000</w:t>
            </w:r>
          </w:p>
        </w:tc>
        <w:tc>
          <w:tcPr>
            <w:tcW w:w="1730" w:type="dxa"/>
            <w:vAlign w:val="center"/>
          </w:tcPr>
          <w:p w14:paraId="280B902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203" w:type="dxa"/>
            <w:vAlign w:val="center"/>
          </w:tcPr>
          <w:p w14:paraId="5EA6C0F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w:t>
            </w:r>
          </w:p>
        </w:tc>
      </w:tr>
      <w:tr w:rsidR="00E2082A" w14:paraId="0B825759" w14:textId="77777777">
        <w:trPr>
          <w:jc w:val="center"/>
        </w:trPr>
        <w:tc>
          <w:tcPr>
            <w:tcW w:w="1457" w:type="dxa"/>
            <w:vMerge w:val="restart"/>
            <w:vAlign w:val="center"/>
          </w:tcPr>
          <w:p w14:paraId="4241F5B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零售业</w:t>
            </w:r>
          </w:p>
        </w:tc>
        <w:tc>
          <w:tcPr>
            <w:tcW w:w="1560" w:type="dxa"/>
            <w:vAlign w:val="center"/>
          </w:tcPr>
          <w:p w14:paraId="777D6A7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216B2FE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819796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7452242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50≤X＜300</w:t>
            </w:r>
          </w:p>
        </w:tc>
        <w:tc>
          <w:tcPr>
            <w:tcW w:w="1730" w:type="dxa"/>
            <w:vAlign w:val="center"/>
          </w:tcPr>
          <w:p w14:paraId="0E41C29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10≤X＜50</w:t>
            </w:r>
          </w:p>
        </w:tc>
        <w:tc>
          <w:tcPr>
            <w:tcW w:w="1203" w:type="dxa"/>
            <w:vAlign w:val="center"/>
          </w:tcPr>
          <w:p w14:paraId="0BD1D26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E2082A" w14:paraId="46505D6C" w14:textId="77777777">
        <w:trPr>
          <w:jc w:val="center"/>
        </w:trPr>
        <w:tc>
          <w:tcPr>
            <w:tcW w:w="1457" w:type="dxa"/>
            <w:vMerge/>
            <w:vAlign w:val="center"/>
          </w:tcPr>
          <w:p w14:paraId="225DAA34" w14:textId="77777777" w:rsidR="00E2082A" w:rsidRDefault="00E2082A">
            <w:pPr>
              <w:widowControl/>
              <w:jc w:val="left"/>
              <w:rPr>
                <w:rFonts w:ascii="仿宋" w:eastAsia="仿宋" w:hAnsi="仿宋" w:cs="仿宋" w:hint="eastAsia"/>
                <w:kern w:val="0"/>
                <w:sz w:val="24"/>
              </w:rPr>
            </w:pPr>
          </w:p>
        </w:tc>
        <w:tc>
          <w:tcPr>
            <w:tcW w:w="1560" w:type="dxa"/>
            <w:vAlign w:val="center"/>
          </w:tcPr>
          <w:p w14:paraId="7E57618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9468E8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22D6BA5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22B6973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51D3A7A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100≤Y＜500</w:t>
            </w:r>
          </w:p>
        </w:tc>
        <w:tc>
          <w:tcPr>
            <w:tcW w:w="1203" w:type="dxa"/>
            <w:vAlign w:val="center"/>
          </w:tcPr>
          <w:p w14:paraId="3FD415A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E2082A" w14:paraId="572FDFF4" w14:textId="77777777">
        <w:trPr>
          <w:jc w:val="center"/>
        </w:trPr>
        <w:tc>
          <w:tcPr>
            <w:tcW w:w="1457" w:type="dxa"/>
            <w:vMerge w:val="restart"/>
            <w:vAlign w:val="center"/>
          </w:tcPr>
          <w:p w14:paraId="141CCE5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交通运输业 *</w:t>
            </w:r>
          </w:p>
        </w:tc>
        <w:tc>
          <w:tcPr>
            <w:tcW w:w="1560" w:type="dxa"/>
            <w:vAlign w:val="center"/>
          </w:tcPr>
          <w:p w14:paraId="30243B0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78F9D64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39D83D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6CD764E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1E47130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27B1485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E2082A" w14:paraId="0BBD4134" w14:textId="77777777">
        <w:trPr>
          <w:jc w:val="center"/>
        </w:trPr>
        <w:tc>
          <w:tcPr>
            <w:tcW w:w="1457" w:type="dxa"/>
            <w:vMerge/>
            <w:vAlign w:val="center"/>
          </w:tcPr>
          <w:p w14:paraId="62AF8B00" w14:textId="77777777" w:rsidR="00E2082A" w:rsidRDefault="00E2082A">
            <w:pPr>
              <w:widowControl/>
              <w:jc w:val="left"/>
              <w:rPr>
                <w:rFonts w:ascii="仿宋" w:eastAsia="仿宋" w:hAnsi="仿宋" w:cs="仿宋" w:hint="eastAsia"/>
                <w:kern w:val="0"/>
                <w:sz w:val="24"/>
              </w:rPr>
            </w:pPr>
          </w:p>
        </w:tc>
        <w:tc>
          <w:tcPr>
            <w:tcW w:w="1560" w:type="dxa"/>
            <w:vAlign w:val="center"/>
          </w:tcPr>
          <w:p w14:paraId="0374666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23894A5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4F6E6E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6F04A47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3000≤Y＜30000</w:t>
            </w:r>
          </w:p>
        </w:tc>
        <w:tc>
          <w:tcPr>
            <w:tcW w:w="1730" w:type="dxa"/>
            <w:vAlign w:val="center"/>
          </w:tcPr>
          <w:p w14:paraId="20279D0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200≤Y＜3000</w:t>
            </w:r>
          </w:p>
        </w:tc>
        <w:tc>
          <w:tcPr>
            <w:tcW w:w="1203" w:type="dxa"/>
            <w:vAlign w:val="center"/>
          </w:tcPr>
          <w:p w14:paraId="2ABF661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w:t>
            </w:r>
          </w:p>
        </w:tc>
      </w:tr>
      <w:tr w:rsidR="00E2082A" w14:paraId="0BBF2094" w14:textId="77777777">
        <w:trPr>
          <w:jc w:val="center"/>
        </w:trPr>
        <w:tc>
          <w:tcPr>
            <w:tcW w:w="1457" w:type="dxa"/>
            <w:vMerge w:val="restart"/>
            <w:vAlign w:val="center"/>
          </w:tcPr>
          <w:p w14:paraId="767B131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仓储业*</w:t>
            </w:r>
          </w:p>
        </w:tc>
        <w:tc>
          <w:tcPr>
            <w:tcW w:w="1560" w:type="dxa"/>
            <w:vAlign w:val="center"/>
          </w:tcPr>
          <w:p w14:paraId="6A99850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1E91EFB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5FA5BE2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w:t>
            </w:r>
          </w:p>
        </w:tc>
        <w:tc>
          <w:tcPr>
            <w:tcW w:w="1891" w:type="dxa"/>
            <w:vAlign w:val="center"/>
          </w:tcPr>
          <w:p w14:paraId="747BEDD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100≤X＜200</w:t>
            </w:r>
          </w:p>
        </w:tc>
        <w:tc>
          <w:tcPr>
            <w:tcW w:w="1730" w:type="dxa"/>
            <w:vAlign w:val="center"/>
          </w:tcPr>
          <w:p w14:paraId="5160935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20≤X＜100</w:t>
            </w:r>
          </w:p>
        </w:tc>
        <w:tc>
          <w:tcPr>
            <w:tcW w:w="1203" w:type="dxa"/>
            <w:vAlign w:val="center"/>
          </w:tcPr>
          <w:p w14:paraId="0100837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E2082A" w14:paraId="7DFA561B" w14:textId="77777777">
        <w:trPr>
          <w:jc w:val="center"/>
        </w:trPr>
        <w:tc>
          <w:tcPr>
            <w:tcW w:w="1457" w:type="dxa"/>
            <w:vMerge/>
            <w:vAlign w:val="center"/>
          </w:tcPr>
          <w:p w14:paraId="3E518CC8" w14:textId="77777777" w:rsidR="00E2082A" w:rsidRDefault="00E2082A">
            <w:pPr>
              <w:widowControl/>
              <w:jc w:val="left"/>
              <w:rPr>
                <w:rFonts w:ascii="仿宋" w:eastAsia="仿宋" w:hAnsi="仿宋" w:cs="仿宋" w:hint="eastAsia"/>
                <w:kern w:val="0"/>
                <w:sz w:val="24"/>
              </w:rPr>
            </w:pPr>
          </w:p>
        </w:tc>
        <w:tc>
          <w:tcPr>
            <w:tcW w:w="1560" w:type="dxa"/>
            <w:vAlign w:val="center"/>
          </w:tcPr>
          <w:p w14:paraId="5992B0C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B94BBD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3F67F5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627F356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1000≤Y＜30000</w:t>
            </w:r>
          </w:p>
        </w:tc>
        <w:tc>
          <w:tcPr>
            <w:tcW w:w="1730" w:type="dxa"/>
            <w:vAlign w:val="center"/>
          </w:tcPr>
          <w:p w14:paraId="45303DE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66C3BB6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E2082A" w14:paraId="07ACFCAE" w14:textId="77777777">
        <w:trPr>
          <w:jc w:val="center"/>
        </w:trPr>
        <w:tc>
          <w:tcPr>
            <w:tcW w:w="1457" w:type="dxa"/>
            <w:vMerge w:val="restart"/>
            <w:vAlign w:val="center"/>
          </w:tcPr>
          <w:p w14:paraId="07C6404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邮政业</w:t>
            </w:r>
          </w:p>
        </w:tc>
        <w:tc>
          <w:tcPr>
            <w:tcW w:w="1560" w:type="dxa"/>
            <w:vAlign w:val="center"/>
          </w:tcPr>
          <w:p w14:paraId="5B9C77A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1CA6FA5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CDDB53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707CE26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02058B5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29BE617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E2082A" w14:paraId="3641CF13" w14:textId="77777777">
        <w:trPr>
          <w:jc w:val="center"/>
        </w:trPr>
        <w:tc>
          <w:tcPr>
            <w:tcW w:w="1457" w:type="dxa"/>
            <w:vMerge/>
            <w:vAlign w:val="center"/>
          </w:tcPr>
          <w:p w14:paraId="1266546A" w14:textId="77777777" w:rsidR="00E2082A" w:rsidRDefault="00E2082A">
            <w:pPr>
              <w:widowControl/>
              <w:jc w:val="left"/>
              <w:rPr>
                <w:rFonts w:ascii="仿宋" w:eastAsia="仿宋" w:hAnsi="仿宋" w:cs="仿宋" w:hint="eastAsia"/>
                <w:kern w:val="0"/>
                <w:sz w:val="24"/>
              </w:rPr>
            </w:pPr>
          </w:p>
        </w:tc>
        <w:tc>
          <w:tcPr>
            <w:tcW w:w="1560" w:type="dxa"/>
            <w:vAlign w:val="center"/>
          </w:tcPr>
          <w:p w14:paraId="7AC118A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5CDAEC8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5B18DB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1795F9E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2000≤Y＜30000</w:t>
            </w:r>
          </w:p>
        </w:tc>
        <w:tc>
          <w:tcPr>
            <w:tcW w:w="1730" w:type="dxa"/>
            <w:vAlign w:val="center"/>
          </w:tcPr>
          <w:p w14:paraId="6F9FC4C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5F4D5EF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E2082A" w14:paraId="509B4617" w14:textId="77777777">
        <w:trPr>
          <w:jc w:val="center"/>
        </w:trPr>
        <w:tc>
          <w:tcPr>
            <w:tcW w:w="1457" w:type="dxa"/>
            <w:vMerge w:val="restart"/>
            <w:vAlign w:val="center"/>
          </w:tcPr>
          <w:p w14:paraId="15B1EA7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住宿业</w:t>
            </w:r>
          </w:p>
        </w:tc>
        <w:tc>
          <w:tcPr>
            <w:tcW w:w="1560" w:type="dxa"/>
            <w:vAlign w:val="center"/>
          </w:tcPr>
          <w:p w14:paraId="657C938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7735442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5184E51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7255512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4E1684E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50F48B9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E2082A" w14:paraId="79DF53F9" w14:textId="77777777">
        <w:trPr>
          <w:jc w:val="center"/>
        </w:trPr>
        <w:tc>
          <w:tcPr>
            <w:tcW w:w="1457" w:type="dxa"/>
            <w:vMerge/>
            <w:vAlign w:val="center"/>
          </w:tcPr>
          <w:p w14:paraId="6FDCC954" w14:textId="77777777" w:rsidR="00E2082A" w:rsidRDefault="00E2082A">
            <w:pPr>
              <w:widowControl/>
              <w:jc w:val="left"/>
              <w:rPr>
                <w:rFonts w:ascii="仿宋" w:eastAsia="仿宋" w:hAnsi="仿宋" w:cs="仿宋" w:hint="eastAsia"/>
                <w:kern w:val="0"/>
                <w:sz w:val="24"/>
              </w:rPr>
            </w:pPr>
          </w:p>
        </w:tc>
        <w:tc>
          <w:tcPr>
            <w:tcW w:w="1560" w:type="dxa"/>
            <w:vAlign w:val="center"/>
          </w:tcPr>
          <w:p w14:paraId="042487B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877360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061378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0C9C600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661DD86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2203765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E2082A" w14:paraId="61D336D9" w14:textId="77777777">
        <w:trPr>
          <w:jc w:val="center"/>
        </w:trPr>
        <w:tc>
          <w:tcPr>
            <w:tcW w:w="1457" w:type="dxa"/>
            <w:vMerge w:val="restart"/>
            <w:vAlign w:val="center"/>
          </w:tcPr>
          <w:p w14:paraId="07A5610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餐饮业</w:t>
            </w:r>
          </w:p>
        </w:tc>
        <w:tc>
          <w:tcPr>
            <w:tcW w:w="1560" w:type="dxa"/>
            <w:vAlign w:val="center"/>
          </w:tcPr>
          <w:p w14:paraId="6E88473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7D203A7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586F668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44BE3D8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514AA1F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373405E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E2082A" w14:paraId="43199C74" w14:textId="77777777">
        <w:trPr>
          <w:jc w:val="center"/>
        </w:trPr>
        <w:tc>
          <w:tcPr>
            <w:tcW w:w="1457" w:type="dxa"/>
            <w:vMerge/>
            <w:vAlign w:val="center"/>
          </w:tcPr>
          <w:p w14:paraId="7EEC0B0E" w14:textId="77777777" w:rsidR="00E2082A" w:rsidRDefault="00E2082A">
            <w:pPr>
              <w:widowControl/>
              <w:jc w:val="left"/>
              <w:rPr>
                <w:rFonts w:ascii="仿宋" w:eastAsia="仿宋" w:hAnsi="仿宋" w:cs="仿宋" w:hint="eastAsia"/>
                <w:kern w:val="0"/>
                <w:sz w:val="24"/>
              </w:rPr>
            </w:pPr>
          </w:p>
        </w:tc>
        <w:tc>
          <w:tcPr>
            <w:tcW w:w="1560" w:type="dxa"/>
            <w:vAlign w:val="center"/>
          </w:tcPr>
          <w:p w14:paraId="40710B5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BCC571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793571A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125525C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6795FEC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005B215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E2082A" w14:paraId="4FF79FBF" w14:textId="77777777">
        <w:trPr>
          <w:jc w:val="center"/>
        </w:trPr>
        <w:tc>
          <w:tcPr>
            <w:tcW w:w="1457" w:type="dxa"/>
            <w:vMerge w:val="restart"/>
            <w:vAlign w:val="center"/>
          </w:tcPr>
          <w:p w14:paraId="4893F64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信息传输业 *</w:t>
            </w:r>
          </w:p>
        </w:tc>
        <w:tc>
          <w:tcPr>
            <w:tcW w:w="1560" w:type="dxa"/>
            <w:vAlign w:val="center"/>
          </w:tcPr>
          <w:p w14:paraId="6F5C6F8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482FE83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70ED1D3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X≥2000</w:t>
            </w:r>
          </w:p>
        </w:tc>
        <w:tc>
          <w:tcPr>
            <w:tcW w:w="1891" w:type="dxa"/>
            <w:vAlign w:val="center"/>
          </w:tcPr>
          <w:p w14:paraId="5387860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100≤X＜2000</w:t>
            </w:r>
          </w:p>
        </w:tc>
        <w:tc>
          <w:tcPr>
            <w:tcW w:w="1730" w:type="dxa"/>
            <w:vAlign w:val="center"/>
          </w:tcPr>
          <w:p w14:paraId="112D7E8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195AEB0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E2082A" w14:paraId="1DCCA73E" w14:textId="77777777">
        <w:trPr>
          <w:jc w:val="center"/>
        </w:trPr>
        <w:tc>
          <w:tcPr>
            <w:tcW w:w="1457" w:type="dxa"/>
            <w:vMerge/>
            <w:vAlign w:val="center"/>
          </w:tcPr>
          <w:p w14:paraId="69B8364E" w14:textId="77777777" w:rsidR="00E2082A" w:rsidRDefault="00E2082A">
            <w:pPr>
              <w:widowControl/>
              <w:jc w:val="left"/>
              <w:rPr>
                <w:rFonts w:ascii="仿宋" w:eastAsia="仿宋" w:hAnsi="仿宋" w:cs="仿宋" w:hint="eastAsia"/>
                <w:kern w:val="0"/>
                <w:sz w:val="24"/>
              </w:rPr>
            </w:pPr>
          </w:p>
        </w:tc>
        <w:tc>
          <w:tcPr>
            <w:tcW w:w="1560" w:type="dxa"/>
            <w:vAlign w:val="center"/>
          </w:tcPr>
          <w:p w14:paraId="5B0838F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57DFB0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2D14F8B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Y≥100000</w:t>
            </w:r>
          </w:p>
        </w:tc>
        <w:tc>
          <w:tcPr>
            <w:tcW w:w="1891" w:type="dxa"/>
            <w:vAlign w:val="center"/>
          </w:tcPr>
          <w:p w14:paraId="189659E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1000≤Y＜100000</w:t>
            </w:r>
          </w:p>
        </w:tc>
        <w:tc>
          <w:tcPr>
            <w:tcW w:w="1730" w:type="dxa"/>
            <w:vAlign w:val="center"/>
          </w:tcPr>
          <w:p w14:paraId="5B03A91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367ABDB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E2082A" w14:paraId="2A44ED7C" w14:textId="77777777">
        <w:trPr>
          <w:jc w:val="center"/>
        </w:trPr>
        <w:tc>
          <w:tcPr>
            <w:tcW w:w="1457" w:type="dxa"/>
            <w:vMerge w:val="restart"/>
            <w:vAlign w:val="center"/>
          </w:tcPr>
          <w:p w14:paraId="4F38AAD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软件和信息技术服务业</w:t>
            </w:r>
          </w:p>
        </w:tc>
        <w:tc>
          <w:tcPr>
            <w:tcW w:w="1560" w:type="dxa"/>
            <w:vAlign w:val="center"/>
          </w:tcPr>
          <w:p w14:paraId="4C00137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39F6952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3C45DA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5F4A4FE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40E8F2A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43B24D1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E2082A" w14:paraId="78C696CA" w14:textId="77777777">
        <w:trPr>
          <w:jc w:val="center"/>
        </w:trPr>
        <w:tc>
          <w:tcPr>
            <w:tcW w:w="1457" w:type="dxa"/>
            <w:vMerge/>
            <w:vAlign w:val="center"/>
          </w:tcPr>
          <w:p w14:paraId="31577E5F" w14:textId="77777777" w:rsidR="00E2082A" w:rsidRDefault="00E2082A">
            <w:pPr>
              <w:widowControl/>
              <w:jc w:val="left"/>
              <w:rPr>
                <w:rFonts w:ascii="仿宋" w:eastAsia="仿宋" w:hAnsi="仿宋" w:cs="仿宋" w:hint="eastAsia"/>
                <w:kern w:val="0"/>
                <w:sz w:val="24"/>
              </w:rPr>
            </w:pPr>
          </w:p>
        </w:tc>
        <w:tc>
          <w:tcPr>
            <w:tcW w:w="1560" w:type="dxa"/>
            <w:vAlign w:val="center"/>
          </w:tcPr>
          <w:p w14:paraId="0497D19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F4F4CF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049714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0C8BBC2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w:t>
            </w:r>
          </w:p>
        </w:tc>
        <w:tc>
          <w:tcPr>
            <w:tcW w:w="1730" w:type="dxa"/>
            <w:vAlign w:val="center"/>
          </w:tcPr>
          <w:p w14:paraId="67BE450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50≤Y＜1000</w:t>
            </w:r>
          </w:p>
        </w:tc>
        <w:tc>
          <w:tcPr>
            <w:tcW w:w="1203" w:type="dxa"/>
            <w:vAlign w:val="center"/>
          </w:tcPr>
          <w:p w14:paraId="096B69C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E2082A" w14:paraId="73683C62" w14:textId="77777777">
        <w:trPr>
          <w:jc w:val="center"/>
        </w:trPr>
        <w:tc>
          <w:tcPr>
            <w:tcW w:w="1457" w:type="dxa"/>
            <w:vMerge w:val="restart"/>
            <w:vAlign w:val="center"/>
          </w:tcPr>
          <w:p w14:paraId="7593C1D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房地产开发经营</w:t>
            </w:r>
          </w:p>
        </w:tc>
        <w:tc>
          <w:tcPr>
            <w:tcW w:w="1560" w:type="dxa"/>
            <w:vAlign w:val="center"/>
          </w:tcPr>
          <w:p w14:paraId="4081062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0D5583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3A6E8B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Y≥200000</w:t>
            </w:r>
          </w:p>
        </w:tc>
        <w:tc>
          <w:tcPr>
            <w:tcW w:w="1891" w:type="dxa"/>
            <w:vAlign w:val="center"/>
          </w:tcPr>
          <w:p w14:paraId="353B669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1000≤Y＜200000</w:t>
            </w:r>
          </w:p>
        </w:tc>
        <w:tc>
          <w:tcPr>
            <w:tcW w:w="1730" w:type="dxa"/>
            <w:vAlign w:val="center"/>
          </w:tcPr>
          <w:p w14:paraId="42DA7C3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52DC95B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E2082A" w14:paraId="5CAA0C73" w14:textId="77777777">
        <w:trPr>
          <w:jc w:val="center"/>
        </w:trPr>
        <w:tc>
          <w:tcPr>
            <w:tcW w:w="1457" w:type="dxa"/>
            <w:vMerge/>
            <w:vAlign w:val="center"/>
          </w:tcPr>
          <w:p w14:paraId="00E17092" w14:textId="77777777" w:rsidR="00E2082A" w:rsidRDefault="00E2082A">
            <w:pPr>
              <w:widowControl/>
              <w:jc w:val="left"/>
              <w:rPr>
                <w:rFonts w:ascii="仿宋" w:eastAsia="仿宋" w:hAnsi="仿宋" w:cs="仿宋" w:hint="eastAsia"/>
                <w:kern w:val="0"/>
                <w:sz w:val="24"/>
              </w:rPr>
            </w:pPr>
          </w:p>
        </w:tc>
        <w:tc>
          <w:tcPr>
            <w:tcW w:w="1560" w:type="dxa"/>
            <w:vAlign w:val="center"/>
          </w:tcPr>
          <w:p w14:paraId="63A832F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46B8ABE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5A70D9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Z≥10000</w:t>
            </w:r>
          </w:p>
        </w:tc>
        <w:tc>
          <w:tcPr>
            <w:tcW w:w="1891" w:type="dxa"/>
            <w:vAlign w:val="center"/>
          </w:tcPr>
          <w:p w14:paraId="64C02EF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5000≤Z＜10000</w:t>
            </w:r>
          </w:p>
        </w:tc>
        <w:tc>
          <w:tcPr>
            <w:tcW w:w="1730" w:type="dxa"/>
            <w:vAlign w:val="center"/>
          </w:tcPr>
          <w:p w14:paraId="3BD5C76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2000≤Z＜5000</w:t>
            </w:r>
          </w:p>
        </w:tc>
        <w:tc>
          <w:tcPr>
            <w:tcW w:w="1203" w:type="dxa"/>
            <w:vAlign w:val="center"/>
          </w:tcPr>
          <w:p w14:paraId="134F1A2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Z＜2000</w:t>
            </w:r>
          </w:p>
        </w:tc>
      </w:tr>
      <w:tr w:rsidR="00E2082A" w14:paraId="3FB94045" w14:textId="77777777">
        <w:trPr>
          <w:jc w:val="center"/>
        </w:trPr>
        <w:tc>
          <w:tcPr>
            <w:tcW w:w="1457" w:type="dxa"/>
            <w:vMerge w:val="restart"/>
            <w:vAlign w:val="center"/>
          </w:tcPr>
          <w:p w14:paraId="02AC74E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物业管理</w:t>
            </w:r>
          </w:p>
        </w:tc>
        <w:tc>
          <w:tcPr>
            <w:tcW w:w="1560" w:type="dxa"/>
            <w:vAlign w:val="center"/>
          </w:tcPr>
          <w:p w14:paraId="2D0E066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0E179B2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3AA6C39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2AAB1F3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01D9A89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203" w:type="dxa"/>
            <w:vAlign w:val="center"/>
          </w:tcPr>
          <w:p w14:paraId="1625B5B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w:t>
            </w:r>
          </w:p>
        </w:tc>
      </w:tr>
      <w:tr w:rsidR="00E2082A" w14:paraId="53DEAFC2" w14:textId="77777777">
        <w:trPr>
          <w:jc w:val="center"/>
        </w:trPr>
        <w:tc>
          <w:tcPr>
            <w:tcW w:w="1457" w:type="dxa"/>
            <w:vMerge/>
            <w:vAlign w:val="center"/>
          </w:tcPr>
          <w:p w14:paraId="40E35B2D" w14:textId="77777777" w:rsidR="00E2082A" w:rsidRDefault="00E2082A">
            <w:pPr>
              <w:widowControl/>
              <w:jc w:val="left"/>
              <w:rPr>
                <w:rFonts w:ascii="仿宋" w:eastAsia="仿宋" w:hAnsi="仿宋" w:cs="仿宋" w:hint="eastAsia"/>
                <w:kern w:val="0"/>
                <w:sz w:val="24"/>
              </w:rPr>
            </w:pPr>
          </w:p>
        </w:tc>
        <w:tc>
          <w:tcPr>
            <w:tcW w:w="1560" w:type="dxa"/>
            <w:vAlign w:val="center"/>
          </w:tcPr>
          <w:p w14:paraId="6D2DAB7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C1786B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7D98D56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Y≥5000</w:t>
            </w:r>
          </w:p>
        </w:tc>
        <w:tc>
          <w:tcPr>
            <w:tcW w:w="1891" w:type="dxa"/>
            <w:vAlign w:val="center"/>
          </w:tcPr>
          <w:p w14:paraId="6B3FBAF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730" w:type="dxa"/>
            <w:vAlign w:val="center"/>
          </w:tcPr>
          <w:p w14:paraId="06F47AF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500≤Y＜1000</w:t>
            </w:r>
          </w:p>
        </w:tc>
        <w:tc>
          <w:tcPr>
            <w:tcW w:w="1203" w:type="dxa"/>
            <w:vAlign w:val="center"/>
          </w:tcPr>
          <w:p w14:paraId="6C1DF22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w:t>
            </w:r>
          </w:p>
        </w:tc>
      </w:tr>
      <w:tr w:rsidR="00E2082A" w14:paraId="59F4A2F9" w14:textId="77777777">
        <w:trPr>
          <w:jc w:val="center"/>
        </w:trPr>
        <w:tc>
          <w:tcPr>
            <w:tcW w:w="1457" w:type="dxa"/>
            <w:vMerge w:val="restart"/>
            <w:vAlign w:val="center"/>
          </w:tcPr>
          <w:p w14:paraId="2109825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租赁和商务服务业</w:t>
            </w:r>
          </w:p>
        </w:tc>
        <w:tc>
          <w:tcPr>
            <w:tcW w:w="1560" w:type="dxa"/>
            <w:vAlign w:val="center"/>
          </w:tcPr>
          <w:p w14:paraId="04D912E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16B7DC1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683884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1F107D9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56AEC34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09854D56"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E2082A" w14:paraId="0E571930" w14:textId="77777777">
        <w:trPr>
          <w:jc w:val="center"/>
        </w:trPr>
        <w:tc>
          <w:tcPr>
            <w:tcW w:w="1457" w:type="dxa"/>
            <w:vMerge/>
            <w:vAlign w:val="center"/>
          </w:tcPr>
          <w:p w14:paraId="191D1648" w14:textId="77777777" w:rsidR="00E2082A" w:rsidRDefault="00E2082A">
            <w:pPr>
              <w:widowControl/>
              <w:jc w:val="left"/>
              <w:rPr>
                <w:rFonts w:ascii="仿宋" w:eastAsia="仿宋" w:hAnsi="仿宋" w:cs="仿宋" w:hint="eastAsia"/>
                <w:kern w:val="0"/>
                <w:sz w:val="24"/>
              </w:rPr>
            </w:pPr>
          </w:p>
        </w:tc>
        <w:tc>
          <w:tcPr>
            <w:tcW w:w="1560" w:type="dxa"/>
            <w:vAlign w:val="center"/>
          </w:tcPr>
          <w:p w14:paraId="0BEC8A3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0C804E4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148E1C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Z≥120000</w:t>
            </w:r>
          </w:p>
        </w:tc>
        <w:tc>
          <w:tcPr>
            <w:tcW w:w="1891" w:type="dxa"/>
            <w:vAlign w:val="center"/>
          </w:tcPr>
          <w:p w14:paraId="54094D4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8000≤Z＜120000</w:t>
            </w:r>
          </w:p>
        </w:tc>
        <w:tc>
          <w:tcPr>
            <w:tcW w:w="1730" w:type="dxa"/>
            <w:vAlign w:val="center"/>
          </w:tcPr>
          <w:p w14:paraId="03E778EA"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100≤Z＜8000</w:t>
            </w:r>
          </w:p>
        </w:tc>
        <w:tc>
          <w:tcPr>
            <w:tcW w:w="1203" w:type="dxa"/>
            <w:vAlign w:val="center"/>
          </w:tcPr>
          <w:p w14:paraId="621658B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w:t>
            </w:r>
          </w:p>
        </w:tc>
      </w:tr>
      <w:tr w:rsidR="00E2082A" w14:paraId="4B592D74" w14:textId="77777777">
        <w:trPr>
          <w:jc w:val="center"/>
        </w:trPr>
        <w:tc>
          <w:tcPr>
            <w:tcW w:w="1457" w:type="dxa"/>
            <w:vAlign w:val="center"/>
          </w:tcPr>
          <w:p w14:paraId="3E6E07B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其他未列明行业 *</w:t>
            </w:r>
          </w:p>
        </w:tc>
        <w:tc>
          <w:tcPr>
            <w:tcW w:w="1560" w:type="dxa"/>
            <w:vAlign w:val="center"/>
          </w:tcPr>
          <w:p w14:paraId="1E2A3FE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55E1A37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C49927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3D8548A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3D40416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651AAC8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bl>
    <w:p w14:paraId="37318B64"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说明：　　</w:t>
      </w:r>
    </w:p>
    <w:p w14:paraId="02BD436A"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14:paraId="31CFE2F2"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42228E"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3.企业划分指标以现行统计制度为准。</w:t>
      </w:r>
    </w:p>
    <w:p w14:paraId="77345462"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（1）从业人员，是指期末从业人员数，没有期末从业人员数的，采用全年平均人员数代替。</w:t>
      </w:r>
    </w:p>
    <w:p w14:paraId="2D9639A6"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72E6D7E"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（3）资产总额，采用资产总计代替。</w:t>
      </w:r>
    </w:p>
    <w:p w14:paraId="4B2B72F5" w14:textId="77777777" w:rsidR="00E2082A" w:rsidRDefault="00E2082A">
      <w:pPr>
        <w:widowControl/>
        <w:jc w:val="left"/>
        <w:rPr>
          <w:rFonts w:ascii="仿宋" w:eastAsia="仿宋" w:hAnsi="仿宋" w:cs="仿宋" w:hint="eastAsia"/>
          <w:kern w:val="0"/>
          <w:sz w:val="24"/>
        </w:rPr>
      </w:pPr>
    </w:p>
    <w:p w14:paraId="5CE60854" w14:textId="77777777" w:rsidR="00E2082A" w:rsidRDefault="00E2082A">
      <w:pPr>
        <w:widowControl/>
        <w:jc w:val="left"/>
        <w:rPr>
          <w:rFonts w:ascii="仿宋" w:eastAsia="仿宋" w:hAnsi="仿宋" w:cs="仿宋" w:hint="eastAsia"/>
          <w:kern w:val="0"/>
          <w:sz w:val="24"/>
        </w:rPr>
      </w:pPr>
    </w:p>
    <w:p w14:paraId="7FDA6ADC" w14:textId="77777777" w:rsidR="00E2082A"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《统计上大中小微型企业划分办法（2017）》修订说明</w:t>
      </w:r>
    </w:p>
    <w:p w14:paraId="79426CC9" w14:textId="77777777" w:rsidR="00E2082A"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t>一、修订背景</w:t>
      </w:r>
    </w:p>
    <w:p w14:paraId="04544665"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01D4F68"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F7C23E4" w14:textId="77777777" w:rsidR="00E2082A"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t>二、修订主要内容</w:t>
      </w:r>
    </w:p>
    <w:p w14:paraId="0879DD3D"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62926EE"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将交通运输业中包括的“装卸搬运和运输代理业”修改为“多式联运和运输代理业、装卸搬运”。</w:t>
      </w:r>
    </w:p>
    <w:p w14:paraId="33C75406"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14:paraId="00EF42AD" w14:textId="77777777" w:rsidR="00E2082A" w:rsidRDefault="00E2082A">
      <w:pPr>
        <w:widowControl/>
        <w:jc w:val="left"/>
        <w:rPr>
          <w:rFonts w:ascii="仿宋" w:eastAsia="仿宋" w:hAnsi="仿宋" w:cs="仿宋" w:hint="eastAsia"/>
          <w:kern w:val="0"/>
          <w:sz w:val="18"/>
          <w:szCs w:val="18"/>
        </w:rPr>
      </w:pPr>
    </w:p>
    <w:p w14:paraId="75DD87D0" w14:textId="77777777" w:rsidR="00E2082A" w:rsidRDefault="00E2082A">
      <w:pPr>
        <w:widowControl/>
        <w:jc w:val="left"/>
        <w:rPr>
          <w:rFonts w:ascii="仿宋" w:eastAsia="仿宋" w:hAnsi="仿宋" w:cs="仿宋" w:hint="eastAsia"/>
          <w:kern w:val="0"/>
          <w:sz w:val="18"/>
          <w:szCs w:val="18"/>
        </w:rPr>
      </w:pPr>
    </w:p>
    <w:p w14:paraId="4EB033C5" w14:textId="77777777" w:rsidR="00E2082A" w:rsidRDefault="00E2082A">
      <w:pPr>
        <w:widowControl/>
        <w:jc w:val="left"/>
        <w:rPr>
          <w:rFonts w:ascii="仿宋" w:eastAsia="仿宋" w:hAnsi="仿宋" w:cs="仿宋" w:hint="eastAsia"/>
          <w:kern w:val="0"/>
          <w:sz w:val="18"/>
          <w:szCs w:val="18"/>
        </w:rPr>
      </w:pPr>
    </w:p>
    <w:p w14:paraId="58BEDFA9" w14:textId="77777777" w:rsidR="00E2082A"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中国人民银行中国银行业监督管理委员会</w:t>
      </w:r>
    </w:p>
    <w:p w14:paraId="2D974118" w14:textId="77777777" w:rsidR="00E2082A"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中国证券监督管理委员会中国保险监督管理委员会</w:t>
      </w:r>
    </w:p>
    <w:p w14:paraId="1EA9025F" w14:textId="77777777" w:rsidR="00E2082A"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国家统计局关于印发《金融业企业划型标准规定》的通知</w:t>
      </w:r>
    </w:p>
    <w:p w14:paraId="54CCC962"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4F568A65"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请人民银行上海总部，各分行、营业管理部、省会（首府）城市中心支行、副省级城市中心支行会同所在省（区、市）银监局、证监局、保监局、统计局将本通知联合转发至辖内相关机构。</w:t>
      </w:r>
    </w:p>
    <w:p w14:paraId="46081DB5"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附件：金融业企业划型标准规定</w:t>
      </w:r>
    </w:p>
    <w:p w14:paraId="40687A80" w14:textId="77777777" w:rsidR="00E2082A" w:rsidRDefault="00E2082A">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p>
    <w:p w14:paraId="033060DD" w14:textId="77777777" w:rsidR="00E2082A"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金融业企业划型标准规定</w:t>
      </w:r>
    </w:p>
    <w:p w14:paraId="7200A206"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1D54B2AD"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二、适用范围。本规定适用于从事《国民经济行业分类》(GB/T4754-2011)中J门类（金融业）活动的企业。</w:t>
      </w:r>
    </w:p>
    <w:p w14:paraId="55575004"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14:paraId="11A59A00"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14:paraId="19119EBC"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14:paraId="540356A1"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w:t>
      </w:r>
      <w:proofErr w:type="gramStart"/>
      <w:r>
        <w:rPr>
          <w:rFonts w:ascii="仿宋" w:eastAsia="仿宋" w:hAnsi="仿宋" w:cs="仿宋" w:hint="eastAsia"/>
          <w:kern w:val="0"/>
          <w:szCs w:val="21"/>
        </w:rPr>
        <w:t>一</w:t>
      </w:r>
      <w:proofErr w:type="gramEnd"/>
      <w:r>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14:paraId="1F1F5181"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F8694BD"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(三) 贷款公司、小额贷款公司及典当行。资产总额1000亿元以下的为中小微型企业。其中，资产总额200亿元及以上的为中型企业，资产总额50亿元及以上的为小型企业，资产总额50亿元以下的为微型企业。</w:t>
      </w:r>
    </w:p>
    <w:p w14:paraId="3904C617"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 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14:paraId="07303960"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6015C342"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3DF09B56"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5283FC58"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C74AE76"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Cs w:val="21"/>
        </w:rPr>
        <w:t>增相应</w:t>
      </w:r>
      <w:proofErr w:type="gramEnd"/>
      <w:r>
        <w:rPr>
          <w:rFonts w:ascii="仿宋" w:eastAsia="仿宋" w:hAnsi="仿宋" w:cs="仿宋" w:hint="eastAsia"/>
          <w:kern w:val="0"/>
          <w:szCs w:val="21"/>
        </w:rPr>
        <w:t>的字段模块。经过认定的金融业企业在系统中进行规模登记，方便政府部门和社会各界查询使用。</w:t>
      </w:r>
    </w:p>
    <w:p w14:paraId="1355AD53"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七、标准值的评估和调整。金融业企业划型标准工作组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14:paraId="58E7156E"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八、本规定的中型金融业企业标准上限即为大型金融业企业下限。国务院有关部门据此进行相关数据的统计分析，不得制定与本规定不一致的金融业企业划型标准。</w:t>
      </w:r>
    </w:p>
    <w:p w14:paraId="342DF35B"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九、融资担保公司参照本规定中“除贷款公司、小额贷款公司、典当行以外的其他金融机构”标准划型。</w:t>
      </w:r>
    </w:p>
    <w:p w14:paraId="61DDAE17"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十、本规定由人民银行会同银监会，证监会、保监会和统计局负责解释。</w:t>
      </w:r>
    </w:p>
    <w:p w14:paraId="106CA5DD" w14:textId="77777777" w:rsidR="00E2082A"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十一、本规定自发布之日起实施。</w:t>
      </w:r>
    </w:p>
    <w:p w14:paraId="3323CC47" w14:textId="77777777" w:rsidR="00E2082A"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附：金融业企业划型标准</w:t>
      </w:r>
    </w:p>
    <w:p w14:paraId="7F609415" w14:textId="77777777" w:rsidR="00E2082A"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lastRenderedPageBreak/>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E2082A" w14:paraId="5B29D0E7" w14:textId="77777777">
        <w:trPr>
          <w:jc w:val="center"/>
        </w:trPr>
        <w:tc>
          <w:tcPr>
            <w:tcW w:w="1760" w:type="dxa"/>
            <w:gridSpan w:val="2"/>
            <w:tcMar>
              <w:top w:w="75" w:type="dxa"/>
              <w:left w:w="75" w:type="dxa"/>
              <w:bottom w:w="75" w:type="dxa"/>
              <w:right w:w="75" w:type="dxa"/>
            </w:tcMar>
            <w:vAlign w:val="bottom"/>
          </w:tcPr>
          <w:p w14:paraId="371DF718"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139D2B2A"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0F8D9CC3"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46C3A8A6" w14:textId="77777777" w:rsidR="00E2082A"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资产总额</w:t>
            </w:r>
          </w:p>
        </w:tc>
      </w:tr>
      <w:tr w:rsidR="00E2082A" w14:paraId="176E8CB2" w14:textId="77777777">
        <w:trPr>
          <w:jc w:val="center"/>
        </w:trPr>
        <w:tc>
          <w:tcPr>
            <w:tcW w:w="735" w:type="dxa"/>
            <w:vMerge w:val="restart"/>
            <w:vAlign w:val="center"/>
          </w:tcPr>
          <w:p w14:paraId="6E401DA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货币金融服务</w:t>
            </w:r>
          </w:p>
        </w:tc>
        <w:tc>
          <w:tcPr>
            <w:tcW w:w="1025" w:type="dxa"/>
            <w:vMerge w:val="restart"/>
            <w:vAlign w:val="center"/>
          </w:tcPr>
          <w:p w14:paraId="2CBDC96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货币银行服务</w:t>
            </w:r>
          </w:p>
        </w:tc>
        <w:tc>
          <w:tcPr>
            <w:tcW w:w="2836" w:type="dxa"/>
            <w:vMerge w:val="restart"/>
            <w:vAlign w:val="center"/>
          </w:tcPr>
          <w:p w14:paraId="07E3A66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银行业存款类金融机构</w:t>
            </w:r>
          </w:p>
        </w:tc>
        <w:tc>
          <w:tcPr>
            <w:tcW w:w="606" w:type="dxa"/>
            <w:vAlign w:val="center"/>
          </w:tcPr>
          <w:p w14:paraId="43742D5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5AFC2D9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E2082A" w14:paraId="142891FC" w14:textId="77777777">
        <w:trPr>
          <w:jc w:val="center"/>
        </w:trPr>
        <w:tc>
          <w:tcPr>
            <w:tcW w:w="735" w:type="dxa"/>
            <w:vMerge/>
            <w:vAlign w:val="center"/>
          </w:tcPr>
          <w:p w14:paraId="07184609"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494371AE"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3B6CF2B5" w14:textId="77777777" w:rsidR="00E2082A" w:rsidRDefault="00E2082A">
            <w:pPr>
              <w:widowControl/>
              <w:jc w:val="left"/>
              <w:rPr>
                <w:rFonts w:ascii="仿宋" w:eastAsia="仿宋" w:hAnsi="仿宋" w:cs="仿宋" w:hint="eastAsia"/>
                <w:kern w:val="0"/>
                <w:sz w:val="24"/>
              </w:rPr>
            </w:pPr>
          </w:p>
        </w:tc>
        <w:tc>
          <w:tcPr>
            <w:tcW w:w="606" w:type="dxa"/>
            <w:vAlign w:val="center"/>
          </w:tcPr>
          <w:p w14:paraId="5DA7E31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0CBEF0C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E2082A" w14:paraId="483D4853" w14:textId="77777777">
        <w:trPr>
          <w:jc w:val="center"/>
        </w:trPr>
        <w:tc>
          <w:tcPr>
            <w:tcW w:w="735" w:type="dxa"/>
            <w:vMerge/>
            <w:vAlign w:val="center"/>
          </w:tcPr>
          <w:p w14:paraId="73753C26"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73916235"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2B717461" w14:textId="77777777" w:rsidR="00E2082A" w:rsidRDefault="00E2082A">
            <w:pPr>
              <w:widowControl/>
              <w:jc w:val="left"/>
              <w:rPr>
                <w:rFonts w:ascii="仿宋" w:eastAsia="仿宋" w:hAnsi="仿宋" w:cs="仿宋" w:hint="eastAsia"/>
                <w:kern w:val="0"/>
                <w:sz w:val="24"/>
              </w:rPr>
            </w:pPr>
          </w:p>
        </w:tc>
        <w:tc>
          <w:tcPr>
            <w:tcW w:w="606" w:type="dxa"/>
            <w:vAlign w:val="center"/>
          </w:tcPr>
          <w:p w14:paraId="3A8A811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6E86E64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E2082A" w14:paraId="2E7ACAD3" w14:textId="77777777">
        <w:trPr>
          <w:jc w:val="center"/>
        </w:trPr>
        <w:tc>
          <w:tcPr>
            <w:tcW w:w="735" w:type="dxa"/>
            <w:vMerge/>
            <w:vAlign w:val="center"/>
          </w:tcPr>
          <w:p w14:paraId="720C6ED7" w14:textId="77777777" w:rsidR="00E2082A" w:rsidRDefault="00E2082A">
            <w:pPr>
              <w:widowControl/>
              <w:jc w:val="left"/>
              <w:rPr>
                <w:rFonts w:ascii="仿宋" w:eastAsia="仿宋" w:hAnsi="仿宋" w:cs="仿宋" w:hint="eastAsia"/>
                <w:kern w:val="0"/>
                <w:sz w:val="24"/>
              </w:rPr>
            </w:pPr>
          </w:p>
        </w:tc>
        <w:tc>
          <w:tcPr>
            <w:tcW w:w="1025" w:type="dxa"/>
            <w:vMerge w:val="restart"/>
            <w:vAlign w:val="center"/>
          </w:tcPr>
          <w:p w14:paraId="6205346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非货币银行服务</w:t>
            </w:r>
          </w:p>
        </w:tc>
        <w:tc>
          <w:tcPr>
            <w:tcW w:w="2836" w:type="dxa"/>
            <w:vMerge w:val="restart"/>
            <w:vAlign w:val="center"/>
          </w:tcPr>
          <w:p w14:paraId="7CB733E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银行业非存款类金融机构</w:t>
            </w:r>
          </w:p>
        </w:tc>
        <w:tc>
          <w:tcPr>
            <w:tcW w:w="606" w:type="dxa"/>
            <w:vAlign w:val="center"/>
          </w:tcPr>
          <w:p w14:paraId="1B4EBD0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36B73BB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E2082A" w14:paraId="5F453379" w14:textId="77777777">
        <w:trPr>
          <w:jc w:val="center"/>
        </w:trPr>
        <w:tc>
          <w:tcPr>
            <w:tcW w:w="735" w:type="dxa"/>
            <w:vMerge/>
            <w:vAlign w:val="center"/>
          </w:tcPr>
          <w:p w14:paraId="37C3D758"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6F292AE0"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195EC066" w14:textId="77777777" w:rsidR="00E2082A" w:rsidRDefault="00E2082A">
            <w:pPr>
              <w:widowControl/>
              <w:jc w:val="left"/>
              <w:rPr>
                <w:rFonts w:ascii="仿宋" w:eastAsia="仿宋" w:hAnsi="仿宋" w:cs="仿宋" w:hint="eastAsia"/>
                <w:kern w:val="0"/>
                <w:sz w:val="24"/>
              </w:rPr>
            </w:pPr>
          </w:p>
        </w:tc>
        <w:tc>
          <w:tcPr>
            <w:tcW w:w="606" w:type="dxa"/>
            <w:vAlign w:val="center"/>
          </w:tcPr>
          <w:p w14:paraId="6307C79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3C81EBF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E2082A" w14:paraId="5AFC0C73" w14:textId="77777777">
        <w:trPr>
          <w:jc w:val="center"/>
        </w:trPr>
        <w:tc>
          <w:tcPr>
            <w:tcW w:w="735" w:type="dxa"/>
            <w:vMerge/>
            <w:vAlign w:val="center"/>
          </w:tcPr>
          <w:p w14:paraId="7CD48843"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007C7458"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41880D24" w14:textId="77777777" w:rsidR="00E2082A" w:rsidRDefault="00E2082A">
            <w:pPr>
              <w:widowControl/>
              <w:jc w:val="left"/>
              <w:rPr>
                <w:rFonts w:ascii="仿宋" w:eastAsia="仿宋" w:hAnsi="仿宋" w:cs="仿宋" w:hint="eastAsia"/>
                <w:kern w:val="0"/>
                <w:sz w:val="24"/>
              </w:rPr>
            </w:pPr>
          </w:p>
        </w:tc>
        <w:tc>
          <w:tcPr>
            <w:tcW w:w="606" w:type="dxa"/>
            <w:vAlign w:val="center"/>
          </w:tcPr>
          <w:p w14:paraId="1B6CE84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3C170A8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E2082A" w14:paraId="3CFAB4B5" w14:textId="77777777">
        <w:trPr>
          <w:jc w:val="center"/>
        </w:trPr>
        <w:tc>
          <w:tcPr>
            <w:tcW w:w="735" w:type="dxa"/>
            <w:vMerge/>
            <w:vAlign w:val="center"/>
          </w:tcPr>
          <w:p w14:paraId="12767A16"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66365D74" w14:textId="77777777" w:rsidR="00E2082A" w:rsidRDefault="00E2082A">
            <w:pPr>
              <w:widowControl/>
              <w:jc w:val="left"/>
              <w:rPr>
                <w:rFonts w:ascii="仿宋" w:eastAsia="仿宋" w:hAnsi="仿宋" w:cs="仿宋" w:hint="eastAsia"/>
                <w:kern w:val="0"/>
                <w:sz w:val="24"/>
              </w:rPr>
            </w:pPr>
          </w:p>
        </w:tc>
        <w:tc>
          <w:tcPr>
            <w:tcW w:w="2836" w:type="dxa"/>
            <w:vMerge w:val="restart"/>
            <w:vAlign w:val="center"/>
          </w:tcPr>
          <w:p w14:paraId="4EAC259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贷款公司、小额贷款公司及典当行</w:t>
            </w:r>
          </w:p>
        </w:tc>
        <w:tc>
          <w:tcPr>
            <w:tcW w:w="606" w:type="dxa"/>
            <w:vAlign w:val="center"/>
          </w:tcPr>
          <w:p w14:paraId="3D2A4A9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A7CB36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E2082A" w14:paraId="02E38E3F" w14:textId="77777777">
        <w:trPr>
          <w:jc w:val="center"/>
        </w:trPr>
        <w:tc>
          <w:tcPr>
            <w:tcW w:w="735" w:type="dxa"/>
            <w:vMerge/>
            <w:vAlign w:val="center"/>
          </w:tcPr>
          <w:p w14:paraId="78F35220"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29A295AE"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5D54F805" w14:textId="77777777" w:rsidR="00E2082A" w:rsidRDefault="00E2082A">
            <w:pPr>
              <w:widowControl/>
              <w:jc w:val="left"/>
              <w:rPr>
                <w:rFonts w:ascii="仿宋" w:eastAsia="仿宋" w:hAnsi="仿宋" w:cs="仿宋" w:hint="eastAsia"/>
                <w:kern w:val="0"/>
                <w:sz w:val="24"/>
              </w:rPr>
            </w:pPr>
          </w:p>
        </w:tc>
        <w:tc>
          <w:tcPr>
            <w:tcW w:w="606" w:type="dxa"/>
            <w:vAlign w:val="center"/>
          </w:tcPr>
          <w:p w14:paraId="1FBBC06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00D1923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E2082A" w14:paraId="5405EC57" w14:textId="77777777">
        <w:trPr>
          <w:jc w:val="center"/>
        </w:trPr>
        <w:tc>
          <w:tcPr>
            <w:tcW w:w="735" w:type="dxa"/>
            <w:vMerge/>
            <w:vAlign w:val="center"/>
          </w:tcPr>
          <w:p w14:paraId="6ED4ABD3"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6FD0B80B"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35316F5D" w14:textId="77777777" w:rsidR="00E2082A" w:rsidRDefault="00E2082A">
            <w:pPr>
              <w:widowControl/>
              <w:jc w:val="left"/>
              <w:rPr>
                <w:rFonts w:ascii="仿宋" w:eastAsia="仿宋" w:hAnsi="仿宋" w:cs="仿宋" w:hint="eastAsia"/>
                <w:kern w:val="0"/>
                <w:sz w:val="24"/>
              </w:rPr>
            </w:pPr>
          </w:p>
        </w:tc>
        <w:tc>
          <w:tcPr>
            <w:tcW w:w="606" w:type="dxa"/>
            <w:vAlign w:val="center"/>
          </w:tcPr>
          <w:p w14:paraId="448A15E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0076437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E2082A" w14:paraId="20A582C6" w14:textId="77777777">
        <w:trPr>
          <w:jc w:val="center"/>
        </w:trPr>
        <w:tc>
          <w:tcPr>
            <w:tcW w:w="1760" w:type="dxa"/>
            <w:gridSpan w:val="2"/>
            <w:vMerge w:val="restart"/>
            <w:vAlign w:val="center"/>
          </w:tcPr>
          <w:p w14:paraId="0248987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资本市场服务</w:t>
            </w:r>
          </w:p>
        </w:tc>
        <w:tc>
          <w:tcPr>
            <w:tcW w:w="2836" w:type="dxa"/>
            <w:vMerge w:val="restart"/>
            <w:vAlign w:val="center"/>
          </w:tcPr>
          <w:p w14:paraId="360E619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14:paraId="60C23BC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67BA63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100亿元（含）至1000亿元</w:t>
            </w:r>
          </w:p>
        </w:tc>
      </w:tr>
      <w:tr w:rsidR="00E2082A" w14:paraId="5E345D9C" w14:textId="77777777">
        <w:trPr>
          <w:jc w:val="center"/>
        </w:trPr>
        <w:tc>
          <w:tcPr>
            <w:tcW w:w="1760" w:type="dxa"/>
            <w:gridSpan w:val="2"/>
            <w:vMerge/>
            <w:vAlign w:val="center"/>
          </w:tcPr>
          <w:p w14:paraId="0896AF23"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17C996F4" w14:textId="77777777" w:rsidR="00E2082A" w:rsidRDefault="00E2082A">
            <w:pPr>
              <w:widowControl/>
              <w:jc w:val="left"/>
              <w:rPr>
                <w:rFonts w:ascii="仿宋" w:eastAsia="仿宋" w:hAnsi="仿宋" w:cs="仿宋" w:hint="eastAsia"/>
                <w:kern w:val="0"/>
                <w:sz w:val="24"/>
              </w:rPr>
            </w:pPr>
          </w:p>
        </w:tc>
        <w:tc>
          <w:tcPr>
            <w:tcW w:w="606" w:type="dxa"/>
            <w:vAlign w:val="center"/>
          </w:tcPr>
          <w:p w14:paraId="2BB0BBD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3622556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10亿元（含）至100亿元</w:t>
            </w:r>
          </w:p>
        </w:tc>
      </w:tr>
      <w:tr w:rsidR="00E2082A" w14:paraId="37329E67" w14:textId="77777777">
        <w:trPr>
          <w:jc w:val="center"/>
        </w:trPr>
        <w:tc>
          <w:tcPr>
            <w:tcW w:w="1760" w:type="dxa"/>
            <w:gridSpan w:val="2"/>
            <w:vMerge/>
            <w:vAlign w:val="center"/>
          </w:tcPr>
          <w:p w14:paraId="19F82528"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5FB63031" w14:textId="77777777" w:rsidR="00E2082A" w:rsidRDefault="00E2082A">
            <w:pPr>
              <w:widowControl/>
              <w:jc w:val="left"/>
              <w:rPr>
                <w:rFonts w:ascii="仿宋" w:eastAsia="仿宋" w:hAnsi="仿宋" w:cs="仿宋" w:hint="eastAsia"/>
                <w:kern w:val="0"/>
                <w:sz w:val="24"/>
              </w:rPr>
            </w:pPr>
          </w:p>
        </w:tc>
        <w:tc>
          <w:tcPr>
            <w:tcW w:w="606" w:type="dxa"/>
            <w:vAlign w:val="center"/>
          </w:tcPr>
          <w:p w14:paraId="6B63BEA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6C95503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10亿元以下</w:t>
            </w:r>
          </w:p>
        </w:tc>
      </w:tr>
      <w:tr w:rsidR="00E2082A" w14:paraId="45B78F60" w14:textId="77777777">
        <w:trPr>
          <w:jc w:val="center"/>
        </w:trPr>
        <w:tc>
          <w:tcPr>
            <w:tcW w:w="1760" w:type="dxa"/>
            <w:gridSpan w:val="2"/>
            <w:vMerge w:val="restart"/>
            <w:vAlign w:val="center"/>
          </w:tcPr>
          <w:p w14:paraId="2BF3A23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保险业</w:t>
            </w:r>
          </w:p>
        </w:tc>
        <w:tc>
          <w:tcPr>
            <w:tcW w:w="2836" w:type="dxa"/>
            <w:vMerge w:val="restart"/>
            <w:vAlign w:val="center"/>
          </w:tcPr>
          <w:p w14:paraId="3CA31F2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保险业金融机构</w:t>
            </w:r>
          </w:p>
        </w:tc>
        <w:tc>
          <w:tcPr>
            <w:tcW w:w="606" w:type="dxa"/>
            <w:vAlign w:val="center"/>
          </w:tcPr>
          <w:p w14:paraId="58EEE8B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6062B49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400亿元（含）至5000亿元</w:t>
            </w:r>
          </w:p>
        </w:tc>
      </w:tr>
      <w:tr w:rsidR="00E2082A" w14:paraId="2020DCED" w14:textId="77777777">
        <w:trPr>
          <w:jc w:val="center"/>
        </w:trPr>
        <w:tc>
          <w:tcPr>
            <w:tcW w:w="1760" w:type="dxa"/>
            <w:gridSpan w:val="2"/>
            <w:vMerge/>
            <w:vAlign w:val="center"/>
          </w:tcPr>
          <w:p w14:paraId="2E043363"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72342AD0" w14:textId="77777777" w:rsidR="00E2082A" w:rsidRDefault="00E2082A">
            <w:pPr>
              <w:widowControl/>
              <w:jc w:val="left"/>
              <w:rPr>
                <w:rFonts w:ascii="仿宋" w:eastAsia="仿宋" w:hAnsi="仿宋" w:cs="仿宋" w:hint="eastAsia"/>
                <w:kern w:val="0"/>
                <w:sz w:val="24"/>
              </w:rPr>
            </w:pPr>
          </w:p>
        </w:tc>
        <w:tc>
          <w:tcPr>
            <w:tcW w:w="606" w:type="dxa"/>
            <w:vAlign w:val="center"/>
          </w:tcPr>
          <w:p w14:paraId="565B633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0AF97C4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E2082A" w14:paraId="0AD6ECA4" w14:textId="77777777">
        <w:trPr>
          <w:jc w:val="center"/>
        </w:trPr>
        <w:tc>
          <w:tcPr>
            <w:tcW w:w="1760" w:type="dxa"/>
            <w:gridSpan w:val="2"/>
            <w:vMerge/>
            <w:vAlign w:val="center"/>
          </w:tcPr>
          <w:p w14:paraId="27C8279F"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44A4C917" w14:textId="77777777" w:rsidR="00E2082A" w:rsidRDefault="00E2082A">
            <w:pPr>
              <w:widowControl/>
              <w:jc w:val="left"/>
              <w:rPr>
                <w:rFonts w:ascii="仿宋" w:eastAsia="仿宋" w:hAnsi="仿宋" w:cs="仿宋" w:hint="eastAsia"/>
                <w:kern w:val="0"/>
                <w:sz w:val="24"/>
              </w:rPr>
            </w:pPr>
          </w:p>
        </w:tc>
        <w:tc>
          <w:tcPr>
            <w:tcW w:w="606" w:type="dxa"/>
            <w:vAlign w:val="center"/>
          </w:tcPr>
          <w:p w14:paraId="00C3586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6122B06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E2082A" w14:paraId="65BEEDE3" w14:textId="77777777">
        <w:trPr>
          <w:jc w:val="center"/>
        </w:trPr>
        <w:tc>
          <w:tcPr>
            <w:tcW w:w="735" w:type="dxa"/>
            <w:vMerge w:val="restart"/>
            <w:vAlign w:val="center"/>
          </w:tcPr>
          <w:p w14:paraId="72410081"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其他金融业</w:t>
            </w:r>
          </w:p>
        </w:tc>
        <w:tc>
          <w:tcPr>
            <w:tcW w:w="1025" w:type="dxa"/>
            <w:vMerge w:val="restart"/>
            <w:vAlign w:val="center"/>
          </w:tcPr>
          <w:p w14:paraId="42BD4628"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金融信托与管理服务</w:t>
            </w:r>
          </w:p>
        </w:tc>
        <w:tc>
          <w:tcPr>
            <w:tcW w:w="2836" w:type="dxa"/>
            <w:vMerge w:val="restart"/>
            <w:vAlign w:val="center"/>
          </w:tcPr>
          <w:p w14:paraId="72393895"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信托公司</w:t>
            </w:r>
          </w:p>
        </w:tc>
        <w:tc>
          <w:tcPr>
            <w:tcW w:w="606" w:type="dxa"/>
            <w:vAlign w:val="center"/>
          </w:tcPr>
          <w:p w14:paraId="183C93F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6705D4BB"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400亿元（含）至1000亿元</w:t>
            </w:r>
          </w:p>
        </w:tc>
      </w:tr>
      <w:tr w:rsidR="00E2082A" w14:paraId="3A577B6F" w14:textId="77777777">
        <w:trPr>
          <w:jc w:val="center"/>
        </w:trPr>
        <w:tc>
          <w:tcPr>
            <w:tcW w:w="735" w:type="dxa"/>
            <w:vMerge/>
            <w:vAlign w:val="center"/>
          </w:tcPr>
          <w:p w14:paraId="68B90324"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1CBA6894"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364AA9D7" w14:textId="77777777" w:rsidR="00E2082A" w:rsidRDefault="00E2082A">
            <w:pPr>
              <w:widowControl/>
              <w:jc w:val="left"/>
              <w:rPr>
                <w:rFonts w:ascii="仿宋" w:eastAsia="仿宋" w:hAnsi="仿宋" w:cs="仿宋" w:hint="eastAsia"/>
                <w:kern w:val="0"/>
                <w:sz w:val="24"/>
              </w:rPr>
            </w:pPr>
          </w:p>
        </w:tc>
        <w:tc>
          <w:tcPr>
            <w:tcW w:w="606" w:type="dxa"/>
            <w:vAlign w:val="center"/>
          </w:tcPr>
          <w:p w14:paraId="69628029"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02DB83A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E2082A" w14:paraId="18FA7230" w14:textId="77777777">
        <w:trPr>
          <w:jc w:val="center"/>
        </w:trPr>
        <w:tc>
          <w:tcPr>
            <w:tcW w:w="735" w:type="dxa"/>
            <w:vMerge/>
            <w:vAlign w:val="center"/>
          </w:tcPr>
          <w:p w14:paraId="49272745"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7E1A59A7"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53EE68D5" w14:textId="77777777" w:rsidR="00E2082A" w:rsidRDefault="00E2082A">
            <w:pPr>
              <w:widowControl/>
              <w:jc w:val="left"/>
              <w:rPr>
                <w:rFonts w:ascii="仿宋" w:eastAsia="仿宋" w:hAnsi="仿宋" w:cs="仿宋" w:hint="eastAsia"/>
                <w:kern w:val="0"/>
                <w:sz w:val="24"/>
              </w:rPr>
            </w:pPr>
          </w:p>
        </w:tc>
        <w:tc>
          <w:tcPr>
            <w:tcW w:w="606" w:type="dxa"/>
            <w:vAlign w:val="center"/>
          </w:tcPr>
          <w:p w14:paraId="7C38954F"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21C4E10D"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E2082A" w14:paraId="6295471E" w14:textId="77777777">
        <w:trPr>
          <w:jc w:val="center"/>
        </w:trPr>
        <w:tc>
          <w:tcPr>
            <w:tcW w:w="735" w:type="dxa"/>
            <w:vMerge/>
            <w:vAlign w:val="center"/>
          </w:tcPr>
          <w:p w14:paraId="5AFB5355" w14:textId="77777777" w:rsidR="00E2082A" w:rsidRDefault="00E2082A">
            <w:pPr>
              <w:widowControl/>
              <w:jc w:val="left"/>
              <w:rPr>
                <w:rFonts w:ascii="仿宋" w:eastAsia="仿宋" w:hAnsi="仿宋" w:cs="仿宋" w:hint="eastAsia"/>
                <w:kern w:val="0"/>
                <w:sz w:val="24"/>
              </w:rPr>
            </w:pPr>
          </w:p>
        </w:tc>
        <w:tc>
          <w:tcPr>
            <w:tcW w:w="1025" w:type="dxa"/>
            <w:vMerge w:val="restart"/>
            <w:vAlign w:val="center"/>
          </w:tcPr>
          <w:p w14:paraId="76B8D10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控股公司服务</w:t>
            </w:r>
          </w:p>
        </w:tc>
        <w:tc>
          <w:tcPr>
            <w:tcW w:w="2836" w:type="dxa"/>
            <w:vMerge w:val="restart"/>
            <w:vAlign w:val="center"/>
          </w:tcPr>
          <w:p w14:paraId="2B38AC2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金融控股公司</w:t>
            </w:r>
          </w:p>
        </w:tc>
        <w:tc>
          <w:tcPr>
            <w:tcW w:w="606" w:type="dxa"/>
            <w:vAlign w:val="center"/>
          </w:tcPr>
          <w:p w14:paraId="3831122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4D91848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E2082A" w14:paraId="197E76E4" w14:textId="77777777">
        <w:trPr>
          <w:jc w:val="center"/>
        </w:trPr>
        <w:tc>
          <w:tcPr>
            <w:tcW w:w="735" w:type="dxa"/>
            <w:vMerge/>
            <w:vAlign w:val="center"/>
          </w:tcPr>
          <w:p w14:paraId="13D62637"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1984B711"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136FCBAA" w14:textId="77777777" w:rsidR="00E2082A" w:rsidRDefault="00E2082A">
            <w:pPr>
              <w:widowControl/>
              <w:jc w:val="left"/>
              <w:rPr>
                <w:rFonts w:ascii="仿宋" w:eastAsia="仿宋" w:hAnsi="仿宋" w:cs="仿宋" w:hint="eastAsia"/>
                <w:kern w:val="0"/>
                <w:sz w:val="24"/>
              </w:rPr>
            </w:pPr>
          </w:p>
        </w:tc>
        <w:tc>
          <w:tcPr>
            <w:tcW w:w="606" w:type="dxa"/>
            <w:vAlign w:val="center"/>
          </w:tcPr>
          <w:p w14:paraId="42E4ECF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63644A2C"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E2082A" w14:paraId="7FD2F022" w14:textId="77777777">
        <w:trPr>
          <w:jc w:val="center"/>
        </w:trPr>
        <w:tc>
          <w:tcPr>
            <w:tcW w:w="735" w:type="dxa"/>
            <w:vMerge/>
            <w:vAlign w:val="center"/>
          </w:tcPr>
          <w:p w14:paraId="23A3DACD"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600DB95F"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098D559F" w14:textId="77777777" w:rsidR="00E2082A" w:rsidRDefault="00E2082A">
            <w:pPr>
              <w:widowControl/>
              <w:jc w:val="left"/>
              <w:rPr>
                <w:rFonts w:ascii="仿宋" w:eastAsia="仿宋" w:hAnsi="仿宋" w:cs="仿宋" w:hint="eastAsia"/>
                <w:kern w:val="0"/>
                <w:sz w:val="24"/>
              </w:rPr>
            </w:pPr>
          </w:p>
        </w:tc>
        <w:tc>
          <w:tcPr>
            <w:tcW w:w="606" w:type="dxa"/>
            <w:vAlign w:val="center"/>
          </w:tcPr>
          <w:p w14:paraId="0E1A5BA7"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243AD39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E2082A" w14:paraId="37D7FCC1" w14:textId="77777777">
        <w:trPr>
          <w:jc w:val="center"/>
        </w:trPr>
        <w:tc>
          <w:tcPr>
            <w:tcW w:w="735" w:type="dxa"/>
            <w:vMerge/>
            <w:vAlign w:val="center"/>
          </w:tcPr>
          <w:p w14:paraId="5A534ABA" w14:textId="77777777" w:rsidR="00E2082A" w:rsidRDefault="00E2082A">
            <w:pPr>
              <w:widowControl/>
              <w:jc w:val="left"/>
              <w:rPr>
                <w:rFonts w:ascii="仿宋" w:eastAsia="仿宋" w:hAnsi="仿宋" w:cs="仿宋" w:hint="eastAsia"/>
                <w:kern w:val="0"/>
                <w:sz w:val="24"/>
              </w:rPr>
            </w:pPr>
          </w:p>
        </w:tc>
        <w:tc>
          <w:tcPr>
            <w:tcW w:w="1025" w:type="dxa"/>
            <w:vMerge w:val="restart"/>
            <w:vAlign w:val="center"/>
          </w:tcPr>
          <w:p w14:paraId="48669D82"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其他未包括的金融业</w:t>
            </w:r>
          </w:p>
        </w:tc>
        <w:tc>
          <w:tcPr>
            <w:tcW w:w="2836" w:type="dxa"/>
            <w:vMerge w:val="restart"/>
            <w:vAlign w:val="center"/>
          </w:tcPr>
          <w:p w14:paraId="23B55933"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7F2BAC40"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497C125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E2082A" w14:paraId="04C62A2C" w14:textId="77777777">
        <w:trPr>
          <w:jc w:val="center"/>
        </w:trPr>
        <w:tc>
          <w:tcPr>
            <w:tcW w:w="735" w:type="dxa"/>
            <w:vMerge/>
            <w:vAlign w:val="center"/>
          </w:tcPr>
          <w:p w14:paraId="74084297"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7BEF89D2"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2F873DF1" w14:textId="77777777" w:rsidR="00E2082A" w:rsidRDefault="00E2082A">
            <w:pPr>
              <w:widowControl/>
              <w:jc w:val="left"/>
              <w:rPr>
                <w:rFonts w:ascii="仿宋" w:eastAsia="仿宋" w:hAnsi="仿宋" w:cs="仿宋" w:hint="eastAsia"/>
                <w:kern w:val="0"/>
                <w:sz w:val="24"/>
              </w:rPr>
            </w:pPr>
          </w:p>
        </w:tc>
        <w:tc>
          <w:tcPr>
            <w:tcW w:w="606" w:type="dxa"/>
            <w:vAlign w:val="center"/>
          </w:tcPr>
          <w:p w14:paraId="72601BB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6C15360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E2082A" w14:paraId="387E1EC2" w14:textId="77777777">
        <w:trPr>
          <w:jc w:val="center"/>
        </w:trPr>
        <w:tc>
          <w:tcPr>
            <w:tcW w:w="735" w:type="dxa"/>
            <w:vMerge/>
            <w:vAlign w:val="center"/>
          </w:tcPr>
          <w:p w14:paraId="414C910F" w14:textId="77777777" w:rsidR="00E2082A" w:rsidRDefault="00E2082A">
            <w:pPr>
              <w:widowControl/>
              <w:jc w:val="left"/>
              <w:rPr>
                <w:rFonts w:ascii="仿宋" w:eastAsia="仿宋" w:hAnsi="仿宋" w:cs="仿宋" w:hint="eastAsia"/>
                <w:kern w:val="0"/>
                <w:sz w:val="24"/>
              </w:rPr>
            </w:pPr>
          </w:p>
        </w:tc>
        <w:tc>
          <w:tcPr>
            <w:tcW w:w="1025" w:type="dxa"/>
            <w:vMerge/>
            <w:vAlign w:val="center"/>
          </w:tcPr>
          <w:p w14:paraId="3165B355" w14:textId="77777777" w:rsidR="00E2082A" w:rsidRDefault="00E2082A">
            <w:pPr>
              <w:widowControl/>
              <w:jc w:val="left"/>
              <w:rPr>
                <w:rFonts w:ascii="仿宋" w:eastAsia="仿宋" w:hAnsi="仿宋" w:cs="仿宋" w:hint="eastAsia"/>
                <w:kern w:val="0"/>
                <w:sz w:val="24"/>
              </w:rPr>
            </w:pPr>
          </w:p>
        </w:tc>
        <w:tc>
          <w:tcPr>
            <w:tcW w:w="2836" w:type="dxa"/>
            <w:vMerge/>
            <w:vAlign w:val="center"/>
          </w:tcPr>
          <w:p w14:paraId="259D9747" w14:textId="77777777" w:rsidR="00E2082A" w:rsidRDefault="00E2082A">
            <w:pPr>
              <w:widowControl/>
              <w:jc w:val="left"/>
              <w:rPr>
                <w:rFonts w:ascii="仿宋" w:eastAsia="仿宋" w:hAnsi="仿宋" w:cs="仿宋" w:hint="eastAsia"/>
                <w:kern w:val="0"/>
                <w:sz w:val="24"/>
              </w:rPr>
            </w:pPr>
          </w:p>
        </w:tc>
        <w:tc>
          <w:tcPr>
            <w:tcW w:w="606" w:type="dxa"/>
            <w:vAlign w:val="center"/>
          </w:tcPr>
          <w:p w14:paraId="29C138A4"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74A6A7BE" w14:textId="77777777" w:rsidR="00E2082A"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bl>
    <w:p w14:paraId="596EC055" w14:textId="77777777" w:rsidR="00E2082A" w:rsidRDefault="00E2082A">
      <w:pPr>
        <w:rPr>
          <w:rFonts w:ascii="仿宋" w:eastAsia="仿宋" w:hAnsi="仿宋" w:cs="仿宋" w:hint="eastAsia"/>
          <w:sz w:val="24"/>
        </w:rPr>
      </w:pPr>
    </w:p>
    <w:p w14:paraId="08D55E24" w14:textId="77777777" w:rsidR="00E2082A" w:rsidRDefault="00E2082A">
      <w:pPr>
        <w:ind w:firstLineChars="200" w:firstLine="420"/>
        <w:rPr>
          <w:rFonts w:ascii="仿宋" w:eastAsia="仿宋" w:hAnsi="仿宋" w:cs="仿宋" w:hint="eastAsia"/>
        </w:rPr>
      </w:pPr>
    </w:p>
    <w:p w14:paraId="7C8935B5" w14:textId="77777777" w:rsidR="00E2082A" w:rsidRDefault="00E2082A">
      <w:pPr>
        <w:spacing w:line="360" w:lineRule="auto"/>
        <w:ind w:right="420"/>
        <w:rPr>
          <w:rFonts w:ascii="仿宋" w:eastAsia="仿宋" w:hAnsi="仿宋" w:cs="仿宋" w:hint="eastAsia"/>
        </w:rPr>
      </w:pPr>
    </w:p>
    <w:p w14:paraId="36DE6E85" w14:textId="77777777" w:rsidR="00E2082A" w:rsidRDefault="00E2082A">
      <w:pPr>
        <w:spacing w:line="360" w:lineRule="auto"/>
        <w:rPr>
          <w:rFonts w:ascii="仿宋" w:eastAsia="仿宋" w:hAnsi="仿宋" w:cs="仿宋" w:hint="eastAsia"/>
          <w:bCs/>
          <w:sz w:val="24"/>
        </w:rPr>
      </w:pPr>
    </w:p>
    <w:p w14:paraId="0E42B145" w14:textId="77777777" w:rsidR="00E2082A" w:rsidRDefault="00E2082A">
      <w:pPr>
        <w:spacing w:line="360" w:lineRule="auto"/>
        <w:rPr>
          <w:rFonts w:ascii="仿宋" w:eastAsia="仿宋" w:hAnsi="仿宋" w:cs="仿宋" w:hint="eastAsia"/>
          <w:bCs/>
          <w:sz w:val="24"/>
        </w:rPr>
      </w:pPr>
    </w:p>
    <w:p w14:paraId="2F976C73" w14:textId="77777777" w:rsidR="00E2082A" w:rsidRDefault="00E2082A"/>
    <w:sectPr w:rsidR="00E2082A">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EE77B" w14:textId="77777777" w:rsidR="00C23A6B" w:rsidRDefault="00C23A6B">
      <w:r>
        <w:separator/>
      </w:r>
    </w:p>
  </w:endnote>
  <w:endnote w:type="continuationSeparator" w:id="0">
    <w:p w14:paraId="75F13015" w14:textId="77777777" w:rsidR="00C23A6B" w:rsidRDefault="00C2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1"/>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panose1 w:val="020B0604020202020204"/>
    <w:charset w:val="00"/>
    <w:family w:val="swiss"/>
    <w:pitch w:val="default"/>
    <w:sig w:usb0="00000000" w:usb1="00000000" w:usb2="00000000" w:usb3="00000000" w:csb0="00000001" w:csb1="00000000"/>
  </w:font>
  <w:font w:name="Cumberland">
    <w:altName w:val="Arial Unicode MS"/>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00400000000000000"/>
    <w:charset w:val="00"/>
    <w:family w:val="swiss"/>
    <w:pitch w:val="default"/>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Arial Unicode MS"/>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5A5D" w14:textId="77777777" w:rsidR="00E2082A"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57A55C14" w14:textId="77777777" w:rsidR="00E2082A" w:rsidRDefault="00E2082A">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7D36" w14:textId="19338B15" w:rsidR="00E2082A" w:rsidRDefault="003F3058">
    <w:pPr>
      <w:pStyle w:val="af6"/>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14:anchorId="594F7518" wp14:editId="72B808B9">
              <wp:simplePos x="0" y="0"/>
              <wp:positionH relativeFrom="margin">
                <wp:align>center</wp:align>
              </wp:positionH>
              <wp:positionV relativeFrom="paragraph">
                <wp:posOffset>0</wp:posOffset>
              </wp:positionV>
              <wp:extent cx="972185" cy="147955"/>
              <wp:effectExtent l="0" t="0" r="0" b="0"/>
              <wp:wrapNone/>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147955"/>
                      </a:xfrm>
                      <a:prstGeom prst="rect">
                        <a:avLst/>
                      </a:prstGeom>
                      <a:noFill/>
                      <a:ln w="6350">
                        <a:noFill/>
                      </a:ln>
                    </wps:spPr>
                    <wps:txbx>
                      <w:txbxContent>
                        <w:p w14:paraId="2D2BEBD8" w14:textId="77777777" w:rsidR="00E2082A" w:rsidRDefault="00000000">
                          <w:pPr>
                            <w:pStyle w:val="af6"/>
                          </w:pPr>
                          <w:r>
                            <w:t>第</w:t>
                          </w:r>
                          <w:r>
                            <w:t xml:space="preserve"> </w:t>
                          </w:r>
                          <w:r>
                            <w:fldChar w:fldCharType="begin"/>
                          </w:r>
                          <w:r>
                            <w:instrText xml:space="preserve"> PAGE  \* MERGEFORMAT </w:instrText>
                          </w:r>
                          <w:r>
                            <w:fldChar w:fldCharType="separate"/>
                          </w:r>
                          <w:r>
                            <w:t>56</w:t>
                          </w:r>
                          <w:r>
                            <w:fldChar w:fldCharType="end"/>
                          </w:r>
                          <w:r>
                            <w:t xml:space="preserve"> </w:t>
                          </w:r>
                          <w:r>
                            <w:t>页</w:t>
                          </w:r>
                          <w:r>
                            <w:t xml:space="preserve"> </w:t>
                          </w:r>
                          <w:r>
                            <w:t>共</w:t>
                          </w:r>
                          <w:r>
                            <w:t xml:space="preserve"> </w:t>
                          </w:r>
                          <w:fldSimple w:instr=" NUMPAGES  \* MERGEFORMAT ">
                            <w:r w:rsidR="00E2082A">
                              <w:t>75</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94F7518" id="_x0000_t202" coordsize="21600,21600" o:spt="202" path="m,l,21600r21600,l21600,xe">
              <v:stroke joinstyle="miter"/>
              <v:path gradientshapeok="t" o:connecttype="rect"/>
            </v:shapetype>
            <v:shape id="文本框 6" o:spid="_x0000_s1030" type="#_x0000_t202" style="position:absolute;left:0;text-align:left;margin-left:0;margin-top:0;width:76.55pt;height:11.65pt;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" filled="f" stroked="f" strokeweight=".5pt">
              <v:textbox style="mso-fit-shape-to-text:t" inset="0,0,0,0">
                <w:txbxContent>
                  <w:p w14:paraId="2D2BEBD8" w14:textId="77777777" w:rsidR="00E2082A" w:rsidRDefault="00000000">
                    <w:pPr>
                      <w:pStyle w:val="af6"/>
                    </w:pPr>
                    <w:r>
                      <w:t>第</w:t>
                    </w:r>
                    <w:r>
                      <w:t xml:space="preserve"> </w:t>
                    </w:r>
                    <w:r>
                      <w:fldChar w:fldCharType="begin"/>
                    </w:r>
                    <w:r>
                      <w:instrText xml:space="preserve"> PAGE  \* MERGEFORMAT </w:instrText>
                    </w:r>
                    <w:r>
                      <w:fldChar w:fldCharType="separate"/>
                    </w:r>
                    <w:r>
                      <w:t>56</w:t>
                    </w:r>
                    <w:r>
                      <w:fldChar w:fldCharType="end"/>
                    </w:r>
                    <w:r>
                      <w:t xml:space="preserve"> </w:t>
                    </w:r>
                    <w:r>
                      <w:t>页</w:t>
                    </w:r>
                    <w:r>
                      <w:t xml:space="preserve"> </w:t>
                    </w:r>
                    <w:r>
                      <w:t>共</w:t>
                    </w:r>
                    <w:r>
                      <w:t xml:space="preserve"> </w:t>
                    </w:r>
                    <w:fldSimple w:instr=" NUMPAGES  \* MERGEFORMAT ">
                      <w:r w:rsidR="00E2082A">
                        <w:t>75</w:t>
                      </w:r>
                    </w:fldSimple>
                    <w:r>
                      <w:t xml:space="preserve"> </w:t>
                    </w:r>
                    <w:r>
                      <w:t>页</w:t>
                    </w:r>
                  </w:p>
                </w:txbxContent>
              </v:textbox>
              <w10:wrap anchorx="margin"/>
            </v:shape>
          </w:pict>
        </mc:Fallback>
      </mc:AlternateContent>
    </w:r>
  </w:p>
  <w:p w14:paraId="6D77337E" w14:textId="77777777" w:rsidR="00E2082A" w:rsidRDefault="00E2082A">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5862" w14:textId="77777777" w:rsidR="00E2082A"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1BDE4C18" w14:textId="77777777" w:rsidR="00E2082A" w:rsidRDefault="00E2082A">
    <w:pPr>
      <w:pStyle w:val="af6"/>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13073" w14:textId="234E96EC" w:rsidR="00E2082A" w:rsidRDefault="003F3058">
    <w:pPr>
      <w:pStyle w:val="af6"/>
      <w:jc w:val="center"/>
      <w:rPr>
        <w:rFonts w:ascii="仿宋_GB2312" w:eastAsia="仿宋_GB2312"/>
        <w:szCs w:val="24"/>
      </w:rPr>
    </w:pPr>
    <w:r>
      <w:rPr>
        <w:noProof/>
      </w:rPr>
      <mc:AlternateContent>
        <mc:Choice Requires="wps">
          <w:drawing>
            <wp:anchor distT="0" distB="0" distL="114300" distR="114300" simplePos="0" relativeHeight="251665408" behindDoc="0" locked="0" layoutInCell="1" allowOverlap="1" wp14:anchorId="584BF13C" wp14:editId="08398FCE">
              <wp:simplePos x="0" y="0"/>
              <wp:positionH relativeFrom="margin">
                <wp:align>center</wp:align>
              </wp:positionH>
              <wp:positionV relativeFrom="paragraph">
                <wp:posOffset>0</wp:posOffset>
              </wp:positionV>
              <wp:extent cx="972185" cy="147955"/>
              <wp:effectExtent l="0" t="0" r="0" b="0"/>
              <wp:wrapNone/>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147955"/>
                      </a:xfrm>
                      <a:prstGeom prst="rect">
                        <a:avLst/>
                      </a:prstGeom>
                      <a:noFill/>
                      <a:ln w="6350">
                        <a:noFill/>
                      </a:ln>
                    </wps:spPr>
                    <wps:txbx>
                      <w:txbxContent>
                        <w:p w14:paraId="1781D317" w14:textId="77777777" w:rsidR="00E2082A" w:rsidRDefault="00000000">
                          <w:pPr>
                            <w:pStyle w:val="af6"/>
                          </w:pPr>
                          <w:r>
                            <w:t>第</w:t>
                          </w:r>
                          <w:r>
                            <w:t xml:space="preserve"> </w:t>
                          </w:r>
                          <w:r>
                            <w:fldChar w:fldCharType="begin"/>
                          </w:r>
                          <w:r>
                            <w:instrText xml:space="preserve"> PAGE  \* MERGEFORMAT </w:instrText>
                          </w:r>
                          <w:r>
                            <w:fldChar w:fldCharType="separate"/>
                          </w:r>
                          <w:r>
                            <w:t>74</w:t>
                          </w:r>
                          <w:r>
                            <w:fldChar w:fldCharType="end"/>
                          </w:r>
                          <w:r>
                            <w:t xml:space="preserve"> </w:t>
                          </w:r>
                          <w:r>
                            <w:t>页</w:t>
                          </w:r>
                          <w:r>
                            <w:t xml:space="preserve"> </w:t>
                          </w:r>
                          <w:r>
                            <w:t>共</w:t>
                          </w:r>
                          <w:r>
                            <w:t xml:space="preserve"> </w:t>
                          </w:r>
                          <w:fldSimple w:instr=" NUMPAGES  \* MERGEFORMAT ">
                            <w:r w:rsidR="00E2082A">
                              <w:t>75</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84BF13C" id="_x0000_t202" coordsize="21600,21600" o:spt="202" path="m,l,21600r21600,l21600,xe">
              <v:stroke joinstyle="miter"/>
              <v:path gradientshapeok="t" o:connecttype="rect"/>
            </v:shapetype>
            <v:shape id="文本框 4" o:spid="_x0000_s1031" type="#_x0000_t202" style="position:absolute;left:0;text-align:left;margin-left:0;margin-top:0;width:76.55pt;height:11.6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" filled="f" stroked="f" strokeweight=".5pt">
              <v:textbox style="mso-fit-shape-to-text:t" inset="0,0,0,0">
                <w:txbxContent>
                  <w:p w14:paraId="1781D317" w14:textId="77777777" w:rsidR="00E2082A" w:rsidRDefault="00000000">
                    <w:pPr>
                      <w:pStyle w:val="af6"/>
                    </w:pPr>
                    <w:r>
                      <w:t>第</w:t>
                    </w:r>
                    <w:r>
                      <w:t xml:space="preserve"> </w:t>
                    </w:r>
                    <w:r>
                      <w:fldChar w:fldCharType="begin"/>
                    </w:r>
                    <w:r>
                      <w:instrText xml:space="preserve"> PAGE  \* MERGEFORMAT </w:instrText>
                    </w:r>
                    <w:r>
                      <w:fldChar w:fldCharType="separate"/>
                    </w:r>
                    <w:r>
                      <w:t>74</w:t>
                    </w:r>
                    <w:r>
                      <w:fldChar w:fldCharType="end"/>
                    </w:r>
                    <w:r>
                      <w:t xml:space="preserve"> </w:t>
                    </w:r>
                    <w:r>
                      <w:t>页</w:t>
                    </w:r>
                    <w:r>
                      <w:t xml:space="preserve"> </w:t>
                    </w:r>
                    <w:r>
                      <w:t>共</w:t>
                    </w:r>
                    <w:r>
                      <w:t xml:space="preserve"> </w:t>
                    </w:r>
                    <w:fldSimple w:instr=" NUMPAGES  \* MERGEFORMAT ">
                      <w:r w:rsidR="00E2082A">
                        <w:t>75</w:t>
                      </w:r>
                    </w:fldSimple>
                    <w:r>
                      <w:t xml:space="preserve"> </w:t>
                    </w:r>
                    <w:r>
                      <w:t>页</w:t>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A5497" w14:textId="4EAF47B1" w:rsidR="00E2082A" w:rsidRDefault="003F3058">
    <w:pPr>
      <w:pStyle w:val="af6"/>
      <w:jc w:val="center"/>
      <w:rPr>
        <w:rFonts w:ascii="仿宋_GB2312" w:eastAsia="仿宋_GB2312"/>
      </w:rPr>
    </w:pPr>
    <w:r>
      <w:rPr>
        <w:noProof/>
      </w:rPr>
      <mc:AlternateContent>
        <mc:Choice Requires="wps">
          <w:drawing>
            <wp:anchor distT="0" distB="0" distL="114300" distR="114300" simplePos="0" relativeHeight="251666432" behindDoc="0" locked="0" layoutInCell="1" allowOverlap="1" wp14:anchorId="74726AA1" wp14:editId="45905F92">
              <wp:simplePos x="0" y="0"/>
              <wp:positionH relativeFrom="margin">
                <wp:align>center</wp:align>
              </wp:positionH>
              <wp:positionV relativeFrom="paragraph">
                <wp:posOffset>0</wp:posOffset>
              </wp:positionV>
              <wp:extent cx="972185" cy="147955"/>
              <wp:effectExtent l="0" t="0" r="0" b="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147955"/>
                      </a:xfrm>
                      <a:prstGeom prst="rect">
                        <a:avLst/>
                      </a:prstGeom>
                      <a:noFill/>
                      <a:ln w="6350">
                        <a:noFill/>
                      </a:ln>
                    </wps:spPr>
                    <wps:txbx>
                      <w:txbxContent>
                        <w:p w14:paraId="799BA416" w14:textId="77777777" w:rsidR="00E2082A" w:rsidRDefault="00000000">
                          <w:pPr>
                            <w:pStyle w:val="af6"/>
                          </w:pPr>
                          <w:r>
                            <w:t>第</w:t>
                          </w:r>
                          <w:r>
                            <w:t xml:space="preserve"> </w:t>
                          </w:r>
                          <w:r>
                            <w:fldChar w:fldCharType="begin"/>
                          </w:r>
                          <w:r>
                            <w:instrText xml:space="preserve"> PAGE  \* MERGEFORMAT </w:instrText>
                          </w:r>
                          <w:r>
                            <w:fldChar w:fldCharType="separate"/>
                          </w:r>
                          <w:r>
                            <w:t>57</w:t>
                          </w:r>
                          <w:r>
                            <w:fldChar w:fldCharType="end"/>
                          </w:r>
                          <w:r>
                            <w:t xml:space="preserve"> </w:t>
                          </w:r>
                          <w:r>
                            <w:t>页</w:t>
                          </w:r>
                          <w:r>
                            <w:t xml:space="preserve"> </w:t>
                          </w:r>
                          <w:r>
                            <w:t>共</w:t>
                          </w:r>
                          <w:r>
                            <w:t xml:space="preserve"> </w:t>
                          </w:r>
                          <w:fldSimple w:instr=" NUMPAGES  \* MERGEFORMAT ">
                            <w:r w:rsidR="00E2082A">
                              <w:t>75</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4726AA1" id="_x0000_t202" coordsize="21600,21600" o:spt="202" path="m,l,21600r21600,l21600,xe">
              <v:stroke joinstyle="miter"/>
              <v:path gradientshapeok="t" o:connecttype="rect"/>
            </v:shapetype>
            <v:shape id="文本框 2" o:spid="_x0000_s1032" type="#_x0000_t202" style="position:absolute;left:0;text-align:left;margin-left:0;margin-top:0;width:76.55pt;height:11.65pt;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" filled="f" stroked="f" strokeweight=".5pt">
              <v:textbox style="mso-fit-shape-to-text:t" inset="0,0,0,0">
                <w:txbxContent>
                  <w:p w14:paraId="799BA416" w14:textId="77777777" w:rsidR="00E2082A" w:rsidRDefault="00000000">
                    <w:pPr>
                      <w:pStyle w:val="af6"/>
                    </w:pPr>
                    <w:r>
                      <w:t>第</w:t>
                    </w:r>
                    <w:r>
                      <w:t xml:space="preserve"> </w:t>
                    </w:r>
                    <w:r>
                      <w:fldChar w:fldCharType="begin"/>
                    </w:r>
                    <w:r>
                      <w:instrText xml:space="preserve"> PAGE  \* MERGEFORMAT </w:instrText>
                    </w:r>
                    <w:r>
                      <w:fldChar w:fldCharType="separate"/>
                    </w:r>
                    <w:r>
                      <w:t>57</w:t>
                    </w:r>
                    <w:r>
                      <w:fldChar w:fldCharType="end"/>
                    </w:r>
                    <w:r>
                      <w:t xml:space="preserve"> </w:t>
                    </w:r>
                    <w:r>
                      <w:t>页</w:t>
                    </w:r>
                    <w:r>
                      <w:t xml:space="preserve"> </w:t>
                    </w:r>
                    <w:r>
                      <w:t>共</w:t>
                    </w:r>
                    <w:r>
                      <w:t xml:space="preserve"> </w:t>
                    </w:r>
                    <w:fldSimple w:instr=" NUMPAGES  \* MERGEFORMAT ">
                      <w:r w:rsidR="00E2082A">
                        <w:t>75</w:t>
                      </w:r>
                    </w:fldSimple>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250E8" w14:textId="77777777" w:rsidR="00E2082A"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77469B29" w14:textId="77777777" w:rsidR="00E2082A" w:rsidRDefault="00E2082A">
    <w:pPr>
      <w:pStyle w:val="af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3BC23" w14:textId="77777777" w:rsidR="00E2082A" w:rsidRDefault="00E2082A">
    <w:pPr>
      <w:pStyle w:val="af6"/>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CC9C" w14:textId="77777777" w:rsidR="00E2082A" w:rsidRDefault="00E2082A">
    <w:pPr>
      <w:pStyle w:val="af6"/>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B38A" w14:textId="07CDCD98" w:rsidR="00E2082A" w:rsidRDefault="003F3058">
    <w:pPr>
      <w:pStyle w:val="af6"/>
      <w:jc w:val="center"/>
      <w:rPr>
        <w:rFonts w:ascii="仿宋_GB2312" w:eastAsia="仿宋_GB2312"/>
      </w:rPr>
    </w:pPr>
    <w:r>
      <w:rPr>
        <w:noProof/>
      </w:rPr>
      <mc:AlternateContent>
        <mc:Choice Requires="wps">
          <w:drawing>
            <wp:anchor distT="0" distB="0" distL="114300" distR="114300" simplePos="0" relativeHeight="251660288" behindDoc="0" locked="0" layoutInCell="1" allowOverlap="1" wp14:anchorId="7CB54DC0" wp14:editId="5C6AC9D5">
              <wp:simplePos x="0" y="0"/>
              <wp:positionH relativeFrom="margin">
                <wp:align>center</wp:align>
              </wp:positionH>
              <wp:positionV relativeFrom="paragraph">
                <wp:posOffset>0</wp:posOffset>
              </wp:positionV>
              <wp:extent cx="915035" cy="147955"/>
              <wp:effectExtent l="0" t="0" r="0" b="0"/>
              <wp:wrapNone/>
              <wp:docPr id="3"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035" cy="147955"/>
                      </a:xfrm>
                      <a:prstGeom prst="rect">
                        <a:avLst/>
                      </a:prstGeom>
                      <a:noFill/>
                      <a:ln w="6350">
                        <a:noFill/>
                      </a:ln>
                    </wps:spPr>
                    <wps:txbx>
                      <w:txbxContent>
                        <w:p w14:paraId="6471888A" w14:textId="77777777" w:rsidR="00E2082A" w:rsidRDefault="00000000">
                          <w:pPr>
                            <w:pStyle w:val="af6"/>
                          </w:pPr>
                          <w:r>
                            <w:t>第</w:t>
                          </w:r>
                          <w:r>
                            <w:t xml:space="preserve"> </w:t>
                          </w:r>
                          <w:r>
                            <w:fldChar w:fldCharType="begin"/>
                          </w:r>
                          <w:r>
                            <w:instrText xml:space="preserve"> PAGE  \* MERGEFORMAT </w:instrText>
                          </w:r>
                          <w:r>
                            <w:fldChar w:fldCharType="separate"/>
                          </w:r>
                          <w:r>
                            <w:t>7</w:t>
                          </w:r>
                          <w:r>
                            <w:fldChar w:fldCharType="end"/>
                          </w:r>
                          <w:r>
                            <w:t xml:space="preserve"> </w:t>
                          </w:r>
                          <w:r>
                            <w:t>页</w:t>
                          </w:r>
                          <w:r>
                            <w:t xml:space="preserve"> </w:t>
                          </w:r>
                          <w:r>
                            <w:t>共</w:t>
                          </w:r>
                          <w:r>
                            <w:t xml:space="preserve"> </w:t>
                          </w:r>
                          <w:fldSimple w:instr=" NUMPAGES  \* MERGEFORMAT ">
                            <w:r w:rsidR="00E2082A">
                              <w:t>74</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CB54DC0" id="_x0000_t202" coordsize="21600,21600" o:spt="202" path="m,l,21600r21600,l21600,xe">
              <v:stroke joinstyle="miter"/>
              <v:path gradientshapeok="t" o:connecttype="rect"/>
            </v:shapetype>
            <v:shape id="文本框 14" o:spid="_x0000_s1026" type="#_x0000_t202" style="position:absolute;left:0;text-align:left;margin-left:0;margin-top:0;width:72.05pt;height:11.6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" filled="f" stroked="f" strokeweight=".5pt">
              <v:textbox style="mso-fit-shape-to-text:t" inset="0,0,0,0">
                <w:txbxContent>
                  <w:p w14:paraId="6471888A" w14:textId="77777777" w:rsidR="00E2082A" w:rsidRDefault="00000000">
                    <w:pPr>
                      <w:pStyle w:val="af6"/>
                    </w:pPr>
                    <w:r>
                      <w:t>第</w:t>
                    </w:r>
                    <w:r>
                      <w:t xml:space="preserve"> </w:t>
                    </w:r>
                    <w:r>
                      <w:fldChar w:fldCharType="begin"/>
                    </w:r>
                    <w:r>
                      <w:instrText xml:space="preserve"> PAGE  \* MERGEFORMAT </w:instrText>
                    </w:r>
                    <w:r>
                      <w:fldChar w:fldCharType="separate"/>
                    </w:r>
                    <w:r>
                      <w:t>7</w:t>
                    </w:r>
                    <w:r>
                      <w:fldChar w:fldCharType="end"/>
                    </w:r>
                    <w:r>
                      <w:t xml:space="preserve"> </w:t>
                    </w:r>
                    <w:r>
                      <w:t>页</w:t>
                    </w:r>
                    <w:r>
                      <w:t xml:space="preserve"> </w:t>
                    </w:r>
                    <w:r>
                      <w:t>共</w:t>
                    </w:r>
                    <w:r>
                      <w:t xml:space="preserve"> </w:t>
                    </w:r>
                    <w:fldSimple w:instr=" NUMPAGES  \* MERGEFORMAT ">
                      <w:r w:rsidR="00E2082A">
                        <w:t>74</w:t>
                      </w:r>
                    </w:fldSimple>
                    <w:r>
                      <w:t xml:space="preserve"> </w:t>
                    </w:r>
                    <w:r>
                      <w:t>页</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6C8" w14:textId="77777777" w:rsidR="00E2082A" w:rsidRDefault="00000000">
    <w:pPr>
      <w:pStyle w:val="af6"/>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proofErr w:type="gramStart"/>
    <w:r>
      <w:rPr>
        <w:rFonts w:ascii="仿宋_GB2312" w:eastAsia="仿宋_GB2312" w:hint="eastAsia"/>
        <w:kern w:val="0"/>
      </w:rPr>
      <w:t>页共</w:t>
    </w:r>
    <w:proofErr w:type="gramEnd"/>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78</w:t>
    </w:r>
    <w:r>
      <w:rPr>
        <w:rFonts w:ascii="仿宋_GB2312" w:eastAsia="仿宋_GB2312" w:hint="eastAsia"/>
        <w:kern w:val="0"/>
      </w:rPr>
      <w:fldChar w:fldCharType="end"/>
    </w:r>
    <w:r>
      <w:rPr>
        <w:rFonts w:ascii="仿宋_GB2312" w:eastAsia="仿宋_GB2312" w:hint="eastAsia"/>
        <w:kern w:val="0"/>
      </w:rPr>
      <w:t>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3CB3" w14:textId="2C1DD0FB" w:rsidR="00E2082A" w:rsidRDefault="003F3058">
    <w:pPr>
      <w:pStyle w:val="af6"/>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5274ACBE" wp14:editId="30363F0E">
              <wp:simplePos x="0" y="0"/>
              <wp:positionH relativeFrom="margin">
                <wp:align>center</wp:align>
              </wp:positionH>
              <wp:positionV relativeFrom="paragraph">
                <wp:posOffset>0</wp:posOffset>
              </wp:positionV>
              <wp:extent cx="972185" cy="147955"/>
              <wp:effectExtent l="0" t="0" r="0" b="0"/>
              <wp:wrapNone/>
              <wp:docPr id="4"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147955"/>
                      </a:xfrm>
                      <a:prstGeom prst="rect">
                        <a:avLst/>
                      </a:prstGeom>
                      <a:noFill/>
                      <a:ln w="6350">
                        <a:noFill/>
                      </a:ln>
                    </wps:spPr>
                    <wps:txbx>
                      <w:txbxContent>
                        <w:p w14:paraId="1D881C92" w14:textId="77777777" w:rsidR="00E2082A" w:rsidRDefault="00000000">
                          <w:pPr>
                            <w:pStyle w:val="af6"/>
                          </w:pPr>
                          <w:r>
                            <w:t>第</w:t>
                          </w:r>
                          <w:r>
                            <w:t xml:space="preserve"> </w:t>
                          </w:r>
                          <w:r>
                            <w:fldChar w:fldCharType="begin"/>
                          </w:r>
                          <w:r>
                            <w:instrText xml:space="preserve"> PAGE  \* MERGEFORMAT </w:instrText>
                          </w:r>
                          <w:r>
                            <w:fldChar w:fldCharType="separate"/>
                          </w:r>
                          <w:r>
                            <w:t>52</w:t>
                          </w:r>
                          <w:r>
                            <w:fldChar w:fldCharType="end"/>
                          </w:r>
                          <w:r>
                            <w:t xml:space="preserve"> </w:t>
                          </w:r>
                          <w:r>
                            <w:t>页</w:t>
                          </w:r>
                          <w:r>
                            <w:t xml:space="preserve"> </w:t>
                          </w:r>
                          <w:r>
                            <w:t>共</w:t>
                          </w:r>
                          <w:r>
                            <w:t xml:space="preserve"> </w:t>
                          </w:r>
                          <w:fldSimple w:instr=" NUMPAGES  \* MERGEFORMAT ">
                            <w:r w:rsidR="00E2082A">
                              <w:t>74</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274ACBE" id="_x0000_t202" coordsize="21600,21600" o:spt="202" path="m,l,21600r21600,l21600,xe">
              <v:stroke joinstyle="miter"/>
              <v:path gradientshapeok="t" o:connecttype="rect"/>
            </v:shapetype>
            <v:shape id="文本框 12" o:spid="_x0000_s1027" type="#_x0000_t202" style="position:absolute;left:0;text-align:left;margin-left:0;margin-top:0;width:76.55pt;height:11.6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" filled="f" stroked="f" strokeweight=".5pt">
              <v:textbox style="mso-fit-shape-to-text:t" inset="0,0,0,0">
                <w:txbxContent>
                  <w:p w14:paraId="1D881C92" w14:textId="77777777" w:rsidR="00E2082A" w:rsidRDefault="00000000">
                    <w:pPr>
                      <w:pStyle w:val="af6"/>
                    </w:pPr>
                    <w:r>
                      <w:t>第</w:t>
                    </w:r>
                    <w:r>
                      <w:t xml:space="preserve"> </w:t>
                    </w:r>
                    <w:r>
                      <w:fldChar w:fldCharType="begin"/>
                    </w:r>
                    <w:r>
                      <w:instrText xml:space="preserve"> PAGE  \* MERGEFORMAT </w:instrText>
                    </w:r>
                    <w:r>
                      <w:fldChar w:fldCharType="separate"/>
                    </w:r>
                    <w:r>
                      <w:t>52</w:t>
                    </w:r>
                    <w:r>
                      <w:fldChar w:fldCharType="end"/>
                    </w:r>
                    <w:r>
                      <w:t xml:space="preserve"> </w:t>
                    </w:r>
                    <w:r>
                      <w:t>页</w:t>
                    </w:r>
                    <w:r>
                      <w:t xml:space="preserve"> </w:t>
                    </w:r>
                    <w:r>
                      <w:t>共</w:t>
                    </w:r>
                    <w:r>
                      <w:t xml:space="preserve"> </w:t>
                    </w:r>
                    <w:fldSimple w:instr=" NUMPAGES  \* MERGEFORMAT ">
                      <w:r w:rsidR="00E2082A">
                        <w:t>74</w:t>
                      </w:r>
                    </w:fldSimple>
                    <w:r>
                      <w:t xml:space="preserve"> </w:t>
                    </w:r>
                    <w:r>
                      <w:t>页</w:t>
                    </w:r>
                  </w:p>
                </w:txbxContent>
              </v:textbox>
              <w10:wrap anchorx="margin"/>
            </v:shape>
          </w:pict>
        </mc:Fallback>
      </mc:AlternateContent>
    </w:r>
  </w:p>
  <w:p w14:paraId="662C69F4" w14:textId="77777777" w:rsidR="00E2082A" w:rsidRDefault="00E2082A">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E383" w14:textId="231911CA" w:rsidR="00E2082A" w:rsidRDefault="003F3058">
    <w:pPr>
      <w:pStyle w:val="af6"/>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6113E7BD" wp14:editId="613AAD59">
              <wp:simplePos x="0" y="0"/>
              <wp:positionH relativeFrom="margin">
                <wp:align>center</wp:align>
              </wp:positionH>
              <wp:positionV relativeFrom="paragraph">
                <wp:posOffset>0</wp:posOffset>
              </wp:positionV>
              <wp:extent cx="972185" cy="147955"/>
              <wp:effectExtent l="0" t="0" r="0" b="0"/>
              <wp:wrapNone/>
              <wp:docPr id="5"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147955"/>
                      </a:xfrm>
                      <a:prstGeom prst="rect">
                        <a:avLst/>
                      </a:prstGeom>
                      <a:noFill/>
                      <a:ln w="6350">
                        <a:noFill/>
                      </a:ln>
                    </wps:spPr>
                    <wps:txbx>
                      <w:txbxContent>
                        <w:p w14:paraId="19405AC0" w14:textId="77777777" w:rsidR="00E2082A" w:rsidRDefault="00000000">
                          <w:pPr>
                            <w:pStyle w:val="af6"/>
                          </w:pPr>
                          <w:r>
                            <w:t>第</w:t>
                          </w:r>
                          <w:r>
                            <w:t xml:space="preserve"> </w:t>
                          </w:r>
                          <w:r>
                            <w:fldChar w:fldCharType="begin"/>
                          </w:r>
                          <w:r>
                            <w:instrText xml:space="preserve"> PAGE  \* MERGEFORMAT </w:instrText>
                          </w:r>
                          <w:r>
                            <w:fldChar w:fldCharType="separate"/>
                          </w:r>
                          <w:r>
                            <w:t>25</w:t>
                          </w:r>
                          <w:r>
                            <w:fldChar w:fldCharType="end"/>
                          </w:r>
                          <w:r>
                            <w:t xml:space="preserve"> </w:t>
                          </w:r>
                          <w:r>
                            <w:t>页</w:t>
                          </w:r>
                          <w:r>
                            <w:t xml:space="preserve"> </w:t>
                          </w:r>
                          <w:r>
                            <w:t>共</w:t>
                          </w:r>
                          <w:r>
                            <w:t xml:space="preserve"> </w:t>
                          </w:r>
                          <w:fldSimple w:instr=" NUMPAGES  \* MERGEFORMAT ">
                            <w:r w:rsidR="00E2082A">
                              <w:t>74</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113E7BD" id="_x0000_t202" coordsize="21600,21600" o:spt="202" path="m,l,21600r21600,l21600,xe">
              <v:stroke joinstyle="miter"/>
              <v:path gradientshapeok="t" o:connecttype="rect"/>
            </v:shapetype>
            <v:shape id="文本框 10" o:spid="_x0000_s1028" type="#_x0000_t202" style="position:absolute;left:0;text-align:left;margin-left:0;margin-top:0;width:76.55pt;height:11.6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" filled="f" stroked="f" strokeweight=".5pt">
              <v:textbox style="mso-fit-shape-to-text:t" inset="0,0,0,0">
                <w:txbxContent>
                  <w:p w14:paraId="19405AC0" w14:textId="77777777" w:rsidR="00E2082A" w:rsidRDefault="00000000">
                    <w:pPr>
                      <w:pStyle w:val="af6"/>
                    </w:pPr>
                    <w:r>
                      <w:t>第</w:t>
                    </w:r>
                    <w:r>
                      <w:t xml:space="preserve"> </w:t>
                    </w:r>
                    <w:r>
                      <w:fldChar w:fldCharType="begin"/>
                    </w:r>
                    <w:r>
                      <w:instrText xml:space="preserve"> PAGE  \* MERGEFORMAT </w:instrText>
                    </w:r>
                    <w:r>
                      <w:fldChar w:fldCharType="separate"/>
                    </w:r>
                    <w:r>
                      <w:t>25</w:t>
                    </w:r>
                    <w:r>
                      <w:fldChar w:fldCharType="end"/>
                    </w:r>
                    <w:r>
                      <w:t xml:space="preserve"> </w:t>
                    </w:r>
                    <w:r>
                      <w:t>页</w:t>
                    </w:r>
                    <w:r>
                      <w:t xml:space="preserve"> </w:t>
                    </w:r>
                    <w:r>
                      <w:t>共</w:t>
                    </w:r>
                    <w:r>
                      <w:t xml:space="preserve"> </w:t>
                    </w:r>
                    <w:fldSimple w:instr=" NUMPAGES  \* MERGEFORMAT ">
                      <w:r w:rsidR="00E2082A">
                        <w:t>74</w:t>
                      </w:r>
                    </w:fldSimple>
                    <w:r>
                      <w:t xml:space="preserve"> </w:t>
                    </w:r>
                    <w:r>
                      <w:t>页</w:t>
                    </w:r>
                  </w:p>
                </w:txbxContent>
              </v:textbox>
              <w10:wrap anchorx="margin"/>
            </v:shape>
          </w:pict>
        </mc:Fallback>
      </mc:AlternateContent>
    </w:r>
  </w:p>
  <w:p w14:paraId="5AB0E025" w14:textId="77777777" w:rsidR="00E2082A" w:rsidRDefault="00E2082A">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167AA" w14:textId="3AA67476" w:rsidR="00E2082A" w:rsidRDefault="003F3058">
    <w:pPr>
      <w:pStyle w:val="af6"/>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53AE1B05" wp14:editId="7F1DF0A9">
              <wp:simplePos x="0" y="0"/>
              <wp:positionH relativeFrom="margin">
                <wp:align>center</wp:align>
              </wp:positionH>
              <wp:positionV relativeFrom="paragraph">
                <wp:posOffset>0</wp:posOffset>
              </wp:positionV>
              <wp:extent cx="1828800" cy="1828800"/>
              <wp:effectExtent l="0" t="0" r="0" b="0"/>
              <wp:wrapNone/>
              <wp:docPr id="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699705F5" w14:textId="77777777" w:rsidR="00E2082A" w:rsidRDefault="00000000">
                          <w:pPr>
                            <w:pStyle w:val="af6"/>
                          </w:pPr>
                          <w:r>
                            <w:t>第</w:t>
                          </w:r>
                          <w:r>
                            <w:t xml:space="preserve"> </w:t>
                          </w:r>
                          <w:r>
                            <w:fldChar w:fldCharType="begin"/>
                          </w:r>
                          <w:r>
                            <w:instrText xml:space="preserve"> PAGE  \* MERGEFORMAT </w:instrText>
                          </w:r>
                          <w:r>
                            <w:fldChar w:fldCharType="separate"/>
                          </w:r>
                          <w:r>
                            <w:t>58</w:t>
                          </w:r>
                          <w:r>
                            <w:fldChar w:fldCharType="end"/>
                          </w:r>
                          <w:r>
                            <w:t xml:space="preserve"> </w:t>
                          </w:r>
                          <w:r>
                            <w:t>页</w:t>
                          </w:r>
                          <w:r>
                            <w:t xml:space="preserve"> </w:t>
                          </w:r>
                          <w:r>
                            <w:t>共</w:t>
                          </w:r>
                          <w:r>
                            <w:t xml:space="preserve"> </w:t>
                          </w:r>
                          <w:fldSimple w:instr=" NUMPAGES  \* MERGEFORMAT ">
                            <w:r w:rsidR="00E2082A">
                              <w:t>78</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3AE1B05" id="_x0000_t202" coordsize="21600,21600" o:spt="202" path="m,l,21600r21600,l21600,xe">
              <v:stroke joinstyle="miter"/>
              <v:path gradientshapeok="t" o:connecttype="rect"/>
            </v:shapetype>
            <v:shape id="文本框 8" o:spid="_x0000_s1029" type="#_x0000_t202" style="position:absolute;left:0;text-align:left;margin-left:0;margin-top:0;width:2in;height:2in;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" filled="f" stroked="f" strokeweight=".5pt">
              <v:textbox style="mso-fit-shape-to-text:t" inset="0,0,0,0">
                <w:txbxContent>
                  <w:p w14:paraId="699705F5" w14:textId="77777777" w:rsidR="00E2082A" w:rsidRDefault="00000000">
                    <w:pPr>
                      <w:pStyle w:val="af6"/>
                    </w:pPr>
                    <w:r>
                      <w:t>第</w:t>
                    </w:r>
                    <w:r>
                      <w:t xml:space="preserve"> </w:t>
                    </w:r>
                    <w:r>
                      <w:fldChar w:fldCharType="begin"/>
                    </w:r>
                    <w:r>
                      <w:instrText xml:space="preserve"> PAGE  \* MERGEFORMAT </w:instrText>
                    </w:r>
                    <w:r>
                      <w:fldChar w:fldCharType="separate"/>
                    </w:r>
                    <w:r>
                      <w:t>58</w:t>
                    </w:r>
                    <w:r>
                      <w:fldChar w:fldCharType="end"/>
                    </w:r>
                    <w:r>
                      <w:t xml:space="preserve"> </w:t>
                    </w:r>
                    <w:r>
                      <w:t>页</w:t>
                    </w:r>
                    <w:r>
                      <w:t xml:space="preserve"> </w:t>
                    </w:r>
                    <w:r>
                      <w:t>共</w:t>
                    </w:r>
                    <w:r>
                      <w:t xml:space="preserve"> </w:t>
                    </w:r>
                    <w:fldSimple w:instr=" NUMPAGES  \* MERGEFORMAT ">
                      <w:r w:rsidR="00E2082A">
                        <w:t>78</w:t>
                      </w:r>
                    </w:fldSimple>
                    <w:r>
                      <w:t xml:space="preserve"> </w:t>
                    </w:r>
                    <w:r>
                      <w:t>页</w:t>
                    </w:r>
                  </w:p>
                </w:txbxContent>
              </v:textbox>
              <w10:wrap anchorx="margin"/>
            </v:shape>
          </w:pict>
        </mc:Fallback>
      </mc:AlternateContent>
    </w:r>
  </w:p>
  <w:p w14:paraId="1772EF4E" w14:textId="77777777" w:rsidR="00E2082A" w:rsidRDefault="00E2082A">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EE14A" w14:textId="77777777" w:rsidR="00C23A6B" w:rsidRDefault="00C23A6B">
      <w:r>
        <w:separator/>
      </w:r>
    </w:p>
  </w:footnote>
  <w:footnote w:type="continuationSeparator" w:id="0">
    <w:p w14:paraId="28C73B88" w14:textId="77777777" w:rsidR="00C23A6B" w:rsidRDefault="00C23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7E1E" w14:textId="77777777" w:rsidR="00E2082A" w:rsidRDefault="00E2082A">
    <w:pPr>
      <w:pStyle w:val="af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A70A9" w14:textId="77777777" w:rsidR="00E2082A" w:rsidRDefault="00000000">
    <w:pPr>
      <w:pStyle w:val="af8"/>
      <w:jc w:val="left"/>
      <w:rPr>
        <w:rFonts w:eastAsia="仿宋"/>
      </w:rPr>
    </w:pPr>
    <w:r>
      <w:rPr>
        <w:rFonts w:ascii="仿宋" w:eastAsia="仿宋" w:hAnsi="仿宋" w:cs="仿宋" w:hint="eastAsia"/>
      </w:rPr>
      <w:t>代理机构：耀</w:t>
    </w:r>
    <w:proofErr w:type="gramStart"/>
    <w:r>
      <w:rPr>
        <w:rFonts w:ascii="仿宋" w:eastAsia="仿宋" w:hAnsi="仿宋" w:cs="仿宋" w:hint="eastAsia"/>
      </w:rPr>
      <w:t>华建设</w:t>
    </w:r>
    <w:proofErr w:type="gramEnd"/>
    <w:r>
      <w:rPr>
        <w:rFonts w:ascii="仿宋" w:eastAsia="仿宋" w:hAnsi="仿宋" w:cs="仿宋" w:hint="eastAsia"/>
      </w:rPr>
      <w:t>管理有限公司                                     文件编号:YH2025-06007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5F39" w14:textId="77777777" w:rsidR="00E2082A" w:rsidRDefault="00E2082A">
    <w:pPr>
      <w:pStyle w:val="aff2"/>
      <w:tabs>
        <w:tab w:val="center" w:pos="4535"/>
        <w:tab w:val="right" w:pos="9070"/>
      </w:tabs>
      <w:ind w:firstLineChars="100" w:firstLine="180"/>
      <w:jc w:val="both"/>
      <w:rPr>
        <w:rFonts w:ascii="仿宋_GB2312" w:eastAsia="仿宋_GB2312"/>
        <w:b w:val="0"/>
        <w:i/>
        <w:sz w:val="18"/>
        <w:u w:val="single"/>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9987" w14:textId="77777777" w:rsidR="00E2082A" w:rsidRDefault="00000000">
    <w:pPr>
      <w:pStyle w:val="af8"/>
      <w:jc w:val="left"/>
      <w:rPr>
        <w:rFonts w:ascii="仿宋_GB2312" w:eastAsia="仿宋"/>
        <w:i/>
        <w:u w:val="single"/>
      </w:rPr>
    </w:pPr>
    <w:r>
      <w:rPr>
        <w:rFonts w:ascii="仿宋" w:eastAsia="仿宋" w:hAnsi="仿宋" w:cs="仿宋" w:hint="eastAsia"/>
      </w:rPr>
      <w:t>代理机构：耀</w:t>
    </w:r>
    <w:proofErr w:type="gramStart"/>
    <w:r>
      <w:rPr>
        <w:rFonts w:ascii="仿宋" w:eastAsia="仿宋" w:hAnsi="仿宋" w:cs="仿宋" w:hint="eastAsia"/>
      </w:rPr>
      <w:t>华建设</w:t>
    </w:r>
    <w:proofErr w:type="gramEnd"/>
    <w:r>
      <w:rPr>
        <w:rFonts w:ascii="仿宋" w:eastAsia="仿宋" w:hAnsi="仿宋" w:cs="仿宋" w:hint="eastAsia"/>
      </w:rPr>
      <w:t>管理有限公司                                     文件编号: YH2025-06007</w:t>
    </w:r>
  </w:p>
  <w:p w14:paraId="4D5DC05C" w14:textId="77777777" w:rsidR="00E2082A" w:rsidRDefault="00E2082A">
    <w:pPr>
      <w:pStyle w:val="af8"/>
      <w:pBdr>
        <w:bottom w:val="none" w:sz="0" w:space="0" w:color="auto"/>
      </w:pBdr>
      <w:tabs>
        <w:tab w:val="clear" w:pos="4153"/>
        <w:tab w:val="clear" w:pos="8306"/>
      </w:tabs>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CE085" w14:textId="77777777" w:rsidR="00E2082A" w:rsidRDefault="00000000">
    <w:pPr>
      <w:pStyle w:val="af8"/>
      <w:jc w:val="left"/>
      <w:rPr>
        <w:rFonts w:ascii="仿宋_GB2312" w:eastAsia="仿宋"/>
        <w:i/>
        <w:u w:val="single"/>
      </w:rPr>
    </w:pPr>
    <w:r>
      <w:rPr>
        <w:rFonts w:ascii="仿宋" w:eastAsia="仿宋" w:hAnsi="仿宋" w:cs="仿宋" w:hint="eastAsia"/>
      </w:rPr>
      <w:t>代理机构：耀</w:t>
    </w:r>
    <w:proofErr w:type="gramStart"/>
    <w:r>
      <w:rPr>
        <w:rFonts w:ascii="仿宋" w:eastAsia="仿宋" w:hAnsi="仿宋" w:cs="仿宋" w:hint="eastAsia"/>
      </w:rPr>
      <w:t>华建设</w:t>
    </w:r>
    <w:proofErr w:type="gramEnd"/>
    <w:r>
      <w:rPr>
        <w:rFonts w:ascii="仿宋" w:eastAsia="仿宋" w:hAnsi="仿宋" w:cs="仿宋" w:hint="eastAsia"/>
      </w:rPr>
      <w:t>管理有限公司                                     文件编号:YH2025-06007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4E69" w14:textId="77777777" w:rsidR="00E2082A" w:rsidRDefault="00000000">
    <w:pPr>
      <w:pStyle w:val="af8"/>
      <w:jc w:val="left"/>
      <w:rPr>
        <w:rFonts w:eastAsia="仿宋"/>
      </w:rPr>
    </w:pPr>
    <w:r>
      <w:rPr>
        <w:rFonts w:ascii="仿宋" w:eastAsia="仿宋" w:hAnsi="仿宋" w:cs="仿宋" w:hint="eastAsia"/>
      </w:rPr>
      <w:t>代理机构：耀</w:t>
    </w:r>
    <w:proofErr w:type="gramStart"/>
    <w:r>
      <w:rPr>
        <w:rFonts w:ascii="仿宋" w:eastAsia="仿宋" w:hAnsi="仿宋" w:cs="仿宋" w:hint="eastAsia"/>
      </w:rPr>
      <w:t>华建设</w:t>
    </w:r>
    <w:proofErr w:type="gramEnd"/>
    <w:r>
      <w:rPr>
        <w:rFonts w:ascii="仿宋" w:eastAsia="仿宋" w:hAnsi="仿宋" w:cs="仿宋" w:hint="eastAsia"/>
      </w:rPr>
      <w:t>管理有限公司                                     文件编号:YH2025-06007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08F0" w14:textId="77777777" w:rsidR="00E2082A" w:rsidRDefault="00E2082A">
    <w:pPr>
      <w:pStyle w:val="af8"/>
      <w:pBdr>
        <w:bottom w:val="none" w:sz="0" w:space="1" w:color="auto"/>
      </w:pBdr>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2DEC" w14:textId="77777777" w:rsidR="00E2082A" w:rsidRDefault="00000000">
    <w:pPr>
      <w:pStyle w:val="af8"/>
      <w:jc w:val="left"/>
      <w:rPr>
        <w:rFonts w:ascii="仿宋_GB2312" w:eastAsia="仿宋"/>
        <w:i/>
        <w:u w:val="single"/>
      </w:rPr>
    </w:pPr>
    <w:r>
      <w:rPr>
        <w:rFonts w:ascii="仿宋" w:eastAsia="仿宋" w:hAnsi="仿宋" w:cs="仿宋" w:hint="eastAsia"/>
      </w:rPr>
      <w:t>代理机构：耀</w:t>
    </w:r>
    <w:proofErr w:type="gramStart"/>
    <w:r>
      <w:rPr>
        <w:rFonts w:ascii="仿宋" w:eastAsia="仿宋" w:hAnsi="仿宋" w:cs="仿宋" w:hint="eastAsia"/>
      </w:rPr>
      <w:t>华建设</w:t>
    </w:r>
    <w:proofErr w:type="gramEnd"/>
    <w:r>
      <w:rPr>
        <w:rFonts w:ascii="仿宋" w:eastAsia="仿宋" w:hAnsi="仿宋" w:cs="仿宋" w:hint="eastAsia"/>
      </w:rPr>
      <w:t>管理有限公司                                     文件编号:YH2025-06007</w:t>
    </w:r>
  </w:p>
  <w:p w14:paraId="2CF57646" w14:textId="77777777" w:rsidR="00E2082A" w:rsidRDefault="00E2082A">
    <w:pPr>
      <w:rPr>
        <w:rFonts w:ascii="仿宋_GB2312" w:eastAsia="仿宋_GB2312"/>
        <w:b/>
        <w:i/>
        <w:sz w:val="18"/>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E4CE" w14:textId="77777777" w:rsidR="00E2082A" w:rsidRDefault="00000000">
    <w:pPr>
      <w:pStyle w:val="af8"/>
      <w:jc w:val="left"/>
      <w:rPr>
        <w:rFonts w:ascii="仿宋_GB2312" w:eastAsia="仿宋"/>
        <w:i/>
        <w:u w:val="single"/>
      </w:rPr>
    </w:pPr>
    <w:r>
      <w:rPr>
        <w:rFonts w:ascii="仿宋" w:eastAsia="仿宋" w:hAnsi="仿宋" w:cs="仿宋" w:hint="eastAsia"/>
      </w:rPr>
      <w:t>代理机构：耀</w:t>
    </w:r>
    <w:proofErr w:type="gramStart"/>
    <w:r>
      <w:rPr>
        <w:rFonts w:ascii="仿宋" w:eastAsia="仿宋" w:hAnsi="仿宋" w:cs="仿宋" w:hint="eastAsia"/>
      </w:rPr>
      <w:t>华建设</w:t>
    </w:r>
    <w:proofErr w:type="gramEnd"/>
    <w:r>
      <w:rPr>
        <w:rFonts w:ascii="仿宋" w:eastAsia="仿宋" w:hAnsi="仿宋" w:cs="仿宋" w:hint="eastAsia"/>
      </w:rPr>
      <w:t>管理有限公司                                     文件编号:YH2025-06007</w:t>
    </w:r>
  </w:p>
  <w:p w14:paraId="02778A48" w14:textId="77777777" w:rsidR="00E2082A" w:rsidRDefault="00E2082A">
    <w:pPr>
      <w:pStyle w:val="af8"/>
      <w:pBdr>
        <w:bottom w:val="none" w:sz="0"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DCBE" w14:textId="77777777" w:rsidR="00E2082A" w:rsidRDefault="00000000">
    <w:pPr>
      <w:pStyle w:val="af8"/>
      <w:jc w:val="left"/>
      <w:rPr>
        <w:rFonts w:ascii="仿宋_GB2312" w:eastAsia="仿宋"/>
        <w:i/>
        <w:u w:val="single"/>
      </w:rPr>
    </w:pPr>
    <w:r>
      <w:rPr>
        <w:rFonts w:ascii="仿宋" w:eastAsia="仿宋" w:hAnsi="仿宋" w:cs="仿宋" w:hint="eastAsia"/>
      </w:rPr>
      <w:t>代理机构：耀</w:t>
    </w:r>
    <w:proofErr w:type="gramStart"/>
    <w:r>
      <w:rPr>
        <w:rFonts w:ascii="仿宋" w:eastAsia="仿宋" w:hAnsi="仿宋" w:cs="仿宋" w:hint="eastAsia"/>
      </w:rPr>
      <w:t>华建设</w:t>
    </w:r>
    <w:proofErr w:type="gramEnd"/>
    <w:r>
      <w:rPr>
        <w:rFonts w:ascii="仿宋" w:eastAsia="仿宋" w:hAnsi="仿宋" w:cs="仿宋" w:hint="eastAsia"/>
      </w:rPr>
      <w:t>管理有限公司                                     文件编号:YH2025-06007</w:t>
    </w:r>
  </w:p>
  <w:p w14:paraId="0F9F3E31" w14:textId="77777777" w:rsidR="00E2082A" w:rsidRDefault="00000000">
    <w:pPr>
      <w:pStyle w:val="af8"/>
      <w:pBdr>
        <w:bottom w:val="none" w:sz="0" w:space="1" w:color="auto"/>
      </w:pBdr>
      <w:jc w:val="right"/>
      <w:rPr>
        <w:rFonts w:ascii="仿宋_GB2312" w:eastAsia="仿宋_GB2312"/>
        <w:b/>
        <w:i/>
        <w:iCs/>
        <w:u w:val="single"/>
      </w:rPr>
    </w:pPr>
    <w:r>
      <w:t></w:t>
    </w:r>
    <w:r>
      <w:t></w:t>
    </w:r>
    <w:r>
      <w:t></w:t>
    </w:r>
    <w:r>
      <w:t></w:t>
    </w:r>
    <w:r>
      <w:t></w:t>
    </w:r>
    <w:r>
      <w:t></w:t>
    </w:r>
    <w:r>
      <w:t></w:t>
    </w:r>
    <w:r>
      <w:t></w:t>
    </w:r>
    <w:r>
      <w:t></w:t>
    </w:r>
    <w:r>
      <w:t></w:t>
    </w:r>
    <w:r>
      <w:t></w:t>
    </w:r>
    <w:r>
      <w:t></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0A1B6CE"/>
    <w:multiLevelType w:val="singleLevel"/>
    <w:tmpl w:val="E0A1B6CE"/>
    <w:lvl w:ilvl="0">
      <w:start w:val="1"/>
      <w:numFmt w:val="decimal"/>
      <w:suff w:val="nothing"/>
      <w:lvlText w:val="（%1）"/>
      <w:lvlJc w:val="left"/>
    </w:lvl>
  </w:abstractNum>
  <w:abstractNum w:abstractNumId="1"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15:restartNumberingAfterBreak="0">
    <w:nsid w:val="180C1379"/>
    <w:multiLevelType w:val="singleLevel"/>
    <w:tmpl w:val="180C1379"/>
    <w:lvl w:ilvl="0">
      <w:start w:val="1"/>
      <w:numFmt w:val="decimal"/>
      <w:suff w:val="nothing"/>
      <w:lvlText w:val="%1、"/>
      <w:lvlJc w:val="left"/>
      <w:pPr>
        <w:ind w:left="316" w:firstLine="0"/>
      </w:pPr>
    </w:lvl>
  </w:abstractNum>
  <w:num w:numId="1" w16cid:durableId="1783571523">
    <w:abstractNumId w:val="0"/>
  </w:num>
  <w:num w:numId="2" w16cid:durableId="1906715730">
    <w:abstractNumId w:val="2"/>
  </w:num>
  <w:num w:numId="3" w16cid:durableId="1185636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Q4NjY1MjIxZmU3MTZlYTk5YWZkZTZkNzMzYzE3OTgifQ=="/>
  </w:docVars>
  <w:rsids>
    <w:rsidRoot w:val="00FE19E4"/>
    <w:rsid w:val="BEFFB504"/>
    <w:rsid w:val="DD7BA43F"/>
    <w:rsid w:val="ECDF148A"/>
    <w:rsid w:val="F3FE8C9E"/>
    <w:rsid w:val="00026679"/>
    <w:rsid w:val="00155F80"/>
    <w:rsid w:val="001D272D"/>
    <w:rsid w:val="00265606"/>
    <w:rsid w:val="0029229B"/>
    <w:rsid w:val="002A6A79"/>
    <w:rsid w:val="002F2BF6"/>
    <w:rsid w:val="003726DD"/>
    <w:rsid w:val="003F3058"/>
    <w:rsid w:val="00413071"/>
    <w:rsid w:val="004D3833"/>
    <w:rsid w:val="00535EFC"/>
    <w:rsid w:val="00544615"/>
    <w:rsid w:val="005B2A3D"/>
    <w:rsid w:val="005C748A"/>
    <w:rsid w:val="006065F2"/>
    <w:rsid w:val="0065313E"/>
    <w:rsid w:val="00683E3C"/>
    <w:rsid w:val="006B3FDA"/>
    <w:rsid w:val="00762AFD"/>
    <w:rsid w:val="007A04FE"/>
    <w:rsid w:val="007C18D3"/>
    <w:rsid w:val="007D2E9F"/>
    <w:rsid w:val="008B4CB3"/>
    <w:rsid w:val="009001B9"/>
    <w:rsid w:val="009279C1"/>
    <w:rsid w:val="009361F4"/>
    <w:rsid w:val="00943FDE"/>
    <w:rsid w:val="00973001"/>
    <w:rsid w:val="009741A3"/>
    <w:rsid w:val="009C1C85"/>
    <w:rsid w:val="00A12C64"/>
    <w:rsid w:val="00A77EB7"/>
    <w:rsid w:val="00AA3507"/>
    <w:rsid w:val="00AB77BD"/>
    <w:rsid w:val="00AE1647"/>
    <w:rsid w:val="00AF0417"/>
    <w:rsid w:val="00AF6653"/>
    <w:rsid w:val="00B5574D"/>
    <w:rsid w:val="00B96255"/>
    <w:rsid w:val="00BA1401"/>
    <w:rsid w:val="00BB5914"/>
    <w:rsid w:val="00BE3742"/>
    <w:rsid w:val="00C05635"/>
    <w:rsid w:val="00C21384"/>
    <w:rsid w:val="00C23A6B"/>
    <w:rsid w:val="00C91FA9"/>
    <w:rsid w:val="00DA1F4F"/>
    <w:rsid w:val="00E2082A"/>
    <w:rsid w:val="00E649B4"/>
    <w:rsid w:val="00E73CAB"/>
    <w:rsid w:val="00F37447"/>
    <w:rsid w:val="00FE19E4"/>
    <w:rsid w:val="00FF1949"/>
    <w:rsid w:val="01537FD5"/>
    <w:rsid w:val="018831A6"/>
    <w:rsid w:val="033E089E"/>
    <w:rsid w:val="03A27EF1"/>
    <w:rsid w:val="04FF4232"/>
    <w:rsid w:val="06CF2D9F"/>
    <w:rsid w:val="06D74677"/>
    <w:rsid w:val="08867A88"/>
    <w:rsid w:val="0983157E"/>
    <w:rsid w:val="0AD43153"/>
    <w:rsid w:val="0B080994"/>
    <w:rsid w:val="0F2F6062"/>
    <w:rsid w:val="0FA0239A"/>
    <w:rsid w:val="0FED59A3"/>
    <w:rsid w:val="10291214"/>
    <w:rsid w:val="11750F85"/>
    <w:rsid w:val="133236CD"/>
    <w:rsid w:val="13E16E15"/>
    <w:rsid w:val="14127BE9"/>
    <w:rsid w:val="14706EE7"/>
    <w:rsid w:val="14885E63"/>
    <w:rsid w:val="14EC7D9D"/>
    <w:rsid w:val="158D1A3D"/>
    <w:rsid w:val="169E17AF"/>
    <w:rsid w:val="16DB6DF5"/>
    <w:rsid w:val="195210FF"/>
    <w:rsid w:val="1C650550"/>
    <w:rsid w:val="1DB62D0F"/>
    <w:rsid w:val="1F4629DA"/>
    <w:rsid w:val="205611DA"/>
    <w:rsid w:val="21976D46"/>
    <w:rsid w:val="21C45E6A"/>
    <w:rsid w:val="22421952"/>
    <w:rsid w:val="22511219"/>
    <w:rsid w:val="24964A94"/>
    <w:rsid w:val="27A2591E"/>
    <w:rsid w:val="27E17254"/>
    <w:rsid w:val="29903DFE"/>
    <w:rsid w:val="2A3720E8"/>
    <w:rsid w:val="2CDA6E57"/>
    <w:rsid w:val="2F704A8E"/>
    <w:rsid w:val="3005233A"/>
    <w:rsid w:val="33AF4B9A"/>
    <w:rsid w:val="34653033"/>
    <w:rsid w:val="356B2D42"/>
    <w:rsid w:val="367B1D08"/>
    <w:rsid w:val="3700544C"/>
    <w:rsid w:val="37F3FD40"/>
    <w:rsid w:val="39801C84"/>
    <w:rsid w:val="3A3A0AB3"/>
    <w:rsid w:val="3A5B431E"/>
    <w:rsid w:val="3B434284"/>
    <w:rsid w:val="3F326AC0"/>
    <w:rsid w:val="402C7603"/>
    <w:rsid w:val="405017AF"/>
    <w:rsid w:val="406B3E7B"/>
    <w:rsid w:val="409D1538"/>
    <w:rsid w:val="40D4523F"/>
    <w:rsid w:val="434B1F29"/>
    <w:rsid w:val="435865FB"/>
    <w:rsid w:val="438D267D"/>
    <w:rsid w:val="43BE55E6"/>
    <w:rsid w:val="449701CB"/>
    <w:rsid w:val="44C07C54"/>
    <w:rsid w:val="44D530D8"/>
    <w:rsid w:val="45661611"/>
    <w:rsid w:val="45741965"/>
    <w:rsid w:val="457A4B71"/>
    <w:rsid w:val="46B12E56"/>
    <w:rsid w:val="48A755A4"/>
    <w:rsid w:val="49872585"/>
    <w:rsid w:val="49A33C88"/>
    <w:rsid w:val="4A355C3D"/>
    <w:rsid w:val="4C312198"/>
    <w:rsid w:val="4CCA4B48"/>
    <w:rsid w:val="4DA0622F"/>
    <w:rsid w:val="4DE4148C"/>
    <w:rsid w:val="4E795282"/>
    <w:rsid w:val="4F15392B"/>
    <w:rsid w:val="4FAE554B"/>
    <w:rsid w:val="50C301CB"/>
    <w:rsid w:val="53F52867"/>
    <w:rsid w:val="57DAE6E1"/>
    <w:rsid w:val="57DF5A10"/>
    <w:rsid w:val="580C1578"/>
    <w:rsid w:val="58BF6D7E"/>
    <w:rsid w:val="58D732A2"/>
    <w:rsid w:val="5A301BCB"/>
    <w:rsid w:val="5B7C12A3"/>
    <w:rsid w:val="5C2E3077"/>
    <w:rsid w:val="5C6E3676"/>
    <w:rsid w:val="5D4B59D8"/>
    <w:rsid w:val="5D855F42"/>
    <w:rsid w:val="5DD22FD0"/>
    <w:rsid w:val="5F665FB3"/>
    <w:rsid w:val="5FED10F1"/>
    <w:rsid w:val="61183E0B"/>
    <w:rsid w:val="61AC666B"/>
    <w:rsid w:val="642152E2"/>
    <w:rsid w:val="65077AE2"/>
    <w:rsid w:val="66415B9A"/>
    <w:rsid w:val="66D96AA5"/>
    <w:rsid w:val="677428C6"/>
    <w:rsid w:val="68151AAD"/>
    <w:rsid w:val="68730729"/>
    <w:rsid w:val="695E023C"/>
    <w:rsid w:val="6A2A6443"/>
    <w:rsid w:val="6A971908"/>
    <w:rsid w:val="6AEF1016"/>
    <w:rsid w:val="6BEF1545"/>
    <w:rsid w:val="6C2430E3"/>
    <w:rsid w:val="6D1B45A3"/>
    <w:rsid w:val="6FCF721E"/>
    <w:rsid w:val="704D034E"/>
    <w:rsid w:val="71D54AC2"/>
    <w:rsid w:val="722B3F81"/>
    <w:rsid w:val="729E74BD"/>
    <w:rsid w:val="73AB57CE"/>
    <w:rsid w:val="753C73D8"/>
    <w:rsid w:val="75AE1C10"/>
    <w:rsid w:val="76964D25"/>
    <w:rsid w:val="7782615C"/>
    <w:rsid w:val="78573A24"/>
    <w:rsid w:val="78F90D2C"/>
    <w:rsid w:val="7A463668"/>
    <w:rsid w:val="7A8D23E0"/>
    <w:rsid w:val="7ABF8839"/>
    <w:rsid w:val="7AEA720B"/>
    <w:rsid w:val="7DC65163"/>
    <w:rsid w:val="7DEE511E"/>
    <w:rsid w:val="7E410847"/>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007A607"/>
  <w15:docId w15:val="{E5490069-FCF9-4F73-84BB-91B81B78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3">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4">
    <w:name w:val="Normal Indent"/>
    <w:basedOn w:val="a"/>
    <w:next w:val="a"/>
    <w:link w:val="21"/>
    <w:qFormat/>
    <w:pPr>
      <w:widowControl/>
      <w:snapToGrid w:val="0"/>
      <w:spacing w:line="480" w:lineRule="exact"/>
      <w:ind w:firstLine="567"/>
    </w:pPr>
    <w:rPr>
      <w:rFonts w:ascii="宋体"/>
      <w:snapToGrid w:val="0"/>
      <w:color w:val="000000"/>
      <w:kern w:val="28"/>
      <w:sz w:val="28"/>
      <w:szCs w:val="20"/>
    </w:rPr>
  </w:style>
  <w:style w:type="paragraph" w:styleId="a5">
    <w:name w:val="caption"/>
    <w:basedOn w:val="a"/>
    <w:next w:val="a"/>
    <w:link w:val="a6"/>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c">
    <w:name w:val="Body Text"/>
    <w:basedOn w:val="a"/>
    <w:next w:val="a"/>
    <w:link w:val="ad"/>
    <w:qFormat/>
    <w:pPr>
      <w:autoSpaceDE w:val="0"/>
      <w:autoSpaceDN w:val="0"/>
      <w:spacing w:line="360" w:lineRule="auto"/>
    </w:pPr>
    <w:rPr>
      <w:rFonts w:ascii="宋体" w:hAnsi="Arial" w:cs="Arial"/>
      <w:snapToGrid w:val="0"/>
      <w:sz w:val="24"/>
      <w:szCs w:val="21"/>
      <w:lang w:val="zh-CN"/>
    </w:rPr>
  </w:style>
  <w:style w:type="paragraph" w:styleId="ae">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basedOn w:val="a"/>
    <w:next w:val="a4"/>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3">
    <w:name w:val="endnote text"/>
    <w:basedOn w:val="a"/>
    <w:link w:val="af4"/>
    <w:qFormat/>
    <w:rPr>
      <w:lang w:val="zh-CN"/>
    </w:rPr>
  </w:style>
  <w:style w:type="paragraph" w:styleId="af5">
    <w:name w:val="Balloon Text"/>
    <w:basedOn w:val="a"/>
    <w:link w:val="14"/>
    <w:qFormat/>
    <w:rPr>
      <w:sz w:val="18"/>
      <w:szCs w:val="18"/>
    </w:rPr>
  </w:style>
  <w:style w:type="paragraph" w:styleId="af6">
    <w:name w:val="footer"/>
    <w:basedOn w:val="a"/>
    <w:link w:val="26"/>
    <w:uiPriority w:val="99"/>
    <w:qFormat/>
    <w:pPr>
      <w:tabs>
        <w:tab w:val="center" w:pos="4153"/>
        <w:tab w:val="right" w:pos="8306"/>
      </w:tabs>
      <w:snapToGrid w:val="0"/>
      <w:jc w:val="left"/>
    </w:pPr>
    <w:rPr>
      <w:sz w:val="18"/>
      <w:szCs w:val="18"/>
    </w:rPr>
  </w:style>
  <w:style w:type="paragraph" w:styleId="af7">
    <w:name w:val="envelope return"/>
    <w:basedOn w:val="a"/>
    <w:qFormat/>
    <w:pPr>
      <w:snapToGrid w:val="0"/>
    </w:pPr>
    <w:rPr>
      <w:rFonts w:ascii="Arial" w:hAnsi="Arial"/>
    </w:rPr>
  </w:style>
  <w:style w:type="paragraph" w:styleId="af8">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9">
    <w:name w:val="Signature"/>
    <w:basedOn w:val="a"/>
    <w:link w:val="afa"/>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b">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c">
    <w:name w:val="Subtitle"/>
    <w:link w:val="afd"/>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e">
    <w:name w:val="List"/>
    <w:basedOn w:val="a"/>
    <w:qFormat/>
    <w:pPr>
      <w:ind w:left="200" w:hangingChars="200" w:hanging="200"/>
    </w:pPr>
  </w:style>
  <w:style w:type="paragraph" w:styleId="aff">
    <w:name w:val="footnote text"/>
    <w:basedOn w:val="a4"/>
    <w:link w:val="aff0"/>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1">
    <w:name w:val="Normal (Web)"/>
    <w:basedOn w:val="a"/>
    <w:uiPriority w:val="99"/>
    <w:qFormat/>
    <w:pPr>
      <w:widowControl/>
      <w:spacing w:before="100" w:beforeAutospacing="1" w:after="100" w:afterAutospacing="1"/>
      <w:jc w:val="left"/>
    </w:pPr>
    <w:rPr>
      <w:rFonts w:ascii="宋体" w:hAnsi="宋体"/>
      <w:kern w:val="0"/>
      <w:sz w:val="24"/>
    </w:rPr>
  </w:style>
  <w:style w:type="paragraph" w:styleId="aff2">
    <w:name w:val="Title"/>
    <w:basedOn w:val="a"/>
    <w:next w:val="a"/>
    <w:link w:val="aff3"/>
    <w:uiPriority w:val="10"/>
    <w:qFormat/>
    <w:pPr>
      <w:widowControl/>
      <w:overflowPunct w:val="0"/>
      <w:autoSpaceDE w:val="0"/>
      <w:autoSpaceDN w:val="0"/>
      <w:jc w:val="center"/>
      <w:textAlignment w:val="baseline"/>
    </w:pPr>
    <w:rPr>
      <w:b/>
      <w:kern w:val="0"/>
      <w:sz w:val="24"/>
      <w:szCs w:val="20"/>
      <w:lang w:val="en-GB"/>
    </w:rPr>
  </w:style>
  <w:style w:type="paragraph" w:styleId="aff4">
    <w:name w:val="annotation subject"/>
    <w:basedOn w:val="a9"/>
    <w:next w:val="a9"/>
    <w:link w:val="aff5"/>
    <w:qFormat/>
    <w:rPr>
      <w:b/>
      <w:bCs/>
    </w:rPr>
  </w:style>
  <w:style w:type="paragraph" w:styleId="aff6">
    <w:name w:val="Body Text First Indent"/>
    <w:basedOn w:val="ac"/>
    <w:next w:val="a"/>
    <w:link w:val="aff7"/>
    <w:qFormat/>
    <w:pPr>
      <w:ind w:firstLine="420"/>
    </w:pPr>
    <w:rPr>
      <w:rFonts w:hAnsi="Calibri" w:cs="Times New Roman"/>
      <w:snapToGrid/>
      <w:szCs w:val="20"/>
    </w:rPr>
  </w:style>
  <w:style w:type="paragraph" w:styleId="29">
    <w:name w:val="Body Text First Indent 2"/>
    <w:basedOn w:val="ae"/>
    <w:link w:val="2a"/>
    <w:qFormat/>
    <w:pPr>
      <w:adjustRightInd/>
      <w:spacing w:after="120" w:line="240" w:lineRule="auto"/>
      <w:ind w:leftChars="200" w:left="420" w:firstLine="210"/>
    </w:pPr>
    <w:rPr>
      <w:sz w:val="21"/>
    </w:rPr>
  </w:style>
  <w:style w:type="table" w:styleId="aff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uiPriority w:val="22"/>
    <w:qFormat/>
    <w:rPr>
      <w:b/>
      <w:bCs/>
    </w:rPr>
  </w:style>
  <w:style w:type="character" w:styleId="affd">
    <w:name w:val="endnote reference"/>
    <w:qFormat/>
    <w:rPr>
      <w:vertAlign w:val="superscript"/>
    </w:rPr>
  </w:style>
  <w:style w:type="character" w:styleId="affe">
    <w:name w:val="page number"/>
    <w:basedOn w:val="a0"/>
    <w:qFormat/>
    <w:rPr>
      <w:rFonts w:ascii="Arial" w:eastAsia="黑体" w:hAnsi="Arial" w:cs="Arial"/>
      <w:snapToGrid w:val="0"/>
      <w:kern w:val="0"/>
      <w:szCs w:val="21"/>
    </w:rPr>
  </w:style>
  <w:style w:type="character" w:styleId="afff">
    <w:name w:val="FollowedHyperlink"/>
    <w:uiPriority w:val="99"/>
    <w:qFormat/>
    <w:rPr>
      <w:rFonts w:ascii="Arial" w:eastAsia="黑体" w:hAnsi="Arial" w:cs="Arial"/>
      <w:snapToGrid w:val="0"/>
      <w:color w:val="000000"/>
      <w:kern w:val="0"/>
      <w:sz w:val="18"/>
      <w:szCs w:val="18"/>
      <w:u w:val="none"/>
    </w:rPr>
  </w:style>
  <w:style w:type="character" w:styleId="afff0">
    <w:name w:val="Emphasis"/>
    <w:uiPriority w:val="20"/>
    <w:qFormat/>
    <w:rPr>
      <w:color w:val="CC0033"/>
    </w:rPr>
  </w:style>
  <w:style w:type="character" w:styleId="afff1">
    <w:name w:val="line number"/>
    <w:basedOn w:val="a0"/>
    <w:qFormat/>
    <w:rPr>
      <w:rFonts w:ascii="Arial" w:eastAsia="黑体" w:hAnsi="Arial" w:cs="Arial"/>
      <w:snapToGrid w:val="0"/>
      <w:kern w:val="0"/>
      <w:szCs w:val="21"/>
    </w:rPr>
  </w:style>
  <w:style w:type="character" w:styleId="afff2">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3">
    <w:name w:val="annotation reference"/>
    <w:uiPriority w:val="99"/>
    <w:qFormat/>
    <w:rPr>
      <w:sz w:val="21"/>
      <w:szCs w:val="21"/>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afff4">
    <w:name w:val="样式 表格正文 + 两端对齐"/>
    <w:basedOn w:val="a"/>
    <w:next w:val="16"/>
    <w:uiPriority w:val="99"/>
    <w:qFormat/>
    <w:pPr>
      <w:spacing w:line="300" w:lineRule="auto"/>
    </w:pPr>
  </w:style>
  <w:style w:type="paragraph" w:customStyle="1" w:styleId="16">
    <w:name w:val="正文1"/>
    <w:basedOn w:val="a7"/>
    <w:next w:val="a"/>
    <w:qFormat/>
    <w:pPr>
      <w:tabs>
        <w:tab w:val="right" w:leader="dot" w:pos="8268"/>
      </w:tabs>
      <w:ind w:firstLineChars="200" w:firstLine="480"/>
    </w:pPr>
    <w:rPr>
      <w:rFonts w:ascii="仿宋_GB2312" w:eastAsia="仿宋_GB2312" w:hAnsi="Courier New"/>
      <w:kern w:val="28"/>
      <w:sz w:val="24"/>
    </w:rPr>
  </w:style>
  <w:style w:type="paragraph" w:customStyle="1" w:styleId="Normal">
    <w:name w:val="[Normal]"/>
    <w:qFormat/>
    <w:pPr>
      <w:widowControl w:val="0"/>
      <w:autoSpaceDE w:val="0"/>
      <w:autoSpaceDN w:val="0"/>
      <w:adjustRightInd w:val="0"/>
    </w:pPr>
    <w:rPr>
      <w:rFonts w:ascii="宋体" w:cs="宋体"/>
      <w:sz w:val="24"/>
      <w:szCs w:val="24"/>
    </w:rPr>
  </w:style>
  <w:style w:type="character" w:customStyle="1" w:styleId="Char">
    <w:name w:val="表格非标题文字 Char"/>
    <w:link w:val="afff5"/>
    <w:qFormat/>
    <w:rPr>
      <w:rFonts w:ascii="Futura Bk" w:hAnsi="Futura Bk"/>
      <w:kern w:val="2"/>
      <w:sz w:val="18"/>
      <w:szCs w:val="21"/>
      <w:lang w:val="en-US" w:eastAsia="zh-CN" w:bidi="ar-SA"/>
    </w:rPr>
  </w:style>
  <w:style w:type="paragraph" w:customStyle="1" w:styleId="afff5">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6"/>
    <w:qFormat/>
    <w:rPr>
      <w:rFonts w:ascii="宋体" w:hAnsi="宋体"/>
      <w:sz w:val="24"/>
    </w:rPr>
  </w:style>
  <w:style w:type="paragraph" w:customStyle="1" w:styleId="afff6">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5">
    <w:name w:val="批注主题 字符"/>
    <w:link w:val="aff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7"/>
    <w:qFormat/>
    <w:rPr>
      <w:rFonts w:ascii="宋体" w:eastAsia="宋体" w:hAnsi="宋体"/>
      <w:kern w:val="2"/>
      <w:sz w:val="24"/>
      <w:lang w:bidi="ar-SA"/>
    </w:rPr>
  </w:style>
  <w:style w:type="paragraph" w:customStyle="1" w:styleId="afff7">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7">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8">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0"/>
    <w:qFormat/>
    <w:rPr>
      <w:rFonts w:ascii="Arial" w:eastAsia="黑体" w:hAnsi="Arial" w:cs="Arial"/>
      <w:snapToGrid w:val="0"/>
      <w:kern w:val="0"/>
      <w:szCs w:val="21"/>
    </w:rPr>
  </w:style>
  <w:style w:type="character" w:customStyle="1" w:styleId="13">
    <w:name w:val="纯文本 字符1"/>
    <w:link w:val="af0"/>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d">
    <w:name w:val="副标题 字符"/>
    <w:link w:val="afc"/>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8"/>
    <w:uiPriority w:val="1"/>
    <w:qFormat/>
    <w:rPr>
      <w:sz w:val="22"/>
      <w:szCs w:val="22"/>
      <w:lang w:val="en-US" w:eastAsia="zh-CN" w:bidi="ar-SA"/>
    </w:rPr>
  </w:style>
  <w:style w:type="paragraph" w:customStyle="1" w:styleId="18">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9"/>
    <w:qFormat/>
    <w:rPr>
      <w:rFonts w:ascii="Arial" w:hAnsi="Arial"/>
      <w:sz w:val="21"/>
      <w:szCs w:val="21"/>
    </w:rPr>
  </w:style>
  <w:style w:type="paragraph" w:customStyle="1" w:styleId="afff9">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a"/>
    <w:qFormat/>
    <w:rPr>
      <w:sz w:val="32"/>
    </w:rPr>
  </w:style>
  <w:style w:type="paragraph" w:customStyle="1" w:styleId="afffa">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2">
    <w:name w:val="日期 字符"/>
    <w:link w:val="af1"/>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5"/>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1">
    <w:name w:val="正文缩进 字符2"/>
    <w:link w:val="a4"/>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b">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0"/>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c"/>
    <w:qFormat/>
    <w:rPr>
      <w:rFonts w:ascii="宋体" w:hAnsi="宋体"/>
      <w:color w:val="000000"/>
      <w:sz w:val="24"/>
      <w:szCs w:val="24"/>
    </w:rPr>
  </w:style>
  <w:style w:type="paragraph" w:customStyle="1" w:styleId="afffc">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d"/>
    <w:qFormat/>
    <w:rPr>
      <w:rFonts w:ascii="Calibri" w:hAnsi="Calibri"/>
      <w:sz w:val="24"/>
      <w:szCs w:val="24"/>
    </w:rPr>
  </w:style>
  <w:style w:type="paragraph" w:customStyle="1" w:styleId="afffd">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9"/>
    <w:qFormat/>
    <w:rPr>
      <w:rFonts w:ascii="Calibri" w:hAnsi="Calibri"/>
      <w:sz w:val="24"/>
      <w:lang w:eastAsia="en-US"/>
    </w:rPr>
  </w:style>
  <w:style w:type="paragraph" w:customStyle="1" w:styleId="19">
    <w:name w:val="列表1"/>
    <w:basedOn w:val="a"/>
    <w:next w:val="1a"/>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a">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e">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e"/>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f0"/>
    <w:qFormat/>
    <w:rPr>
      <w:kern w:val="2"/>
      <w:sz w:val="24"/>
      <w:szCs w:val="24"/>
    </w:rPr>
  </w:style>
  <w:style w:type="paragraph" w:customStyle="1" w:styleId="affff0">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3">
    <w:name w:val="标题 字符"/>
    <w:link w:val="aff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b">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1">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0">
    <w:name w:val="脚注文本 字符"/>
    <w:link w:val="aff"/>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c"/>
    <w:qFormat/>
    <w:rPr>
      <w:rFonts w:ascii="宋体" w:hAnsi="Courier New"/>
    </w:rPr>
  </w:style>
  <w:style w:type="paragraph" w:customStyle="1" w:styleId="1c">
    <w:name w:val="纯文本1"/>
    <w:basedOn w:val="a"/>
    <w:link w:val="Char1c"/>
    <w:qFormat/>
    <w:pPr>
      <w:adjustRightInd/>
    </w:pPr>
    <w:rPr>
      <w:rFonts w:ascii="宋体" w:hAnsi="Courier New"/>
      <w:kern w:val="0"/>
      <w:sz w:val="20"/>
      <w:szCs w:val="20"/>
    </w:rPr>
  </w:style>
  <w:style w:type="character" w:customStyle="1" w:styleId="aff7">
    <w:name w:val="正文文本首行缩进 字符"/>
    <w:link w:val="aff6"/>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2"/>
    <w:qFormat/>
    <w:rPr>
      <w:sz w:val="24"/>
      <w:szCs w:val="24"/>
    </w:rPr>
  </w:style>
  <w:style w:type="paragraph" w:customStyle="1" w:styleId="affff2">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a">
    <w:name w:val="签名 字符"/>
    <w:link w:val="af9"/>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3"/>
    <w:qFormat/>
    <w:rPr>
      <w:rFonts w:ascii="仿宋_GB2312" w:eastAsia="仿宋_GB2312"/>
      <w:kern w:val="2"/>
      <w:sz w:val="24"/>
      <w:szCs w:val="24"/>
    </w:rPr>
  </w:style>
  <w:style w:type="paragraph" w:customStyle="1" w:styleId="affff3">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4">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6"/>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5"/>
    <w:qFormat/>
    <w:rPr>
      <w:rFonts w:ascii="宋体" w:hAnsi="宋体"/>
      <w:sz w:val="24"/>
    </w:rPr>
  </w:style>
  <w:style w:type="paragraph" w:customStyle="1" w:styleId="affff5">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8"/>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6"/>
    <w:qFormat/>
    <w:rPr>
      <w:sz w:val="24"/>
    </w:rPr>
  </w:style>
  <w:style w:type="paragraph" w:customStyle="1" w:styleId="affff6">
    <w:name w:val="正文段"/>
    <w:basedOn w:val="a"/>
    <w:link w:val="Charff"/>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7"/>
    <w:qFormat/>
    <w:rPr>
      <w:rFonts w:ascii="宋体" w:hAnsi="宋体"/>
      <w:kern w:val="2"/>
      <w:sz w:val="24"/>
      <w:szCs w:val="22"/>
    </w:rPr>
  </w:style>
  <w:style w:type="paragraph" w:customStyle="1" w:styleId="affff7">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8">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9"/>
    <w:qFormat/>
    <w:rPr>
      <w:rFonts w:ascii="Arial" w:hAnsi="Arial"/>
      <w:sz w:val="24"/>
    </w:rPr>
  </w:style>
  <w:style w:type="paragraph" w:customStyle="1" w:styleId="affff9">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a"/>
    <w:qFormat/>
    <w:rPr>
      <w:rFonts w:ascii="仿宋_GB2312" w:eastAsia="仿宋_GB2312"/>
      <w:kern w:val="2"/>
      <w:sz w:val="24"/>
      <w:lang w:val="en-US" w:eastAsia="zh-CN" w:bidi="ar-SA"/>
    </w:rPr>
  </w:style>
  <w:style w:type="paragraph" w:customStyle="1" w:styleId="affffa">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b">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0"/>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c">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4"/>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0"/>
    <w:qFormat/>
    <w:rPr>
      <w:rFonts w:ascii="Arial" w:eastAsia="黑体" w:hAnsi="Arial" w:cs="Arial"/>
      <w:snapToGrid w:val="0"/>
      <w:kern w:val="0"/>
      <w:szCs w:val="21"/>
    </w:rPr>
  </w:style>
  <w:style w:type="character" w:customStyle="1" w:styleId="hui">
    <w:name w:val="hui"/>
    <w:basedOn w:val="a0"/>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d">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f">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e">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0">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1">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2">
    <w:name w:val="文章标题"/>
    <w:next w:val="afffff3"/>
    <w:qFormat/>
    <w:pPr>
      <w:spacing w:beforeLines="800" w:afterLines="100"/>
      <w:jc w:val="center"/>
    </w:pPr>
    <w:rPr>
      <w:rFonts w:ascii="Arial" w:eastAsia="黑体" w:hAnsi="Arial" w:cs="宋体"/>
      <w:bCs/>
      <w:kern w:val="2"/>
      <w:sz w:val="52"/>
    </w:rPr>
  </w:style>
  <w:style w:type="paragraph" w:customStyle="1" w:styleId="afffff3">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4">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5">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a"/>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6">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7">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8">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9">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a">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b">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c">
    <w:name w:val="表格文字"/>
    <w:basedOn w:val="a"/>
    <w:next w:val="ac"/>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6"/>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d">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2">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e">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0">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1">
    <w:name w:val="正文标准"/>
    <w:basedOn w:val="a"/>
    <w:qFormat/>
    <w:pPr>
      <w:adjustRightInd/>
      <w:spacing w:line="360" w:lineRule="auto"/>
      <w:ind w:firstLineChars="200" w:firstLine="200"/>
    </w:pPr>
    <w:rPr>
      <w:rFonts w:ascii="宋体" w:hAnsi="Calibri"/>
      <w:sz w:val="24"/>
    </w:rPr>
  </w:style>
  <w:style w:type="paragraph" w:customStyle="1" w:styleId="affffff2">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3">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4"/>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4">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5">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6">
    <w:name w:val="正文（首行缩进）"/>
    <w:basedOn w:val="ae"/>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7">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8">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9">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a">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b">
    <w:name w:val="样式"/>
    <w:basedOn w:val="a"/>
    <w:qFormat/>
    <w:pPr>
      <w:autoSpaceDE w:val="0"/>
      <w:autoSpaceDN w:val="0"/>
      <w:snapToGrid w:val="0"/>
      <w:spacing w:before="120" w:after="120" w:line="360" w:lineRule="auto"/>
    </w:pPr>
    <w:rPr>
      <w:rFonts w:ascii="宋体"/>
      <w:sz w:val="24"/>
      <w:szCs w:val="20"/>
    </w:rPr>
  </w:style>
  <w:style w:type="paragraph" w:customStyle="1" w:styleId="affffffc">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d">
    <w:name w:val="文档正文"/>
    <w:basedOn w:val="a"/>
    <w:qFormat/>
    <w:pPr>
      <w:spacing w:line="480" w:lineRule="atLeast"/>
      <w:ind w:firstLine="567"/>
      <w:textAlignment w:val="baseline"/>
    </w:pPr>
    <w:rPr>
      <w:kern w:val="0"/>
      <w:sz w:val="24"/>
      <w:szCs w:val="20"/>
    </w:rPr>
  </w:style>
  <w:style w:type="paragraph" w:customStyle="1" w:styleId="affffffe">
    <w:name w:val="正文文字表格居中"/>
    <w:basedOn w:val="a"/>
    <w:next w:val="28"/>
    <w:qFormat/>
    <w:pPr>
      <w:snapToGrid w:val="0"/>
      <w:spacing w:line="360" w:lineRule="auto"/>
    </w:pPr>
    <w:rPr>
      <w:rFonts w:ascii="宋体"/>
      <w:b/>
      <w:sz w:val="24"/>
      <w:szCs w:val="20"/>
    </w:rPr>
  </w:style>
  <w:style w:type="paragraph" w:customStyle="1" w:styleId="afffffff">
    <w:name w:val="规划正文"/>
    <w:basedOn w:val="a"/>
    <w:qFormat/>
    <w:pPr>
      <w:adjustRightInd/>
      <w:spacing w:beforeLines="100" w:line="360" w:lineRule="auto"/>
      <w:jc w:val="left"/>
    </w:pPr>
    <w:rPr>
      <w:rFonts w:ascii="Arial" w:eastAsia="仿宋_GB2312" w:hAnsi="Arial"/>
      <w:bCs/>
      <w:sz w:val="28"/>
    </w:rPr>
  </w:style>
  <w:style w:type="paragraph" w:customStyle="1" w:styleId="afffffff0">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1">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2"/>
    <w:qFormat/>
    <w:rPr>
      <w:b/>
    </w:rPr>
  </w:style>
  <w:style w:type="paragraph" w:customStyle="1" w:styleId="afffffff2">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3">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4">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7">
    <w:name w:val="正文表标题"/>
    <w:next w:val="afffffff8"/>
    <w:qFormat/>
    <w:pPr>
      <w:tabs>
        <w:tab w:val="left" w:pos="840"/>
      </w:tabs>
      <w:ind w:left="840" w:hanging="420"/>
      <w:jc w:val="center"/>
    </w:pPr>
    <w:rPr>
      <w:rFonts w:ascii="黑体" w:eastAsia="黑体"/>
      <w:sz w:val="21"/>
    </w:rPr>
  </w:style>
  <w:style w:type="paragraph" w:customStyle="1" w:styleId="afffffff8">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9">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a">
    <w:name w:val="三级条标题"/>
    <w:basedOn w:val="afffffffb"/>
    <w:next w:val="afffffff8"/>
    <w:qFormat/>
    <w:pPr>
      <w:tabs>
        <w:tab w:val="left" w:pos="2520"/>
      </w:tabs>
      <w:ind w:left="2520"/>
      <w:outlineLvl w:val="4"/>
    </w:pPr>
  </w:style>
  <w:style w:type="paragraph" w:customStyle="1" w:styleId="afffffffb">
    <w:name w:val="二级条标题"/>
    <w:basedOn w:val="afffffffc"/>
    <w:next w:val="afffffff8"/>
    <w:qFormat/>
    <w:pPr>
      <w:tabs>
        <w:tab w:val="left" w:pos="2100"/>
      </w:tabs>
      <w:ind w:left="0"/>
      <w:outlineLvl w:val="3"/>
    </w:pPr>
  </w:style>
  <w:style w:type="paragraph" w:customStyle="1" w:styleId="afffffffc">
    <w:name w:val="一级条标题"/>
    <w:basedOn w:val="afffffffd"/>
    <w:next w:val="afffffff8"/>
    <w:qFormat/>
    <w:pPr>
      <w:tabs>
        <w:tab w:val="left" w:pos="1680"/>
      </w:tabs>
      <w:ind w:left="1680"/>
      <w:outlineLvl w:val="2"/>
    </w:pPr>
  </w:style>
  <w:style w:type="paragraph" w:customStyle="1" w:styleId="afffffffd">
    <w:name w:val="章标题"/>
    <w:next w:val="afffffff8"/>
    <w:qFormat/>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e"/>
    <w:qFormat/>
    <w:pPr>
      <w:spacing w:after="0"/>
      <w:ind w:left="900"/>
    </w:pPr>
  </w:style>
  <w:style w:type="paragraph" w:customStyle="1" w:styleId="afffffffe">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3">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0">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1">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2">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3">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7">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4">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5">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6">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7">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8">
    <w:name w:val="封面"/>
    <w:basedOn w:val="a"/>
    <w:qFormat/>
    <w:pPr>
      <w:spacing w:line="360" w:lineRule="atLeast"/>
      <w:jc w:val="right"/>
      <w:textAlignment w:val="baseline"/>
    </w:pPr>
    <w:rPr>
      <w:rFonts w:ascii="Symbol" w:hAnsi="Symbol"/>
      <w:kern w:val="0"/>
      <w:szCs w:val="20"/>
    </w:rPr>
  </w:style>
  <w:style w:type="paragraph" w:customStyle="1" w:styleId="affffffff9">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a">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8">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b">
    <w:name w:val="小标题"/>
    <w:basedOn w:val="a"/>
    <w:qFormat/>
    <w:pPr>
      <w:spacing w:before="120" w:line="360" w:lineRule="atLeast"/>
      <w:ind w:left="1134"/>
      <w:jc w:val="left"/>
      <w:textAlignment w:val="baseline"/>
    </w:pPr>
    <w:rPr>
      <w:rFonts w:eastAsia="黑体"/>
      <w:kern w:val="0"/>
      <w:szCs w:val="20"/>
    </w:rPr>
  </w:style>
  <w:style w:type="paragraph" w:customStyle="1" w:styleId="affffffffc">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d">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e">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0">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9"/>
    <w:next w:val="affffffff9"/>
    <w:qFormat/>
    <w:pPr>
      <w:widowControl w:val="0"/>
      <w:tabs>
        <w:tab w:val="left" w:pos="480"/>
      </w:tabs>
      <w:spacing w:beforeLines="50" w:afterLines="50"/>
      <w:ind w:leftChars="50" w:left="50" w:firstLineChars="0" w:hanging="420"/>
      <w:outlineLvl w:val="1"/>
    </w:pPr>
    <w:rPr>
      <w:b/>
      <w:sz w:val="36"/>
    </w:rPr>
  </w:style>
  <w:style w:type="paragraph" w:customStyle="1" w:styleId="1f9">
    <w:name w:val="样式1 + (中宋体"/>
    <w:basedOn w:val="1f8"/>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1">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2">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3">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a">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4">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5">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6">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7">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8">
    <w:name w:val="标书表格字体格式"/>
    <w:next w:val="afffffffff4"/>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9">
    <w:name w:val="表文字"/>
    <w:qFormat/>
    <w:rPr>
      <w:rFonts w:ascii="宋体"/>
      <w:kern w:val="2"/>
    </w:rPr>
  </w:style>
  <w:style w:type="paragraph" w:customStyle="1" w:styleId="MMTitle">
    <w:name w:val="MM Title"/>
    <w:basedOn w:val="aff2"/>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a">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b">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c">
    <w:name w:val="标准书眉_奇数页"/>
    <w:next w:val="a"/>
    <w:qFormat/>
    <w:pPr>
      <w:tabs>
        <w:tab w:val="center" w:pos="4154"/>
        <w:tab w:val="right" w:pos="8306"/>
      </w:tabs>
      <w:spacing w:after="120"/>
      <w:jc w:val="right"/>
    </w:pPr>
    <w:rPr>
      <w:sz w:val="21"/>
    </w:rPr>
  </w:style>
  <w:style w:type="paragraph" w:customStyle="1" w:styleId="afffffffffd">
    <w:name w:val="正文－恩普"/>
    <w:basedOn w:val="a4"/>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e">
    <w:name w:val="五级条标题"/>
    <w:basedOn w:val="affffffffff"/>
    <w:next w:val="afffffff8"/>
    <w:qFormat/>
    <w:pPr>
      <w:tabs>
        <w:tab w:val="left" w:pos="2940"/>
        <w:tab w:val="left" w:pos="3360"/>
      </w:tabs>
      <w:ind w:left="3360"/>
      <w:outlineLvl w:val="6"/>
    </w:pPr>
  </w:style>
  <w:style w:type="paragraph" w:customStyle="1" w:styleId="affffffffff">
    <w:name w:val="四级条标题"/>
    <w:basedOn w:val="afffffffa"/>
    <w:next w:val="afffffff8"/>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0">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1">
    <w:name w:val="单元格左对齐"/>
    <w:basedOn w:val="a"/>
    <w:qFormat/>
    <w:pPr>
      <w:adjustRightInd/>
      <w:spacing w:line="360" w:lineRule="auto"/>
    </w:pPr>
    <w:rPr>
      <w:sz w:val="24"/>
    </w:rPr>
  </w:style>
  <w:style w:type="paragraph" w:customStyle="1" w:styleId="affffffffff2">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3">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4">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5">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6">
    <w:name w:val="正文 内标"/>
    <w:basedOn w:val="afffffffff1"/>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7">
    <w:name w:val="模板普通正文"/>
    <w:basedOn w:val="ae"/>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8">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3"/>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a"/>
    <w:uiPriority w:val="34"/>
    <w:qFormat/>
    <w:pPr>
      <w:adjustRightInd/>
      <w:spacing w:line="360" w:lineRule="auto"/>
      <w:ind w:firstLineChars="200" w:firstLine="200"/>
    </w:pPr>
    <w:rPr>
      <w:rFonts w:ascii="Calibri" w:hAnsi="Calibri"/>
      <w:sz w:val="28"/>
      <w:szCs w:val="20"/>
    </w:rPr>
  </w:style>
  <w:style w:type="paragraph" w:customStyle="1" w:styleId="affffffffff9">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a">
    <w:name w:val="正文 A"/>
    <w:qFormat/>
    <w:pPr>
      <w:widowControl w:val="0"/>
      <w:jc w:val="both"/>
    </w:pPr>
    <w:rPr>
      <w:rFonts w:eastAsia="Arial Unicode MS" w:cs="Arial Unicode MS"/>
      <w:color w:val="000000"/>
      <w:kern w:val="2"/>
      <w:sz w:val="21"/>
      <w:szCs w:val="21"/>
      <w:u w:color="000000"/>
    </w:rPr>
  </w:style>
  <w:style w:type="paragraph" w:customStyle="1" w:styleId="Affffffffffb">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c">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d">
    <w:name w:val="表格 内容"/>
    <w:basedOn w:val="affffffffd"/>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e">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0">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1">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2">
    <w:name w:val="注释"/>
    <w:basedOn w:val="a"/>
    <w:qFormat/>
    <w:pPr>
      <w:adjustRightInd/>
      <w:spacing w:line="360" w:lineRule="auto"/>
      <w:ind w:firstLine="480"/>
    </w:pPr>
    <w:rPr>
      <w:sz w:val="24"/>
    </w:rPr>
  </w:style>
  <w:style w:type="table" w:customStyle="1" w:styleId="2ff4">
    <w:name w:val="网格型2"/>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3">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rPr>
      <w:kern w:val="2"/>
      <w:sz w:val="18"/>
      <w:szCs w:val="18"/>
    </w:rPr>
  </w:style>
  <w:style w:type="character" w:customStyle="1" w:styleId="1ff1">
    <w:name w:val="页眉 字符1"/>
    <w:uiPriority w:val="99"/>
    <w:qFormat/>
    <w:rPr>
      <w:kern w:val="2"/>
      <w:sz w:val="18"/>
      <w:szCs w:val="18"/>
    </w:rPr>
  </w:style>
  <w:style w:type="character" w:customStyle="1" w:styleId="af4">
    <w:name w:val="尾注文本 字符"/>
    <w:link w:val="af3"/>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4"/>
    <w:qFormat/>
    <w:rPr>
      <w:rFonts w:cs="宋体"/>
      <w:kern w:val="2"/>
      <w:sz w:val="24"/>
    </w:rPr>
  </w:style>
  <w:style w:type="paragraph" w:customStyle="1" w:styleId="afffffffffff4">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basedOn w:val="a0"/>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5">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a"/>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6">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0"/>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styleId="afffffffffff7">
    <w:name w:val="List Paragraph"/>
    <w:basedOn w:val="a"/>
    <w:uiPriority w:val="99"/>
    <w:qFormat/>
    <w:pPr>
      <w:ind w:firstLineChars="200" w:firstLine="420"/>
    </w:pPr>
  </w:style>
  <w:style w:type="paragraph" w:customStyle="1" w:styleId="afffffffffff8">
    <w:name w:val="文章正文"/>
    <w:basedOn w:val="a"/>
    <w:qFormat/>
    <w:pPr>
      <w:snapToGrid w:val="0"/>
      <w:ind w:firstLine="480"/>
    </w:pPr>
  </w:style>
  <w:style w:type="paragraph" w:customStyle="1" w:styleId="101">
    <w:name w:val="样式 10 磅"/>
    <w:qFormat/>
    <w:pPr>
      <w:widowControl w:val="0"/>
      <w:jc w:val="both"/>
    </w:pPr>
    <w:rPr>
      <w:rFonts w:ascii="Calibri" w:hAnsi="Calibri"/>
      <w:kern w:val="2"/>
      <w:sz w:val="21"/>
      <w:szCs w:val="24"/>
    </w:rPr>
  </w:style>
  <w:style w:type="paragraph" w:customStyle="1" w:styleId="DAS">
    <w:name w:val="DAS正文"/>
    <w:basedOn w:val="a"/>
    <w:qFormat/>
    <w:pPr>
      <w:spacing w:line="360" w:lineRule="auto"/>
      <w:ind w:right="181" w:firstLineChars="200" w:firstLine="480"/>
    </w:pPr>
    <w:rPr>
      <w:rFonts w:ascii="Verdana" w:hAnsi="Verdana"/>
      <w:sz w:val="24"/>
    </w:rPr>
  </w:style>
  <w:style w:type="character" w:customStyle="1" w:styleId="NormalCharacter">
    <w:name w:val="NormalCharacter"/>
    <w:qFormat/>
    <w:rPr>
      <w:rFonts w:ascii="Calibri"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8.xml"/><Relationship Id="rId21" Type="http://schemas.openxmlformats.org/officeDocument/2006/relationships/image" Target="media/image2.emf"/><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oleObject" Target="embeddings/oleObject1.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emf"/><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footer" Target="footer13.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22785</Words>
  <Characters>24154</Characters>
  <Application>Microsoft Office Word</Application>
  <DocSecurity>0</DocSecurity>
  <Lines>1725</Lines>
  <Paragraphs>1618</Paragraphs>
  <ScaleCrop>false</ScaleCrop>
  <Company>杭州市国内经济合作办公室</Company>
  <LinksUpToDate>false</LinksUpToDate>
  <CharactersWithSpaces>45321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7</cp:revision>
  <cp:lastPrinted>2025-05-23T06:56:00Z</cp:lastPrinted>
  <dcterms:created xsi:type="dcterms:W3CDTF">2025-06-05T03:23:00Z</dcterms:created>
  <dcterms:modified xsi:type="dcterms:W3CDTF">2025-06-05T03:25:00Z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D9E3CD520CC74735B802BFB7283B7621_13</vt:lpwstr>
  </property>
  <property fmtid="{D5CDD505-2E9C-101B-9397-08002B2CF9AE}" pid="5" name="KSOTemplateDocerSaveRecord">
    <vt:lpwstr>eyJoZGlkIjoiYzI1ZTc1MWIwMDgwMmZlMGZmNGQ0YWUwYTk4MzJjODQiLCJ1c2VySWQiOiI3NjcxODg0NzkifQ==</vt:lpwstr>
  </property>
</Properties>
</file>