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582B" w14:textId="77777777" w:rsidR="00A524D4" w:rsidRDefault="00000000">
      <w:pPr>
        <w:rPr>
          <w:b/>
        </w:rPr>
      </w:pPr>
      <w:r>
        <w:rPr>
          <w:b/>
        </w:rPr>
        <w:t>附件</w:t>
      </w:r>
      <w:r>
        <w:rPr>
          <w:rFonts w:hint="eastAsia"/>
          <w:b/>
        </w:rPr>
        <w:t>一：</w:t>
      </w:r>
      <w:r>
        <w:rPr>
          <w:b/>
        </w:rPr>
        <w:t>参与交易意向书</w:t>
      </w:r>
    </w:p>
    <w:p w14:paraId="226760FC" w14:textId="77777777" w:rsidR="00A524D4" w:rsidRDefault="00A524D4"/>
    <w:p w14:paraId="730064A8" w14:textId="77777777" w:rsidR="00A524D4" w:rsidRDefault="00000000">
      <w:r>
        <w:t>日期：</w:t>
      </w:r>
      <w:r>
        <w:t xml:space="preserve">                           </w:t>
      </w:r>
    </w:p>
    <w:p w14:paraId="71227B50" w14:textId="77777777" w:rsidR="00A524D4" w:rsidRDefault="00000000">
      <w:r>
        <w:t>地址：</w:t>
      </w:r>
      <w:r>
        <w:rPr>
          <w:rFonts w:hint="eastAsia"/>
        </w:rPr>
        <w:t>香港中环港景街</w:t>
      </w:r>
      <w:r>
        <w:rPr>
          <w:rFonts w:hint="eastAsia"/>
        </w:rPr>
        <w:t>1</w:t>
      </w:r>
      <w:r>
        <w:rPr>
          <w:rFonts w:hint="eastAsia"/>
        </w:rPr>
        <w:t>号国际金融中心一期</w:t>
      </w:r>
      <w:r>
        <w:rPr>
          <w:rFonts w:hint="eastAsia"/>
        </w:rPr>
        <w:t>36</w:t>
      </w:r>
      <w:r>
        <w:rPr>
          <w:rFonts w:hint="eastAsia"/>
        </w:rPr>
        <w:t>楼</w:t>
      </w:r>
    </w:p>
    <w:p w14:paraId="52E196AF" w14:textId="77777777" w:rsidR="00A524D4" w:rsidRDefault="00000000">
      <w:r>
        <w:rPr>
          <w:rFonts w:hint="eastAsia"/>
        </w:rPr>
        <w:t>中国东方资产管理（国际）控股有限公司</w:t>
      </w:r>
    </w:p>
    <w:p w14:paraId="335EA3B2" w14:textId="77777777" w:rsidR="00A524D4" w:rsidRDefault="00000000">
      <w:r>
        <w:t>收启人：</w:t>
      </w:r>
      <w:r>
        <w:rPr>
          <w:rFonts w:hint="eastAsia"/>
        </w:rPr>
        <w:t>邹震</w:t>
      </w:r>
    </w:p>
    <w:p w14:paraId="50BAC1A0" w14:textId="77777777" w:rsidR="00A524D4" w:rsidRDefault="00000000">
      <w:r>
        <w:t>电话：</w:t>
      </w:r>
      <w:r>
        <w:t>+852-39872</w:t>
      </w:r>
      <w:r>
        <w:rPr>
          <w:rFonts w:hint="eastAsia"/>
        </w:rPr>
        <w:t>860</w:t>
      </w:r>
      <w:r>
        <w:t xml:space="preserve"> </w:t>
      </w:r>
    </w:p>
    <w:p w14:paraId="27A2E86D" w14:textId="77777777" w:rsidR="00A524D4" w:rsidRDefault="00A524D4"/>
    <w:p w14:paraId="2FBB5426" w14:textId="06C82F1B" w:rsidR="00A524D4" w:rsidRDefault="00000000">
      <w:r>
        <w:t>主题：</w:t>
      </w:r>
      <w:r>
        <w:t xml:space="preserve"> </w:t>
      </w:r>
      <w:r>
        <w:t>不良资产公开</w:t>
      </w:r>
      <w:r>
        <w:rPr>
          <w:rFonts w:hint="eastAsia"/>
        </w:rPr>
        <w:t>竞争性</w:t>
      </w:r>
      <w:r>
        <w:t>出售交易</w:t>
      </w:r>
      <w:r>
        <w:t>[</w:t>
      </w:r>
      <w:r>
        <w:t>交易编号：</w:t>
      </w:r>
      <w:r>
        <w:rPr>
          <w:rFonts w:hint="eastAsia"/>
        </w:rPr>
        <w:t xml:space="preserve"> </w:t>
      </w:r>
      <w:r>
        <w:t>COAMCI-202</w:t>
      </w:r>
      <w:r>
        <w:rPr>
          <w:rFonts w:hint="eastAsia"/>
        </w:rPr>
        <w:t>5</w:t>
      </w:r>
      <w:r>
        <w:t>-</w:t>
      </w:r>
      <w:r>
        <w:rPr>
          <w:rFonts w:hint="eastAsia"/>
        </w:rPr>
        <w:t>00</w:t>
      </w:r>
      <w:r w:rsidR="001148BC">
        <w:rPr>
          <w:rFonts w:hint="eastAsia"/>
        </w:rPr>
        <w:t>2</w:t>
      </w:r>
      <w:r>
        <w:t>]</w:t>
      </w:r>
    </w:p>
    <w:p w14:paraId="4097F246" w14:textId="77777777" w:rsidR="00A524D4" w:rsidRDefault="00A524D4"/>
    <w:p w14:paraId="20363150" w14:textId="289E25CE" w:rsidR="00A524D4" w:rsidRDefault="00000000">
      <w:pPr>
        <w:ind w:firstLineChars="171" w:firstLine="359"/>
      </w:pPr>
      <w:r>
        <w:t>根据</w:t>
      </w:r>
      <w:r>
        <w:rPr>
          <w:rFonts w:hint="eastAsia"/>
        </w:rPr>
        <w:t>中国东方资产管理（国际）控股有限公司</w:t>
      </w:r>
      <w:r>
        <w:t>不良资产公开</w:t>
      </w:r>
      <w:r>
        <w:rPr>
          <w:rFonts w:hint="eastAsia"/>
        </w:rPr>
        <w:t>竞争性</w:t>
      </w:r>
      <w:r>
        <w:t>出售交易公告，我们在此声明：</w:t>
      </w:r>
      <w:r w:rsidR="005677EA" w:rsidRPr="00910F67">
        <w:rPr>
          <w:rFonts w:hint="eastAsia"/>
        </w:rPr>
        <w:t>我们不属于</w:t>
      </w:r>
      <w:r w:rsidR="006370BB" w:rsidRPr="00460479">
        <w:rPr>
          <w:rFonts w:ascii="宋体" w:hAnsi="宋体" w:cs="楷体_GB2312" w:hint="eastAsia"/>
          <w:color w:val="000000"/>
          <w:kern w:val="0"/>
          <w:szCs w:val="21"/>
        </w:rPr>
        <w:t>国家公务员、金融监管机构工作人员、政法干警、金融资产管理公司工作人员、债务人管理层、参与资产处置工作的律师、会计师、评估师等中介机构</w:t>
      </w:r>
      <w:r w:rsidR="006370BB">
        <w:rPr>
          <w:rFonts w:ascii="宋体" w:hAnsi="宋体" w:cs="楷体_GB2312" w:hint="eastAsia"/>
          <w:color w:val="000000"/>
          <w:kern w:val="0"/>
          <w:szCs w:val="21"/>
        </w:rPr>
        <w:t>的</w:t>
      </w:r>
      <w:r w:rsidR="006370BB" w:rsidRPr="00460479">
        <w:rPr>
          <w:rFonts w:ascii="宋体" w:hAnsi="宋体" w:cs="楷体_GB2312" w:hint="eastAsia"/>
          <w:color w:val="000000"/>
          <w:kern w:val="0"/>
          <w:szCs w:val="21"/>
        </w:rPr>
        <w:t>关联人或者上述关联人参与的非金融机构法人；以及与不良债权转让的金融资产管理公司工作人员、债务人或者受托资产评估机构负责人员等有直系亲属关系的人员</w:t>
      </w:r>
      <w:r>
        <w:rPr>
          <w:rFonts w:hint="eastAsia"/>
        </w:rPr>
        <w:t>；</w:t>
      </w:r>
      <w:r>
        <w:t>我们希望参与</w:t>
      </w:r>
      <w:r>
        <w:rPr>
          <w:rFonts w:hint="eastAsia"/>
        </w:rPr>
        <w:t>中国东方资产管理（国际）控股有限公司</w:t>
      </w:r>
      <w:r>
        <w:t>不良</w:t>
      </w:r>
      <w:r>
        <w:rPr>
          <w:rFonts w:hint="eastAsia"/>
        </w:rPr>
        <w:t>债权</w:t>
      </w:r>
      <w:r>
        <w:t>公开</w:t>
      </w:r>
      <w:r>
        <w:rPr>
          <w:rFonts w:hint="eastAsia"/>
        </w:rPr>
        <w:t>竞争性</w:t>
      </w:r>
      <w:r>
        <w:t>出售交易</w:t>
      </w:r>
      <w:r>
        <w:t>[</w:t>
      </w:r>
      <w:r>
        <w:t>交易编号：</w:t>
      </w:r>
      <w:r>
        <w:t>COAMCI-202</w:t>
      </w:r>
      <w:r>
        <w:rPr>
          <w:rFonts w:hint="eastAsia"/>
        </w:rPr>
        <w:t>5</w:t>
      </w:r>
      <w:r>
        <w:t xml:space="preserve">- </w:t>
      </w:r>
      <w:r>
        <w:rPr>
          <w:rFonts w:hint="eastAsia"/>
        </w:rPr>
        <w:t>00</w:t>
      </w:r>
      <w:r w:rsidR="001148BC">
        <w:rPr>
          <w:rFonts w:hint="eastAsia"/>
        </w:rPr>
        <w:t>2</w:t>
      </w:r>
      <w:r>
        <w:t>]</w:t>
      </w:r>
      <w:r>
        <w:t>的公开</w:t>
      </w:r>
      <w:r>
        <w:rPr>
          <w:rFonts w:hint="eastAsia"/>
        </w:rPr>
        <w:t>竞价</w:t>
      </w:r>
      <w:r>
        <w:t>程序</w:t>
      </w:r>
      <w:r>
        <w:rPr>
          <w:rFonts w:hint="eastAsia"/>
        </w:rPr>
        <w:t>。</w:t>
      </w:r>
    </w:p>
    <w:p w14:paraId="5A0E8149" w14:textId="77777777" w:rsidR="00A524D4" w:rsidRDefault="00000000">
      <w:pPr>
        <w:ind w:firstLineChars="171" w:firstLine="359"/>
      </w:pPr>
      <w:r>
        <w:t>附上填写完整的下列已签署文件：</w:t>
      </w:r>
    </w:p>
    <w:p w14:paraId="7982A256" w14:textId="77777777" w:rsidR="00A524D4" w:rsidRDefault="00000000">
      <w:pPr>
        <w:ind w:firstLineChars="171" w:firstLine="359"/>
      </w:pPr>
      <w:r>
        <w:rPr>
          <w:rFonts w:hint="eastAsia"/>
        </w:rPr>
        <w:t>1</w:t>
      </w:r>
      <w:r>
        <w:t xml:space="preserve">. </w:t>
      </w:r>
      <w:r>
        <w:t>保密承诺函</w:t>
      </w:r>
    </w:p>
    <w:p w14:paraId="0ECAE45F" w14:textId="02E02847" w:rsidR="003A6A89" w:rsidRDefault="00000000" w:rsidP="003A6A89">
      <w:pPr>
        <w:ind w:firstLineChars="171" w:firstLine="359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营业执照或设立登记书</w:t>
      </w:r>
      <w:r w:rsidR="00C46CE5">
        <w:rPr>
          <w:rFonts w:hint="eastAsia"/>
        </w:rPr>
        <w:t>、工商注册登记证明、章程及合法有效的授权文件复印件</w:t>
      </w:r>
    </w:p>
    <w:p w14:paraId="0039F4CC" w14:textId="4149024D" w:rsidR="00C46CE5" w:rsidRDefault="00C46CE5" w:rsidP="003A6A89">
      <w:pPr>
        <w:ind w:firstLineChars="171" w:firstLine="359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证明本机构真实存在的律师函（如注册投资者为境外机构）</w:t>
      </w:r>
    </w:p>
    <w:p w14:paraId="2C5842AF" w14:textId="77777777" w:rsidR="00A524D4" w:rsidRDefault="00A524D4">
      <w:pPr>
        <w:ind w:firstLineChars="171" w:firstLine="359"/>
      </w:pPr>
    </w:p>
    <w:p w14:paraId="510300FA" w14:textId="77777777" w:rsidR="00A524D4" w:rsidRDefault="00000000">
      <w:r>
        <w:t>签名：</w:t>
      </w:r>
      <w:r>
        <w:t xml:space="preserve">                       </w:t>
      </w:r>
      <w:r>
        <w:t>投资者名称：</w:t>
      </w:r>
      <w:r>
        <w:t xml:space="preserve">                           </w:t>
      </w:r>
    </w:p>
    <w:p w14:paraId="7B495108" w14:textId="77777777" w:rsidR="00A524D4" w:rsidRDefault="00A524D4"/>
    <w:p w14:paraId="46B6946B" w14:textId="77777777" w:rsidR="00A524D4" w:rsidRDefault="00000000">
      <w:r>
        <w:t xml:space="preserve">                                         </w:t>
      </w:r>
      <w:r>
        <w:t>（境内投资者加盖公章）</w:t>
      </w:r>
    </w:p>
    <w:p w14:paraId="6568B817" w14:textId="77777777" w:rsidR="00A524D4" w:rsidRDefault="00A524D4"/>
    <w:p w14:paraId="7D6B47C8" w14:textId="77777777" w:rsidR="00A524D4" w:rsidRDefault="00000000">
      <w:r>
        <w:t>主要联系方式：</w:t>
      </w:r>
    </w:p>
    <w:p w14:paraId="17ADC669" w14:textId="77777777" w:rsidR="00A524D4" w:rsidRDefault="00000000">
      <w:r>
        <w:t>姓名：</w:t>
      </w:r>
      <w:r>
        <w:t xml:space="preserve">                                       </w:t>
      </w:r>
    </w:p>
    <w:p w14:paraId="00A15C47" w14:textId="77777777" w:rsidR="00A524D4" w:rsidRDefault="00000000">
      <w:r>
        <w:t>职位：</w:t>
      </w:r>
      <w:r>
        <w:t xml:space="preserve">                                        </w:t>
      </w:r>
    </w:p>
    <w:p w14:paraId="495DB0C3" w14:textId="77777777" w:rsidR="00A524D4" w:rsidRDefault="00000000">
      <w:r>
        <w:t>电话：</w:t>
      </w:r>
      <w:r>
        <w:t xml:space="preserve">                                        </w:t>
      </w:r>
    </w:p>
    <w:p w14:paraId="2A52FFAF" w14:textId="77777777" w:rsidR="00A524D4" w:rsidRDefault="00000000">
      <w:r>
        <w:t>电邮：</w:t>
      </w:r>
      <w:r>
        <w:t xml:space="preserve">                                       </w:t>
      </w:r>
    </w:p>
    <w:p w14:paraId="4D27AF85" w14:textId="77777777" w:rsidR="00A524D4" w:rsidRDefault="00A524D4">
      <w:pPr>
        <w:widowControl/>
        <w:spacing w:line="360" w:lineRule="auto"/>
        <w:rPr>
          <w:rFonts w:ascii="宋体" w:hAnsi="宋体"/>
          <w:kern w:val="28"/>
          <w:szCs w:val="21"/>
        </w:rPr>
      </w:pPr>
    </w:p>
    <w:p w14:paraId="168E7075" w14:textId="77777777" w:rsidR="00A524D4" w:rsidRDefault="00A524D4"/>
    <w:sectPr w:rsidR="00A524D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45DD" w14:textId="77777777" w:rsidR="008B1EAD" w:rsidRDefault="008B1EAD" w:rsidP="001148BC">
      <w:r>
        <w:separator/>
      </w:r>
    </w:p>
  </w:endnote>
  <w:endnote w:type="continuationSeparator" w:id="0">
    <w:p w14:paraId="749328C3" w14:textId="77777777" w:rsidR="008B1EAD" w:rsidRDefault="008B1EAD" w:rsidP="0011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9525D" w14:textId="77777777" w:rsidR="008B1EAD" w:rsidRDefault="008B1EAD" w:rsidP="001148BC">
      <w:r>
        <w:separator/>
      </w:r>
    </w:p>
  </w:footnote>
  <w:footnote w:type="continuationSeparator" w:id="0">
    <w:p w14:paraId="0671B115" w14:textId="77777777" w:rsidR="008B1EAD" w:rsidRDefault="008B1EAD" w:rsidP="0011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A6"/>
    <w:rsid w:val="00043AA6"/>
    <w:rsid w:val="00081523"/>
    <w:rsid w:val="000E0959"/>
    <w:rsid w:val="001148BC"/>
    <w:rsid w:val="00180B01"/>
    <w:rsid w:val="00254BF6"/>
    <w:rsid w:val="002E1F29"/>
    <w:rsid w:val="002E2CDF"/>
    <w:rsid w:val="003A6A89"/>
    <w:rsid w:val="004F3BEA"/>
    <w:rsid w:val="005677EA"/>
    <w:rsid w:val="00571ACC"/>
    <w:rsid w:val="006370BB"/>
    <w:rsid w:val="006D4857"/>
    <w:rsid w:val="006E0DC5"/>
    <w:rsid w:val="00741246"/>
    <w:rsid w:val="007734AA"/>
    <w:rsid w:val="007A5819"/>
    <w:rsid w:val="00860E72"/>
    <w:rsid w:val="00874088"/>
    <w:rsid w:val="008B1EAD"/>
    <w:rsid w:val="008C0D7D"/>
    <w:rsid w:val="008F4FE1"/>
    <w:rsid w:val="008F774B"/>
    <w:rsid w:val="0094496D"/>
    <w:rsid w:val="009A6830"/>
    <w:rsid w:val="00A524D4"/>
    <w:rsid w:val="00A645D8"/>
    <w:rsid w:val="00C46CE5"/>
    <w:rsid w:val="00C92B97"/>
    <w:rsid w:val="00D85871"/>
    <w:rsid w:val="00E12DD6"/>
    <w:rsid w:val="00E27577"/>
    <w:rsid w:val="00F33CFB"/>
    <w:rsid w:val="00FA3331"/>
    <w:rsid w:val="00FC572A"/>
    <w:rsid w:val="628E1546"/>
    <w:rsid w:val="76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16F966"/>
  <w15:docId w15:val="{000DD47B-9741-4A89-B255-87D2397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Hans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21"/>
      <w:szCs w:val="24"/>
      <w:lang w:eastAsia="zh-CN"/>
      <w14:ligatures w14:val="none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21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423</Characters>
  <Application>Microsoft Office Word</Application>
  <DocSecurity>0</DocSecurity>
  <Lines>30</Lines>
  <Paragraphs>32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Zhi (张挚)</dc:creator>
  <cp:lastModifiedBy>ZOU, Zhen Alex (邹震)</cp:lastModifiedBy>
  <cp:revision>12</cp:revision>
  <dcterms:created xsi:type="dcterms:W3CDTF">2025-01-22T03:44:00Z</dcterms:created>
  <dcterms:modified xsi:type="dcterms:W3CDTF">2025-07-17T06:39:00Z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eyJoZGlkIjoiN2YzNjBkOTgyNWQ1YTMxYzM3MzMwNWFiODNmOWIzYWMiLCJ1c2VySWQiOiIzMDA5NjQ1MDAifQ==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BA3B70AF0DC54B558D3D26B844AD979D_12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2025-07-14T01:52:12Z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56bf1f5f-03e0-4412-ba54-17b80255dc75</vt:lpwstr>
  </property>
  <property fmtid="{D5CDD505-2E9C-101B-9397-08002B2CF9AE}" pid="10" name="MSIP_Label_defa4170-0d19-0005-0004-bc88714345d2_ActionId">
    <vt:lpwstr>0030ecc3-ddf4-4ad1-aa5d-9d277ba780df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