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C99A71">
      <w:pPr>
        <w:numPr>
          <w:ilvl w:val="0"/>
          <w:numId w:val="1"/>
        </w:numPr>
        <w:rPr>
          <w:rFonts w:hint="eastAsia" w:ascii="仿宋_GB2312" w:hAnsi="仿宋_GB2312" w:eastAsia="仿宋_GB2312" w:cs="仿宋_GB2312"/>
          <w:color w:val="000000"/>
          <w:kern w:val="0"/>
          <w:sz w:val="24"/>
          <w:szCs w:val="20"/>
          <w:lang w:val="en-US" w:eastAsia="zh-CN"/>
        </w:rPr>
      </w:pPr>
      <w:bookmarkStart w:id="0" w:name="_GoBack"/>
      <w:r>
        <w:rPr>
          <w:rFonts w:hint="eastAsia" w:ascii="仿宋_GB2312" w:hAnsi="仿宋_GB2312" w:eastAsia="仿宋_GB2312" w:cs="仿宋_GB2312"/>
          <w:color w:val="000000"/>
          <w:kern w:val="0"/>
          <w:sz w:val="24"/>
          <w:szCs w:val="20"/>
          <w:lang w:val="en-US" w:eastAsia="zh-Hans"/>
        </w:rPr>
        <w:t>采购文件技术</w:t>
      </w:r>
      <w:r>
        <w:rPr>
          <w:rFonts w:hint="eastAsia" w:ascii="仿宋_GB2312" w:hAnsi="仿宋_GB2312" w:eastAsia="仿宋_GB2312" w:cs="仿宋_GB2312"/>
          <w:color w:val="000000"/>
          <w:kern w:val="0"/>
          <w:sz w:val="24"/>
          <w:szCs w:val="20"/>
          <w:lang w:val="en-US" w:eastAsia="zh-CN"/>
        </w:rPr>
        <w:t>和服务要求</w:t>
      </w:r>
    </w:p>
    <w:bookmarkEnd w:id="0"/>
    <w:tbl>
      <w:tblPr>
        <w:tblStyle w:val="2"/>
        <w:tblW w:w="0" w:type="auto"/>
        <w:tblInd w:w="13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74"/>
        <w:gridCol w:w="1986"/>
        <w:gridCol w:w="5326"/>
      </w:tblGrid>
      <w:tr w14:paraId="71E98A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86" w:type="dxa"/>
            <w:gridSpan w:val="3"/>
            <w:tcBorders>
              <w:top w:val="single" w:color="000000" w:sz="4" w:space="0"/>
              <w:left w:val="single" w:color="000000" w:sz="4" w:space="0"/>
              <w:bottom w:val="nil"/>
              <w:right w:val="single" w:color="000000" w:sz="4" w:space="0"/>
            </w:tcBorders>
            <w:shd w:val="clear" w:color="auto" w:fill="FFFFFF"/>
            <w:tcMar>
              <w:top w:w="0" w:type="dxa"/>
              <w:left w:w="105" w:type="dxa"/>
              <w:bottom w:w="0" w:type="dxa"/>
              <w:right w:w="105" w:type="dxa"/>
            </w:tcMar>
            <w:vAlign w:val="top"/>
          </w:tcPr>
          <w:p w14:paraId="4BFF22BE">
            <w:pPr>
              <w:pStyle w:val="4"/>
              <w:jc w:val="center"/>
            </w:pPr>
            <w:r>
              <w:rPr>
                <w:rFonts w:ascii="仿宋_GB2312" w:hAnsi="仿宋_GB2312" w:eastAsia="仿宋_GB2312" w:cs="仿宋_GB2312"/>
                <w:color w:val="000000"/>
                <w:sz w:val="32"/>
              </w:rPr>
              <w:t>智慧病房系统</w:t>
            </w:r>
          </w:p>
        </w:tc>
      </w:tr>
      <w:tr w14:paraId="352612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59D57745">
            <w:pPr>
              <w:pStyle w:val="4"/>
              <w:jc w:val="center"/>
            </w:pPr>
            <w:r>
              <w:rPr>
                <w:rFonts w:ascii="仿宋_GB2312" w:hAnsi="仿宋_GB2312" w:eastAsia="仿宋_GB2312" w:cs="仿宋_GB2312"/>
                <w:b/>
                <w:color w:val="000000"/>
                <w:sz w:val="24"/>
              </w:rPr>
              <w:t>序号</w:t>
            </w:r>
          </w:p>
        </w:tc>
        <w:tc>
          <w:tcPr>
            <w:tcW w:w="1986" w:type="dxa"/>
            <w:tcBorders>
              <w:top w:val="single" w:color="000000" w:sz="4" w:space="0"/>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02D480B">
            <w:pPr>
              <w:pStyle w:val="4"/>
              <w:jc w:val="center"/>
            </w:pPr>
            <w:r>
              <w:rPr>
                <w:rFonts w:ascii="仿宋_GB2312" w:hAnsi="仿宋_GB2312" w:eastAsia="仿宋_GB2312" w:cs="仿宋_GB2312"/>
                <w:b/>
                <w:color w:val="000000"/>
                <w:sz w:val="24"/>
              </w:rPr>
              <w:t>商品名称</w:t>
            </w:r>
          </w:p>
        </w:tc>
        <w:tc>
          <w:tcPr>
            <w:tcW w:w="5326" w:type="dxa"/>
            <w:tcBorders>
              <w:top w:val="single" w:color="000000" w:sz="4" w:space="0"/>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209E66A8">
            <w:pPr>
              <w:pStyle w:val="4"/>
              <w:jc w:val="center"/>
            </w:pPr>
            <w:r>
              <w:rPr>
                <w:rFonts w:ascii="仿宋_GB2312" w:hAnsi="仿宋_GB2312" w:eastAsia="仿宋_GB2312" w:cs="仿宋_GB2312"/>
                <w:b/>
                <w:color w:val="000000"/>
                <w:sz w:val="24"/>
              </w:rPr>
              <w:t>技术参数</w:t>
            </w:r>
          </w:p>
        </w:tc>
      </w:tr>
      <w:tr w14:paraId="4D2A4D5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1B6E0657">
            <w:pPr>
              <w:pStyle w:val="4"/>
              <w:jc w:val="center"/>
            </w:pPr>
            <w:r>
              <w:rPr>
                <w:rFonts w:ascii="仿宋_GB2312" w:hAnsi="仿宋_GB2312" w:eastAsia="仿宋_GB2312" w:cs="仿宋_GB2312"/>
                <w:color w:val="000000"/>
                <w:sz w:val="24"/>
              </w:rPr>
              <w:t>1</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32493E">
            <w:pPr>
              <w:pStyle w:val="4"/>
              <w:jc w:val="center"/>
            </w:pPr>
            <w:r>
              <w:rPr>
                <w:rFonts w:ascii="仿宋_GB2312" w:hAnsi="仿宋_GB2312" w:eastAsia="仿宋_GB2312" w:cs="仿宋_GB2312"/>
                <w:color w:val="000000"/>
                <w:sz w:val="24"/>
              </w:rPr>
              <w:t>病房床头屏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A5A9DD">
            <w:pPr>
              <w:pStyle w:val="4"/>
            </w:pPr>
            <w:r>
              <w:rPr>
                <w:rFonts w:ascii="仿宋_GB2312" w:hAnsi="仿宋_GB2312" w:eastAsia="仿宋_GB2312" w:cs="仿宋_GB2312"/>
                <w:color w:val="000000"/>
                <w:sz w:val="24"/>
              </w:rPr>
              <w:t>参数要求：</w:t>
            </w:r>
          </w:p>
          <w:p w14:paraId="3E40B2EE">
            <w:pPr>
              <w:pStyle w:val="4"/>
            </w:pPr>
            <w:r>
              <w:rPr>
                <w:rFonts w:ascii="仿宋_GB2312" w:hAnsi="仿宋_GB2312" w:eastAsia="仿宋_GB2312" w:cs="仿宋_GB2312"/>
                <w:color w:val="000000"/>
                <w:sz w:val="24"/>
              </w:rPr>
              <w:t>（评审项）医用环境为确保使用安全，要求提供显示设备外壳材料铜绿假单胞菌和金黄色葡萄球菌抗菌率检测报告，提供CNAS或CMA认证的检测报告。</w:t>
            </w:r>
          </w:p>
          <w:p w14:paraId="602054FF">
            <w:pPr>
              <w:pStyle w:val="4"/>
            </w:pPr>
            <w:r>
              <w:rPr>
                <w:rFonts w:ascii="仿宋_GB2312" w:hAnsi="仿宋_GB2312" w:eastAsia="仿宋_GB2312" w:cs="仿宋_GB2312"/>
                <w:color w:val="000000"/>
                <w:sz w:val="24"/>
              </w:rPr>
              <w:t>（评审项）要求设备支持医用消毒，全面屏一体化设计，正面无缝隙无物理按钮，方便清理不藏污纳垢。</w:t>
            </w:r>
          </w:p>
          <w:p w14:paraId="3CFAD610">
            <w:pPr>
              <w:pStyle w:val="4"/>
            </w:pPr>
            <w:r>
              <w:rPr>
                <w:rFonts w:ascii="仿宋_GB2312" w:hAnsi="仿宋_GB2312" w:eastAsia="仿宋_GB2312" w:cs="仿宋_GB2312"/>
                <w:color w:val="000000"/>
                <w:sz w:val="24"/>
              </w:rPr>
              <w:t>★终端整体为塑壳材料，配置不小于10英寸液晶屏，采用工业级触摸芯片。</w:t>
            </w:r>
          </w:p>
          <w:p w14:paraId="5E0DB16F">
            <w:pPr>
              <w:pStyle w:val="4"/>
            </w:pPr>
            <w:r>
              <w:rPr>
                <w:rFonts w:ascii="仿宋_GB2312" w:hAnsi="仿宋_GB2312" w:eastAsia="仿宋_GB2312" w:cs="仿宋_GB2312"/>
                <w:color w:val="000000"/>
                <w:sz w:val="24"/>
              </w:rPr>
              <w:t>（评审项）要求使用触摸屏，触控点不低于十点，要求触摸屏表面为钢化玻璃，厚度不低于1mm，提供CNAS或CMA认证的检测报告。</w:t>
            </w:r>
          </w:p>
          <w:p w14:paraId="52205B63">
            <w:pPr>
              <w:pStyle w:val="4"/>
            </w:pPr>
            <w:r>
              <w:rPr>
                <w:rFonts w:ascii="仿宋_GB2312" w:hAnsi="仿宋_GB2312" w:eastAsia="仿宋_GB2312" w:cs="仿宋_GB2312"/>
                <w:color w:val="000000"/>
                <w:sz w:val="24"/>
              </w:rPr>
              <w:t>（评审项）屏幕分辨率≥1600*720，屏幕比例：20:9，整机厚度≤15mm。</w:t>
            </w:r>
          </w:p>
          <w:p w14:paraId="43375BF9">
            <w:pPr>
              <w:pStyle w:val="4"/>
            </w:pPr>
            <w:r>
              <w:rPr>
                <w:rFonts w:ascii="仿宋_GB2312" w:hAnsi="仿宋_GB2312" w:eastAsia="仿宋_GB2312" w:cs="仿宋_GB2312"/>
                <w:color w:val="000000"/>
                <w:sz w:val="24"/>
              </w:rPr>
              <w:t>（评审项）主板：CPU≥4核，主频≥1.4GHz，内存≥1G，存储≥8G。</w:t>
            </w:r>
          </w:p>
          <w:p w14:paraId="582ACE25">
            <w:pPr>
              <w:pStyle w:val="4"/>
            </w:pPr>
            <w:r>
              <w:rPr>
                <w:rFonts w:ascii="仿宋_GB2312" w:hAnsi="仿宋_GB2312" w:eastAsia="仿宋_GB2312" w:cs="仿宋_GB2312"/>
                <w:color w:val="000000"/>
                <w:sz w:val="24"/>
              </w:rPr>
              <w:t>（评审项）全IP网络接入，网络接口≥100M LAN。</w:t>
            </w:r>
          </w:p>
          <w:p w14:paraId="63D4E5C9">
            <w:pPr>
              <w:pStyle w:val="4"/>
            </w:pPr>
            <w:r>
              <w:rPr>
                <w:rFonts w:ascii="仿宋_GB2312" w:hAnsi="仿宋_GB2312" w:eastAsia="仿宋_GB2312" w:cs="仿宋_GB2312"/>
                <w:color w:val="000000"/>
                <w:sz w:val="24"/>
              </w:rPr>
              <w:t>（评审项）采用Android 12或以上操作系统。</w:t>
            </w:r>
          </w:p>
          <w:p w14:paraId="69461FF9">
            <w:pPr>
              <w:pStyle w:val="4"/>
            </w:pPr>
            <w:r>
              <w:rPr>
                <w:rFonts w:ascii="仿宋_GB2312" w:hAnsi="仿宋_GB2312" w:eastAsia="仿宋_GB2312" w:cs="仿宋_GB2312"/>
                <w:color w:val="000000"/>
                <w:sz w:val="24"/>
              </w:rPr>
              <w:t>（评审项）支持DC 12V、POE等多种供电方式。</w:t>
            </w:r>
          </w:p>
          <w:p w14:paraId="32C7E2EC">
            <w:pPr>
              <w:pStyle w:val="4"/>
            </w:pPr>
            <w:r>
              <w:rPr>
                <w:rFonts w:ascii="仿宋_GB2312" w:hAnsi="仿宋_GB2312" w:eastAsia="仿宋_GB2312" w:cs="仿宋_GB2312"/>
                <w:color w:val="000000"/>
                <w:sz w:val="24"/>
              </w:rPr>
              <w:t>（评审项）要求内置高灵敏度全向麦克风、喇叭。</w:t>
            </w:r>
          </w:p>
          <w:p w14:paraId="085E97A8">
            <w:pPr>
              <w:pStyle w:val="4"/>
            </w:pPr>
            <w:r>
              <w:rPr>
                <w:rFonts w:ascii="仿宋_GB2312" w:hAnsi="仿宋_GB2312" w:eastAsia="仿宋_GB2312" w:cs="仿宋_GB2312"/>
                <w:color w:val="000000"/>
                <w:sz w:val="24"/>
              </w:rPr>
              <w:t>（评审项）设备全天开机，要求设备具备良好的散热能力，提供CNAS或CMA认证的检测报告。</w:t>
            </w:r>
          </w:p>
          <w:p w14:paraId="2F8CFE77">
            <w:pPr>
              <w:pStyle w:val="4"/>
            </w:pPr>
            <w:r>
              <w:rPr>
                <w:rFonts w:ascii="仿宋_GB2312" w:hAnsi="仿宋_GB2312" w:eastAsia="仿宋_GB2312" w:cs="仿宋_GB2312"/>
                <w:color w:val="000000"/>
                <w:sz w:val="24"/>
              </w:rPr>
              <w:t>（评审项）要求具备隐藏式整机断电重启按键，需要特定工具触发，防止患者误操作，提供CNAS或CMA认证的检测报告。</w:t>
            </w:r>
          </w:p>
          <w:p w14:paraId="22D70B87">
            <w:pPr>
              <w:pStyle w:val="4"/>
            </w:pPr>
            <w:r>
              <w:rPr>
                <w:rFonts w:ascii="仿宋_GB2312" w:hAnsi="仿宋_GB2312" w:eastAsia="仿宋_GB2312" w:cs="仿宋_GB2312"/>
                <w:color w:val="000000"/>
                <w:sz w:val="24"/>
              </w:rPr>
              <w:t>（评审项）支持看门狗：无感知修复系统故障问题，减轻系统运维压力，保障设备稳定运行。</w:t>
            </w:r>
          </w:p>
          <w:p w14:paraId="56DD9F43">
            <w:pPr>
              <w:pStyle w:val="4"/>
            </w:pPr>
            <w:r>
              <w:rPr>
                <w:rFonts w:ascii="仿宋_GB2312" w:hAnsi="仿宋_GB2312" w:eastAsia="仿宋_GB2312" w:cs="仿宋_GB2312"/>
                <w:color w:val="000000"/>
                <w:sz w:val="24"/>
              </w:rPr>
              <w:t>（评审项）配置呼叫手柄：内置近距离拾音麦克风，支持磁吸收纳。</w:t>
            </w:r>
          </w:p>
          <w:p w14:paraId="2A3DCD07">
            <w:pPr>
              <w:pStyle w:val="4"/>
            </w:pPr>
            <w:r>
              <w:rPr>
                <w:rFonts w:ascii="仿宋_GB2312" w:hAnsi="仿宋_GB2312" w:eastAsia="仿宋_GB2312" w:cs="仿宋_GB2312"/>
                <w:color w:val="000000"/>
                <w:sz w:val="24"/>
              </w:rPr>
              <w:t>（评审项）防静电：接触≥8KV，非接触≥12KV。</w:t>
            </w:r>
          </w:p>
          <w:p w14:paraId="0FF31354">
            <w:pPr>
              <w:pStyle w:val="4"/>
            </w:pPr>
            <w:r>
              <w:rPr>
                <w:rFonts w:ascii="仿宋_GB2312" w:hAnsi="仿宋_GB2312" w:eastAsia="仿宋_GB2312" w:cs="仿宋_GB2312"/>
                <w:color w:val="000000"/>
                <w:sz w:val="24"/>
              </w:rPr>
              <w:t>配套壁挂板，壁挂安装于医疗设备上。</w:t>
            </w:r>
          </w:p>
          <w:p w14:paraId="3422CE8D">
            <w:pPr>
              <w:pStyle w:val="4"/>
            </w:pPr>
            <w:r>
              <w:rPr>
                <w:rFonts w:ascii="仿宋_GB2312" w:hAnsi="仿宋_GB2312" w:eastAsia="仿宋_GB2312" w:cs="仿宋_GB2312"/>
                <w:color w:val="000000"/>
                <w:sz w:val="24"/>
              </w:rPr>
              <w:t>▲接口要求，床头屏需支持磁吸手柄接口设计。</w:t>
            </w:r>
          </w:p>
          <w:p w14:paraId="468F2FF2">
            <w:pPr>
              <w:pStyle w:val="4"/>
            </w:pPr>
            <w:r>
              <w:rPr>
                <w:rFonts w:ascii="仿宋_GB2312" w:hAnsi="仿宋_GB2312" w:eastAsia="仿宋_GB2312" w:cs="仿宋_GB2312"/>
                <w:color w:val="000000"/>
                <w:sz w:val="24"/>
              </w:rPr>
              <w:t>（评审项）为保证患者夜间休息，设备显示模式要求：设备支持显示夜间模式、通过网络按时间设置开启/关闭夜间模式。</w:t>
            </w:r>
          </w:p>
        </w:tc>
      </w:tr>
      <w:tr w14:paraId="7500E3F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0902C3B">
            <w:pPr>
              <w:pStyle w:val="4"/>
              <w:jc w:val="center"/>
            </w:pPr>
            <w:r>
              <w:rPr>
                <w:rFonts w:ascii="仿宋_GB2312" w:hAnsi="仿宋_GB2312" w:eastAsia="仿宋_GB2312" w:cs="仿宋_GB2312"/>
                <w:color w:val="000000"/>
                <w:sz w:val="24"/>
              </w:rPr>
              <w:t>2</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E55913">
            <w:pPr>
              <w:pStyle w:val="4"/>
              <w:jc w:val="center"/>
            </w:pPr>
            <w:r>
              <w:rPr>
                <w:rFonts w:ascii="仿宋_GB2312" w:hAnsi="仿宋_GB2312" w:eastAsia="仿宋_GB2312" w:cs="仿宋_GB2312"/>
                <w:color w:val="000000"/>
                <w:sz w:val="24"/>
              </w:rPr>
              <w:t>监护病房床头屏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A0FC7A">
            <w:pPr>
              <w:pStyle w:val="4"/>
            </w:pPr>
            <w:r>
              <w:rPr>
                <w:rFonts w:ascii="仿宋_GB2312" w:hAnsi="仿宋_GB2312" w:eastAsia="仿宋_GB2312" w:cs="仿宋_GB2312"/>
                <w:color w:val="000000"/>
                <w:sz w:val="24"/>
              </w:rPr>
              <w:t>参数要求：</w:t>
            </w:r>
          </w:p>
          <w:p w14:paraId="2BE18012">
            <w:pPr>
              <w:pStyle w:val="4"/>
            </w:pPr>
            <w:r>
              <w:rPr>
                <w:rFonts w:ascii="仿宋_GB2312" w:hAnsi="仿宋_GB2312" w:eastAsia="仿宋_GB2312" w:cs="仿宋_GB2312"/>
                <w:color w:val="000000"/>
                <w:sz w:val="24"/>
              </w:rPr>
              <w:t>（评审项）医用环境为确保使用安全，要求提供显示设备外壳材料铜绿假单胞菌和金黄色葡萄球菌抗菌率检测报告，提供CNAS或CMA认证的检测报告。</w:t>
            </w:r>
          </w:p>
          <w:p w14:paraId="41E0D3AD">
            <w:pPr>
              <w:pStyle w:val="4"/>
            </w:pPr>
            <w:r>
              <w:rPr>
                <w:rFonts w:ascii="仿宋_GB2312" w:hAnsi="仿宋_GB2312" w:eastAsia="仿宋_GB2312" w:cs="仿宋_GB2312"/>
                <w:color w:val="000000"/>
                <w:sz w:val="24"/>
              </w:rPr>
              <w:t>（评审项）要求设备支持医用消毒，全面屏一体化设计，正面无缝隙无物理按钮，方便清理不藏污纳垢。</w:t>
            </w:r>
          </w:p>
          <w:p w14:paraId="1CED7CE9">
            <w:pPr>
              <w:pStyle w:val="4"/>
            </w:pPr>
            <w:r>
              <w:rPr>
                <w:rFonts w:ascii="仿宋_GB2312" w:hAnsi="仿宋_GB2312" w:eastAsia="仿宋_GB2312" w:cs="仿宋_GB2312"/>
                <w:color w:val="000000"/>
                <w:sz w:val="24"/>
              </w:rPr>
              <w:t>★终端整体为塑壳材料，配置不小于10英寸液晶屏，采用工业级触摸芯片。</w:t>
            </w:r>
          </w:p>
          <w:p w14:paraId="5C1B8594">
            <w:pPr>
              <w:pStyle w:val="4"/>
            </w:pPr>
            <w:r>
              <w:rPr>
                <w:rFonts w:ascii="仿宋_GB2312" w:hAnsi="仿宋_GB2312" w:eastAsia="仿宋_GB2312" w:cs="仿宋_GB2312"/>
                <w:color w:val="000000"/>
                <w:sz w:val="24"/>
              </w:rPr>
              <w:t>（评审项）要求使用触摸屏，触控点不低于十点，要求触摸屏表面为钢化玻璃，厚度不低于1mm，提供CNAS或CMA认证的检测报告。</w:t>
            </w:r>
          </w:p>
          <w:p w14:paraId="0436D1E3">
            <w:pPr>
              <w:pStyle w:val="4"/>
            </w:pPr>
            <w:r>
              <w:rPr>
                <w:rFonts w:ascii="仿宋_GB2312" w:hAnsi="仿宋_GB2312" w:eastAsia="仿宋_GB2312" w:cs="仿宋_GB2312"/>
                <w:color w:val="000000"/>
                <w:sz w:val="24"/>
              </w:rPr>
              <w:t>（评审项）屏幕分辨率≥1600*720，屏幕比例：20:9，整机厚度≤15mm。</w:t>
            </w:r>
          </w:p>
          <w:p w14:paraId="6880E7C3">
            <w:pPr>
              <w:pStyle w:val="4"/>
            </w:pPr>
            <w:r>
              <w:rPr>
                <w:rFonts w:ascii="仿宋_GB2312" w:hAnsi="仿宋_GB2312" w:eastAsia="仿宋_GB2312" w:cs="仿宋_GB2312"/>
                <w:color w:val="000000"/>
                <w:sz w:val="24"/>
              </w:rPr>
              <w:t>（评审项）主板：CPU≥4核，主频≥1.4GHz，内存≥4G，存储≥8G。</w:t>
            </w:r>
          </w:p>
          <w:p w14:paraId="675C04B0">
            <w:pPr>
              <w:pStyle w:val="4"/>
            </w:pPr>
            <w:r>
              <w:rPr>
                <w:rFonts w:ascii="仿宋_GB2312" w:hAnsi="仿宋_GB2312" w:eastAsia="仿宋_GB2312" w:cs="仿宋_GB2312"/>
                <w:color w:val="000000"/>
                <w:sz w:val="24"/>
              </w:rPr>
              <w:t>（评审项）要求具备AI体征摄像头。</w:t>
            </w:r>
          </w:p>
          <w:p w14:paraId="1DCE146C">
            <w:pPr>
              <w:pStyle w:val="4"/>
            </w:pPr>
            <w:r>
              <w:rPr>
                <w:rFonts w:ascii="仿宋_GB2312" w:hAnsi="仿宋_GB2312" w:eastAsia="仿宋_GB2312" w:cs="仿宋_GB2312"/>
                <w:color w:val="000000"/>
                <w:sz w:val="24"/>
              </w:rPr>
              <w:t>▲要求设备NPU算力不低于3 TOPS，自带AI体态监测模组，具备AI功能。</w:t>
            </w:r>
          </w:p>
          <w:p w14:paraId="28596CFE">
            <w:pPr>
              <w:pStyle w:val="4"/>
            </w:pPr>
            <w:r>
              <w:rPr>
                <w:rFonts w:ascii="仿宋_GB2312" w:hAnsi="仿宋_GB2312" w:eastAsia="仿宋_GB2312" w:cs="仿宋_GB2312"/>
                <w:color w:val="000000"/>
                <w:sz w:val="24"/>
              </w:rPr>
              <w:t>（评审项）全IP网络接入，网络接口≥100M LAN。</w:t>
            </w:r>
          </w:p>
          <w:p w14:paraId="6E84B59C">
            <w:pPr>
              <w:pStyle w:val="4"/>
            </w:pPr>
            <w:r>
              <w:rPr>
                <w:rFonts w:ascii="仿宋_GB2312" w:hAnsi="仿宋_GB2312" w:eastAsia="仿宋_GB2312" w:cs="仿宋_GB2312"/>
                <w:color w:val="000000"/>
                <w:sz w:val="24"/>
              </w:rPr>
              <w:t>（评审项）采用Android 12或以上操作系统。</w:t>
            </w:r>
          </w:p>
          <w:p w14:paraId="5F0E955A">
            <w:pPr>
              <w:pStyle w:val="4"/>
            </w:pPr>
            <w:r>
              <w:rPr>
                <w:rFonts w:ascii="仿宋_GB2312" w:hAnsi="仿宋_GB2312" w:eastAsia="仿宋_GB2312" w:cs="仿宋_GB2312"/>
                <w:color w:val="000000"/>
                <w:sz w:val="24"/>
              </w:rPr>
              <w:t>（评审项）支持DC 12V、POE等多种供电方式。</w:t>
            </w:r>
          </w:p>
          <w:p w14:paraId="7030E9E4">
            <w:pPr>
              <w:pStyle w:val="4"/>
            </w:pPr>
            <w:r>
              <w:rPr>
                <w:rFonts w:ascii="仿宋_GB2312" w:hAnsi="仿宋_GB2312" w:eastAsia="仿宋_GB2312" w:cs="仿宋_GB2312"/>
                <w:color w:val="000000"/>
                <w:sz w:val="24"/>
              </w:rPr>
              <w:t>（评审项）要求内置高灵敏度全向麦克风、喇叭。</w:t>
            </w:r>
          </w:p>
          <w:p w14:paraId="261D4CBD">
            <w:pPr>
              <w:pStyle w:val="4"/>
            </w:pPr>
            <w:r>
              <w:rPr>
                <w:rFonts w:ascii="仿宋_GB2312" w:hAnsi="仿宋_GB2312" w:eastAsia="仿宋_GB2312" w:cs="仿宋_GB2312"/>
                <w:color w:val="000000"/>
                <w:sz w:val="24"/>
              </w:rPr>
              <w:t>（评审项）设备全天开机，要求设备具备良好的散热能力，提供CNAS或CMA认证的检测报告。</w:t>
            </w:r>
          </w:p>
          <w:p w14:paraId="7C476A11">
            <w:pPr>
              <w:pStyle w:val="4"/>
            </w:pPr>
            <w:r>
              <w:rPr>
                <w:rFonts w:ascii="仿宋_GB2312" w:hAnsi="仿宋_GB2312" w:eastAsia="仿宋_GB2312" w:cs="仿宋_GB2312"/>
                <w:color w:val="000000"/>
                <w:sz w:val="24"/>
              </w:rPr>
              <w:t>（评审项）要求具备隐藏式整机断电重启按键，需要特定工具触发，防止患者误操作，提供CNAS或CMA认证的检测报告。</w:t>
            </w:r>
          </w:p>
          <w:p w14:paraId="22E07FC7">
            <w:pPr>
              <w:pStyle w:val="4"/>
            </w:pPr>
            <w:r>
              <w:rPr>
                <w:rFonts w:ascii="仿宋_GB2312" w:hAnsi="仿宋_GB2312" w:eastAsia="仿宋_GB2312" w:cs="仿宋_GB2312"/>
                <w:color w:val="000000"/>
                <w:sz w:val="24"/>
              </w:rPr>
              <w:t>（评审项）支持看门狗：无感知修复系统故障问题，减轻系统运维压力，保障设备稳定运行。</w:t>
            </w:r>
          </w:p>
          <w:p w14:paraId="0ABAFA08">
            <w:pPr>
              <w:pStyle w:val="4"/>
            </w:pPr>
            <w:r>
              <w:rPr>
                <w:rFonts w:ascii="仿宋_GB2312" w:hAnsi="仿宋_GB2312" w:eastAsia="仿宋_GB2312" w:cs="仿宋_GB2312"/>
                <w:color w:val="000000"/>
                <w:sz w:val="24"/>
              </w:rPr>
              <w:t>（评审项）配置呼叫手柄：内置近距离拾音麦克风，支持磁吸收纳。</w:t>
            </w:r>
          </w:p>
          <w:p w14:paraId="3D9BC347">
            <w:pPr>
              <w:pStyle w:val="4"/>
            </w:pPr>
            <w:r>
              <w:rPr>
                <w:rFonts w:ascii="仿宋_GB2312" w:hAnsi="仿宋_GB2312" w:eastAsia="仿宋_GB2312" w:cs="仿宋_GB2312"/>
                <w:color w:val="000000"/>
                <w:sz w:val="24"/>
              </w:rPr>
              <w:t>（评审项）防静电：接触≥8KV，非接触≥12KV。</w:t>
            </w:r>
          </w:p>
          <w:p w14:paraId="7E95BEEB">
            <w:pPr>
              <w:pStyle w:val="4"/>
            </w:pPr>
            <w:r>
              <w:rPr>
                <w:rFonts w:ascii="仿宋_GB2312" w:hAnsi="仿宋_GB2312" w:eastAsia="仿宋_GB2312" w:cs="仿宋_GB2312"/>
                <w:color w:val="000000"/>
                <w:sz w:val="24"/>
              </w:rPr>
              <w:t>（评审项）配套壁挂板，壁挂安装于医疗设备上。</w:t>
            </w:r>
          </w:p>
          <w:p w14:paraId="77D27F4D">
            <w:pPr>
              <w:pStyle w:val="4"/>
            </w:pPr>
            <w:r>
              <w:rPr>
                <w:rFonts w:ascii="仿宋_GB2312" w:hAnsi="仿宋_GB2312" w:eastAsia="仿宋_GB2312" w:cs="仿宋_GB2312"/>
                <w:color w:val="000000"/>
                <w:sz w:val="24"/>
              </w:rPr>
              <w:t>▲接口要求，床头屏需支持磁吸手柄接口设计。</w:t>
            </w:r>
          </w:p>
          <w:p w14:paraId="2EA8E636">
            <w:pPr>
              <w:pStyle w:val="4"/>
            </w:pPr>
            <w:r>
              <w:rPr>
                <w:rFonts w:ascii="仿宋_GB2312" w:hAnsi="仿宋_GB2312" w:eastAsia="仿宋_GB2312" w:cs="仿宋_GB2312"/>
                <w:color w:val="000000"/>
                <w:sz w:val="24"/>
              </w:rPr>
              <w:t>（评审项）为保证患者夜间休息，设备显示模式要求：设备支持显示夜间模式、通过网络按时间设置开启/关闭夜间模式。</w:t>
            </w:r>
          </w:p>
        </w:tc>
      </w:tr>
      <w:tr w14:paraId="6C8AD4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705BE38">
            <w:pPr>
              <w:pStyle w:val="4"/>
              <w:jc w:val="center"/>
            </w:pPr>
            <w:r>
              <w:rPr>
                <w:rFonts w:ascii="仿宋_GB2312" w:hAnsi="仿宋_GB2312" w:eastAsia="仿宋_GB2312" w:cs="仿宋_GB2312"/>
                <w:color w:val="000000"/>
                <w:sz w:val="24"/>
              </w:rPr>
              <w:t>3</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D6D22E">
            <w:pPr>
              <w:pStyle w:val="4"/>
              <w:jc w:val="center"/>
            </w:pPr>
            <w:r>
              <w:rPr>
                <w:rFonts w:ascii="仿宋_GB2312" w:hAnsi="仿宋_GB2312" w:eastAsia="仿宋_GB2312" w:cs="仿宋_GB2312"/>
                <w:color w:val="000000"/>
                <w:sz w:val="24"/>
              </w:rPr>
              <w:t>病房门口屏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7EB53E">
            <w:pPr>
              <w:pStyle w:val="4"/>
            </w:pPr>
            <w:r>
              <w:rPr>
                <w:rFonts w:ascii="仿宋_GB2312" w:hAnsi="仿宋_GB2312" w:eastAsia="仿宋_GB2312" w:cs="仿宋_GB2312"/>
                <w:color w:val="000000"/>
                <w:sz w:val="24"/>
              </w:rPr>
              <w:t>功能要求：</w:t>
            </w:r>
          </w:p>
          <w:p w14:paraId="0B3FDB41">
            <w:pPr>
              <w:pStyle w:val="4"/>
            </w:pPr>
            <w:r>
              <w:rPr>
                <w:rFonts w:ascii="仿宋_GB2312" w:hAnsi="仿宋_GB2312" w:eastAsia="仿宋_GB2312" w:cs="仿宋_GB2312"/>
                <w:color w:val="000000"/>
                <w:sz w:val="24"/>
              </w:rPr>
              <w:t>（评审项）要求支持响应床头分机的呼叫，同时支持主动呼叫护士站主机。</w:t>
            </w:r>
          </w:p>
          <w:p w14:paraId="649504A5">
            <w:pPr>
              <w:pStyle w:val="4"/>
            </w:pPr>
            <w:r>
              <w:rPr>
                <w:rFonts w:ascii="仿宋_GB2312" w:hAnsi="仿宋_GB2312" w:eastAsia="仿宋_GB2312" w:cs="仿宋_GB2312"/>
                <w:color w:val="000000"/>
                <w:sz w:val="24"/>
              </w:rPr>
              <w:t>（评审项）要求支持通过系统后台控制通话音量、设备重启、开关机、屏幕亮度等。</w:t>
            </w:r>
          </w:p>
          <w:p w14:paraId="0F2F1C3D">
            <w:pPr>
              <w:pStyle w:val="4"/>
            </w:pPr>
            <w:r>
              <w:rPr>
                <w:rFonts w:ascii="仿宋_GB2312" w:hAnsi="仿宋_GB2312" w:eastAsia="仿宋_GB2312" w:cs="仿宋_GB2312"/>
                <w:color w:val="000000"/>
                <w:sz w:val="24"/>
              </w:rPr>
              <w:t>（评审项）具备电子门牌显示功能：支持显示病房基本信息：病房号码、病区名称、时间、天气、患者床号、患者姓名、探视时间、责任医生、责任护士、护理等级等信息，信息可根据后台设置显示或者隐藏，显示界面可根据要求定制。</w:t>
            </w:r>
          </w:p>
          <w:p w14:paraId="0EF83A60">
            <w:pPr>
              <w:pStyle w:val="4"/>
            </w:pPr>
            <w:r>
              <w:rPr>
                <w:rFonts w:ascii="仿宋_GB2312" w:hAnsi="仿宋_GB2312" w:eastAsia="仿宋_GB2312" w:cs="仿宋_GB2312"/>
                <w:color w:val="000000"/>
                <w:sz w:val="24"/>
              </w:rPr>
              <w:t>（评审项）要求支持消息推送、广播通知、输液提醒等功能。</w:t>
            </w:r>
          </w:p>
          <w:p w14:paraId="2E9204CB">
            <w:pPr>
              <w:pStyle w:val="4"/>
            </w:pPr>
            <w:r>
              <w:rPr>
                <w:rFonts w:ascii="仿宋_GB2312" w:hAnsi="仿宋_GB2312" w:eastAsia="仿宋_GB2312" w:cs="仿宋_GB2312"/>
                <w:color w:val="000000"/>
                <w:sz w:val="24"/>
              </w:rPr>
              <w:t>（评审项）支持语音对讲（隔离病房），支持与床头屏等设备通话</w:t>
            </w:r>
          </w:p>
          <w:p w14:paraId="3C254DD8">
            <w:pPr>
              <w:pStyle w:val="4"/>
            </w:pPr>
            <w:r>
              <w:rPr>
                <w:rFonts w:ascii="仿宋_GB2312" w:hAnsi="仿宋_GB2312" w:eastAsia="仿宋_GB2312" w:cs="仿宋_GB2312"/>
                <w:color w:val="000000"/>
                <w:sz w:val="24"/>
              </w:rPr>
              <w:t>（评审项）支持呼叫取消：床头呼叫或其它方式呼叫时，护士可以在门口屏位置响应服务</w:t>
            </w:r>
          </w:p>
          <w:p w14:paraId="15001AB9">
            <w:pPr>
              <w:pStyle w:val="4"/>
            </w:pPr>
            <w:r>
              <w:rPr>
                <w:rFonts w:ascii="仿宋_GB2312" w:hAnsi="仿宋_GB2312" w:eastAsia="仿宋_GB2312" w:cs="仿宋_GB2312"/>
                <w:color w:val="000000"/>
                <w:sz w:val="24"/>
              </w:rPr>
              <w:t>（评审项）支持护士给患者服务的时候，进行护士定位提示，门灯会亮绿灯提示，同时走廊屏，看板会联动做提示</w:t>
            </w:r>
          </w:p>
          <w:p w14:paraId="2820835E">
            <w:pPr>
              <w:pStyle w:val="4"/>
            </w:pPr>
            <w:r>
              <w:rPr>
                <w:rFonts w:ascii="仿宋_GB2312" w:hAnsi="仿宋_GB2312" w:eastAsia="仿宋_GB2312" w:cs="仿宋_GB2312"/>
                <w:color w:val="000000"/>
                <w:sz w:val="24"/>
              </w:rPr>
              <w:t>（评审项）支持在病房门口屏显示二维码，支持PDA扫码巡护记录</w:t>
            </w:r>
          </w:p>
          <w:p w14:paraId="45EC5790">
            <w:pPr>
              <w:pStyle w:val="4"/>
            </w:pPr>
            <w:r>
              <w:rPr>
                <w:rFonts w:ascii="仿宋_GB2312" w:hAnsi="仿宋_GB2312" w:eastAsia="仿宋_GB2312" w:cs="仿宋_GB2312"/>
                <w:color w:val="000000"/>
                <w:sz w:val="24"/>
              </w:rPr>
              <w:t>（评审项）支持RTC时钟对接：病区时间显示</w:t>
            </w:r>
          </w:p>
          <w:p w14:paraId="4A990A2A">
            <w:pPr>
              <w:pStyle w:val="4"/>
            </w:pPr>
            <w:r>
              <w:rPr>
                <w:rFonts w:ascii="仿宋_GB2312" w:hAnsi="仿宋_GB2312" w:eastAsia="仿宋_GB2312" w:cs="仿宋_GB2312"/>
                <w:color w:val="000000"/>
                <w:sz w:val="24"/>
              </w:rPr>
              <w:t>（评审项）支持温馨提示（如：科室特色宣教相关展示区域模块）</w:t>
            </w:r>
          </w:p>
          <w:p w14:paraId="3F8BC844">
            <w:pPr>
              <w:pStyle w:val="4"/>
            </w:pPr>
            <w:r>
              <w:rPr>
                <w:rFonts w:ascii="仿宋_GB2312" w:hAnsi="仿宋_GB2312" w:eastAsia="仿宋_GB2312" w:cs="仿宋_GB2312"/>
                <w:color w:val="000000"/>
                <w:sz w:val="24"/>
              </w:rPr>
              <w:t>（评审项）支持紧急消息提醒功能</w:t>
            </w:r>
          </w:p>
          <w:p w14:paraId="5D9D4941">
            <w:pPr>
              <w:pStyle w:val="4"/>
            </w:pPr>
            <w:r>
              <w:rPr>
                <w:rFonts w:ascii="仿宋_GB2312" w:hAnsi="仿宋_GB2312" w:eastAsia="仿宋_GB2312" w:cs="仿宋_GB2312"/>
                <w:color w:val="000000"/>
                <w:sz w:val="24"/>
              </w:rPr>
              <w:t>（评审项）支持多色门灯展示，根据不同的护理呼叫需求进行提示</w:t>
            </w:r>
          </w:p>
          <w:p w14:paraId="7346C934">
            <w:pPr>
              <w:pStyle w:val="4"/>
            </w:pPr>
            <w:r>
              <w:rPr>
                <w:rFonts w:ascii="仿宋_GB2312" w:hAnsi="仿宋_GB2312" w:eastAsia="仿宋_GB2312" w:cs="仿宋_GB2312"/>
                <w:color w:val="000000"/>
                <w:sz w:val="24"/>
              </w:rPr>
              <w:t>参数要求：</w:t>
            </w:r>
          </w:p>
          <w:p w14:paraId="5D9AB15B">
            <w:pPr>
              <w:pStyle w:val="4"/>
            </w:pPr>
            <w:r>
              <w:rPr>
                <w:rFonts w:ascii="仿宋_GB2312" w:hAnsi="仿宋_GB2312" w:eastAsia="仿宋_GB2312" w:cs="仿宋_GB2312"/>
                <w:color w:val="000000"/>
                <w:sz w:val="24"/>
              </w:rPr>
              <w:t>（评审项）医用环境为确保使用安全，要求提供显示设备外壳材料铜绿假单胞菌和金黄色葡萄球菌抗菌率检测报告，提供CNAS或CMA认证的检测报告。</w:t>
            </w:r>
          </w:p>
          <w:p w14:paraId="034E19E1">
            <w:pPr>
              <w:pStyle w:val="4"/>
            </w:pPr>
            <w:r>
              <w:rPr>
                <w:rFonts w:ascii="仿宋_GB2312" w:hAnsi="仿宋_GB2312" w:eastAsia="仿宋_GB2312" w:cs="仿宋_GB2312"/>
                <w:color w:val="000000"/>
                <w:sz w:val="24"/>
              </w:rPr>
              <w:t>（评审项）要求设备支持医用消毒，全面屏一体化设计，正面无缝隙无物理按钮，方便清理不藏污纳垢。</w:t>
            </w:r>
          </w:p>
          <w:p w14:paraId="4E2A58E5">
            <w:pPr>
              <w:pStyle w:val="4"/>
            </w:pPr>
            <w:r>
              <w:rPr>
                <w:rFonts w:ascii="仿宋_GB2312" w:hAnsi="仿宋_GB2312" w:eastAsia="仿宋_GB2312" w:cs="仿宋_GB2312"/>
                <w:color w:val="000000"/>
                <w:sz w:val="24"/>
              </w:rPr>
              <w:t>（评审项）终端整体为塑壳材料，配置不小于15.6英寸液晶屏，采用工业级触摸芯片。</w:t>
            </w:r>
          </w:p>
          <w:p w14:paraId="03D02799">
            <w:pPr>
              <w:pStyle w:val="4"/>
            </w:pPr>
            <w:r>
              <w:rPr>
                <w:rFonts w:ascii="仿宋_GB2312" w:hAnsi="仿宋_GB2312" w:eastAsia="仿宋_GB2312" w:cs="仿宋_GB2312"/>
                <w:color w:val="000000"/>
                <w:sz w:val="24"/>
              </w:rPr>
              <w:t>▲要求使用触摸屏，触控点不低于十点，要求触摸屏表面为钢化玻璃，厚度不低于1mm，提供CNAS或CMA认证的检测报告。</w:t>
            </w:r>
          </w:p>
          <w:p w14:paraId="66065CE5">
            <w:pPr>
              <w:pStyle w:val="4"/>
            </w:pPr>
            <w:r>
              <w:rPr>
                <w:rFonts w:ascii="仿宋_GB2312" w:hAnsi="仿宋_GB2312" w:eastAsia="仿宋_GB2312" w:cs="仿宋_GB2312"/>
                <w:color w:val="000000"/>
                <w:sz w:val="24"/>
              </w:rPr>
              <w:t>（评审项）屏幕分辨率≥1920*1080，屏幕比例：16:9，整机厚度≤15mm。</w:t>
            </w:r>
          </w:p>
          <w:p w14:paraId="477E024B">
            <w:pPr>
              <w:pStyle w:val="4"/>
            </w:pPr>
            <w:r>
              <w:rPr>
                <w:rFonts w:ascii="仿宋_GB2312" w:hAnsi="仿宋_GB2312" w:eastAsia="仿宋_GB2312" w:cs="仿宋_GB2312"/>
                <w:color w:val="000000"/>
                <w:sz w:val="24"/>
              </w:rPr>
              <w:t>（评审项）主板：CPU≥4核，主频≥1.4GHz，内存≥2G，存储≥16G。</w:t>
            </w:r>
          </w:p>
          <w:p w14:paraId="322DAEE2">
            <w:pPr>
              <w:pStyle w:val="4"/>
            </w:pPr>
            <w:r>
              <w:rPr>
                <w:rFonts w:ascii="仿宋_GB2312" w:hAnsi="仿宋_GB2312" w:eastAsia="仿宋_GB2312" w:cs="仿宋_GB2312"/>
                <w:color w:val="000000"/>
                <w:sz w:val="24"/>
              </w:rPr>
              <w:t>（评审项）全IP网络接入，网络接口≥100M LAN。</w:t>
            </w:r>
          </w:p>
          <w:p w14:paraId="21A1417A">
            <w:pPr>
              <w:pStyle w:val="4"/>
            </w:pPr>
            <w:r>
              <w:rPr>
                <w:rFonts w:ascii="仿宋_GB2312" w:hAnsi="仿宋_GB2312" w:eastAsia="仿宋_GB2312" w:cs="仿宋_GB2312"/>
                <w:color w:val="000000"/>
                <w:sz w:val="24"/>
              </w:rPr>
              <w:t>（评审项）采用Android 12或以上操作系统。</w:t>
            </w:r>
          </w:p>
          <w:p w14:paraId="75063BBA">
            <w:pPr>
              <w:pStyle w:val="4"/>
            </w:pPr>
            <w:r>
              <w:rPr>
                <w:rFonts w:ascii="仿宋_GB2312" w:hAnsi="仿宋_GB2312" w:eastAsia="仿宋_GB2312" w:cs="仿宋_GB2312"/>
                <w:color w:val="000000"/>
                <w:sz w:val="24"/>
              </w:rPr>
              <w:t>（评审项）支持DC 12V/2A、POE等多种供电方式。</w:t>
            </w:r>
          </w:p>
          <w:p w14:paraId="587D41D0">
            <w:pPr>
              <w:pStyle w:val="4"/>
            </w:pPr>
            <w:r>
              <w:rPr>
                <w:rFonts w:ascii="仿宋_GB2312" w:hAnsi="仿宋_GB2312" w:eastAsia="仿宋_GB2312" w:cs="仿宋_GB2312"/>
                <w:color w:val="000000"/>
                <w:sz w:val="24"/>
              </w:rPr>
              <w:t>（评审项）要求内置高灵敏度全向麦克风、喇叭。</w:t>
            </w:r>
          </w:p>
          <w:p w14:paraId="0D130635">
            <w:pPr>
              <w:pStyle w:val="4"/>
            </w:pPr>
            <w:r>
              <w:rPr>
                <w:rFonts w:ascii="仿宋_GB2312" w:hAnsi="仿宋_GB2312" w:eastAsia="仿宋_GB2312" w:cs="仿宋_GB2312"/>
                <w:color w:val="000000"/>
                <w:sz w:val="24"/>
              </w:rPr>
              <w:t>（评审项）设备全天开机，要求设备具备良好的散热能力，提供CNAS或CMA认证的检测报告。</w:t>
            </w:r>
          </w:p>
          <w:p w14:paraId="1887FD39">
            <w:pPr>
              <w:pStyle w:val="4"/>
            </w:pPr>
            <w:r>
              <w:rPr>
                <w:rFonts w:ascii="仿宋_GB2312" w:hAnsi="仿宋_GB2312" w:eastAsia="仿宋_GB2312" w:cs="仿宋_GB2312"/>
                <w:color w:val="000000"/>
                <w:sz w:val="24"/>
              </w:rPr>
              <w:t>（评审项）要求具备隐藏式整机断电重启按键，需要特定工具触发，防止患者误操作，提供CNAS或CMA认证的检测报告。</w:t>
            </w:r>
          </w:p>
          <w:p w14:paraId="6E64AB7B">
            <w:pPr>
              <w:pStyle w:val="4"/>
            </w:pPr>
            <w:r>
              <w:rPr>
                <w:rFonts w:ascii="仿宋_GB2312" w:hAnsi="仿宋_GB2312" w:eastAsia="仿宋_GB2312" w:cs="仿宋_GB2312"/>
                <w:color w:val="000000"/>
                <w:sz w:val="24"/>
              </w:rPr>
              <w:t>（评审项）支持看门狗：无感知修复系统故障问题，减轻系统运维压力，保障设备稳定运行。</w:t>
            </w:r>
          </w:p>
          <w:p w14:paraId="3E60FE52">
            <w:pPr>
              <w:pStyle w:val="4"/>
            </w:pPr>
            <w:r>
              <w:rPr>
                <w:rFonts w:ascii="仿宋_GB2312" w:hAnsi="仿宋_GB2312" w:eastAsia="仿宋_GB2312" w:cs="仿宋_GB2312"/>
                <w:color w:val="000000"/>
                <w:sz w:val="24"/>
              </w:rPr>
              <w:t>（评审项）防静电：接触≥8KV，非接触≥12KV。</w:t>
            </w:r>
          </w:p>
          <w:p w14:paraId="1E8BB135">
            <w:pPr>
              <w:pStyle w:val="4"/>
            </w:pPr>
            <w:r>
              <w:rPr>
                <w:rFonts w:ascii="仿宋_GB2312" w:hAnsi="仿宋_GB2312" w:eastAsia="仿宋_GB2312" w:cs="仿宋_GB2312"/>
                <w:color w:val="000000"/>
                <w:sz w:val="24"/>
              </w:rPr>
              <w:t>（评审项）配套壁挂板，水平/垂直安装均可。</w:t>
            </w:r>
          </w:p>
          <w:p w14:paraId="68208799">
            <w:pPr>
              <w:pStyle w:val="4"/>
            </w:pPr>
            <w:r>
              <w:rPr>
                <w:rFonts w:ascii="仿宋_GB2312" w:hAnsi="仿宋_GB2312" w:eastAsia="仿宋_GB2312" w:cs="仿宋_GB2312"/>
                <w:color w:val="000000"/>
                <w:sz w:val="24"/>
              </w:rPr>
              <w:t>▲灯条：设备嵌入式RGB三色灯。</w:t>
            </w:r>
          </w:p>
          <w:p w14:paraId="1AC5BEE5">
            <w:pPr>
              <w:pStyle w:val="4"/>
            </w:pPr>
            <w:r>
              <w:rPr>
                <w:rFonts w:ascii="仿宋_GB2312" w:hAnsi="仿宋_GB2312" w:eastAsia="仿宋_GB2312" w:cs="仿宋_GB2312"/>
                <w:color w:val="000000"/>
                <w:sz w:val="24"/>
              </w:rPr>
              <w:t>（评审项）支持外接卫生间按钮。</w:t>
            </w:r>
          </w:p>
        </w:tc>
      </w:tr>
      <w:tr w14:paraId="7F9717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6F743E7D">
            <w:pPr>
              <w:pStyle w:val="4"/>
              <w:jc w:val="center"/>
            </w:pPr>
            <w:r>
              <w:rPr>
                <w:rFonts w:ascii="仿宋_GB2312" w:hAnsi="仿宋_GB2312" w:eastAsia="仿宋_GB2312" w:cs="仿宋_GB2312"/>
                <w:color w:val="000000"/>
                <w:sz w:val="24"/>
              </w:rPr>
              <w:t>4</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79D137E">
            <w:pPr>
              <w:pStyle w:val="4"/>
              <w:jc w:val="center"/>
            </w:pPr>
            <w:r>
              <w:rPr>
                <w:rFonts w:ascii="仿宋_GB2312" w:hAnsi="仿宋_GB2312" w:eastAsia="仿宋_GB2312" w:cs="仿宋_GB2312"/>
                <w:color w:val="000000"/>
                <w:sz w:val="24"/>
              </w:rPr>
              <w:t>卫生间紧急呼叫按钮</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9269E3">
            <w:pPr>
              <w:pStyle w:val="4"/>
            </w:pPr>
            <w:r>
              <w:rPr>
                <w:rFonts w:ascii="仿宋_GB2312" w:hAnsi="仿宋_GB2312" w:eastAsia="仿宋_GB2312" w:cs="仿宋_GB2312"/>
                <w:color w:val="000000"/>
                <w:sz w:val="24"/>
              </w:rPr>
              <w:t>参数要求：</w:t>
            </w:r>
          </w:p>
          <w:p w14:paraId="580206E7">
            <w:pPr>
              <w:pStyle w:val="4"/>
            </w:pPr>
            <w:r>
              <w:rPr>
                <w:rFonts w:ascii="仿宋_GB2312" w:hAnsi="仿宋_GB2312" w:eastAsia="仿宋_GB2312" w:cs="仿宋_GB2312"/>
                <w:color w:val="000000"/>
                <w:sz w:val="24"/>
              </w:rPr>
              <w:t>（评审项）1、要求支持标准86盒安装。</w:t>
            </w:r>
          </w:p>
          <w:p w14:paraId="4D96B4BC">
            <w:pPr>
              <w:pStyle w:val="4"/>
            </w:pPr>
            <w:r>
              <w:rPr>
                <w:rFonts w:ascii="仿宋_GB2312" w:hAnsi="仿宋_GB2312" w:eastAsia="仿宋_GB2312" w:cs="仿宋_GB2312"/>
                <w:color w:val="000000"/>
                <w:sz w:val="24"/>
              </w:rPr>
              <w:t>（评审项）2、呼叫功能：支持按钮和拉绳两种方式，按压中间按钮呼叫和下拉红绳呼叫均可。</w:t>
            </w:r>
          </w:p>
          <w:p w14:paraId="00EC803C">
            <w:pPr>
              <w:pStyle w:val="4"/>
            </w:pPr>
            <w:r>
              <w:rPr>
                <w:rFonts w:ascii="仿宋_GB2312" w:hAnsi="仿宋_GB2312" w:eastAsia="仿宋_GB2312" w:cs="仿宋_GB2312"/>
                <w:color w:val="000000"/>
                <w:sz w:val="24"/>
              </w:rPr>
              <w:t>▲3、防水等级要求：≥IPX8，确保卫生间潮湿环境下的正常使用。</w:t>
            </w:r>
          </w:p>
          <w:p w14:paraId="456FC4A0">
            <w:pPr>
              <w:pStyle w:val="4"/>
            </w:pPr>
            <w:r>
              <w:rPr>
                <w:rFonts w:ascii="仿宋_GB2312" w:hAnsi="仿宋_GB2312" w:eastAsia="仿宋_GB2312" w:cs="仿宋_GB2312"/>
                <w:color w:val="000000"/>
                <w:sz w:val="24"/>
              </w:rPr>
              <w:t>（评审项）4、提示要求：卫生间呼叫后，门口屏发出灯光提示，要求颜色区别于普通呼叫，走廊内、护士站均要求有提示。</w:t>
            </w:r>
          </w:p>
          <w:p w14:paraId="485B7666">
            <w:pPr>
              <w:pStyle w:val="4"/>
            </w:pPr>
            <w:r>
              <w:rPr>
                <w:rFonts w:ascii="仿宋_GB2312" w:hAnsi="仿宋_GB2312" w:eastAsia="仿宋_GB2312" w:cs="仿宋_GB2312"/>
                <w:color w:val="000000"/>
                <w:sz w:val="24"/>
              </w:rPr>
              <w:t>（评审项）5、接入方式：要求使用二线，K2端子连接。</w:t>
            </w:r>
          </w:p>
          <w:p w14:paraId="40063E10">
            <w:pPr>
              <w:pStyle w:val="4"/>
            </w:pPr>
            <w:r>
              <w:rPr>
                <w:rFonts w:ascii="仿宋_GB2312" w:hAnsi="仿宋_GB2312" w:eastAsia="仿宋_GB2312" w:cs="仿宋_GB2312"/>
                <w:color w:val="000000"/>
                <w:sz w:val="24"/>
              </w:rPr>
              <w:t>（评审项）6、工作时间：要求设备支持7*24小时不间断工作。</w:t>
            </w:r>
          </w:p>
        </w:tc>
      </w:tr>
      <w:tr w14:paraId="09F3D7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10074378">
            <w:pPr>
              <w:pStyle w:val="4"/>
              <w:jc w:val="center"/>
            </w:pPr>
            <w:r>
              <w:rPr>
                <w:rFonts w:ascii="仿宋_GB2312" w:hAnsi="仿宋_GB2312" w:eastAsia="仿宋_GB2312" w:cs="仿宋_GB2312"/>
                <w:color w:val="000000"/>
                <w:sz w:val="24"/>
              </w:rPr>
              <w:t>5</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2E0A46">
            <w:pPr>
              <w:pStyle w:val="4"/>
              <w:jc w:val="center"/>
            </w:pPr>
            <w:r>
              <w:rPr>
                <w:rFonts w:ascii="仿宋_GB2312" w:hAnsi="仿宋_GB2312" w:eastAsia="仿宋_GB2312" w:cs="仿宋_GB2312"/>
                <w:color w:val="000000"/>
                <w:sz w:val="24"/>
              </w:rPr>
              <w:t>护士站呼叫管理主机</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09567E">
            <w:pPr>
              <w:pStyle w:val="4"/>
            </w:pPr>
            <w:r>
              <w:rPr>
                <w:rFonts w:ascii="仿宋_GB2312" w:hAnsi="仿宋_GB2312" w:eastAsia="仿宋_GB2312" w:cs="仿宋_GB2312"/>
                <w:color w:val="000000"/>
                <w:sz w:val="24"/>
              </w:rPr>
              <w:t>功能要求：</w:t>
            </w:r>
          </w:p>
          <w:p w14:paraId="6F8E9DB1">
            <w:pPr>
              <w:pStyle w:val="4"/>
            </w:pPr>
            <w:r>
              <w:rPr>
                <w:rFonts w:ascii="仿宋_GB2312" w:hAnsi="仿宋_GB2312" w:eastAsia="仿宋_GB2312" w:cs="仿宋_GB2312"/>
                <w:color w:val="000000"/>
                <w:sz w:val="24"/>
              </w:rPr>
              <w:t>（评审项）1、要求护士站主机操作界面应显示医院名称、医院LOGO、病区科室信息、总床位数、空床数、日期、时间等信息。</w:t>
            </w:r>
          </w:p>
          <w:p w14:paraId="3A7D6FDC">
            <w:pPr>
              <w:pStyle w:val="4"/>
            </w:pPr>
            <w:r>
              <w:rPr>
                <w:rFonts w:ascii="仿宋_GB2312" w:hAnsi="仿宋_GB2312" w:eastAsia="仿宋_GB2312" w:cs="仿宋_GB2312"/>
                <w:color w:val="000000"/>
                <w:sz w:val="24"/>
              </w:rPr>
              <w:t>（评审项）2、要求护士站主机可通过摘机接听和直接选择服务，可进行音频对讲。</w:t>
            </w:r>
          </w:p>
          <w:p w14:paraId="294FB4C0">
            <w:pPr>
              <w:pStyle w:val="4"/>
            </w:pPr>
            <w:r>
              <w:rPr>
                <w:rFonts w:ascii="仿宋_GB2312" w:hAnsi="仿宋_GB2312" w:eastAsia="仿宋_GB2312" w:cs="仿宋_GB2312"/>
                <w:color w:val="000000"/>
                <w:sz w:val="24"/>
              </w:rPr>
              <w:t>▲3、护士站主机应具有服务记录查询页面，可清晰显示通话患者的姓名、床号、通话时长、受理或未受理状态、呼叫发生时间等，提供功能截图。</w:t>
            </w:r>
          </w:p>
          <w:p w14:paraId="2ED11B77">
            <w:pPr>
              <w:pStyle w:val="4"/>
            </w:pPr>
            <w:r>
              <w:rPr>
                <w:rFonts w:ascii="仿宋_GB2312" w:hAnsi="仿宋_GB2312" w:eastAsia="仿宋_GB2312" w:cs="仿宋_GB2312"/>
                <w:color w:val="000000"/>
                <w:sz w:val="24"/>
              </w:rPr>
              <w:t>（评审项）4、要求护士站主机可查询管辖病区内每一床位使用情况，无患者时显示为空床，有患者时显示该患者姓名、床号、年龄、护理等级、是否在线等。</w:t>
            </w:r>
          </w:p>
          <w:p w14:paraId="68003106">
            <w:pPr>
              <w:pStyle w:val="4"/>
            </w:pPr>
            <w:r>
              <w:rPr>
                <w:rFonts w:ascii="仿宋_GB2312" w:hAnsi="仿宋_GB2312" w:eastAsia="仿宋_GB2312" w:cs="仿宋_GB2312"/>
                <w:color w:val="000000"/>
                <w:sz w:val="24"/>
              </w:rPr>
              <w:t>（评审项）5、要求护士站主机可通过护理等级、空床、已入住、性别、床号等条件对管辖病区信息进行筛选，方便护士查看。</w:t>
            </w:r>
          </w:p>
          <w:p w14:paraId="34F4EE57">
            <w:pPr>
              <w:pStyle w:val="4"/>
            </w:pPr>
            <w:r>
              <w:rPr>
                <w:rFonts w:ascii="仿宋_GB2312" w:hAnsi="仿宋_GB2312" w:eastAsia="仿宋_GB2312" w:cs="仿宋_GB2312"/>
                <w:color w:val="000000"/>
                <w:sz w:val="24"/>
              </w:rPr>
              <w:t>（评审项）6、要求护士站主机可进行系统设置和音量设置，音量设置包括护士站主机的音量和走廊屏音量，音量的控制可根据时间段进行灵活管控。</w:t>
            </w:r>
          </w:p>
          <w:p w14:paraId="428B6317">
            <w:pPr>
              <w:pStyle w:val="4"/>
            </w:pPr>
            <w:r>
              <w:rPr>
                <w:rFonts w:ascii="仿宋_GB2312" w:hAnsi="仿宋_GB2312" w:eastAsia="仿宋_GB2312" w:cs="仿宋_GB2312"/>
                <w:color w:val="000000"/>
                <w:sz w:val="24"/>
              </w:rPr>
              <w:t>（评审项）7、系统需支持呼叫终端灵活调配，可将呼叫终端配置到任意护士站话机进行管理，无需做物理线路上的调整。</w:t>
            </w:r>
          </w:p>
          <w:p w14:paraId="3957ABD8">
            <w:pPr>
              <w:pStyle w:val="4"/>
            </w:pPr>
            <w:r>
              <w:rPr>
                <w:rFonts w:ascii="仿宋_GB2312" w:hAnsi="仿宋_GB2312" w:eastAsia="仿宋_GB2312" w:cs="仿宋_GB2312"/>
                <w:color w:val="000000"/>
                <w:sz w:val="24"/>
              </w:rPr>
              <w:t>▲8、要求护士可通过护士站主机向床头屏进行发布健康宣教视频、广播通知（语音和文字均可，如欠费通知等），且智能床支付终端支持人工智能语音合成功能，能够自动识别文本内容并自动配音播报。</w:t>
            </w:r>
          </w:p>
          <w:p w14:paraId="21BB4BD9">
            <w:pPr>
              <w:pStyle w:val="4"/>
            </w:pPr>
            <w:r>
              <w:rPr>
                <w:rFonts w:ascii="仿宋_GB2312" w:hAnsi="仿宋_GB2312" w:eastAsia="仿宋_GB2312" w:cs="仿宋_GB2312"/>
                <w:color w:val="000000"/>
                <w:sz w:val="24"/>
              </w:rPr>
              <w:t>▲9、要求护士台可以针对不同床位病人进行实时点对点健康宣教。</w:t>
            </w:r>
          </w:p>
          <w:p w14:paraId="1EFBB416">
            <w:pPr>
              <w:pStyle w:val="4"/>
            </w:pPr>
            <w:r>
              <w:rPr>
                <w:rFonts w:ascii="仿宋_GB2312" w:hAnsi="仿宋_GB2312" w:eastAsia="仿宋_GB2312" w:cs="仿宋_GB2312"/>
                <w:color w:val="000000"/>
                <w:sz w:val="24"/>
              </w:rPr>
              <w:t>（评审项）10、要求支持护士通过护士站主机设置呼叫转移功能，护士服务于某呼叫终端时，其他呼叫将被自动转移至被服务的呼叫终端上。护士可以在当前床头触控一体机上与其他呼叫终端的患者进行通话。</w:t>
            </w:r>
          </w:p>
          <w:p w14:paraId="2F41E3C9">
            <w:pPr>
              <w:pStyle w:val="4"/>
            </w:pPr>
            <w:r>
              <w:rPr>
                <w:rFonts w:ascii="仿宋_GB2312" w:hAnsi="仿宋_GB2312" w:eastAsia="仿宋_GB2312" w:cs="仿宋_GB2312"/>
                <w:color w:val="000000"/>
                <w:sz w:val="24"/>
              </w:rPr>
              <w:t>（评审项）11、要求支持护士通过护士站主机设置呼叫托管，被托管病区的呼叫信息自动传至托管病区的护士站主机上，该病区可以管理2个以上的病区。</w:t>
            </w:r>
          </w:p>
          <w:p w14:paraId="7DBA5D75">
            <w:pPr>
              <w:pStyle w:val="4"/>
            </w:pPr>
            <w:r>
              <w:rPr>
                <w:rFonts w:ascii="仿宋_GB2312" w:hAnsi="仿宋_GB2312" w:eastAsia="仿宋_GB2312" w:cs="仿宋_GB2312"/>
                <w:color w:val="000000"/>
                <w:sz w:val="24"/>
              </w:rPr>
              <w:t>（评审项）12、要求支持护士站主机呼叫联动：设备自带嵌入式灯条，当有呼叫信息时，灯条根据不同呼叫信息显示不同颜色。</w:t>
            </w:r>
          </w:p>
          <w:p w14:paraId="3687A5DF">
            <w:pPr>
              <w:pStyle w:val="4"/>
            </w:pPr>
            <w:r>
              <w:rPr>
                <w:rFonts w:ascii="仿宋_GB2312" w:hAnsi="仿宋_GB2312" w:eastAsia="仿宋_GB2312" w:cs="仿宋_GB2312"/>
                <w:color w:val="000000"/>
                <w:sz w:val="24"/>
              </w:rPr>
              <w:t>（评审项）13、参数要求：</w:t>
            </w:r>
          </w:p>
          <w:p w14:paraId="685A6326">
            <w:pPr>
              <w:pStyle w:val="4"/>
            </w:pPr>
            <w:r>
              <w:rPr>
                <w:rFonts w:ascii="仿宋_GB2312" w:hAnsi="仿宋_GB2312" w:eastAsia="仿宋_GB2312" w:cs="仿宋_GB2312"/>
                <w:color w:val="000000"/>
                <w:sz w:val="24"/>
              </w:rPr>
              <w:t>（评审项）要求终端整体为智能电话样式，听筒手柄位于屏幕侧边，具备磁感应设计，配备鹅颈麦克风，要求支持高清免提通话，耳机模式。</w:t>
            </w:r>
          </w:p>
          <w:p w14:paraId="41D8BF3A">
            <w:pPr>
              <w:pStyle w:val="4"/>
            </w:pPr>
            <w:r>
              <w:rPr>
                <w:rFonts w:ascii="仿宋_GB2312" w:hAnsi="仿宋_GB2312" w:eastAsia="仿宋_GB2312" w:cs="仿宋_GB2312"/>
                <w:color w:val="000000"/>
                <w:sz w:val="24"/>
              </w:rPr>
              <w:t>（评审项）终端整体为塑壳材料，配置不小于15.6英寸液晶屏，采用工业级触摸芯片。</w:t>
            </w:r>
          </w:p>
          <w:p w14:paraId="09F4CAAA">
            <w:pPr>
              <w:pStyle w:val="4"/>
            </w:pPr>
            <w:r>
              <w:rPr>
                <w:rFonts w:ascii="仿宋_GB2312" w:hAnsi="仿宋_GB2312" w:eastAsia="仿宋_GB2312" w:cs="仿宋_GB2312"/>
                <w:color w:val="000000"/>
                <w:sz w:val="24"/>
              </w:rPr>
              <w:t>（评审项）屏幕分辨率≥1920*1080，屏幕比例：16:9。</w:t>
            </w:r>
          </w:p>
          <w:p w14:paraId="22539E8D">
            <w:pPr>
              <w:pStyle w:val="4"/>
            </w:pPr>
            <w:r>
              <w:rPr>
                <w:rFonts w:ascii="仿宋_GB2312" w:hAnsi="仿宋_GB2312" w:eastAsia="仿宋_GB2312" w:cs="仿宋_GB2312"/>
                <w:color w:val="000000"/>
                <w:sz w:val="24"/>
              </w:rPr>
              <w:t>（评审项）主板：CPU≥4核，主频≥1.4GHz，内存≥2G，存储≥16G。</w:t>
            </w:r>
          </w:p>
          <w:p w14:paraId="0AC5E884">
            <w:pPr>
              <w:pStyle w:val="4"/>
            </w:pPr>
            <w:r>
              <w:rPr>
                <w:rFonts w:ascii="仿宋_GB2312" w:hAnsi="仿宋_GB2312" w:eastAsia="仿宋_GB2312" w:cs="仿宋_GB2312"/>
                <w:color w:val="000000"/>
                <w:sz w:val="24"/>
              </w:rPr>
              <w:t>（评审项）设备自带嵌入式灯条。</w:t>
            </w:r>
          </w:p>
          <w:p w14:paraId="3F4B8BF1">
            <w:pPr>
              <w:pStyle w:val="4"/>
            </w:pPr>
            <w:r>
              <w:rPr>
                <w:rFonts w:ascii="仿宋_GB2312" w:hAnsi="仿宋_GB2312" w:eastAsia="仿宋_GB2312" w:cs="仿宋_GB2312"/>
                <w:color w:val="000000"/>
                <w:sz w:val="24"/>
              </w:rPr>
              <w:t>（评审项）全IP网络接入，网络接口≥100M LAN。</w:t>
            </w:r>
          </w:p>
          <w:p w14:paraId="5D04E10D">
            <w:pPr>
              <w:pStyle w:val="4"/>
            </w:pPr>
            <w:r>
              <w:rPr>
                <w:rFonts w:ascii="仿宋_GB2312" w:hAnsi="仿宋_GB2312" w:eastAsia="仿宋_GB2312" w:cs="仿宋_GB2312"/>
                <w:color w:val="000000"/>
                <w:sz w:val="24"/>
              </w:rPr>
              <w:t>（评审项）采用Android 12或以上操作系统。</w:t>
            </w:r>
          </w:p>
          <w:p w14:paraId="49F79E3E">
            <w:pPr>
              <w:pStyle w:val="4"/>
            </w:pPr>
            <w:r>
              <w:rPr>
                <w:rFonts w:ascii="仿宋_GB2312" w:hAnsi="仿宋_GB2312" w:eastAsia="仿宋_GB2312" w:cs="仿宋_GB2312"/>
                <w:color w:val="000000"/>
                <w:sz w:val="24"/>
              </w:rPr>
              <w:t>（评审项）支持DC 12V/2A供电。</w:t>
            </w:r>
          </w:p>
          <w:p w14:paraId="27F5A367">
            <w:pPr>
              <w:pStyle w:val="4"/>
            </w:pPr>
            <w:r>
              <w:rPr>
                <w:rFonts w:ascii="仿宋_GB2312" w:hAnsi="仿宋_GB2312" w:eastAsia="仿宋_GB2312" w:cs="仿宋_GB2312"/>
                <w:color w:val="000000"/>
                <w:sz w:val="24"/>
              </w:rPr>
              <w:t>（评审项）支持看门狗：无感知修复系统故障问题，减轻系统运维压力，保障设备稳定运行。</w:t>
            </w:r>
          </w:p>
          <w:p w14:paraId="4FA3B221">
            <w:pPr>
              <w:pStyle w:val="4"/>
            </w:pPr>
            <w:r>
              <w:rPr>
                <w:rFonts w:ascii="仿宋_GB2312" w:hAnsi="仿宋_GB2312" w:eastAsia="仿宋_GB2312" w:cs="仿宋_GB2312"/>
                <w:color w:val="000000"/>
                <w:sz w:val="24"/>
              </w:rPr>
              <w:t>（评审项）防静电：接触≥8KV，非接触≥12KV。</w:t>
            </w:r>
          </w:p>
          <w:p w14:paraId="1D6F24EC">
            <w:pPr>
              <w:pStyle w:val="4"/>
            </w:pPr>
            <w:r>
              <w:rPr>
                <w:rFonts w:ascii="仿宋_GB2312" w:hAnsi="仿宋_GB2312" w:eastAsia="仿宋_GB2312" w:cs="仿宋_GB2312"/>
                <w:color w:val="000000"/>
                <w:sz w:val="24"/>
              </w:rPr>
              <w:t>（评审项）桌面摆放安装（配备话机支架）。</w:t>
            </w:r>
          </w:p>
        </w:tc>
      </w:tr>
      <w:tr w14:paraId="362653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DD85843">
            <w:pPr>
              <w:pStyle w:val="4"/>
              <w:jc w:val="center"/>
            </w:pPr>
            <w:r>
              <w:rPr>
                <w:rFonts w:ascii="仿宋_GB2312" w:hAnsi="仿宋_GB2312" w:eastAsia="仿宋_GB2312" w:cs="仿宋_GB2312"/>
                <w:color w:val="000000"/>
                <w:sz w:val="24"/>
              </w:rPr>
              <w:t>6</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0C2678">
            <w:pPr>
              <w:pStyle w:val="4"/>
              <w:jc w:val="center"/>
            </w:pPr>
            <w:r>
              <w:rPr>
                <w:rFonts w:ascii="仿宋_GB2312" w:hAnsi="仿宋_GB2312" w:eastAsia="仿宋_GB2312" w:cs="仿宋_GB2312"/>
                <w:color w:val="000000"/>
                <w:sz w:val="24"/>
              </w:rPr>
              <w:t>护士交互看板</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3F9384">
            <w:pPr>
              <w:pStyle w:val="4"/>
            </w:pPr>
            <w:r>
              <w:rPr>
                <w:rFonts w:ascii="仿宋_GB2312" w:hAnsi="仿宋_GB2312" w:eastAsia="仿宋_GB2312" w:cs="仿宋_GB2312"/>
                <w:color w:val="000000"/>
                <w:sz w:val="24"/>
              </w:rPr>
              <w:t>功能要求：</w:t>
            </w:r>
          </w:p>
          <w:p w14:paraId="4A51851A">
            <w:pPr>
              <w:pStyle w:val="4"/>
            </w:pPr>
            <w:r>
              <w:rPr>
                <w:rFonts w:ascii="仿宋_GB2312" w:hAnsi="仿宋_GB2312" w:eastAsia="仿宋_GB2312" w:cs="仿宋_GB2312"/>
                <w:color w:val="000000"/>
                <w:sz w:val="24"/>
              </w:rPr>
              <w:t>（评审项）1、要求支持显示住院患者一览表信息：姓名、年龄、床号、护理级别、责任医生、责任护士、是否空床等信息，信息可根据后台设置显示或者隐藏，显示界面可根据要求定制。看板支持手动翻页。</w:t>
            </w:r>
          </w:p>
          <w:p w14:paraId="66E23C41">
            <w:pPr>
              <w:pStyle w:val="4"/>
            </w:pPr>
            <w:r>
              <w:rPr>
                <w:rFonts w:ascii="仿宋_GB2312" w:hAnsi="仿宋_GB2312" w:eastAsia="仿宋_GB2312" w:cs="仿宋_GB2312"/>
                <w:color w:val="000000"/>
                <w:sz w:val="24"/>
              </w:rPr>
              <w:t>（评审项）2、要求支持显示交班详情，支持显示特别注意事项，病人的各项状况，显示所需交班人员的列表，可进行随意切换，方便护士讲解。</w:t>
            </w:r>
          </w:p>
          <w:p w14:paraId="1D7AB435">
            <w:pPr>
              <w:pStyle w:val="4"/>
            </w:pPr>
            <w:r>
              <w:rPr>
                <w:rFonts w:ascii="仿宋_GB2312" w:hAnsi="仿宋_GB2312" w:eastAsia="仿宋_GB2312" w:cs="仿宋_GB2312"/>
                <w:color w:val="000000"/>
                <w:sz w:val="24"/>
              </w:rPr>
              <w:t>（评审项）3、要求支持显示今日手术和明日手术列表：手术日期，当日第几台手术，病人床位号，病人姓名，性别、年龄，病人诊断结果，主刀医生，麻醉师，麻醉方式，手术名称、手术室（具体几号），手术的状态（未手术，手术中，已结束）。</w:t>
            </w:r>
          </w:p>
          <w:p w14:paraId="7761E583">
            <w:pPr>
              <w:pStyle w:val="4"/>
            </w:pPr>
            <w:r>
              <w:rPr>
                <w:rFonts w:ascii="仿宋_GB2312" w:hAnsi="仿宋_GB2312" w:eastAsia="仿宋_GB2312" w:cs="仿宋_GB2312"/>
                <w:color w:val="000000"/>
                <w:sz w:val="24"/>
              </w:rPr>
              <w:t>（评审项）4、当患者通过床头分机/卫生间按钮发起呼叫时，要求护士站看板同步显示，例如：“23床呼叫”或“23床卫生间呼叫”，同时进行语音播报。</w:t>
            </w:r>
          </w:p>
          <w:p w14:paraId="3045DFDF">
            <w:pPr>
              <w:pStyle w:val="4"/>
            </w:pPr>
            <w:r>
              <w:rPr>
                <w:rFonts w:ascii="仿宋_GB2312" w:hAnsi="仿宋_GB2312" w:eastAsia="仿宋_GB2312" w:cs="仿宋_GB2312"/>
                <w:color w:val="000000"/>
                <w:sz w:val="24"/>
              </w:rPr>
              <w:t>（评审项）5、要求具备分屏显示功能，可以将模版画面分屏显示，可划分多个区域，每个区域内都可以混合播放不同类型的素材。</w:t>
            </w:r>
          </w:p>
          <w:p w14:paraId="38DCA8F4">
            <w:pPr>
              <w:pStyle w:val="4"/>
            </w:pPr>
            <w:r>
              <w:rPr>
                <w:rFonts w:ascii="仿宋_GB2312" w:hAnsi="仿宋_GB2312" w:eastAsia="仿宋_GB2312" w:cs="仿宋_GB2312"/>
                <w:color w:val="000000"/>
                <w:sz w:val="24"/>
              </w:rPr>
              <w:t>（评审项）6、为保障用电安全，要求设备具有安全电压接入设计装置。</w:t>
            </w:r>
          </w:p>
          <w:p w14:paraId="068C0191">
            <w:pPr>
              <w:pStyle w:val="4"/>
            </w:pPr>
            <w:r>
              <w:rPr>
                <w:rFonts w:ascii="仿宋_GB2312" w:hAnsi="仿宋_GB2312" w:eastAsia="仿宋_GB2312" w:cs="仿宋_GB2312"/>
                <w:color w:val="000000"/>
                <w:sz w:val="24"/>
              </w:rPr>
              <w:t>（评审项）7、为便于管理，要求设备具有远程操作功能，设备可以通过网络控制终端设备执行远程开机、远程关机、远程重启、定时开关机、远程控制、远程截图、远程桌面、远程音量调节、远程日志抓取、磁盘信息、下载查看、设备信息、状态统计、下载限速、终端音量、终端亮度、定时播放监控、定时刷新、自动截取所有设备当前播放画面等操作。</w:t>
            </w:r>
          </w:p>
          <w:p w14:paraId="23C26B2A">
            <w:pPr>
              <w:pStyle w:val="4"/>
            </w:pPr>
            <w:r>
              <w:rPr>
                <w:rFonts w:ascii="仿宋_GB2312" w:hAnsi="仿宋_GB2312" w:eastAsia="仿宋_GB2312" w:cs="仿宋_GB2312"/>
                <w:color w:val="000000"/>
                <w:sz w:val="24"/>
              </w:rPr>
              <w:t>（评审项）8、要求设备支持多种素材播放，具有图片、视频、幻灯片、静态文本等多种媒体样式的素材管理和播放。</w:t>
            </w:r>
          </w:p>
          <w:p w14:paraId="65CDD0A3">
            <w:pPr>
              <w:pStyle w:val="4"/>
            </w:pPr>
            <w:r>
              <w:rPr>
                <w:rFonts w:ascii="仿宋_GB2312" w:hAnsi="仿宋_GB2312" w:eastAsia="仿宋_GB2312" w:cs="仿宋_GB2312"/>
                <w:color w:val="000000"/>
                <w:sz w:val="24"/>
              </w:rPr>
              <w:t>▲9、医用环境为确保使用安全，要求提供显示设备外壳材料铜绿假单胞菌和金黄色葡萄球菌抗菌率检测报告，提供CNAS或CMA认证的检测报告。</w:t>
            </w:r>
          </w:p>
          <w:p w14:paraId="3ECF27CE">
            <w:pPr>
              <w:pStyle w:val="4"/>
            </w:pPr>
            <w:r>
              <w:rPr>
                <w:rFonts w:ascii="仿宋_GB2312" w:hAnsi="仿宋_GB2312" w:eastAsia="仿宋_GB2312" w:cs="仿宋_GB2312"/>
                <w:color w:val="000000"/>
                <w:sz w:val="24"/>
              </w:rPr>
              <w:t>（评审项）10、参数要求：</w:t>
            </w:r>
          </w:p>
          <w:p w14:paraId="61A5F1F4">
            <w:pPr>
              <w:pStyle w:val="4"/>
            </w:pPr>
            <w:r>
              <w:rPr>
                <w:rFonts w:ascii="仿宋_GB2312" w:hAnsi="仿宋_GB2312" w:eastAsia="仿宋_GB2312" w:cs="仿宋_GB2312"/>
                <w:color w:val="000000"/>
                <w:sz w:val="24"/>
              </w:rPr>
              <w:t>（评审项）终端整体为五金材料，配置不小于55英寸液晶屏，采用工业级触摸芯片。</w:t>
            </w:r>
          </w:p>
          <w:p w14:paraId="7F8D1897">
            <w:pPr>
              <w:pStyle w:val="4"/>
            </w:pPr>
            <w:r>
              <w:rPr>
                <w:rFonts w:ascii="仿宋_GB2312" w:hAnsi="仿宋_GB2312" w:eastAsia="仿宋_GB2312" w:cs="仿宋_GB2312"/>
                <w:color w:val="000000"/>
                <w:sz w:val="24"/>
              </w:rPr>
              <w:t>（评审项）屏幕分辨率≥3840*2160，屏幕比例：21:9。</w:t>
            </w:r>
          </w:p>
          <w:p w14:paraId="5EBAE925">
            <w:pPr>
              <w:pStyle w:val="4"/>
            </w:pPr>
            <w:r>
              <w:rPr>
                <w:rFonts w:ascii="仿宋_GB2312" w:hAnsi="仿宋_GB2312" w:eastAsia="仿宋_GB2312" w:cs="仿宋_GB2312"/>
                <w:color w:val="000000"/>
                <w:sz w:val="24"/>
              </w:rPr>
              <w:t>（评审项）屏幕对比度≥5000：1。</w:t>
            </w:r>
          </w:p>
          <w:p w14:paraId="7D1631EC">
            <w:pPr>
              <w:pStyle w:val="4"/>
            </w:pPr>
            <w:r>
              <w:rPr>
                <w:rFonts w:ascii="仿宋_GB2312" w:hAnsi="仿宋_GB2312" w:eastAsia="仿宋_GB2312" w:cs="仿宋_GB2312"/>
                <w:color w:val="000000"/>
                <w:sz w:val="24"/>
              </w:rPr>
              <w:t>（评审项）主板：CPU≥8核，主频≥1.2GHz，内存≥4G，存储≥32G。</w:t>
            </w:r>
          </w:p>
          <w:p w14:paraId="27D6DFB1">
            <w:pPr>
              <w:pStyle w:val="4"/>
            </w:pPr>
            <w:r>
              <w:rPr>
                <w:rFonts w:ascii="仿宋_GB2312" w:hAnsi="仿宋_GB2312" w:eastAsia="仿宋_GB2312" w:cs="仿宋_GB2312"/>
                <w:color w:val="000000"/>
                <w:sz w:val="24"/>
              </w:rPr>
              <w:t>（评审项）全IP网络接入，网络接口≥100M LAN。</w:t>
            </w:r>
          </w:p>
          <w:p w14:paraId="5AAAA571">
            <w:pPr>
              <w:pStyle w:val="4"/>
            </w:pPr>
            <w:r>
              <w:rPr>
                <w:rFonts w:ascii="仿宋_GB2312" w:hAnsi="仿宋_GB2312" w:eastAsia="仿宋_GB2312" w:cs="仿宋_GB2312"/>
                <w:color w:val="000000"/>
                <w:sz w:val="24"/>
              </w:rPr>
              <w:t>（评审项）采用Android 12或以上操作系统。</w:t>
            </w:r>
          </w:p>
          <w:p w14:paraId="1C6B8447">
            <w:pPr>
              <w:pStyle w:val="4"/>
            </w:pPr>
            <w:r>
              <w:rPr>
                <w:rFonts w:ascii="仿宋_GB2312" w:hAnsi="仿宋_GB2312" w:eastAsia="仿宋_GB2312" w:cs="仿宋_GB2312"/>
                <w:color w:val="000000"/>
                <w:sz w:val="24"/>
              </w:rPr>
              <w:t>（评审项）支持AC 100-240V供电。</w:t>
            </w:r>
          </w:p>
          <w:p w14:paraId="1AA92790">
            <w:pPr>
              <w:pStyle w:val="4"/>
            </w:pPr>
            <w:r>
              <w:rPr>
                <w:rFonts w:ascii="仿宋_GB2312" w:hAnsi="仿宋_GB2312" w:eastAsia="仿宋_GB2312" w:cs="仿宋_GB2312"/>
                <w:color w:val="000000"/>
                <w:sz w:val="24"/>
              </w:rPr>
              <w:t>（评审项）支持投屏功能</w:t>
            </w:r>
          </w:p>
          <w:p w14:paraId="11AAE106">
            <w:pPr>
              <w:pStyle w:val="4"/>
            </w:pPr>
            <w:r>
              <w:rPr>
                <w:rFonts w:ascii="仿宋_GB2312" w:hAnsi="仿宋_GB2312" w:eastAsia="仿宋_GB2312" w:cs="仿宋_GB2312"/>
                <w:color w:val="000000"/>
                <w:sz w:val="24"/>
              </w:rPr>
              <w:t>（评审项）支持白板功能</w:t>
            </w:r>
          </w:p>
          <w:p w14:paraId="3A063B75">
            <w:pPr>
              <w:pStyle w:val="4"/>
            </w:pPr>
            <w:r>
              <w:rPr>
                <w:rFonts w:ascii="仿宋_GB2312" w:hAnsi="仿宋_GB2312" w:eastAsia="仿宋_GB2312" w:cs="仿宋_GB2312"/>
                <w:color w:val="000000"/>
                <w:sz w:val="24"/>
              </w:rPr>
              <w:t>（评审项）要求内置喇叭。</w:t>
            </w:r>
          </w:p>
          <w:p w14:paraId="7B33873E">
            <w:pPr>
              <w:pStyle w:val="4"/>
            </w:pPr>
            <w:r>
              <w:rPr>
                <w:rFonts w:ascii="仿宋_GB2312" w:hAnsi="仿宋_GB2312" w:eastAsia="仿宋_GB2312" w:cs="仿宋_GB2312"/>
                <w:color w:val="000000"/>
                <w:sz w:val="24"/>
              </w:rPr>
              <w:t>（评审项）壁挂安装。</w:t>
            </w:r>
          </w:p>
        </w:tc>
      </w:tr>
      <w:tr w14:paraId="6D1B278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E87D3D6">
            <w:pPr>
              <w:pStyle w:val="4"/>
              <w:jc w:val="center"/>
            </w:pPr>
            <w:r>
              <w:rPr>
                <w:rFonts w:ascii="仿宋_GB2312" w:hAnsi="仿宋_GB2312" w:eastAsia="仿宋_GB2312" w:cs="仿宋_GB2312"/>
                <w:color w:val="000000"/>
                <w:sz w:val="24"/>
              </w:rPr>
              <w:t>7</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10676E">
            <w:pPr>
              <w:pStyle w:val="4"/>
              <w:jc w:val="center"/>
            </w:pPr>
            <w:r>
              <w:rPr>
                <w:rFonts w:ascii="仿宋_GB2312" w:hAnsi="仿宋_GB2312" w:eastAsia="仿宋_GB2312" w:cs="仿宋_GB2312"/>
                <w:color w:val="000000"/>
                <w:sz w:val="24"/>
              </w:rPr>
              <w:t>双面液晶走廊屏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A98CA8C">
            <w:pPr>
              <w:pStyle w:val="4"/>
            </w:pPr>
            <w:r>
              <w:rPr>
                <w:rFonts w:ascii="仿宋_GB2312" w:hAnsi="仿宋_GB2312" w:eastAsia="仿宋_GB2312" w:cs="仿宋_GB2312"/>
                <w:color w:val="000000"/>
                <w:sz w:val="24"/>
              </w:rPr>
              <w:t>功能要求：</w:t>
            </w:r>
          </w:p>
          <w:p w14:paraId="63C7AC64">
            <w:pPr>
              <w:pStyle w:val="4"/>
            </w:pPr>
            <w:r>
              <w:rPr>
                <w:rFonts w:ascii="仿宋_GB2312" w:hAnsi="仿宋_GB2312" w:eastAsia="仿宋_GB2312" w:cs="仿宋_GB2312"/>
                <w:color w:val="000000"/>
                <w:sz w:val="24"/>
              </w:rPr>
              <w:t>（评审项）支持显示文字信息：病区名称、探视时间、温馨提示（保持安静、禁止吸烟、小心台阶）等信息。信息可根据后台设置，显示界面可根据要求定制，信息包含图片、文字、视频。</w:t>
            </w:r>
          </w:p>
          <w:p w14:paraId="23C974BD">
            <w:pPr>
              <w:pStyle w:val="4"/>
            </w:pPr>
            <w:r>
              <w:rPr>
                <w:rFonts w:ascii="仿宋_GB2312" w:hAnsi="仿宋_GB2312" w:eastAsia="仿宋_GB2312" w:cs="仿宋_GB2312"/>
                <w:color w:val="000000"/>
                <w:sz w:val="24"/>
              </w:rPr>
              <w:t>（评审项）支持时钟显示：时间支持与时钟系统同步。</w:t>
            </w:r>
          </w:p>
          <w:p w14:paraId="2CA61BD0">
            <w:pPr>
              <w:pStyle w:val="4"/>
            </w:pPr>
            <w:r>
              <w:rPr>
                <w:rFonts w:ascii="仿宋_GB2312" w:hAnsi="仿宋_GB2312" w:eastAsia="仿宋_GB2312" w:cs="仿宋_GB2312"/>
                <w:color w:val="000000"/>
                <w:sz w:val="24"/>
              </w:rPr>
              <w:t>（评审项）支持呼叫联动，当病床或卫生间发起呼叫时，走廊屏同步显示呼叫请求。</w:t>
            </w:r>
          </w:p>
          <w:p w14:paraId="6C3B751A">
            <w:pPr>
              <w:pStyle w:val="4"/>
            </w:pPr>
            <w:r>
              <w:rPr>
                <w:rFonts w:ascii="仿宋_GB2312" w:hAnsi="仿宋_GB2312" w:eastAsia="仿宋_GB2312" w:cs="仿宋_GB2312"/>
                <w:color w:val="000000"/>
                <w:sz w:val="24"/>
              </w:rPr>
              <w:t>（评审项）支持系统后台/护士站主机远程控制音量。</w:t>
            </w:r>
          </w:p>
          <w:p w14:paraId="39BBCD18">
            <w:pPr>
              <w:pStyle w:val="4"/>
            </w:pPr>
            <w:r>
              <w:rPr>
                <w:rFonts w:ascii="仿宋_GB2312" w:hAnsi="仿宋_GB2312" w:eastAsia="仿宋_GB2312" w:cs="仿宋_GB2312"/>
                <w:color w:val="000000"/>
                <w:sz w:val="24"/>
              </w:rPr>
              <w:t>（评审项）支持走廊屏显示多床呼叫信息</w:t>
            </w:r>
          </w:p>
          <w:p w14:paraId="25640429">
            <w:pPr>
              <w:pStyle w:val="4"/>
            </w:pPr>
            <w:r>
              <w:rPr>
                <w:rFonts w:ascii="仿宋_GB2312" w:hAnsi="仿宋_GB2312" w:eastAsia="仿宋_GB2312" w:cs="仿宋_GB2312"/>
                <w:color w:val="000000"/>
                <w:sz w:val="24"/>
              </w:rPr>
              <w:t>参数要求：</w:t>
            </w:r>
          </w:p>
          <w:p w14:paraId="7F26A067">
            <w:pPr>
              <w:pStyle w:val="4"/>
            </w:pPr>
            <w:r>
              <w:rPr>
                <w:rFonts w:ascii="仿宋_GB2312" w:hAnsi="仿宋_GB2312" w:eastAsia="仿宋_GB2312" w:cs="仿宋_GB2312"/>
                <w:color w:val="000000"/>
                <w:sz w:val="24"/>
              </w:rPr>
              <w:t>（评审项）终端整体为五金材料，配置不小于28.6英寸双面液晶屏。</w:t>
            </w:r>
          </w:p>
          <w:p w14:paraId="2F844843">
            <w:pPr>
              <w:pStyle w:val="4"/>
            </w:pPr>
            <w:r>
              <w:rPr>
                <w:rFonts w:ascii="仿宋_GB2312" w:hAnsi="仿宋_GB2312" w:eastAsia="仿宋_GB2312" w:cs="仿宋_GB2312"/>
                <w:color w:val="000000"/>
                <w:sz w:val="24"/>
              </w:rPr>
              <w:t>（评审项）屏幕分辨率≥1920*560。</w:t>
            </w:r>
          </w:p>
          <w:p w14:paraId="78B86BCF">
            <w:pPr>
              <w:pStyle w:val="4"/>
            </w:pPr>
            <w:r>
              <w:rPr>
                <w:rFonts w:ascii="仿宋_GB2312" w:hAnsi="仿宋_GB2312" w:eastAsia="仿宋_GB2312" w:cs="仿宋_GB2312"/>
                <w:color w:val="000000"/>
                <w:sz w:val="24"/>
              </w:rPr>
              <w:t>（评审项）主板：CPU≥4核，主频≥1.6GHz，内存≥2G，存储≥8G。</w:t>
            </w:r>
          </w:p>
          <w:p w14:paraId="77E6E45A">
            <w:pPr>
              <w:pStyle w:val="4"/>
            </w:pPr>
            <w:r>
              <w:rPr>
                <w:rFonts w:ascii="仿宋_GB2312" w:hAnsi="仿宋_GB2312" w:eastAsia="仿宋_GB2312" w:cs="仿宋_GB2312"/>
                <w:color w:val="000000"/>
                <w:sz w:val="24"/>
              </w:rPr>
              <w:t>（评审项）全IP网络接入，网络接口≥100M LAN。</w:t>
            </w:r>
          </w:p>
          <w:p w14:paraId="4649B38B">
            <w:pPr>
              <w:pStyle w:val="4"/>
            </w:pPr>
            <w:r>
              <w:rPr>
                <w:rFonts w:ascii="仿宋_GB2312" w:hAnsi="仿宋_GB2312" w:eastAsia="仿宋_GB2312" w:cs="仿宋_GB2312"/>
                <w:color w:val="000000"/>
                <w:sz w:val="24"/>
              </w:rPr>
              <w:t>（评审项）采用Android操作系统。</w:t>
            </w:r>
          </w:p>
          <w:p w14:paraId="3BBDCC78">
            <w:pPr>
              <w:pStyle w:val="4"/>
            </w:pPr>
            <w:r>
              <w:rPr>
                <w:rFonts w:ascii="仿宋_GB2312" w:hAnsi="仿宋_GB2312" w:eastAsia="仿宋_GB2312" w:cs="仿宋_GB2312"/>
                <w:color w:val="000000"/>
                <w:sz w:val="24"/>
              </w:rPr>
              <w:t>（评审项）支持AC 220V供电。</w:t>
            </w:r>
          </w:p>
          <w:p w14:paraId="3DE0CDAB">
            <w:pPr>
              <w:pStyle w:val="4"/>
            </w:pPr>
            <w:r>
              <w:rPr>
                <w:rFonts w:ascii="仿宋_GB2312" w:hAnsi="仿宋_GB2312" w:eastAsia="仿宋_GB2312" w:cs="仿宋_GB2312"/>
                <w:color w:val="000000"/>
                <w:sz w:val="24"/>
              </w:rPr>
              <w:t>（评审项）要求内置喇叭，支持外接音频输出，音量大小可在系统后台进行设置。</w:t>
            </w:r>
          </w:p>
          <w:p w14:paraId="6DA1A5E5">
            <w:pPr>
              <w:pStyle w:val="4"/>
            </w:pPr>
            <w:r>
              <w:rPr>
                <w:rFonts w:ascii="仿宋_GB2312" w:hAnsi="仿宋_GB2312" w:eastAsia="仿宋_GB2312" w:cs="仿宋_GB2312"/>
                <w:color w:val="000000"/>
                <w:sz w:val="24"/>
              </w:rPr>
              <w:t>（评审项）支持各种音频、视频播放，各种多媒体显示业务。</w:t>
            </w:r>
          </w:p>
          <w:p w14:paraId="6B015CFF">
            <w:pPr>
              <w:pStyle w:val="4"/>
            </w:pPr>
            <w:r>
              <w:rPr>
                <w:rFonts w:ascii="仿宋_GB2312" w:hAnsi="仿宋_GB2312" w:eastAsia="仿宋_GB2312" w:cs="仿宋_GB2312"/>
                <w:color w:val="000000"/>
                <w:sz w:val="24"/>
              </w:rPr>
              <w:t>（评审项）配套吊挂架，水平吊装于走廊。</w:t>
            </w:r>
          </w:p>
        </w:tc>
      </w:tr>
      <w:tr w14:paraId="44D14F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208C4708">
            <w:pPr>
              <w:pStyle w:val="4"/>
              <w:jc w:val="center"/>
            </w:pPr>
            <w:r>
              <w:rPr>
                <w:rFonts w:ascii="仿宋_GB2312" w:hAnsi="仿宋_GB2312" w:eastAsia="仿宋_GB2312" w:cs="仿宋_GB2312"/>
                <w:color w:val="000000"/>
                <w:sz w:val="24"/>
              </w:rPr>
              <w:t>8</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D78933">
            <w:pPr>
              <w:pStyle w:val="4"/>
              <w:jc w:val="center"/>
            </w:pPr>
            <w:r>
              <w:rPr>
                <w:rFonts w:ascii="仿宋_GB2312" w:hAnsi="仿宋_GB2312" w:eastAsia="仿宋_GB2312" w:cs="仿宋_GB2312"/>
                <w:color w:val="000000"/>
                <w:sz w:val="24"/>
              </w:rPr>
              <w:t>智慧病房系统平台软件</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D43E4F">
            <w:pPr>
              <w:pStyle w:val="4"/>
            </w:pPr>
            <w:r>
              <w:rPr>
                <w:rFonts w:ascii="仿宋_GB2312" w:hAnsi="仿宋_GB2312" w:eastAsia="仿宋_GB2312" w:cs="仿宋_GB2312"/>
                <w:color w:val="000000"/>
                <w:sz w:val="24"/>
              </w:rPr>
              <w:t>（评审项）1、病区的呼叫对讲系统要求整个系统架构使用IP架构连接系统内所有设备，系统需要与医院现有HIS对接，实现数据的共享和服务。</w:t>
            </w:r>
          </w:p>
          <w:p w14:paraId="6C753350">
            <w:pPr>
              <w:pStyle w:val="4"/>
            </w:pPr>
            <w:r>
              <w:rPr>
                <w:rFonts w:ascii="仿宋_GB2312" w:hAnsi="仿宋_GB2312" w:eastAsia="仿宋_GB2312" w:cs="仿宋_GB2312"/>
                <w:color w:val="000000"/>
                <w:sz w:val="24"/>
              </w:rPr>
              <w:t>（评审项）2、平台需以B/S架构的方式呈现，医院内的任何一台PC机均可通过浏览器进行访问，通过不同用户的管理权限，可对系统后台进行管理操作。支持呼叫对讲、信息发布、设备管理、健康宣教、输液提醒、医患信息管理、呼叫统计分析、设备监控等功能。</w:t>
            </w:r>
          </w:p>
          <w:p w14:paraId="13AFDD3F">
            <w:pPr>
              <w:pStyle w:val="4"/>
            </w:pPr>
            <w:r>
              <w:rPr>
                <w:rFonts w:ascii="仿宋_GB2312" w:hAnsi="仿宋_GB2312" w:eastAsia="仿宋_GB2312" w:cs="仿宋_GB2312"/>
                <w:color w:val="000000"/>
                <w:sz w:val="24"/>
              </w:rPr>
              <w:t>（评审项）3、要求支持对用户账号所属的用户类型和组织，进行分级分权管理。</w:t>
            </w:r>
          </w:p>
          <w:p w14:paraId="04337521">
            <w:pPr>
              <w:pStyle w:val="4"/>
            </w:pPr>
            <w:r>
              <w:rPr>
                <w:rFonts w:ascii="仿宋_GB2312" w:hAnsi="仿宋_GB2312" w:eastAsia="仿宋_GB2312" w:cs="仿宋_GB2312"/>
                <w:color w:val="000000"/>
                <w:sz w:val="24"/>
              </w:rPr>
              <w:t>▲4、设备监控要求：系统需具备实时监控功能，提供后台查看设备在线运行状态。支持在系统管理界面上，以文字、列表等直观方式实时显示设备相关的监控状态。支持显示设备上下线、忙闲状态、告警、参数配置等信息。</w:t>
            </w:r>
          </w:p>
          <w:p w14:paraId="5A21662E">
            <w:pPr>
              <w:pStyle w:val="4"/>
            </w:pPr>
            <w:r>
              <w:rPr>
                <w:rFonts w:ascii="仿宋_GB2312" w:hAnsi="仿宋_GB2312" w:eastAsia="仿宋_GB2312" w:cs="仿宋_GB2312"/>
                <w:color w:val="000000"/>
                <w:sz w:val="24"/>
              </w:rPr>
              <w:t>（评审项）5、医患信息管理要求：支持床位和房间一览表管理与显示，支持住院人数、护理级别人数统计和关键字搜索。提供床头、护士看板等图形用户界面的在线编辑工具，支持日常呼叫护理记录查询、导出，具有完善的病区公告信息、护理标识预警颜色等管理功能。</w:t>
            </w:r>
          </w:p>
          <w:p w14:paraId="2A4FA189">
            <w:pPr>
              <w:pStyle w:val="4"/>
            </w:pPr>
            <w:r>
              <w:rPr>
                <w:rFonts w:ascii="仿宋_GB2312" w:hAnsi="仿宋_GB2312" w:eastAsia="仿宋_GB2312" w:cs="仿宋_GB2312"/>
                <w:color w:val="000000"/>
                <w:sz w:val="24"/>
              </w:rPr>
              <w:t>▲6、系统包含智能化、视频化的门诊健康教育功能模块，支持患者通过移动端设备如手机扫码的访问方式，可访问云端服务器实现宣教内容的交互式点播查看，要求涵盖科室不低于三十个，内容涵盖病症、病因、临床表现、诊断、预防、饮食等维度，提供健康宣教视频国家版权证书复印件。</w:t>
            </w:r>
          </w:p>
          <w:p w14:paraId="0EDC50D0">
            <w:pPr>
              <w:pStyle w:val="4"/>
            </w:pPr>
            <w:r>
              <w:rPr>
                <w:rFonts w:ascii="仿宋_GB2312" w:hAnsi="仿宋_GB2312" w:eastAsia="仿宋_GB2312" w:cs="仿宋_GB2312"/>
                <w:color w:val="000000"/>
                <w:sz w:val="24"/>
              </w:rPr>
              <w:t>（评审项）7、要求系统具备设备亮度调节功能：后台支持对设备进行亮度分时段调节功能，不同时段屏幕亮度不同。</w:t>
            </w:r>
          </w:p>
          <w:p w14:paraId="3D234E3F">
            <w:pPr>
              <w:pStyle w:val="4"/>
            </w:pPr>
            <w:r>
              <w:rPr>
                <w:rFonts w:ascii="仿宋_GB2312" w:hAnsi="仿宋_GB2312" w:eastAsia="仿宋_GB2312" w:cs="仿宋_GB2312"/>
                <w:color w:val="000000"/>
                <w:sz w:val="24"/>
              </w:rPr>
              <w:t>（评审项）8、呼叫统计分析要求：支持设置不同账号，护士长或管理员可通过账号登录到系统WEB页面查看自己科室或全院的呼叫数据统计分析。服务器可以实时对所有的服务进行记录、存储。</w:t>
            </w:r>
          </w:p>
          <w:p w14:paraId="20E3161F">
            <w:pPr>
              <w:pStyle w:val="4"/>
            </w:pPr>
            <w:r>
              <w:rPr>
                <w:rFonts w:ascii="仿宋_GB2312" w:hAnsi="仿宋_GB2312" w:eastAsia="仿宋_GB2312" w:cs="仿宋_GB2312"/>
                <w:color w:val="000000"/>
                <w:sz w:val="24"/>
              </w:rPr>
              <w:t>（评审项）9、护士可以通过护士站主机对病区内的设备进行快速报修，后台将报修信息自动生成工单，可随时查看工单状态（未处理/已处理/处理中），支持生成工单表单及导出。</w:t>
            </w:r>
          </w:p>
          <w:p w14:paraId="0F03AE62">
            <w:pPr>
              <w:pStyle w:val="4"/>
            </w:pPr>
            <w:r>
              <w:rPr>
                <w:rFonts w:ascii="仿宋_GB2312" w:hAnsi="仿宋_GB2312" w:eastAsia="仿宋_GB2312" w:cs="仿宋_GB2312"/>
                <w:color w:val="000000"/>
                <w:sz w:val="24"/>
              </w:rPr>
              <w:t>（评审项）10、费用查询功能：院内住院患者及家属可通过在床头屏上查询自己住院期间的治疗费用使用情况。</w:t>
            </w:r>
          </w:p>
          <w:p w14:paraId="1264684F">
            <w:pPr>
              <w:pStyle w:val="4"/>
            </w:pPr>
            <w:r>
              <w:rPr>
                <w:rFonts w:ascii="仿宋_GB2312" w:hAnsi="仿宋_GB2312" w:eastAsia="仿宋_GB2312" w:cs="仿宋_GB2312"/>
                <w:color w:val="000000"/>
                <w:sz w:val="24"/>
              </w:rPr>
              <w:t>▲11、系统具备良好的兼容性及扩展性，支持扩展病区输液报警系统及患者体征采集信息系统。</w:t>
            </w:r>
          </w:p>
          <w:p w14:paraId="484DFF49">
            <w:pPr>
              <w:pStyle w:val="4"/>
            </w:pPr>
            <w:r>
              <w:rPr>
                <w:rFonts w:ascii="仿宋_GB2312" w:hAnsi="仿宋_GB2312" w:eastAsia="仿宋_GB2312" w:cs="仿宋_GB2312"/>
                <w:color w:val="000000"/>
                <w:sz w:val="24"/>
              </w:rPr>
              <w:t>（评审项）12、要求支持软件在线批量升级，升级无需手工干预。</w:t>
            </w:r>
          </w:p>
          <w:p w14:paraId="16F237A5">
            <w:pPr>
              <w:pStyle w:val="4"/>
            </w:pPr>
            <w:r>
              <w:rPr>
                <w:rFonts w:ascii="仿宋_GB2312" w:hAnsi="仿宋_GB2312" w:eastAsia="仿宋_GB2312" w:cs="仿宋_GB2312"/>
                <w:color w:val="000000"/>
                <w:sz w:val="24"/>
              </w:rPr>
              <w:t>（评审项）13、系统支持床头卡患者全名展示，门口屏及交互白板患者信息隐私保护，显示部分名字信息。</w:t>
            </w:r>
          </w:p>
          <w:p w14:paraId="00E514E3">
            <w:pPr>
              <w:pStyle w:val="4"/>
            </w:pPr>
            <w:r>
              <w:rPr>
                <w:rFonts w:ascii="仿宋_GB2312" w:hAnsi="仿宋_GB2312" w:eastAsia="仿宋_GB2312" w:cs="仿宋_GB2312"/>
                <w:color w:val="000000"/>
                <w:sz w:val="24"/>
              </w:rPr>
              <w:t>（评审项）14、支持对接医院现有PDA设备，实现呼叫提醒功能，可提供接口供PDA系统调用。</w:t>
            </w:r>
          </w:p>
        </w:tc>
      </w:tr>
      <w:tr w14:paraId="34A148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30CDD46C">
            <w:pPr>
              <w:pStyle w:val="4"/>
              <w:jc w:val="center"/>
            </w:pPr>
            <w:r>
              <w:rPr>
                <w:rFonts w:ascii="仿宋_GB2312" w:hAnsi="仿宋_GB2312" w:eastAsia="仿宋_GB2312" w:cs="仿宋_GB2312"/>
                <w:color w:val="000000"/>
                <w:sz w:val="24"/>
              </w:rPr>
              <w:t>9</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2F522F">
            <w:pPr>
              <w:pStyle w:val="4"/>
              <w:jc w:val="center"/>
            </w:pPr>
            <w:r>
              <w:rPr>
                <w:rFonts w:ascii="仿宋_GB2312" w:hAnsi="仿宋_GB2312" w:eastAsia="仿宋_GB2312" w:cs="仿宋_GB2312"/>
                <w:color w:val="000000"/>
                <w:sz w:val="24"/>
              </w:rPr>
              <w:t>智慧防跌预警模块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9DC113">
            <w:pPr>
              <w:pStyle w:val="4"/>
            </w:pPr>
            <w:r>
              <w:rPr>
                <w:rFonts w:ascii="仿宋_GB2312" w:hAnsi="仿宋_GB2312" w:eastAsia="仿宋_GB2312" w:cs="仿宋_GB2312"/>
                <w:color w:val="000000"/>
                <w:sz w:val="24"/>
              </w:rPr>
              <w:t>（评审项）1、要求监护病房床头屏支持通过边缘计算（AI识别）实现视觉模型比对，对患者的体位进行实时监测。</w:t>
            </w:r>
          </w:p>
          <w:p w14:paraId="7C976D2B">
            <w:pPr>
              <w:pStyle w:val="4"/>
            </w:pPr>
            <w:r>
              <w:rPr>
                <w:rFonts w:ascii="仿宋_GB2312" w:hAnsi="仿宋_GB2312" w:eastAsia="仿宋_GB2312" w:cs="仿宋_GB2312"/>
                <w:color w:val="000000"/>
                <w:sz w:val="24"/>
              </w:rPr>
              <w:t>▲2、要求监护病房床头屏支持通过边缘计算（AI识别）实现视觉模型比对，对病床的护栏进行监测，当护栏落下时，即刻警示请勿落下护栏，同步在护士站大屏和门口屏也显示护栏落下的信息。</w:t>
            </w:r>
          </w:p>
          <w:p w14:paraId="7424F2A1">
            <w:pPr>
              <w:pStyle w:val="4"/>
            </w:pPr>
            <w:r>
              <w:rPr>
                <w:rFonts w:ascii="仿宋_GB2312" w:hAnsi="仿宋_GB2312" w:eastAsia="仿宋_GB2312" w:cs="仿宋_GB2312"/>
                <w:color w:val="000000"/>
                <w:sz w:val="24"/>
              </w:rPr>
              <w:t>▲3、要求监护病房床头屏支持AI预警功能：通过AI体态识别模组，24小时实时守护，对患者在床的风险行为，进行预警，预警的内容包含但不限于：床帏落下预警，患者起床预警，预防压疮提醒等。</w:t>
            </w:r>
          </w:p>
        </w:tc>
      </w:tr>
      <w:tr w14:paraId="1EA6BF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32CA665A">
            <w:pPr>
              <w:pStyle w:val="4"/>
              <w:jc w:val="center"/>
            </w:pPr>
            <w:r>
              <w:rPr>
                <w:rFonts w:ascii="仿宋_GB2312" w:hAnsi="仿宋_GB2312" w:eastAsia="仿宋_GB2312" w:cs="仿宋_GB2312"/>
                <w:color w:val="000000"/>
                <w:sz w:val="24"/>
              </w:rPr>
              <w:t>10</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873F91">
            <w:pPr>
              <w:pStyle w:val="4"/>
              <w:jc w:val="center"/>
            </w:pPr>
            <w:r>
              <w:rPr>
                <w:rFonts w:ascii="仿宋_GB2312" w:hAnsi="仿宋_GB2312" w:eastAsia="仿宋_GB2312" w:cs="仿宋_GB2312"/>
                <w:color w:val="000000"/>
                <w:sz w:val="24"/>
              </w:rPr>
              <w:t>床头卡软件模块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E73817">
            <w:pPr>
              <w:pStyle w:val="4"/>
            </w:pPr>
            <w:r>
              <w:rPr>
                <w:rFonts w:ascii="仿宋_GB2312" w:hAnsi="仿宋_GB2312" w:eastAsia="仿宋_GB2312" w:cs="仿宋_GB2312"/>
                <w:color w:val="000000"/>
                <w:sz w:val="24"/>
              </w:rPr>
              <w:t>功能要求：</w:t>
            </w:r>
          </w:p>
          <w:p w14:paraId="040FAFF1">
            <w:pPr>
              <w:pStyle w:val="4"/>
            </w:pPr>
            <w:r>
              <w:rPr>
                <w:rFonts w:ascii="仿宋_GB2312" w:hAnsi="仿宋_GB2312" w:eastAsia="仿宋_GB2312" w:cs="仿宋_GB2312"/>
                <w:color w:val="000000"/>
                <w:sz w:val="24"/>
              </w:rPr>
              <w:t>（评审项）1、要求床头分机可根据HIS接口提供的实时患者数据，在对应的床头终端进行显示，也可通过手工更新床头屏上相应的患者信息。</w:t>
            </w:r>
          </w:p>
          <w:p w14:paraId="20F2F853">
            <w:pPr>
              <w:pStyle w:val="4"/>
            </w:pPr>
            <w:r>
              <w:rPr>
                <w:rFonts w:ascii="仿宋_GB2312" w:hAnsi="仿宋_GB2312" w:eastAsia="仿宋_GB2312" w:cs="仿宋_GB2312"/>
                <w:color w:val="000000"/>
                <w:sz w:val="24"/>
              </w:rPr>
              <w:t>（评审项）2、要求呼叫终端的信息要求简洁、清晰，可显示患者的姓名、性别、年龄、住院号、护理等级、护理标签、主治医师、责任护士、滚动字幕等相关信息。显示界面可灵活改变，适应我院不同时期或不同科室的需求。</w:t>
            </w:r>
          </w:p>
          <w:p w14:paraId="086FDB88">
            <w:pPr>
              <w:pStyle w:val="4"/>
            </w:pPr>
            <w:r>
              <w:rPr>
                <w:rFonts w:ascii="仿宋_GB2312" w:hAnsi="仿宋_GB2312" w:eastAsia="仿宋_GB2312" w:cs="仿宋_GB2312"/>
                <w:color w:val="000000"/>
                <w:sz w:val="24"/>
              </w:rPr>
              <w:t>（评审项）3、支持呼叫/解除：可向护士站主机呼叫与解除呼叫，呼叫发起后，病房门口、走廊有声、光的提示，护士站电话同步收到呼叫请求，能够与床头进行清晰的通话。</w:t>
            </w:r>
          </w:p>
          <w:p w14:paraId="601E3F89">
            <w:pPr>
              <w:pStyle w:val="4"/>
            </w:pPr>
            <w:r>
              <w:rPr>
                <w:rFonts w:ascii="仿宋_GB2312" w:hAnsi="仿宋_GB2312" w:eastAsia="仿宋_GB2312" w:cs="仿宋_GB2312"/>
                <w:color w:val="000000"/>
                <w:sz w:val="24"/>
              </w:rPr>
              <w:t>（评审项）4、要求支持显示患者基本信息：姓名、年龄、床号、护理级别、责任医生、责任护士、饮食等信息，信息可根据后台设置显示或者隐藏，显示界面可根据要求定制。</w:t>
            </w:r>
          </w:p>
          <w:p w14:paraId="16D7E4BF">
            <w:pPr>
              <w:pStyle w:val="4"/>
            </w:pPr>
            <w:r>
              <w:rPr>
                <w:rFonts w:ascii="仿宋_GB2312" w:hAnsi="仿宋_GB2312" w:eastAsia="仿宋_GB2312" w:cs="仿宋_GB2312"/>
                <w:color w:val="000000"/>
                <w:sz w:val="24"/>
              </w:rPr>
              <w:t>（评审项）5、护理呼叫系统后台可定义接受呼叫有效时长、呼叫音量等系统设置。</w:t>
            </w:r>
          </w:p>
          <w:p w14:paraId="37DBAC87">
            <w:pPr>
              <w:pStyle w:val="4"/>
            </w:pPr>
            <w:r>
              <w:rPr>
                <w:rFonts w:ascii="仿宋_GB2312" w:hAnsi="仿宋_GB2312" w:eastAsia="仿宋_GB2312" w:cs="仿宋_GB2312"/>
                <w:color w:val="000000"/>
                <w:sz w:val="24"/>
              </w:rPr>
              <w:t>（评审项）6、要求支持护士定位，当开启定位服务后，此床头分机可以接收到其他床头的呼叫请求并能进行对讲通话。</w:t>
            </w:r>
          </w:p>
          <w:p w14:paraId="36676391">
            <w:pPr>
              <w:pStyle w:val="4"/>
            </w:pPr>
            <w:r>
              <w:rPr>
                <w:rFonts w:ascii="仿宋_GB2312" w:hAnsi="仿宋_GB2312" w:eastAsia="仿宋_GB2312" w:cs="仿宋_GB2312"/>
                <w:color w:val="000000"/>
                <w:sz w:val="24"/>
              </w:rPr>
              <w:t>（评审项）7、要求支持根据环境调节屏幕亮度，支持后台配置多时间段屏幕亮度，可根据医院作息灵活控制，减少设备的光线干扰，同时节约能耗。</w:t>
            </w:r>
          </w:p>
          <w:p w14:paraId="49740ECC">
            <w:pPr>
              <w:pStyle w:val="4"/>
            </w:pPr>
            <w:r>
              <w:rPr>
                <w:rFonts w:ascii="仿宋_GB2312" w:hAnsi="仿宋_GB2312" w:eastAsia="仿宋_GB2312" w:cs="仿宋_GB2312"/>
                <w:color w:val="000000"/>
                <w:sz w:val="24"/>
              </w:rPr>
              <w:t>（评审项）8、要求支持呼叫增援，当护士在房间内需要增援时，可直接通过床头屏发起增援呼叫请求，方便其他护士到场增援。</w:t>
            </w:r>
          </w:p>
          <w:p w14:paraId="2E15A89F">
            <w:pPr>
              <w:pStyle w:val="4"/>
            </w:pPr>
            <w:r>
              <w:rPr>
                <w:rFonts w:ascii="仿宋_GB2312" w:hAnsi="仿宋_GB2312" w:eastAsia="仿宋_GB2312" w:cs="仿宋_GB2312"/>
                <w:color w:val="000000"/>
                <w:sz w:val="24"/>
              </w:rPr>
              <w:t>（评审项）9、要求护士可以通过患者床头分机调出入院须知，健康宣教等辅助性医疗服务功能。</w:t>
            </w:r>
          </w:p>
          <w:p w14:paraId="7DA510C4">
            <w:pPr>
              <w:pStyle w:val="4"/>
            </w:pPr>
            <w:r>
              <w:rPr>
                <w:rFonts w:ascii="仿宋_GB2312" w:hAnsi="仿宋_GB2312" w:eastAsia="仿宋_GB2312" w:cs="仿宋_GB2312"/>
                <w:color w:val="000000"/>
                <w:sz w:val="24"/>
              </w:rPr>
              <w:t>（评审项）10、要求床头分机具有消息推送功能，例如显示用药提醒、手术提醒（含注意事项）等内容的定时弹窗提示。</w:t>
            </w:r>
          </w:p>
          <w:p w14:paraId="2895E46B">
            <w:pPr>
              <w:pStyle w:val="4"/>
            </w:pPr>
            <w:r>
              <w:rPr>
                <w:rFonts w:ascii="仿宋_GB2312" w:hAnsi="仿宋_GB2312" w:eastAsia="仿宋_GB2312" w:cs="仿宋_GB2312"/>
                <w:color w:val="000000"/>
                <w:sz w:val="24"/>
              </w:rPr>
              <w:t>（评审项）11、充分利用床头液晶屏和可触摸的特性，还可以扩展信息发布内容显示（可接受来自护士站的宣教及广播信息，信息包含图片、文字、视频）、费用查询、满意度调查等功能。</w:t>
            </w:r>
          </w:p>
          <w:p w14:paraId="6122FCDA">
            <w:pPr>
              <w:pStyle w:val="4"/>
            </w:pPr>
            <w:r>
              <w:rPr>
                <w:rFonts w:ascii="仿宋_GB2312" w:hAnsi="仿宋_GB2312" w:eastAsia="仿宋_GB2312" w:cs="仿宋_GB2312"/>
                <w:color w:val="000000"/>
                <w:sz w:val="24"/>
              </w:rPr>
              <w:t>（评审项）12、支持空床情况下，设备自动息屏，只显示床位号</w:t>
            </w:r>
          </w:p>
          <w:p w14:paraId="63F8613F">
            <w:pPr>
              <w:pStyle w:val="4"/>
            </w:pPr>
            <w:r>
              <w:rPr>
                <w:rFonts w:ascii="仿宋_GB2312" w:hAnsi="仿宋_GB2312" w:eastAsia="仿宋_GB2312" w:cs="仿宋_GB2312"/>
                <w:color w:val="000000"/>
                <w:sz w:val="24"/>
              </w:rPr>
              <w:t>（评审项）13、要求支持软件在线批量升级，升级无需手工干预。</w:t>
            </w:r>
          </w:p>
          <w:p w14:paraId="53FB32D4">
            <w:pPr>
              <w:pStyle w:val="4"/>
            </w:pPr>
            <w:r>
              <w:rPr>
                <w:rFonts w:ascii="仿宋_GB2312" w:hAnsi="仿宋_GB2312" w:eastAsia="仿宋_GB2312" w:cs="仿宋_GB2312"/>
                <w:color w:val="000000"/>
                <w:sz w:val="24"/>
              </w:rPr>
              <w:t>（评审项）14、支持医院介绍、科室介绍，患者可查看医院或科室介绍文档。</w:t>
            </w:r>
          </w:p>
          <w:p w14:paraId="5EED58D0">
            <w:pPr>
              <w:pStyle w:val="4"/>
            </w:pPr>
            <w:r>
              <w:rPr>
                <w:rFonts w:ascii="仿宋_GB2312" w:hAnsi="仿宋_GB2312" w:eastAsia="仿宋_GB2312" w:cs="仿宋_GB2312"/>
                <w:color w:val="000000"/>
                <w:sz w:val="24"/>
              </w:rPr>
              <w:t>（评审项）15、医嘱查询：可同步HIS长期医嘱和临时医嘱。</w:t>
            </w:r>
          </w:p>
          <w:p w14:paraId="4B79BFF0">
            <w:pPr>
              <w:pStyle w:val="4"/>
            </w:pPr>
            <w:r>
              <w:rPr>
                <w:rFonts w:ascii="仿宋_GB2312" w:hAnsi="仿宋_GB2312" w:eastAsia="仿宋_GB2312" w:cs="仿宋_GB2312"/>
                <w:color w:val="000000"/>
                <w:sz w:val="24"/>
              </w:rPr>
              <w:t>（评审项）16、费用查询：可同步患者费用。</w:t>
            </w:r>
          </w:p>
          <w:p w14:paraId="3C583F5E">
            <w:pPr>
              <w:pStyle w:val="4"/>
            </w:pPr>
            <w:r>
              <w:rPr>
                <w:rFonts w:ascii="仿宋_GB2312" w:hAnsi="仿宋_GB2312" w:eastAsia="仿宋_GB2312" w:cs="仿宋_GB2312"/>
                <w:color w:val="000000"/>
                <w:sz w:val="24"/>
              </w:rPr>
              <w:t>（评审项）17、吸氧计时：可设定患者吸氧时间，倒计时结束自动上报管理机，提示护士完成吸氧。</w:t>
            </w:r>
          </w:p>
        </w:tc>
      </w:tr>
      <w:tr w14:paraId="17BE95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5E7140CD">
            <w:pPr>
              <w:pStyle w:val="4"/>
              <w:jc w:val="center"/>
            </w:pPr>
            <w:r>
              <w:rPr>
                <w:rFonts w:ascii="仿宋_GB2312" w:hAnsi="仿宋_GB2312" w:eastAsia="仿宋_GB2312" w:cs="仿宋_GB2312"/>
                <w:color w:val="000000"/>
                <w:sz w:val="24"/>
              </w:rPr>
              <w:t>11</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71BD03">
            <w:pPr>
              <w:pStyle w:val="4"/>
              <w:jc w:val="center"/>
            </w:pPr>
            <w:r>
              <w:rPr>
                <w:rFonts w:ascii="仿宋_GB2312" w:hAnsi="仿宋_GB2312" w:eastAsia="仿宋_GB2312" w:cs="仿宋_GB2312"/>
                <w:color w:val="000000"/>
                <w:sz w:val="24"/>
              </w:rPr>
              <w:t>护理站白板软件模块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462054">
            <w:pPr>
              <w:pStyle w:val="4"/>
            </w:pPr>
            <w:r>
              <w:rPr>
                <w:rFonts w:ascii="仿宋_GB2312" w:hAnsi="仿宋_GB2312" w:eastAsia="仿宋_GB2312" w:cs="仿宋_GB2312"/>
                <w:color w:val="000000"/>
                <w:sz w:val="24"/>
              </w:rPr>
              <w:t>功能要求：</w:t>
            </w:r>
          </w:p>
          <w:p w14:paraId="1BBE3A2F">
            <w:pPr>
              <w:pStyle w:val="4"/>
            </w:pPr>
            <w:r>
              <w:rPr>
                <w:rFonts w:ascii="仿宋_GB2312" w:hAnsi="仿宋_GB2312" w:eastAsia="仿宋_GB2312" w:cs="仿宋_GB2312"/>
                <w:color w:val="000000"/>
                <w:sz w:val="24"/>
              </w:rPr>
              <w:t>（评审项）1、菜单设置：要求支持默认首页设置及功能显示模块设置，科室根据临床需要设置模块是否隐藏。</w:t>
            </w:r>
          </w:p>
          <w:p w14:paraId="2257F271">
            <w:pPr>
              <w:pStyle w:val="4"/>
            </w:pPr>
            <w:r>
              <w:rPr>
                <w:rFonts w:ascii="仿宋_GB2312" w:hAnsi="仿宋_GB2312" w:eastAsia="仿宋_GB2312" w:cs="仿宋_GB2312"/>
                <w:color w:val="000000"/>
                <w:sz w:val="24"/>
              </w:rPr>
              <w:t>（评审项）2、模式设置：要求支持白天/夜间显示模式。</w:t>
            </w:r>
          </w:p>
          <w:p w14:paraId="6C018917">
            <w:pPr>
              <w:pStyle w:val="4"/>
            </w:pPr>
            <w:r>
              <w:rPr>
                <w:rFonts w:ascii="仿宋_GB2312" w:hAnsi="仿宋_GB2312" w:eastAsia="仿宋_GB2312" w:cs="仿宋_GB2312"/>
                <w:color w:val="000000"/>
                <w:sz w:val="24"/>
              </w:rPr>
              <w:t>（评审项）3、呼叫信息联动：要求支持在任何页面下均能接收所在病区的呼叫信息并进行弹窗提醒，护士可以手动确认收到呼叫提醒。</w:t>
            </w:r>
          </w:p>
          <w:p w14:paraId="44DBD671">
            <w:pPr>
              <w:pStyle w:val="4"/>
            </w:pPr>
            <w:r>
              <w:rPr>
                <w:rFonts w:ascii="仿宋_GB2312" w:hAnsi="仿宋_GB2312" w:eastAsia="仿宋_GB2312" w:cs="仿宋_GB2312"/>
                <w:color w:val="000000"/>
                <w:sz w:val="24"/>
              </w:rPr>
              <w:t>（评审项）4、床位信息展示要求：患者床卡信息展示，大屏显示数据通过与医疗系统对接直接获取患者信息，将患者信息进行图形转换后显示在交互白板上，显示的内容包含但不限于床号、患者姓名、年龄、性别、入院号、入院时间、诊断、护理级别、医保类型等内容，支持将新入院、过敏、危重患者、隔离、导管、是否欠费等重点内容清晰显示，支持手动根据今日入院、护理级别、是否空床筛选查看内容。</w:t>
            </w:r>
          </w:p>
          <w:p w14:paraId="31955A40">
            <w:pPr>
              <w:pStyle w:val="4"/>
            </w:pPr>
            <w:r>
              <w:rPr>
                <w:rFonts w:ascii="仿宋_GB2312" w:hAnsi="仿宋_GB2312" w:eastAsia="仿宋_GB2312" w:cs="仿宋_GB2312"/>
                <w:color w:val="000000"/>
                <w:sz w:val="24"/>
              </w:rPr>
              <w:t>（评审项）5、患者详细信息显示要求：为确保患者隐私，点击患者床卡信息，需要登录验证功能，输入正确的用户名和密码后，可进入查看患者详情页面，可以查看该患者的电子病历、医嘱（医嘱可根据类型、类别、状态筛选）、护理标识（饮食、跌倒、压疮、脱管、隔离等）、住院清单（可根据日期查询）等功能。</w:t>
            </w:r>
          </w:p>
          <w:p w14:paraId="4BDCD34B">
            <w:pPr>
              <w:pStyle w:val="4"/>
            </w:pPr>
            <w:r>
              <w:rPr>
                <w:rFonts w:ascii="仿宋_GB2312" w:hAnsi="仿宋_GB2312" w:eastAsia="仿宋_GB2312" w:cs="仿宋_GB2312"/>
                <w:color w:val="000000"/>
                <w:sz w:val="24"/>
              </w:rPr>
              <w:t>（评审项）6、护理一览显示要求：支持常规护理小治疗项目的展示，可直观看到科里患者在院数、隔离、病危、病种等今日入院数等信息。可设置护理项目分类名称及顺序，动态显示各类护理任务标签，以便医护人员高效获取信息，显示的内容包含但不限于：监护监测、基础护理、评估单、饮食、专科护理项目、换床信息、风险预警、消息推送、联系电话（病区通讯录）、友情提示等内容，其中联系电话和友情提示可以根据科室临床需求，支持在大屏上进行编辑录入操作。</w:t>
            </w:r>
          </w:p>
          <w:p w14:paraId="242282AD">
            <w:pPr>
              <w:pStyle w:val="4"/>
            </w:pPr>
            <w:r>
              <w:rPr>
                <w:rFonts w:ascii="仿宋_GB2312" w:hAnsi="仿宋_GB2312" w:eastAsia="仿宋_GB2312" w:cs="仿宋_GB2312"/>
                <w:color w:val="000000"/>
                <w:sz w:val="24"/>
              </w:rPr>
              <w:t>（评审项）7、护士排班表显示要求：支持与第三方系统做对接，按照日期和星期显示本病区的相关护士排班表。</w:t>
            </w:r>
          </w:p>
          <w:p w14:paraId="1DE9B983">
            <w:pPr>
              <w:pStyle w:val="4"/>
            </w:pPr>
            <w:r>
              <w:rPr>
                <w:rFonts w:ascii="仿宋_GB2312" w:hAnsi="仿宋_GB2312" w:eastAsia="仿宋_GB2312" w:cs="仿宋_GB2312"/>
                <w:color w:val="000000"/>
                <w:sz w:val="24"/>
              </w:rPr>
              <w:t>（评审项）8、手术项目查看：要求支持显示当前病区昨天、今天、明天手术安排。</w:t>
            </w:r>
          </w:p>
          <w:p w14:paraId="18FBE9F9">
            <w:pPr>
              <w:pStyle w:val="4"/>
            </w:pPr>
            <w:r>
              <w:rPr>
                <w:rFonts w:ascii="仿宋_GB2312" w:hAnsi="仿宋_GB2312" w:eastAsia="仿宋_GB2312" w:cs="仿宋_GB2312"/>
                <w:color w:val="000000"/>
                <w:sz w:val="24"/>
              </w:rPr>
              <w:t>（评审项）9、检查项目查看：要求支持显示当前病区昨天、今天、明天检查安排。可根据床号、姓名、检查项目、注意事项、执行时间、状态等条件快速排序和筛选。</w:t>
            </w:r>
          </w:p>
          <w:p w14:paraId="575677D6">
            <w:pPr>
              <w:pStyle w:val="4"/>
            </w:pPr>
            <w:r>
              <w:rPr>
                <w:rFonts w:ascii="仿宋_GB2312" w:hAnsi="仿宋_GB2312" w:eastAsia="仿宋_GB2312" w:cs="仿宋_GB2312"/>
                <w:color w:val="000000"/>
                <w:sz w:val="24"/>
              </w:rPr>
              <w:t>（评审项）10、生命体征：要求支持与体征采集设备对接，显示患者的体温、脉搏、呼吸、收缩、舒张、血氧等体征信息，支持体温单的显示。</w:t>
            </w:r>
          </w:p>
          <w:p w14:paraId="2A91CF34">
            <w:pPr>
              <w:pStyle w:val="4"/>
            </w:pPr>
            <w:r>
              <w:rPr>
                <w:rFonts w:ascii="仿宋_GB2312" w:hAnsi="仿宋_GB2312" w:eastAsia="仿宋_GB2312" w:cs="仿宋_GB2312"/>
                <w:color w:val="000000"/>
                <w:sz w:val="24"/>
              </w:rPr>
              <w:t>（评审项）11、健康教育功能：要求支持宣教内容播放和展示，护士可面向患者、家属进行统一宣教，也可以进行护士内部宣教培训。</w:t>
            </w:r>
          </w:p>
          <w:p w14:paraId="58227332">
            <w:pPr>
              <w:pStyle w:val="4"/>
            </w:pPr>
            <w:r>
              <w:rPr>
                <w:rFonts w:ascii="仿宋_GB2312" w:hAnsi="仿宋_GB2312" w:eastAsia="仿宋_GB2312" w:cs="仿宋_GB2312"/>
                <w:color w:val="000000"/>
                <w:sz w:val="24"/>
              </w:rPr>
              <w:t>（评审项）12、支持患者导管信息查询，包括姓名，住院号，置管周期，换药时间等。</w:t>
            </w:r>
          </w:p>
          <w:p w14:paraId="36219AF4">
            <w:pPr>
              <w:pStyle w:val="4"/>
            </w:pPr>
            <w:r>
              <w:rPr>
                <w:rFonts w:ascii="仿宋_GB2312" w:hAnsi="仿宋_GB2312" w:eastAsia="仿宋_GB2312" w:cs="仿宋_GB2312"/>
                <w:color w:val="000000"/>
                <w:sz w:val="24"/>
              </w:rPr>
              <w:t>（评审项）13、支持显示备忘录，包括新增、删除、编辑、查询。</w:t>
            </w:r>
          </w:p>
          <w:p w14:paraId="205AC8BB">
            <w:pPr>
              <w:pStyle w:val="4"/>
            </w:pPr>
            <w:r>
              <w:rPr>
                <w:rFonts w:ascii="仿宋_GB2312" w:hAnsi="仿宋_GB2312" w:eastAsia="仿宋_GB2312" w:cs="仿宋_GB2312"/>
                <w:color w:val="000000"/>
                <w:sz w:val="24"/>
              </w:rPr>
              <w:t>（评审项）14、显示特殊用药患者列表便捷查询，包括患者姓名、床号、药物名称、用药频度、用药时间等。</w:t>
            </w:r>
          </w:p>
        </w:tc>
      </w:tr>
      <w:tr w14:paraId="54743E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0911327E">
            <w:pPr>
              <w:pStyle w:val="4"/>
              <w:jc w:val="center"/>
            </w:pPr>
            <w:r>
              <w:rPr>
                <w:rFonts w:ascii="仿宋_GB2312" w:hAnsi="仿宋_GB2312" w:eastAsia="仿宋_GB2312" w:cs="仿宋_GB2312"/>
                <w:color w:val="000000"/>
                <w:sz w:val="24"/>
              </w:rPr>
              <w:t>12</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F7E225">
            <w:pPr>
              <w:pStyle w:val="4"/>
              <w:jc w:val="center"/>
            </w:pPr>
            <w:r>
              <w:rPr>
                <w:rFonts w:ascii="仿宋_GB2312" w:hAnsi="仿宋_GB2312" w:eastAsia="仿宋_GB2312" w:cs="仿宋_GB2312"/>
                <w:color w:val="000000"/>
                <w:sz w:val="24"/>
              </w:rPr>
              <w:t>第三方数据软件对接模块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E132FF6">
            <w:pPr>
              <w:pStyle w:val="4"/>
            </w:pPr>
            <w:r>
              <w:rPr>
                <w:rFonts w:ascii="仿宋_GB2312" w:hAnsi="仿宋_GB2312" w:eastAsia="仿宋_GB2312" w:cs="仿宋_GB2312"/>
                <w:color w:val="000000"/>
                <w:sz w:val="24"/>
              </w:rPr>
              <w:t>（评审项）1、要求根据实际项目具体需求，对医院HIS系统厂商开放供货方数据库，允许合作方对数据库直接操作。</w:t>
            </w:r>
          </w:p>
          <w:p w14:paraId="69BF71CB">
            <w:pPr>
              <w:pStyle w:val="4"/>
            </w:pPr>
            <w:r>
              <w:rPr>
                <w:rFonts w:ascii="仿宋_GB2312" w:hAnsi="仿宋_GB2312" w:eastAsia="仿宋_GB2312" w:cs="仿宋_GB2312"/>
                <w:color w:val="000000"/>
                <w:sz w:val="24"/>
              </w:rPr>
              <w:t>（评审项）2、要求提供同等规模同类项目系统接口范例。</w:t>
            </w:r>
          </w:p>
          <w:p w14:paraId="29E88866">
            <w:pPr>
              <w:pStyle w:val="4"/>
            </w:pPr>
            <w:r>
              <w:rPr>
                <w:rFonts w:ascii="仿宋_GB2312" w:hAnsi="仿宋_GB2312" w:eastAsia="仿宋_GB2312" w:cs="仿宋_GB2312"/>
                <w:color w:val="000000"/>
                <w:sz w:val="24"/>
              </w:rPr>
              <w:t>（评审项）3、要求支持数据库视图、中间表、Web service、SOCKET、DLL调用、webapi等多方式实现与HIS系统及其他信息系统的数据交换。</w:t>
            </w:r>
          </w:p>
          <w:p w14:paraId="141A8FA1">
            <w:pPr>
              <w:pStyle w:val="4"/>
            </w:pPr>
            <w:r>
              <w:rPr>
                <w:rFonts w:ascii="仿宋_GB2312" w:hAnsi="仿宋_GB2312" w:eastAsia="仿宋_GB2312" w:cs="仿宋_GB2312"/>
                <w:color w:val="000000"/>
                <w:sz w:val="24"/>
              </w:rPr>
              <w:t>（评审项）4、报价需要包含第三方的HIS接口费用。</w:t>
            </w:r>
          </w:p>
        </w:tc>
      </w:tr>
      <w:tr w14:paraId="378D84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03AA1356">
            <w:pPr>
              <w:pStyle w:val="4"/>
              <w:jc w:val="center"/>
            </w:pPr>
            <w:r>
              <w:rPr>
                <w:rFonts w:ascii="仿宋_GB2312" w:hAnsi="仿宋_GB2312" w:eastAsia="仿宋_GB2312" w:cs="仿宋_GB2312"/>
                <w:color w:val="000000"/>
                <w:sz w:val="24"/>
              </w:rPr>
              <w:t>13</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6141B4">
            <w:pPr>
              <w:pStyle w:val="4"/>
              <w:jc w:val="center"/>
            </w:pPr>
            <w:r>
              <w:rPr>
                <w:rFonts w:ascii="仿宋_GB2312" w:hAnsi="仿宋_GB2312" w:eastAsia="仿宋_GB2312" w:cs="仿宋_GB2312"/>
                <w:color w:val="000000"/>
                <w:sz w:val="24"/>
              </w:rPr>
              <w:t>施工布线费</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0C4381">
            <w:pPr>
              <w:pStyle w:val="4"/>
            </w:pPr>
            <w:r>
              <w:rPr>
                <w:rFonts w:ascii="仿宋_GB2312" w:hAnsi="仿宋_GB2312" w:eastAsia="仿宋_GB2312" w:cs="仿宋_GB2312"/>
                <w:color w:val="000000"/>
                <w:sz w:val="24"/>
              </w:rPr>
              <w:t>（评审项）包含10个病区的施工费用，内容包含布线成本，交换机成本，耗材成本，人工成本等。</w:t>
            </w:r>
          </w:p>
        </w:tc>
      </w:tr>
    </w:tbl>
    <w:p w14:paraId="7E1B4A6F">
      <w:pPr>
        <w:numPr>
          <w:numId w:val="0"/>
        </w:numPr>
        <w:rPr>
          <w:rFonts w:hint="eastAsia" w:ascii="仿宋_GB2312" w:hAnsi="仿宋_GB2312" w:eastAsia="仿宋_GB2312" w:cs="仿宋_GB2312"/>
          <w:color w:val="000000"/>
          <w:kern w:val="0"/>
          <w:sz w:val="24"/>
          <w:szCs w:val="20"/>
          <w:lang w:val="en-US" w:eastAsia="zh-CN"/>
        </w:rPr>
      </w:pPr>
      <w:r>
        <w:rPr>
          <w:rFonts w:hint="eastAsia" w:ascii="仿宋_GB2312" w:hAnsi="仿宋_GB2312" w:eastAsia="仿宋_GB2312" w:cs="仿宋_GB2312"/>
          <w:color w:val="000000"/>
          <w:kern w:val="0"/>
          <w:sz w:val="24"/>
          <w:szCs w:val="20"/>
          <w:lang w:val="en-US" w:eastAsia="zh-CN"/>
        </w:rPr>
        <w:t>现更正为</w:t>
      </w:r>
    </w:p>
    <w:tbl>
      <w:tblPr>
        <w:tblStyle w:val="2"/>
        <w:tblW w:w="0" w:type="auto"/>
        <w:tblInd w:w="13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74"/>
        <w:gridCol w:w="1986"/>
        <w:gridCol w:w="5326"/>
      </w:tblGrid>
      <w:tr w14:paraId="49E27B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286" w:type="dxa"/>
            <w:gridSpan w:val="3"/>
            <w:tcBorders>
              <w:top w:val="single" w:color="000000" w:sz="4" w:space="0"/>
              <w:left w:val="single" w:color="000000" w:sz="4" w:space="0"/>
              <w:bottom w:val="nil"/>
              <w:right w:val="single" w:color="000000" w:sz="4" w:space="0"/>
            </w:tcBorders>
            <w:shd w:val="clear" w:color="auto" w:fill="FFFFFF"/>
            <w:tcMar>
              <w:top w:w="0" w:type="dxa"/>
              <w:left w:w="105" w:type="dxa"/>
              <w:bottom w:w="0" w:type="dxa"/>
              <w:right w:w="105" w:type="dxa"/>
            </w:tcMar>
            <w:vAlign w:val="top"/>
          </w:tcPr>
          <w:p w14:paraId="7F74AA86">
            <w:pPr>
              <w:pStyle w:val="4"/>
              <w:jc w:val="center"/>
            </w:pPr>
            <w:r>
              <w:rPr>
                <w:rFonts w:ascii="仿宋_GB2312" w:hAnsi="仿宋_GB2312" w:eastAsia="仿宋_GB2312" w:cs="仿宋_GB2312"/>
                <w:color w:val="000000"/>
                <w:sz w:val="32"/>
              </w:rPr>
              <w:t>智慧病房系统</w:t>
            </w:r>
          </w:p>
        </w:tc>
      </w:tr>
      <w:tr w14:paraId="689958D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EF052D6">
            <w:pPr>
              <w:pStyle w:val="4"/>
              <w:jc w:val="center"/>
            </w:pPr>
            <w:r>
              <w:rPr>
                <w:rFonts w:ascii="仿宋_GB2312" w:hAnsi="仿宋_GB2312" w:eastAsia="仿宋_GB2312" w:cs="仿宋_GB2312"/>
                <w:b/>
                <w:color w:val="000000"/>
                <w:sz w:val="24"/>
              </w:rPr>
              <w:t>序号</w:t>
            </w:r>
          </w:p>
        </w:tc>
        <w:tc>
          <w:tcPr>
            <w:tcW w:w="1986" w:type="dxa"/>
            <w:tcBorders>
              <w:top w:val="single" w:color="000000" w:sz="4" w:space="0"/>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3CF1567A">
            <w:pPr>
              <w:pStyle w:val="4"/>
              <w:jc w:val="center"/>
            </w:pPr>
            <w:r>
              <w:rPr>
                <w:rFonts w:ascii="仿宋_GB2312" w:hAnsi="仿宋_GB2312" w:eastAsia="仿宋_GB2312" w:cs="仿宋_GB2312"/>
                <w:b/>
                <w:color w:val="000000"/>
                <w:sz w:val="24"/>
              </w:rPr>
              <w:t>商品名称</w:t>
            </w:r>
          </w:p>
        </w:tc>
        <w:tc>
          <w:tcPr>
            <w:tcW w:w="5326" w:type="dxa"/>
            <w:tcBorders>
              <w:top w:val="single" w:color="000000" w:sz="4" w:space="0"/>
              <w:left w:val="nil"/>
              <w:bottom w:val="single" w:color="000000" w:sz="4" w:space="0"/>
              <w:right w:val="single" w:color="000000" w:sz="4" w:space="0"/>
            </w:tcBorders>
            <w:shd w:val="clear" w:color="auto" w:fill="FFFFFF"/>
            <w:tcMar>
              <w:top w:w="0" w:type="dxa"/>
              <w:left w:w="105" w:type="dxa"/>
              <w:bottom w:w="0" w:type="dxa"/>
              <w:right w:w="105" w:type="dxa"/>
            </w:tcMar>
            <w:vAlign w:val="top"/>
          </w:tcPr>
          <w:p w14:paraId="6E69B209">
            <w:pPr>
              <w:pStyle w:val="4"/>
              <w:jc w:val="center"/>
            </w:pPr>
            <w:r>
              <w:rPr>
                <w:rFonts w:ascii="仿宋_GB2312" w:hAnsi="仿宋_GB2312" w:eastAsia="仿宋_GB2312" w:cs="仿宋_GB2312"/>
                <w:b/>
                <w:color w:val="000000"/>
                <w:sz w:val="24"/>
              </w:rPr>
              <w:t>技术参数</w:t>
            </w:r>
          </w:p>
        </w:tc>
      </w:tr>
      <w:tr w14:paraId="59D74B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36E7BF5">
            <w:pPr>
              <w:pStyle w:val="4"/>
              <w:jc w:val="center"/>
            </w:pPr>
            <w:r>
              <w:rPr>
                <w:rFonts w:ascii="仿宋_GB2312" w:hAnsi="仿宋_GB2312" w:eastAsia="仿宋_GB2312" w:cs="仿宋_GB2312"/>
                <w:color w:val="000000"/>
                <w:sz w:val="24"/>
              </w:rPr>
              <w:t>1</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BC2732">
            <w:pPr>
              <w:pStyle w:val="4"/>
              <w:jc w:val="center"/>
            </w:pPr>
            <w:r>
              <w:rPr>
                <w:rFonts w:ascii="仿宋_GB2312" w:hAnsi="仿宋_GB2312" w:eastAsia="仿宋_GB2312" w:cs="仿宋_GB2312"/>
                <w:color w:val="000000"/>
                <w:sz w:val="24"/>
              </w:rPr>
              <w:t>病房床头屏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116841">
            <w:pPr>
              <w:pStyle w:val="4"/>
            </w:pPr>
            <w:r>
              <w:rPr>
                <w:rFonts w:ascii="仿宋_GB2312" w:hAnsi="仿宋_GB2312" w:eastAsia="仿宋_GB2312" w:cs="仿宋_GB2312"/>
                <w:color w:val="000000"/>
                <w:sz w:val="24"/>
              </w:rPr>
              <w:t>参数要求：</w:t>
            </w:r>
          </w:p>
          <w:p w14:paraId="03D2D914">
            <w:pPr>
              <w:pStyle w:val="4"/>
            </w:pPr>
            <w:r>
              <w:rPr>
                <w:rFonts w:ascii="仿宋_GB2312" w:hAnsi="仿宋_GB2312" w:eastAsia="仿宋_GB2312" w:cs="仿宋_GB2312"/>
                <w:color w:val="000000"/>
                <w:sz w:val="24"/>
              </w:rPr>
              <w:t>（评审项）医用环境为确保使用安全，要求设备支持医用消毒，全面屏一体化设计，正面无缝隙无物理按钮，方便清理不藏污纳垢。</w:t>
            </w:r>
          </w:p>
          <w:p w14:paraId="5237DE92">
            <w:pPr>
              <w:pStyle w:val="4"/>
            </w:pPr>
            <w:r>
              <w:rPr>
                <w:rFonts w:ascii="仿宋_GB2312" w:hAnsi="仿宋_GB2312" w:eastAsia="仿宋_GB2312" w:cs="仿宋_GB2312"/>
                <w:color w:val="000000"/>
                <w:sz w:val="24"/>
              </w:rPr>
              <w:t>★终端整体为塑壳材料，配置不小于10英寸液晶屏，采用工业级触摸芯片。</w:t>
            </w:r>
          </w:p>
          <w:p w14:paraId="1A8C69C4">
            <w:pPr>
              <w:pStyle w:val="4"/>
            </w:pPr>
            <w:r>
              <w:rPr>
                <w:rFonts w:ascii="仿宋_GB2312" w:hAnsi="仿宋_GB2312" w:eastAsia="仿宋_GB2312" w:cs="仿宋_GB2312"/>
                <w:color w:val="000000"/>
                <w:sz w:val="24"/>
              </w:rPr>
              <w:t>（评审项）要求使用触摸屏，触控点不低于十点，要求触摸屏表面为钢化玻璃。</w:t>
            </w:r>
          </w:p>
          <w:p w14:paraId="5F0CAE6F">
            <w:pPr>
              <w:pStyle w:val="4"/>
            </w:pPr>
            <w:r>
              <w:rPr>
                <w:rFonts w:ascii="仿宋_GB2312" w:hAnsi="仿宋_GB2312" w:eastAsia="仿宋_GB2312" w:cs="仿宋_GB2312"/>
                <w:color w:val="000000"/>
                <w:sz w:val="24"/>
              </w:rPr>
              <w:t>（评审项）屏幕分辨率≥1600*720，为了保证安装美观，设备安装后不得超出医院医疗带范围。</w:t>
            </w:r>
          </w:p>
          <w:p w14:paraId="03F16D7E">
            <w:pPr>
              <w:pStyle w:val="4"/>
            </w:pPr>
            <w:r>
              <w:rPr>
                <w:rFonts w:ascii="仿宋_GB2312" w:hAnsi="仿宋_GB2312" w:eastAsia="仿宋_GB2312" w:cs="仿宋_GB2312"/>
                <w:color w:val="000000"/>
                <w:sz w:val="24"/>
              </w:rPr>
              <w:t>（评审项）主板：CPU≥4核，内存≥1G，存储≥8G。</w:t>
            </w:r>
          </w:p>
          <w:p w14:paraId="5FCB58E9">
            <w:pPr>
              <w:pStyle w:val="4"/>
            </w:pPr>
            <w:r>
              <w:rPr>
                <w:rFonts w:ascii="仿宋_GB2312" w:hAnsi="仿宋_GB2312" w:eastAsia="仿宋_GB2312" w:cs="仿宋_GB2312"/>
                <w:color w:val="000000"/>
                <w:sz w:val="24"/>
              </w:rPr>
              <w:t>（评审项）支持全IP网络接入，采用Android 12或以上操作系统。</w:t>
            </w:r>
          </w:p>
          <w:p w14:paraId="0ADDF97A">
            <w:pPr>
              <w:pStyle w:val="4"/>
            </w:pPr>
            <w:r>
              <w:rPr>
                <w:rFonts w:ascii="仿宋_GB2312" w:hAnsi="仿宋_GB2312" w:eastAsia="仿宋_GB2312" w:cs="仿宋_GB2312"/>
                <w:color w:val="000000"/>
                <w:sz w:val="24"/>
              </w:rPr>
              <w:t>（评审项）支持DC 12V、POE等多种供电方式。</w:t>
            </w:r>
          </w:p>
          <w:p w14:paraId="574CDFD9">
            <w:pPr>
              <w:pStyle w:val="4"/>
            </w:pPr>
            <w:r>
              <w:rPr>
                <w:rFonts w:ascii="仿宋_GB2312" w:hAnsi="仿宋_GB2312" w:eastAsia="仿宋_GB2312" w:cs="仿宋_GB2312"/>
                <w:color w:val="000000"/>
                <w:sz w:val="24"/>
              </w:rPr>
              <w:t>（评审项）要求内置高灵敏度全向麦克风、喇叭。</w:t>
            </w:r>
          </w:p>
          <w:p w14:paraId="1F326407">
            <w:pPr>
              <w:pStyle w:val="4"/>
            </w:pPr>
            <w:r>
              <w:rPr>
                <w:rFonts w:ascii="仿宋_GB2312" w:hAnsi="仿宋_GB2312" w:eastAsia="仿宋_GB2312" w:cs="仿宋_GB2312"/>
                <w:color w:val="000000"/>
                <w:sz w:val="24"/>
              </w:rPr>
              <w:t>（评审项）设备全天开机，要求设备具备良好的散热能力。</w:t>
            </w:r>
          </w:p>
          <w:p w14:paraId="181F4C70">
            <w:pPr>
              <w:pStyle w:val="4"/>
            </w:pPr>
            <w:r>
              <w:rPr>
                <w:rFonts w:ascii="仿宋_GB2312" w:hAnsi="仿宋_GB2312" w:eastAsia="仿宋_GB2312" w:cs="仿宋_GB2312"/>
                <w:color w:val="000000"/>
                <w:sz w:val="24"/>
              </w:rPr>
              <w:t>（评审项）要求具备隐藏式整机断电重启按键，方便现场护士重启恢复故障。</w:t>
            </w:r>
          </w:p>
          <w:p w14:paraId="3A3CB096">
            <w:pPr>
              <w:pStyle w:val="4"/>
            </w:pPr>
            <w:r>
              <w:rPr>
                <w:rFonts w:ascii="仿宋_GB2312" w:hAnsi="仿宋_GB2312" w:eastAsia="仿宋_GB2312" w:cs="仿宋_GB2312"/>
                <w:color w:val="000000"/>
                <w:sz w:val="24"/>
              </w:rPr>
              <w:t>▲配置磁吸呼叫手柄，床头屏需支持磁吸手柄接口设计，手柄内置近距离拾音麦克风。</w:t>
            </w:r>
          </w:p>
          <w:p w14:paraId="612F1FA1">
            <w:pPr>
              <w:pStyle w:val="4"/>
            </w:pPr>
            <w:r>
              <w:rPr>
                <w:rFonts w:ascii="仿宋_GB2312" w:hAnsi="仿宋_GB2312" w:eastAsia="仿宋_GB2312" w:cs="仿宋_GB2312"/>
                <w:color w:val="000000"/>
                <w:sz w:val="24"/>
              </w:rPr>
              <w:t>（评审项）配套壁挂板，壁挂安装于医疗设备上。</w:t>
            </w:r>
          </w:p>
          <w:p w14:paraId="5824C474">
            <w:pPr>
              <w:pStyle w:val="4"/>
            </w:pPr>
            <w:r>
              <w:rPr>
                <w:rFonts w:ascii="仿宋_GB2312" w:hAnsi="仿宋_GB2312" w:eastAsia="仿宋_GB2312" w:cs="仿宋_GB2312"/>
                <w:color w:val="000000"/>
                <w:sz w:val="24"/>
              </w:rPr>
              <w:t>（评审项）为保证患者夜间休息，设备显示模式要求：设备支持显示夜间模式、通过网络按时间设置开启/关闭夜间模式。</w:t>
            </w:r>
          </w:p>
        </w:tc>
      </w:tr>
      <w:tr w14:paraId="568DEF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03A0BC86">
            <w:pPr>
              <w:pStyle w:val="4"/>
              <w:jc w:val="center"/>
            </w:pPr>
            <w:r>
              <w:rPr>
                <w:rFonts w:ascii="仿宋_GB2312" w:hAnsi="仿宋_GB2312" w:eastAsia="仿宋_GB2312" w:cs="仿宋_GB2312"/>
                <w:color w:val="000000"/>
                <w:sz w:val="24"/>
              </w:rPr>
              <w:t>2</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F4F84D">
            <w:pPr>
              <w:pStyle w:val="4"/>
              <w:jc w:val="center"/>
            </w:pPr>
            <w:r>
              <w:rPr>
                <w:rFonts w:ascii="仿宋_GB2312" w:hAnsi="仿宋_GB2312" w:eastAsia="仿宋_GB2312" w:cs="仿宋_GB2312"/>
                <w:color w:val="000000"/>
                <w:sz w:val="24"/>
              </w:rPr>
              <w:t>监护病房床头屏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612503">
            <w:pPr>
              <w:pStyle w:val="4"/>
            </w:pPr>
            <w:r>
              <w:rPr>
                <w:rFonts w:ascii="仿宋_GB2312" w:hAnsi="仿宋_GB2312" w:eastAsia="仿宋_GB2312" w:cs="仿宋_GB2312"/>
                <w:color w:val="000000"/>
                <w:sz w:val="24"/>
              </w:rPr>
              <w:t>参数要求：</w:t>
            </w:r>
          </w:p>
          <w:p w14:paraId="00E24C40">
            <w:pPr>
              <w:pStyle w:val="4"/>
            </w:pPr>
            <w:r>
              <w:rPr>
                <w:rFonts w:ascii="仿宋_GB2312" w:hAnsi="仿宋_GB2312" w:eastAsia="仿宋_GB2312" w:cs="仿宋_GB2312"/>
                <w:color w:val="000000"/>
                <w:sz w:val="24"/>
              </w:rPr>
              <w:t>（评审项）医用环境为确保使用安全，要求设备支持医用消毒，全面屏一体化设计，正面无缝隙无物理按钮，方便清理不藏污纳垢。</w:t>
            </w:r>
          </w:p>
          <w:p w14:paraId="491CDB28">
            <w:pPr>
              <w:pStyle w:val="4"/>
            </w:pPr>
            <w:r>
              <w:rPr>
                <w:rFonts w:ascii="仿宋_GB2312" w:hAnsi="仿宋_GB2312" w:eastAsia="仿宋_GB2312" w:cs="仿宋_GB2312"/>
                <w:color w:val="000000"/>
                <w:sz w:val="24"/>
              </w:rPr>
              <w:t>★终端整体为塑壳材料，配置不小于10英寸液晶屏，采用工业级触摸芯片。</w:t>
            </w:r>
          </w:p>
          <w:p w14:paraId="6A1DE565">
            <w:pPr>
              <w:pStyle w:val="4"/>
            </w:pPr>
            <w:r>
              <w:rPr>
                <w:rFonts w:ascii="仿宋_GB2312" w:hAnsi="仿宋_GB2312" w:eastAsia="仿宋_GB2312" w:cs="仿宋_GB2312"/>
                <w:color w:val="000000"/>
                <w:sz w:val="24"/>
              </w:rPr>
              <w:t>（评审项）要求使用触摸屏，触控点不低于十点，要求触摸屏表面为钢化玻璃。</w:t>
            </w:r>
          </w:p>
          <w:p w14:paraId="451999AA">
            <w:pPr>
              <w:pStyle w:val="4"/>
            </w:pPr>
            <w:r>
              <w:rPr>
                <w:rFonts w:ascii="仿宋_GB2312" w:hAnsi="仿宋_GB2312" w:eastAsia="仿宋_GB2312" w:cs="仿宋_GB2312"/>
                <w:color w:val="000000"/>
                <w:sz w:val="24"/>
              </w:rPr>
              <w:t>（评审项）屏幕分辨率≥1600*720，为了保证安装美观，设备安装后不得超出医院医疗带范围。</w:t>
            </w:r>
          </w:p>
          <w:p w14:paraId="16D8C2BA">
            <w:pPr>
              <w:pStyle w:val="4"/>
            </w:pPr>
            <w:r>
              <w:rPr>
                <w:rFonts w:ascii="仿宋_GB2312" w:hAnsi="仿宋_GB2312" w:eastAsia="仿宋_GB2312" w:cs="仿宋_GB2312"/>
                <w:color w:val="000000"/>
                <w:sz w:val="24"/>
              </w:rPr>
              <w:t>（评审项）主板：CPU≥4核，内存≥4G，存储≥8G。</w:t>
            </w:r>
          </w:p>
          <w:p w14:paraId="405C4CA7">
            <w:pPr>
              <w:pStyle w:val="4"/>
            </w:pPr>
            <w:r>
              <w:rPr>
                <w:rFonts w:ascii="仿宋_GB2312" w:hAnsi="仿宋_GB2312" w:eastAsia="仿宋_GB2312" w:cs="仿宋_GB2312"/>
                <w:color w:val="000000"/>
                <w:sz w:val="24"/>
              </w:rPr>
              <w:t>（评审项）设备要求具备AI体征摄像头。</w:t>
            </w:r>
          </w:p>
          <w:p w14:paraId="45811691">
            <w:pPr>
              <w:pStyle w:val="4"/>
            </w:pPr>
            <w:r>
              <w:rPr>
                <w:rFonts w:ascii="仿宋_GB2312" w:hAnsi="仿宋_GB2312" w:eastAsia="仿宋_GB2312" w:cs="仿宋_GB2312"/>
                <w:color w:val="000000"/>
                <w:sz w:val="24"/>
              </w:rPr>
              <w:t>▲要求设备NPU算力不低于3 TOPS，自带AI体态监测模组，具备AI功能。</w:t>
            </w:r>
          </w:p>
          <w:p w14:paraId="68FB9BF8">
            <w:pPr>
              <w:pStyle w:val="4"/>
            </w:pPr>
            <w:r>
              <w:rPr>
                <w:rFonts w:ascii="仿宋_GB2312" w:hAnsi="仿宋_GB2312" w:eastAsia="仿宋_GB2312" w:cs="仿宋_GB2312"/>
                <w:color w:val="000000"/>
                <w:sz w:val="24"/>
              </w:rPr>
              <w:t>（评审项）支持全IP网络接入，采用Android 12或以上操作系统。</w:t>
            </w:r>
          </w:p>
          <w:p w14:paraId="72BF1000">
            <w:pPr>
              <w:pStyle w:val="4"/>
            </w:pPr>
            <w:r>
              <w:rPr>
                <w:rFonts w:ascii="仿宋_GB2312" w:hAnsi="仿宋_GB2312" w:eastAsia="仿宋_GB2312" w:cs="仿宋_GB2312"/>
                <w:color w:val="000000"/>
                <w:sz w:val="24"/>
              </w:rPr>
              <w:t>（评审项）支持DC 12V、POE等多种供电方式。</w:t>
            </w:r>
          </w:p>
          <w:p w14:paraId="3FF889C8">
            <w:pPr>
              <w:pStyle w:val="4"/>
            </w:pPr>
            <w:r>
              <w:rPr>
                <w:rFonts w:ascii="仿宋_GB2312" w:hAnsi="仿宋_GB2312" w:eastAsia="仿宋_GB2312" w:cs="仿宋_GB2312"/>
                <w:color w:val="000000"/>
                <w:sz w:val="24"/>
              </w:rPr>
              <w:t>（评审项）要求内置高灵敏度全向麦克风、喇叭。</w:t>
            </w:r>
          </w:p>
          <w:p w14:paraId="6B806DBA">
            <w:pPr>
              <w:pStyle w:val="4"/>
            </w:pPr>
            <w:r>
              <w:rPr>
                <w:rFonts w:ascii="仿宋_GB2312" w:hAnsi="仿宋_GB2312" w:eastAsia="仿宋_GB2312" w:cs="仿宋_GB2312"/>
                <w:color w:val="000000"/>
                <w:sz w:val="24"/>
              </w:rPr>
              <w:t>（评审项）设备全天开机，要求设备具备良好的散热能力。</w:t>
            </w:r>
          </w:p>
          <w:p w14:paraId="605679DB">
            <w:pPr>
              <w:pStyle w:val="4"/>
            </w:pPr>
            <w:r>
              <w:rPr>
                <w:rFonts w:ascii="仿宋_GB2312" w:hAnsi="仿宋_GB2312" w:eastAsia="仿宋_GB2312" w:cs="仿宋_GB2312"/>
                <w:color w:val="000000"/>
                <w:sz w:val="24"/>
              </w:rPr>
              <w:t>（评审项）要求具备隐藏式整机断电重启按键，方便现场护士重启恢复故障。</w:t>
            </w:r>
          </w:p>
          <w:p w14:paraId="10A911DF">
            <w:pPr>
              <w:pStyle w:val="4"/>
            </w:pPr>
            <w:r>
              <w:rPr>
                <w:rFonts w:ascii="仿宋_GB2312" w:hAnsi="仿宋_GB2312" w:eastAsia="仿宋_GB2312" w:cs="仿宋_GB2312"/>
                <w:color w:val="000000"/>
                <w:sz w:val="24"/>
              </w:rPr>
              <w:t>▲配置磁吸呼叫手柄，床头屏需支持磁吸手柄接口设计，手柄内置近距离拾音麦克风。</w:t>
            </w:r>
          </w:p>
          <w:p w14:paraId="0026DEC6">
            <w:pPr>
              <w:pStyle w:val="4"/>
            </w:pPr>
            <w:r>
              <w:rPr>
                <w:rFonts w:ascii="仿宋_GB2312" w:hAnsi="仿宋_GB2312" w:eastAsia="仿宋_GB2312" w:cs="仿宋_GB2312"/>
                <w:color w:val="000000"/>
                <w:sz w:val="24"/>
              </w:rPr>
              <w:t>（评审项）配套壁挂板，壁挂安装于医疗设备上。</w:t>
            </w:r>
          </w:p>
          <w:p w14:paraId="53ED597F">
            <w:pPr>
              <w:pStyle w:val="4"/>
            </w:pPr>
            <w:r>
              <w:rPr>
                <w:rFonts w:ascii="仿宋_GB2312" w:hAnsi="仿宋_GB2312" w:eastAsia="仿宋_GB2312" w:cs="仿宋_GB2312"/>
                <w:color w:val="000000"/>
                <w:sz w:val="24"/>
              </w:rPr>
              <w:t>（评审项）为保证患者夜间休息，设备显示模式要求：设备支持显示夜间模式、通过网络按时间设置开启/关闭夜间模式。</w:t>
            </w:r>
          </w:p>
        </w:tc>
      </w:tr>
      <w:tr w14:paraId="4A4042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1D9B6FA7">
            <w:pPr>
              <w:pStyle w:val="4"/>
              <w:jc w:val="center"/>
            </w:pPr>
            <w:r>
              <w:rPr>
                <w:rFonts w:ascii="仿宋_GB2312" w:hAnsi="仿宋_GB2312" w:eastAsia="仿宋_GB2312" w:cs="仿宋_GB2312"/>
                <w:color w:val="000000"/>
                <w:sz w:val="24"/>
              </w:rPr>
              <w:t>3</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07F44B2">
            <w:pPr>
              <w:pStyle w:val="4"/>
              <w:jc w:val="center"/>
            </w:pPr>
            <w:r>
              <w:rPr>
                <w:rFonts w:ascii="仿宋_GB2312" w:hAnsi="仿宋_GB2312" w:eastAsia="仿宋_GB2312" w:cs="仿宋_GB2312"/>
                <w:color w:val="000000"/>
                <w:sz w:val="24"/>
              </w:rPr>
              <w:t>病房门口屏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F13EA4">
            <w:pPr>
              <w:pStyle w:val="4"/>
            </w:pPr>
            <w:r>
              <w:rPr>
                <w:rFonts w:ascii="仿宋_GB2312" w:hAnsi="仿宋_GB2312" w:eastAsia="仿宋_GB2312" w:cs="仿宋_GB2312"/>
                <w:color w:val="000000"/>
                <w:sz w:val="24"/>
              </w:rPr>
              <w:t>功能要求：</w:t>
            </w:r>
          </w:p>
          <w:p w14:paraId="28AEEA36">
            <w:pPr>
              <w:pStyle w:val="4"/>
            </w:pPr>
            <w:r>
              <w:rPr>
                <w:rFonts w:ascii="仿宋_GB2312" w:hAnsi="仿宋_GB2312" w:eastAsia="仿宋_GB2312" w:cs="仿宋_GB2312"/>
                <w:color w:val="000000"/>
                <w:sz w:val="24"/>
              </w:rPr>
              <w:t>（评审项）要求支持响应床头分机的呼叫，同时支持主动呼叫护士站主机。</w:t>
            </w:r>
          </w:p>
          <w:p w14:paraId="6C898098">
            <w:pPr>
              <w:pStyle w:val="4"/>
            </w:pPr>
            <w:r>
              <w:rPr>
                <w:rFonts w:ascii="仿宋_GB2312" w:hAnsi="仿宋_GB2312" w:eastAsia="仿宋_GB2312" w:cs="仿宋_GB2312"/>
                <w:color w:val="000000"/>
                <w:sz w:val="24"/>
              </w:rPr>
              <w:t>（评审项）要求支持通过系统后台控制通话音量、设备重启、开关机、屏幕亮度等。</w:t>
            </w:r>
          </w:p>
          <w:p w14:paraId="3910FA4C">
            <w:pPr>
              <w:pStyle w:val="4"/>
            </w:pPr>
            <w:r>
              <w:rPr>
                <w:rFonts w:ascii="仿宋_GB2312" w:hAnsi="仿宋_GB2312" w:eastAsia="仿宋_GB2312" w:cs="仿宋_GB2312"/>
                <w:color w:val="000000"/>
                <w:sz w:val="24"/>
              </w:rPr>
              <w:t>（评审项）具备电子门牌显示功能：支持显示病房基本信息：病房号码、病区名称、时间、天气、患者床号、患者姓名、探视时间、责任医生、责任护士、护理等级等信息，信息可根据后台设置显示或者隐藏，显示界面可根据要求定制。</w:t>
            </w:r>
          </w:p>
          <w:p w14:paraId="17A4EFB5">
            <w:pPr>
              <w:pStyle w:val="4"/>
            </w:pPr>
            <w:r>
              <w:rPr>
                <w:rFonts w:ascii="仿宋_GB2312" w:hAnsi="仿宋_GB2312" w:eastAsia="仿宋_GB2312" w:cs="仿宋_GB2312"/>
                <w:color w:val="000000"/>
                <w:sz w:val="24"/>
              </w:rPr>
              <w:t>（评审项）要求支持消息推送、广播通知等功能。</w:t>
            </w:r>
          </w:p>
          <w:p w14:paraId="060F4BC9">
            <w:pPr>
              <w:pStyle w:val="4"/>
            </w:pPr>
            <w:r>
              <w:rPr>
                <w:rFonts w:ascii="仿宋_GB2312" w:hAnsi="仿宋_GB2312" w:eastAsia="仿宋_GB2312" w:cs="仿宋_GB2312"/>
                <w:color w:val="000000"/>
                <w:sz w:val="24"/>
              </w:rPr>
              <w:t>（评审项）支持语音对讲，支持与床头屏等设备通话</w:t>
            </w:r>
          </w:p>
          <w:p w14:paraId="57D52B8C">
            <w:pPr>
              <w:pStyle w:val="4"/>
            </w:pPr>
            <w:r>
              <w:rPr>
                <w:rFonts w:ascii="仿宋_GB2312" w:hAnsi="仿宋_GB2312" w:eastAsia="仿宋_GB2312" w:cs="仿宋_GB2312"/>
                <w:color w:val="000000"/>
                <w:sz w:val="24"/>
              </w:rPr>
              <w:t>（评审项）支持呼叫取消：床头呼叫或其它方式呼叫时，护士可以在门口屏位置响应服务</w:t>
            </w:r>
          </w:p>
          <w:p w14:paraId="36C1AE7A">
            <w:pPr>
              <w:pStyle w:val="4"/>
            </w:pPr>
            <w:r>
              <w:rPr>
                <w:rFonts w:ascii="仿宋_GB2312" w:hAnsi="仿宋_GB2312" w:eastAsia="仿宋_GB2312" w:cs="仿宋_GB2312"/>
                <w:color w:val="000000"/>
                <w:sz w:val="24"/>
              </w:rPr>
              <w:t>（评审项）支持护士给患者服务的时候，进行护士定位提示，门灯会亮灯提示，同时走廊屏，看板会联动做提示</w:t>
            </w:r>
          </w:p>
          <w:p w14:paraId="598864A4">
            <w:pPr>
              <w:pStyle w:val="4"/>
            </w:pPr>
            <w:r>
              <w:rPr>
                <w:rFonts w:ascii="仿宋_GB2312" w:hAnsi="仿宋_GB2312" w:eastAsia="仿宋_GB2312" w:cs="仿宋_GB2312"/>
                <w:color w:val="000000"/>
                <w:sz w:val="24"/>
              </w:rPr>
              <w:t>（评审项）支持在病房门口屏显示二维码，支持PDA扫码巡护记录</w:t>
            </w:r>
          </w:p>
          <w:p w14:paraId="5FD94979">
            <w:pPr>
              <w:pStyle w:val="4"/>
            </w:pPr>
            <w:r>
              <w:rPr>
                <w:rFonts w:ascii="仿宋_GB2312" w:hAnsi="仿宋_GB2312" w:eastAsia="仿宋_GB2312" w:cs="仿宋_GB2312"/>
                <w:color w:val="000000"/>
                <w:sz w:val="24"/>
              </w:rPr>
              <w:t>（评审项）支持RTC时钟对接：病区时间显示</w:t>
            </w:r>
          </w:p>
          <w:p w14:paraId="33D46390">
            <w:pPr>
              <w:pStyle w:val="4"/>
            </w:pPr>
            <w:r>
              <w:rPr>
                <w:rFonts w:ascii="仿宋_GB2312" w:hAnsi="仿宋_GB2312" w:eastAsia="仿宋_GB2312" w:cs="仿宋_GB2312"/>
                <w:color w:val="000000"/>
                <w:sz w:val="24"/>
              </w:rPr>
              <w:t>（评审项）支持温馨提示（如：科室特色宣教相关展示区域模块）</w:t>
            </w:r>
          </w:p>
          <w:p w14:paraId="51001447">
            <w:pPr>
              <w:pStyle w:val="4"/>
            </w:pPr>
            <w:r>
              <w:rPr>
                <w:rFonts w:ascii="仿宋_GB2312" w:hAnsi="仿宋_GB2312" w:eastAsia="仿宋_GB2312" w:cs="仿宋_GB2312"/>
                <w:color w:val="000000"/>
                <w:sz w:val="24"/>
              </w:rPr>
              <w:t>（评审项）支持紧急消息提醒功能</w:t>
            </w:r>
          </w:p>
          <w:p w14:paraId="575C6915">
            <w:pPr>
              <w:pStyle w:val="4"/>
            </w:pPr>
            <w:r>
              <w:rPr>
                <w:rFonts w:ascii="仿宋_GB2312" w:hAnsi="仿宋_GB2312" w:eastAsia="仿宋_GB2312" w:cs="仿宋_GB2312"/>
                <w:color w:val="000000"/>
                <w:sz w:val="24"/>
              </w:rPr>
              <w:t>（评审项）支持多色门灯展示，根据不同的护理呼叫需求进行提示</w:t>
            </w:r>
          </w:p>
          <w:p w14:paraId="1EC388DB">
            <w:pPr>
              <w:pStyle w:val="4"/>
            </w:pPr>
            <w:r>
              <w:rPr>
                <w:rFonts w:ascii="仿宋_GB2312" w:hAnsi="仿宋_GB2312" w:eastAsia="仿宋_GB2312" w:cs="仿宋_GB2312"/>
                <w:color w:val="000000"/>
                <w:sz w:val="24"/>
              </w:rPr>
              <w:t>参数要求：</w:t>
            </w:r>
          </w:p>
          <w:p w14:paraId="10532109">
            <w:pPr>
              <w:pStyle w:val="4"/>
            </w:pPr>
            <w:r>
              <w:rPr>
                <w:rFonts w:ascii="仿宋_GB2312" w:hAnsi="仿宋_GB2312" w:eastAsia="仿宋_GB2312" w:cs="仿宋_GB2312"/>
                <w:color w:val="000000"/>
                <w:sz w:val="24"/>
              </w:rPr>
              <w:t>（评审项）医用环境为确保使用安全，要求设备支持医用消毒，全面屏一体化设计，正面无缝隙无物理按钮，方便清理不藏污纳垢。</w:t>
            </w:r>
          </w:p>
          <w:p w14:paraId="4598D181">
            <w:pPr>
              <w:pStyle w:val="4"/>
            </w:pPr>
            <w:r>
              <w:rPr>
                <w:rFonts w:ascii="仿宋_GB2312" w:hAnsi="仿宋_GB2312" w:eastAsia="仿宋_GB2312" w:cs="仿宋_GB2312"/>
                <w:color w:val="000000"/>
                <w:sz w:val="24"/>
              </w:rPr>
              <w:t>▲终端整体为塑壳材料，配置不小于15.6英寸液晶屏，采用工业级触摸芯片。</w:t>
            </w:r>
          </w:p>
          <w:p w14:paraId="622079C4">
            <w:pPr>
              <w:pStyle w:val="4"/>
            </w:pPr>
            <w:r>
              <w:rPr>
                <w:rFonts w:ascii="仿宋_GB2312" w:hAnsi="仿宋_GB2312" w:eastAsia="仿宋_GB2312" w:cs="仿宋_GB2312"/>
                <w:color w:val="000000"/>
                <w:sz w:val="24"/>
              </w:rPr>
              <w:t>（评审项）要求使用触摸屏，触控点不低于十点，要求触摸屏表面为钢化玻璃。</w:t>
            </w:r>
          </w:p>
          <w:p w14:paraId="13995596">
            <w:pPr>
              <w:pStyle w:val="4"/>
            </w:pPr>
            <w:r>
              <w:rPr>
                <w:rFonts w:ascii="仿宋_GB2312" w:hAnsi="仿宋_GB2312" w:eastAsia="仿宋_GB2312" w:cs="仿宋_GB2312"/>
                <w:color w:val="000000"/>
                <w:sz w:val="24"/>
              </w:rPr>
              <w:t>（评审项）屏幕分辨率≥1920*1080，屏幕比例：16:9。</w:t>
            </w:r>
          </w:p>
          <w:p w14:paraId="34FC2473">
            <w:pPr>
              <w:pStyle w:val="4"/>
            </w:pPr>
            <w:r>
              <w:rPr>
                <w:rFonts w:ascii="仿宋_GB2312" w:hAnsi="仿宋_GB2312" w:eastAsia="仿宋_GB2312" w:cs="仿宋_GB2312"/>
                <w:color w:val="000000"/>
                <w:sz w:val="24"/>
              </w:rPr>
              <w:t>（评审项）主板：CPU≥4核，内存≥2G，存储≥16G。</w:t>
            </w:r>
          </w:p>
          <w:p w14:paraId="2B9DE83A">
            <w:pPr>
              <w:pStyle w:val="4"/>
            </w:pPr>
            <w:r>
              <w:rPr>
                <w:rFonts w:ascii="仿宋_GB2312" w:hAnsi="仿宋_GB2312" w:eastAsia="仿宋_GB2312" w:cs="仿宋_GB2312"/>
                <w:color w:val="000000"/>
                <w:sz w:val="24"/>
              </w:rPr>
              <w:t>（评审项）支持全IP网络接入，采用Android 12或以上操作系统。</w:t>
            </w:r>
          </w:p>
          <w:p w14:paraId="6DAA3677">
            <w:pPr>
              <w:pStyle w:val="4"/>
            </w:pPr>
            <w:r>
              <w:rPr>
                <w:rFonts w:ascii="仿宋_GB2312" w:hAnsi="仿宋_GB2312" w:eastAsia="仿宋_GB2312" w:cs="仿宋_GB2312"/>
                <w:color w:val="000000"/>
                <w:sz w:val="24"/>
              </w:rPr>
              <w:t>（评审项）支持DC 12V/2A、POE等多种供电方式。</w:t>
            </w:r>
          </w:p>
          <w:p w14:paraId="35B7DEF3">
            <w:pPr>
              <w:pStyle w:val="4"/>
            </w:pPr>
            <w:r>
              <w:rPr>
                <w:rFonts w:ascii="仿宋_GB2312" w:hAnsi="仿宋_GB2312" w:eastAsia="仿宋_GB2312" w:cs="仿宋_GB2312"/>
                <w:color w:val="000000"/>
                <w:sz w:val="24"/>
              </w:rPr>
              <w:t>（评审项）要求内置高灵敏度全向麦克风、喇叭。</w:t>
            </w:r>
          </w:p>
          <w:p w14:paraId="6C981262">
            <w:pPr>
              <w:pStyle w:val="4"/>
            </w:pPr>
            <w:r>
              <w:rPr>
                <w:rFonts w:ascii="仿宋_GB2312" w:hAnsi="仿宋_GB2312" w:eastAsia="仿宋_GB2312" w:cs="仿宋_GB2312"/>
                <w:color w:val="000000"/>
                <w:sz w:val="24"/>
              </w:rPr>
              <w:t>（评审项）设备全天开机，要求设备具备良好的散热能力。</w:t>
            </w:r>
          </w:p>
          <w:p w14:paraId="1049E87D">
            <w:pPr>
              <w:pStyle w:val="4"/>
            </w:pPr>
            <w:r>
              <w:rPr>
                <w:rFonts w:ascii="仿宋_GB2312" w:hAnsi="仿宋_GB2312" w:eastAsia="仿宋_GB2312" w:cs="仿宋_GB2312"/>
                <w:color w:val="000000"/>
                <w:sz w:val="24"/>
              </w:rPr>
              <w:t>（评审项）要求具备隐藏式整机断电重启按键，方便现场护士重启恢复故障。</w:t>
            </w:r>
          </w:p>
          <w:p w14:paraId="0FDB421F">
            <w:pPr>
              <w:pStyle w:val="4"/>
            </w:pPr>
            <w:r>
              <w:rPr>
                <w:rFonts w:ascii="仿宋_GB2312" w:hAnsi="仿宋_GB2312" w:eastAsia="仿宋_GB2312" w:cs="仿宋_GB2312"/>
                <w:color w:val="000000"/>
                <w:sz w:val="24"/>
              </w:rPr>
              <w:t>（评审项）配套壁挂板，水平/垂直安装均可。</w:t>
            </w:r>
          </w:p>
          <w:p w14:paraId="31C3BADB">
            <w:pPr>
              <w:pStyle w:val="4"/>
            </w:pPr>
            <w:r>
              <w:rPr>
                <w:rFonts w:ascii="仿宋_GB2312" w:hAnsi="仿宋_GB2312" w:eastAsia="仿宋_GB2312" w:cs="仿宋_GB2312"/>
                <w:color w:val="000000"/>
                <w:sz w:val="24"/>
              </w:rPr>
              <w:t>▲灯条：设备嵌入式RGB三色灯。</w:t>
            </w:r>
          </w:p>
          <w:p w14:paraId="33952A1F">
            <w:pPr>
              <w:pStyle w:val="4"/>
            </w:pPr>
            <w:r>
              <w:rPr>
                <w:rFonts w:ascii="仿宋_GB2312" w:hAnsi="仿宋_GB2312" w:eastAsia="仿宋_GB2312" w:cs="仿宋_GB2312"/>
                <w:color w:val="000000"/>
                <w:sz w:val="24"/>
              </w:rPr>
              <w:t>（评审项）支持外接卫生间按钮。</w:t>
            </w:r>
          </w:p>
        </w:tc>
      </w:tr>
      <w:tr w14:paraId="6855D6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0168F78E">
            <w:pPr>
              <w:pStyle w:val="4"/>
              <w:jc w:val="center"/>
            </w:pPr>
            <w:r>
              <w:rPr>
                <w:rFonts w:ascii="仿宋_GB2312" w:hAnsi="仿宋_GB2312" w:eastAsia="仿宋_GB2312" w:cs="仿宋_GB2312"/>
                <w:color w:val="000000"/>
                <w:sz w:val="24"/>
              </w:rPr>
              <w:t>4</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06031A">
            <w:pPr>
              <w:pStyle w:val="4"/>
              <w:jc w:val="center"/>
            </w:pPr>
            <w:r>
              <w:rPr>
                <w:rFonts w:ascii="仿宋_GB2312" w:hAnsi="仿宋_GB2312" w:eastAsia="仿宋_GB2312" w:cs="仿宋_GB2312"/>
                <w:color w:val="000000"/>
                <w:sz w:val="24"/>
              </w:rPr>
              <w:t>卫生间紧急呼叫按钮</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4018D5">
            <w:pPr>
              <w:pStyle w:val="4"/>
            </w:pPr>
            <w:r>
              <w:rPr>
                <w:rFonts w:ascii="仿宋_GB2312" w:hAnsi="仿宋_GB2312" w:eastAsia="仿宋_GB2312" w:cs="仿宋_GB2312"/>
                <w:color w:val="000000"/>
                <w:sz w:val="24"/>
              </w:rPr>
              <w:t>参数要求：</w:t>
            </w:r>
          </w:p>
          <w:p w14:paraId="47AAC4C5">
            <w:pPr>
              <w:pStyle w:val="4"/>
            </w:pPr>
            <w:r>
              <w:rPr>
                <w:rFonts w:ascii="仿宋_GB2312" w:hAnsi="仿宋_GB2312" w:eastAsia="仿宋_GB2312" w:cs="仿宋_GB2312"/>
                <w:color w:val="000000"/>
                <w:sz w:val="24"/>
              </w:rPr>
              <w:t>（评审项）1、要求支持标准86盒安装。</w:t>
            </w:r>
          </w:p>
          <w:p w14:paraId="201A7003">
            <w:pPr>
              <w:pStyle w:val="4"/>
            </w:pPr>
            <w:r>
              <w:rPr>
                <w:rFonts w:ascii="仿宋_GB2312" w:hAnsi="仿宋_GB2312" w:eastAsia="仿宋_GB2312" w:cs="仿宋_GB2312"/>
                <w:color w:val="000000"/>
                <w:sz w:val="24"/>
              </w:rPr>
              <w:t>（评审项）2、呼叫功能：支持按钮和拉绳两种方式，按压中间按钮呼叫和下拉红绳呼叫均可。</w:t>
            </w:r>
          </w:p>
          <w:p w14:paraId="47CDC2DC">
            <w:pPr>
              <w:pStyle w:val="4"/>
            </w:pPr>
            <w:r>
              <w:rPr>
                <w:rFonts w:ascii="仿宋_GB2312" w:hAnsi="仿宋_GB2312" w:eastAsia="仿宋_GB2312" w:cs="仿宋_GB2312"/>
                <w:color w:val="000000"/>
                <w:sz w:val="24"/>
              </w:rPr>
              <w:t>▲3、防水等级要求：≥IPX8，确保卫生间潮湿环境下的正常使用。</w:t>
            </w:r>
          </w:p>
          <w:p w14:paraId="41611E17">
            <w:pPr>
              <w:pStyle w:val="4"/>
            </w:pPr>
            <w:r>
              <w:rPr>
                <w:rFonts w:ascii="仿宋_GB2312" w:hAnsi="仿宋_GB2312" w:eastAsia="仿宋_GB2312" w:cs="仿宋_GB2312"/>
                <w:color w:val="000000"/>
                <w:sz w:val="24"/>
              </w:rPr>
              <w:t>（评审项）4、提示要求：卫生间呼叫后，门口屏发出灯光提示，要求颜色区别于普通呼叫，走廊内、护士站均要求有提示。</w:t>
            </w:r>
          </w:p>
          <w:p w14:paraId="4A8599BC">
            <w:pPr>
              <w:pStyle w:val="4"/>
            </w:pPr>
            <w:r>
              <w:rPr>
                <w:rFonts w:ascii="仿宋_GB2312" w:hAnsi="仿宋_GB2312" w:eastAsia="仿宋_GB2312" w:cs="仿宋_GB2312"/>
                <w:color w:val="000000"/>
                <w:sz w:val="24"/>
              </w:rPr>
              <w:t>（评审项）5、工作时间：要求设备支持7*24小时不间断工作。</w:t>
            </w:r>
          </w:p>
        </w:tc>
      </w:tr>
      <w:tr w14:paraId="3B2F9C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3E961FBB">
            <w:pPr>
              <w:pStyle w:val="4"/>
              <w:jc w:val="center"/>
            </w:pPr>
            <w:r>
              <w:rPr>
                <w:rFonts w:ascii="仿宋_GB2312" w:hAnsi="仿宋_GB2312" w:eastAsia="仿宋_GB2312" w:cs="仿宋_GB2312"/>
                <w:color w:val="000000"/>
                <w:sz w:val="24"/>
              </w:rPr>
              <w:t>5</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D2E8D39">
            <w:pPr>
              <w:pStyle w:val="4"/>
              <w:jc w:val="center"/>
            </w:pPr>
            <w:r>
              <w:rPr>
                <w:rFonts w:ascii="仿宋_GB2312" w:hAnsi="仿宋_GB2312" w:eastAsia="仿宋_GB2312" w:cs="仿宋_GB2312"/>
                <w:color w:val="000000"/>
                <w:sz w:val="24"/>
              </w:rPr>
              <w:t>护士站呼叫管理主机</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D71C03">
            <w:pPr>
              <w:pStyle w:val="4"/>
            </w:pPr>
            <w:r>
              <w:rPr>
                <w:rFonts w:ascii="仿宋_GB2312" w:hAnsi="仿宋_GB2312" w:eastAsia="仿宋_GB2312" w:cs="仿宋_GB2312"/>
                <w:color w:val="000000"/>
                <w:sz w:val="24"/>
              </w:rPr>
              <w:t>功能要求：</w:t>
            </w:r>
          </w:p>
          <w:p w14:paraId="0AF74879">
            <w:pPr>
              <w:pStyle w:val="4"/>
            </w:pPr>
            <w:r>
              <w:rPr>
                <w:rFonts w:ascii="仿宋_GB2312" w:hAnsi="仿宋_GB2312" w:eastAsia="仿宋_GB2312" w:cs="仿宋_GB2312"/>
                <w:color w:val="000000"/>
                <w:sz w:val="24"/>
              </w:rPr>
              <w:t>（评审项）1、要求护士站主机操作界面应显示医院名称、医院LOGO、病区科室信息、总床位数、空床数、日期、时间等信息。</w:t>
            </w:r>
          </w:p>
          <w:p w14:paraId="042FF48E">
            <w:pPr>
              <w:pStyle w:val="4"/>
            </w:pPr>
            <w:r>
              <w:rPr>
                <w:rFonts w:ascii="仿宋_GB2312" w:hAnsi="仿宋_GB2312" w:eastAsia="仿宋_GB2312" w:cs="仿宋_GB2312"/>
                <w:color w:val="000000"/>
                <w:sz w:val="24"/>
              </w:rPr>
              <w:t>（评审项）2、要求护士站主机可通过摘机接听和直接选择服务，可进行音频对讲。</w:t>
            </w:r>
          </w:p>
          <w:p w14:paraId="3804218B">
            <w:pPr>
              <w:pStyle w:val="4"/>
            </w:pPr>
            <w:r>
              <w:rPr>
                <w:rFonts w:ascii="仿宋_GB2312" w:hAnsi="仿宋_GB2312" w:eastAsia="仿宋_GB2312" w:cs="仿宋_GB2312"/>
                <w:color w:val="000000"/>
                <w:sz w:val="24"/>
              </w:rPr>
              <w:t>▲3、护士站主机应具有服务记录查询页面，可清晰显示通话患者的姓名、床号、通话时长、受理或未受理状态、呼叫发生时间等。</w:t>
            </w:r>
          </w:p>
          <w:p w14:paraId="2367A0C0">
            <w:pPr>
              <w:pStyle w:val="4"/>
            </w:pPr>
            <w:r>
              <w:rPr>
                <w:rFonts w:ascii="仿宋_GB2312" w:hAnsi="仿宋_GB2312" w:eastAsia="仿宋_GB2312" w:cs="仿宋_GB2312"/>
                <w:color w:val="000000"/>
                <w:sz w:val="24"/>
              </w:rPr>
              <w:t>（评审项）4、要求护士站主机可查询管辖病区内每一床位使用情况，无患者时显示为空床，有患者时显示该患者姓名、床号、年龄、护理等级、是否在线等。</w:t>
            </w:r>
          </w:p>
          <w:p w14:paraId="6C0C0AC8">
            <w:pPr>
              <w:pStyle w:val="4"/>
            </w:pPr>
            <w:r>
              <w:rPr>
                <w:rFonts w:ascii="仿宋_GB2312" w:hAnsi="仿宋_GB2312" w:eastAsia="仿宋_GB2312" w:cs="仿宋_GB2312"/>
                <w:color w:val="000000"/>
                <w:sz w:val="24"/>
              </w:rPr>
              <w:t>（评审项）5、要求护士站主机可通过护理等级、空床、已入住、性别、床号等条件对管辖病区信息进行筛选，方便护士查看。</w:t>
            </w:r>
          </w:p>
          <w:p w14:paraId="65A4A892">
            <w:pPr>
              <w:pStyle w:val="4"/>
            </w:pPr>
            <w:r>
              <w:rPr>
                <w:rFonts w:ascii="仿宋_GB2312" w:hAnsi="仿宋_GB2312" w:eastAsia="仿宋_GB2312" w:cs="仿宋_GB2312"/>
                <w:color w:val="000000"/>
                <w:sz w:val="24"/>
              </w:rPr>
              <w:t>（评审项）6、要求护士站主机可进行系统设置和音量设置，音量设置包括护士站主机的音量和走廊屏音量，音量的控制可根据时间段进行灵活管控。</w:t>
            </w:r>
          </w:p>
          <w:p w14:paraId="0859FD3A">
            <w:pPr>
              <w:pStyle w:val="4"/>
            </w:pPr>
            <w:r>
              <w:rPr>
                <w:rFonts w:ascii="仿宋_GB2312" w:hAnsi="仿宋_GB2312" w:eastAsia="仿宋_GB2312" w:cs="仿宋_GB2312"/>
                <w:color w:val="000000"/>
                <w:sz w:val="24"/>
              </w:rPr>
              <w:t>（评审项）7、系统需支持呼叫终端灵活调配，可将呼叫终端配置到任意护士站话机进行管理，无需做物理线路上的调整。</w:t>
            </w:r>
          </w:p>
          <w:p w14:paraId="3BC6469C">
            <w:pPr>
              <w:pStyle w:val="4"/>
            </w:pPr>
            <w:r>
              <w:rPr>
                <w:rFonts w:ascii="仿宋_GB2312" w:hAnsi="仿宋_GB2312" w:eastAsia="仿宋_GB2312" w:cs="仿宋_GB2312"/>
                <w:color w:val="000000"/>
                <w:sz w:val="24"/>
              </w:rPr>
              <w:t>▲8、要求护士可通过护士站主机向床头屏进行发布健康宣教视频、广播通知（语音和文字均可，如欠费通知等），且智能床支付终端支持人工智能语音合成功能，能够自动识别文本内容并自动配音播报。</w:t>
            </w:r>
          </w:p>
          <w:p w14:paraId="72C73B5F">
            <w:pPr>
              <w:pStyle w:val="4"/>
            </w:pPr>
            <w:r>
              <w:rPr>
                <w:rFonts w:ascii="仿宋_GB2312" w:hAnsi="仿宋_GB2312" w:eastAsia="仿宋_GB2312" w:cs="仿宋_GB2312"/>
                <w:color w:val="000000"/>
                <w:sz w:val="24"/>
              </w:rPr>
              <w:t>▲9、要求护士台可以针对不同床位病人进行实时点对点健康宣教。</w:t>
            </w:r>
          </w:p>
          <w:p w14:paraId="7C374F67">
            <w:pPr>
              <w:pStyle w:val="4"/>
            </w:pPr>
            <w:r>
              <w:rPr>
                <w:rFonts w:ascii="仿宋_GB2312" w:hAnsi="仿宋_GB2312" w:eastAsia="仿宋_GB2312" w:cs="仿宋_GB2312"/>
                <w:color w:val="000000"/>
                <w:sz w:val="24"/>
              </w:rPr>
              <w:t>（评审项）10、要求支持护士通过护士站主机设置呼叫转移功能，护士服务于某呼叫终端时，其他呼叫将被自动转移至被服务的呼叫终端上。护士可以在当前床头触控一体机上与其他呼叫终端的患者进行通话。</w:t>
            </w:r>
          </w:p>
          <w:p w14:paraId="0CA7A6B0">
            <w:pPr>
              <w:pStyle w:val="4"/>
            </w:pPr>
            <w:r>
              <w:rPr>
                <w:rFonts w:ascii="仿宋_GB2312" w:hAnsi="仿宋_GB2312" w:eastAsia="仿宋_GB2312" w:cs="仿宋_GB2312"/>
                <w:color w:val="000000"/>
                <w:sz w:val="24"/>
              </w:rPr>
              <w:t>（评审项）11、要求支持护士通过护士站主机设置呼叫托管，被托管病区的呼叫信息自动传至托管病区的护士站主机上，该病区可以管理2个以上的病区。</w:t>
            </w:r>
          </w:p>
          <w:p w14:paraId="0F184979">
            <w:pPr>
              <w:pStyle w:val="4"/>
            </w:pPr>
            <w:r>
              <w:rPr>
                <w:rFonts w:ascii="仿宋_GB2312" w:hAnsi="仿宋_GB2312" w:eastAsia="仿宋_GB2312" w:cs="仿宋_GB2312"/>
                <w:color w:val="000000"/>
                <w:sz w:val="24"/>
              </w:rPr>
              <w:t>（评审项）12、要求支持护士站主机呼叫联动：设备自带嵌入式灯条，当有呼叫信息时，灯条根据不同呼叫信息显示不同颜色。</w:t>
            </w:r>
          </w:p>
          <w:p w14:paraId="2BFDDF60">
            <w:pPr>
              <w:pStyle w:val="4"/>
            </w:pPr>
            <w:r>
              <w:rPr>
                <w:rFonts w:ascii="仿宋_GB2312" w:hAnsi="仿宋_GB2312" w:eastAsia="仿宋_GB2312" w:cs="仿宋_GB2312"/>
                <w:color w:val="000000"/>
                <w:sz w:val="24"/>
              </w:rPr>
              <w:t>参数要求：</w:t>
            </w:r>
          </w:p>
          <w:p w14:paraId="21DCA84B">
            <w:pPr>
              <w:pStyle w:val="4"/>
            </w:pPr>
            <w:r>
              <w:rPr>
                <w:rFonts w:ascii="仿宋_GB2312" w:hAnsi="仿宋_GB2312" w:eastAsia="仿宋_GB2312" w:cs="仿宋_GB2312"/>
                <w:color w:val="000000"/>
                <w:sz w:val="24"/>
              </w:rPr>
              <w:t>（评审项）要求终端整体为智能电话样式，听筒手柄位于屏幕侧边，具备磁感应设计，配备鹅颈麦克风，要求支持高清免提通话，耳机模式。</w:t>
            </w:r>
          </w:p>
          <w:p w14:paraId="591CF590">
            <w:pPr>
              <w:pStyle w:val="4"/>
            </w:pPr>
            <w:r>
              <w:rPr>
                <w:rFonts w:ascii="仿宋_GB2312" w:hAnsi="仿宋_GB2312" w:eastAsia="仿宋_GB2312" w:cs="仿宋_GB2312"/>
                <w:color w:val="000000"/>
                <w:sz w:val="24"/>
              </w:rPr>
              <w:t>▲终端整体为塑壳材料，配置不小于15.6英寸液晶屏，采用工业级触摸芯片。</w:t>
            </w:r>
          </w:p>
          <w:p w14:paraId="77D726AA">
            <w:pPr>
              <w:pStyle w:val="4"/>
            </w:pPr>
            <w:r>
              <w:rPr>
                <w:rFonts w:ascii="仿宋_GB2312" w:hAnsi="仿宋_GB2312" w:eastAsia="仿宋_GB2312" w:cs="仿宋_GB2312"/>
                <w:color w:val="000000"/>
                <w:sz w:val="24"/>
              </w:rPr>
              <w:t>（评审项）屏幕分辨率≥1920*1080，屏幕比例：16:9。</w:t>
            </w:r>
          </w:p>
          <w:p w14:paraId="125362C9">
            <w:pPr>
              <w:pStyle w:val="4"/>
            </w:pPr>
            <w:r>
              <w:rPr>
                <w:rFonts w:ascii="仿宋_GB2312" w:hAnsi="仿宋_GB2312" w:eastAsia="仿宋_GB2312" w:cs="仿宋_GB2312"/>
                <w:color w:val="000000"/>
                <w:sz w:val="24"/>
              </w:rPr>
              <w:t>（评审项）主板：CPU≥4核，内存≥2G，存储≥16G。</w:t>
            </w:r>
          </w:p>
          <w:p w14:paraId="07D131C6">
            <w:pPr>
              <w:pStyle w:val="4"/>
            </w:pPr>
            <w:r>
              <w:rPr>
                <w:rFonts w:ascii="仿宋_GB2312" w:hAnsi="仿宋_GB2312" w:eastAsia="仿宋_GB2312" w:cs="仿宋_GB2312"/>
                <w:color w:val="000000"/>
                <w:sz w:val="24"/>
              </w:rPr>
              <w:t>（评审项）设备自带嵌入式灯条。</w:t>
            </w:r>
          </w:p>
          <w:p w14:paraId="2DF47B7B">
            <w:pPr>
              <w:pStyle w:val="4"/>
            </w:pPr>
            <w:r>
              <w:rPr>
                <w:rFonts w:ascii="仿宋_GB2312" w:hAnsi="仿宋_GB2312" w:eastAsia="仿宋_GB2312" w:cs="仿宋_GB2312"/>
                <w:color w:val="000000"/>
                <w:sz w:val="24"/>
              </w:rPr>
              <w:t>（评审项）全IP网络接入，采用Android 12或以上操作系统。</w:t>
            </w:r>
          </w:p>
          <w:p w14:paraId="49F87B28">
            <w:pPr>
              <w:pStyle w:val="4"/>
            </w:pPr>
            <w:r>
              <w:rPr>
                <w:rFonts w:ascii="仿宋_GB2312" w:hAnsi="仿宋_GB2312" w:eastAsia="仿宋_GB2312" w:cs="仿宋_GB2312"/>
                <w:color w:val="000000"/>
                <w:sz w:val="24"/>
              </w:rPr>
              <w:t>（评审项）支持DC 12V/2A供电，桌面摆放安装。</w:t>
            </w:r>
          </w:p>
        </w:tc>
      </w:tr>
      <w:tr w14:paraId="0B77F0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57587022">
            <w:pPr>
              <w:pStyle w:val="4"/>
              <w:jc w:val="center"/>
            </w:pPr>
            <w:r>
              <w:rPr>
                <w:rFonts w:ascii="仿宋_GB2312" w:hAnsi="仿宋_GB2312" w:eastAsia="仿宋_GB2312" w:cs="仿宋_GB2312"/>
                <w:color w:val="000000"/>
                <w:sz w:val="24"/>
              </w:rPr>
              <w:t>6</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FA32D0A">
            <w:pPr>
              <w:pStyle w:val="4"/>
              <w:jc w:val="center"/>
            </w:pPr>
            <w:r>
              <w:rPr>
                <w:rFonts w:ascii="仿宋_GB2312" w:hAnsi="仿宋_GB2312" w:eastAsia="仿宋_GB2312" w:cs="仿宋_GB2312"/>
                <w:color w:val="000000"/>
                <w:sz w:val="24"/>
              </w:rPr>
              <w:t>护士交互看板</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E7E537">
            <w:pPr>
              <w:pStyle w:val="4"/>
            </w:pPr>
            <w:r>
              <w:rPr>
                <w:rFonts w:ascii="仿宋_GB2312" w:hAnsi="仿宋_GB2312" w:eastAsia="仿宋_GB2312" w:cs="仿宋_GB2312"/>
                <w:color w:val="000000"/>
                <w:sz w:val="24"/>
              </w:rPr>
              <w:t>功能要求：</w:t>
            </w:r>
          </w:p>
          <w:p w14:paraId="7830EC75">
            <w:pPr>
              <w:pStyle w:val="4"/>
            </w:pPr>
            <w:r>
              <w:rPr>
                <w:rFonts w:ascii="仿宋_GB2312" w:hAnsi="仿宋_GB2312" w:eastAsia="仿宋_GB2312" w:cs="仿宋_GB2312"/>
                <w:color w:val="000000"/>
                <w:sz w:val="24"/>
              </w:rPr>
              <w:t>（评审项）1、要求支持显示住院患者一览表信息：姓名、年龄、床号、护理级别、责任医生、责任护士、是否空床等信息，信息可根据后台设置显示或者隐藏，显示界面可根据要求定制。看板支持手动翻页。</w:t>
            </w:r>
          </w:p>
          <w:p w14:paraId="7E404651">
            <w:pPr>
              <w:pStyle w:val="4"/>
            </w:pPr>
            <w:r>
              <w:rPr>
                <w:rFonts w:ascii="仿宋_GB2312" w:hAnsi="仿宋_GB2312" w:eastAsia="仿宋_GB2312" w:cs="仿宋_GB2312"/>
                <w:color w:val="000000"/>
                <w:sz w:val="24"/>
              </w:rPr>
              <w:t>（评审项）2、要求支持显示交班详情，支持显示特别注意事项，病人的各项状况，显示所需交班人员的列表，可进行随意切换，方便护士讲解。</w:t>
            </w:r>
          </w:p>
          <w:p w14:paraId="0BE43DC2">
            <w:pPr>
              <w:pStyle w:val="4"/>
            </w:pPr>
            <w:r>
              <w:rPr>
                <w:rFonts w:ascii="仿宋_GB2312" w:hAnsi="仿宋_GB2312" w:eastAsia="仿宋_GB2312" w:cs="仿宋_GB2312"/>
                <w:color w:val="000000"/>
                <w:sz w:val="24"/>
              </w:rPr>
              <w:t>（评审项）3、要求支持显示今日手术和明日手术列表：手术日期，当日第几台手术，病人床位号，病人姓名，性别、年龄，病人诊断结果，主刀医生，麻醉师，麻醉方式，手术名称、手术室（具体几号），手术的状态（未手术，手术中，已结束）。</w:t>
            </w:r>
          </w:p>
          <w:p w14:paraId="45D329A7">
            <w:pPr>
              <w:pStyle w:val="4"/>
            </w:pPr>
            <w:r>
              <w:rPr>
                <w:rFonts w:ascii="仿宋_GB2312" w:hAnsi="仿宋_GB2312" w:eastAsia="仿宋_GB2312" w:cs="仿宋_GB2312"/>
                <w:color w:val="000000"/>
                <w:sz w:val="24"/>
              </w:rPr>
              <w:t>（评审项）4、当患者通过床头分机/卫生间按钮发起呼叫时，要求护士站看板同步显示，例如：“23床呼叫”或“23床卫生间呼叫”，同时进行语音播报。</w:t>
            </w:r>
          </w:p>
          <w:p w14:paraId="610C9980">
            <w:pPr>
              <w:pStyle w:val="4"/>
            </w:pPr>
            <w:r>
              <w:rPr>
                <w:rFonts w:ascii="仿宋_GB2312" w:hAnsi="仿宋_GB2312" w:eastAsia="仿宋_GB2312" w:cs="仿宋_GB2312"/>
                <w:color w:val="000000"/>
                <w:sz w:val="24"/>
              </w:rPr>
              <w:t>（评审项）5、要求具备分屏显示功能，可以将模版画面分屏显示，可划分多个区域，每个区域内都可以混合播放不同类型的素材。</w:t>
            </w:r>
          </w:p>
          <w:p w14:paraId="7A9DD846">
            <w:pPr>
              <w:pStyle w:val="4"/>
            </w:pPr>
            <w:r>
              <w:rPr>
                <w:rFonts w:ascii="仿宋_GB2312" w:hAnsi="仿宋_GB2312" w:eastAsia="仿宋_GB2312" w:cs="仿宋_GB2312"/>
                <w:color w:val="000000"/>
                <w:sz w:val="24"/>
              </w:rPr>
              <w:t>（评审项）6、为保障用电安全，要求设备具有安全电压接入设计装置。</w:t>
            </w:r>
          </w:p>
          <w:p w14:paraId="4763D017">
            <w:pPr>
              <w:pStyle w:val="4"/>
            </w:pPr>
            <w:r>
              <w:rPr>
                <w:rFonts w:ascii="仿宋_GB2312" w:hAnsi="仿宋_GB2312" w:eastAsia="仿宋_GB2312" w:cs="仿宋_GB2312"/>
                <w:color w:val="000000"/>
                <w:sz w:val="24"/>
              </w:rPr>
              <w:t>（评审项）7、为便于管理，要求设备具有远程操作功能，设备可以通过网络控制终端设备执行远程开机、远程关机、定时开关机、远程控制、远程音量调节等操作。</w:t>
            </w:r>
          </w:p>
          <w:p w14:paraId="4A06E48A">
            <w:pPr>
              <w:pStyle w:val="4"/>
            </w:pPr>
            <w:r>
              <w:rPr>
                <w:rFonts w:ascii="仿宋_GB2312" w:hAnsi="仿宋_GB2312" w:eastAsia="仿宋_GB2312" w:cs="仿宋_GB2312"/>
                <w:color w:val="000000"/>
                <w:sz w:val="24"/>
              </w:rPr>
              <w:t>（评审项）8、要求设备支持多种素材播放，具有图片、视频、幻灯片、静态文本等多种媒体样式的素材管理和播放。</w:t>
            </w:r>
          </w:p>
          <w:p w14:paraId="508E790E">
            <w:pPr>
              <w:pStyle w:val="4"/>
            </w:pPr>
            <w:r>
              <w:rPr>
                <w:rFonts w:ascii="仿宋_GB2312" w:hAnsi="仿宋_GB2312" w:eastAsia="仿宋_GB2312" w:cs="仿宋_GB2312"/>
                <w:color w:val="000000"/>
                <w:sz w:val="24"/>
              </w:rPr>
              <w:t>参数要求：</w:t>
            </w:r>
          </w:p>
          <w:p w14:paraId="12C4199F">
            <w:pPr>
              <w:pStyle w:val="4"/>
            </w:pPr>
            <w:r>
              <w:rPr>
                <w:rFonts w:ascii="仿宋_GB2312" w:hAnsi="仿宋_GB2312" w:eastAsia="仿宋_GB2312" w:cs="仿宋_GB2312"/>
                <w:color w:val="000000"/>
                <w:sz w:val="24"/>
              </w:rPr>
              <w:t>（评审项）终端整体为五金材料，配置不小于55英寸液晶屏，采用工业级触摸芯片。</w:t>
            </w:r>
          </w:p>
          <w:p w14:paraId="3EA9A022">
            <w:pPr>
              <w:pStyle w:val="4"/>
            </w:pPr>
            <w:r>
              <w:rPr>
                <w:rFonts w:ascii="仿宋_GB2312" w:hAnsi="仿宋_GB2312" w:eastAsia="仿宋_GB2312" w:cs="仿宋_GB2312"/>
                <w:color w:val="000000"/>
                <w:sz w:val="24"/>
              </w:rPr>
              <w:t>（评审项）屏幕分辨率≥3840*2160，屏幕比例：21:9。</w:t>
            </w:r>
          </w:p>
          <w:p w14:paraId="25FC4C49">
            <w:pPr>
              <w:pStyle w:val="4"/>
            </w:pPr>
            <w:r>
              <w:rPr>
                <w:rFonts w:ascii="仿宋_GB2312" w:hAnsi="仿宋_GB2312" w:eastAsia="仿宋_GB2312" w:cs="仿宋_GB2312"/>
                <w:color w:val="000000"/>
                <w:sz w:val="24"/>
              </w:rPr>
              <w:t>（评审项）主板：CPU≥8核，内存≥4G，存储≥32G。</w:t>
            </w:r>
          </w:p>
          <w:p w14:paraId="6B205F2F">
            <w:pPr>
              <w:pStyle w:val="4"/>
            </w:pPr>
            <w:r>
              <w:rPr>
                <w:rFonts w:ascii="仿宋_GB2312" w:hAnsi="仿宋_GB2312" w:eastAsia="仿宋_GB2312" w:cs="仿宋_GB2312"/>
                <w:color w:val="000000"/>
                <w:sz w:val="24"/>
              </w:rPr>
              <w:t>（评审项）全IP网络接入，采用Android 12或以上操作系统。</w:t>
            </w:r>
          </w:p>
          <w:p w14:paraId="02BBADC0">
            <w:pPr>
              <w:pStyle w:val="4"/>
            </w:pPr>
            <w:r>
              <w:rPr>
                <w:rFonts w:ascii="仿宋_GB2312" w:hAnsi="仿宋_GB2312" w:eastAsia="仿宋_GB2312" w:cs="仿宋_GB2312"/>
                <w:color w:val="000000"/>
                <w:sz w:val="24"/>
              </w:rPr>
              <w:t>（评审项）支持AC 100-240V供电。</w:t>
            </w:r>
          </w:p>
          <w:p w14:paraId="4A9D10BE">
            <w:pPr>
              <w:pStyle w:val="4"/>
            </w:pPr>
            <w:r>
              <w:rPr>
                <w:rFonts w:ascii="仿宋_GB2312" w:hAnsi="仿宋_GB2312" w:eastAsia="仿宋_GB2312" w:cs="仿宋_GB2312"/>
                <w:color w:val="000000"/>
                <w:sz w:val="24"/>
              </w:rPr>
              <w:t>（评审项）支持投屏功能</w:t>
            </w:r>
          </w:p>
          <w:p w14:paraId="66A82648">
            <w:pPr>
              <w:pStyle w:val="4"/>
            </w:pPr>
            <w:r>
              <w:rPr>
                <w:rFonts w:ascii="仿宋_GB2312" w:hAnsi="仿宋_GB2312" w:eastAsia="仿宋_GB2312" w:cs="仿宋_GB2312"/>
                <w:color w:val="000000"/>
                <w:sz w:val="24"/>
              </w:rPr>
              <w:t>（评审项）支持白板功能</w:t>
            </w:r>
          </w:p>
          <w:p w14:paraId="30EF4C48">
            <w:pPr>
              <w:pStyle w:val="4"/>
            </w:pPr>
            <w:r>
              <w:rPr>
                <w:rFonts w:ascii="仿宋_GB2312" w:hAnsi="仿宋_GB2312" w:eastAsia="仿宋_GB2312" w:cs="仿宋_GB2312"/>
                <w:color w:val="000000"/>
                <w:sz w:val="24"/>
              </w:rPr>
              <w:t>（评审项）要求内置喇叭</w:t>
            </w:r>
          </w:p>
          <w:p w14:paraId="4A7A02B8">
            <w:pPr>
              <w:pStyle w:val="4"/>
            </w:pPr>
            <w:r>
              <w:rPr>
                <w:rFonts w:ascii="仿宋_GB2312" w:hAnsi="仿宋_GB2312" w:eastAsia="仿宋_GB2312" w:cs="仿宋_GB2312"/>
                <w:color w:val="000000"/>
                <w:sz w:val="24"/>
              </w:rPr>
              <w:t>（评审项）壁挂安装</w:t>
            </w:r>
          </w:p>
        </w:tc>
      </w:tr>
      <w:tr w14:paraId="53D344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1481F1EC">
            <w:pPr>
              <w:pStyle w:val="4"/>
              <w:jc w:val="center"/>
            </w:pPr>
            <w:r>
              <w:rPr>
                <w:rFonts w:ascii="仿宋_GB2312" w:hAnsi="仿宋_GB2312" w:eastAsia="仿宋_GB2312" w:cs="仿宋_GB2312"/>
                <w:color w:val="000000"/>
                <w:sz w:val="24"/>
              </w:rPr>
              <w:t>7</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7EDBA6">
            <w:pPr>
              <w:pStyle w:val="4"/>
              <w:jc w:val="center"/>
            </w:pPr>
            <w:r>
              <w:rPr>
                <w:rFonts w:ascii="仿宋_GB2312" w:hAnsi="仿宋_GB2312" w:eastAsia="仿宋_GB2312" w:cs="仿宋_GB2312"/>
                <w:color w:val="000000"/>
                <w:sz w:val="24"/>
              </w:rPr>
              <w:t>双面液晶走廊屏</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E45E2C">
            <w:pPr>
              <w:pStyle w:val="4"/>
            </w:pPr>
            <w:r>
              <w:rPr>
                <w:rFonts w:ascii="仿宋_GB2312" w:hAnsi="仿宋_GB2312" w:eastAsia="仿宋_GB2312" w:cs="仿宋_GB2312"/>
                <w:color w:val="000000"/>
                <w:sz w:val="24"/>
              </w:rPr>
              <w:t>功能要求：</w:t>
            </w:r>
          </w:p>
          <w:p w14:paraId="7A6649EC">
            <w:pPr>
              <w:pStyle w:val="4"/>
            </w:pPr>
            <w:r>
              <w:rPr>
                <w:rFonts w:ascii="仿宋_GB2312" w:hAnsi="仿宋_GB2312" w:eastAsia="仿宋_GB2312" w:cs="仿宋_GB2312"/>
                <w:color w:val="000000"/>
                <w:sz w:val="24"/>
              </w:rPr>
              <w:t>（评审项）支持显示文字信息：病区名称、探视时间、温馨提示（保持安静、禁止吸烟、小心台阶）等信息。信息可根据后台设置，显示界面可根据要求定制，信息包含图片、文字、视频。</w:t>
            </w:r>
          </w:p>
          <w:p w14:paraId="65F32AE6">
            <w:pPr>
              <w:pStyle w:val="4"/>
            </w:pPr>
            <w:r>
              <w:rPr>
                <w:rFonts w:ascii="仿宋_GB2312" w:hAnsi="仿宋_GB2312" w:eastAsia="仿宋_GB2312" w:cs="仿宋_GB2312"/>
                <w:color w:val="000000"/>
                <w:sz w:val="24"/>
              </w:rPr>
              <w:t>（评审项）支持时钟显示：时间支持与时钟系统同步。</w:t>
            </w:r>
          </w:p>
          <w:p w14:paraId="7CC7C880">
            <w:pPr>
              <w:pStyle w:val="4"/>
            </w:pPr>
            <w:r>
              <w:rPr>
                <w:rFonts w:ascii="仿宋_GB2312" w:hAnsi="仿宋_GB2312" w:eastAsia="仿宋_GB2312" w:cs="仿宋_GB2312"/>
                <w:color w:val="000000"/>
                <w:sz w:val="24"/>
              </w:rPr>
              <w:t>（评审项）支持呼叫联动，当病床或卫生间发起呼叫时，走廊屏同步显示呼叫请求。</w:t>
            </w:r>
          </w:p>
          <w:p w14:paraId="380E5C39">
            <w:pPr>
              <w:pStyle w:val="4"/>
            </w:pPr>
            <w:r>
              <w:rPr>
                <w:rFonts w:ascii="仿宋_GB2312" w:hAnsi="仿宋_GB2312" w:eastAsia="仿宋_GB2312" w:cs="仿宋_GB2312"/>
                <w:color w:val="000000"/>
                <w:sz w:val="24"/>
              </w:rPr>
              <w:t>（评审项）支持系统后台/护士站主机远程控制音量。</w:t>
            </w:r>
          </w:p>
          <w:p w14:paraId="7F37B067">
            <w:pPr>
              <w:pStyle w:val="4"/>
            </w:pPr>
            <w:r>
              <w:rPr>
                <w:rFonts w:ascii="仿宋_GB2312" w:hAnsi="仿宋_GB2312" w:eastAsia="仿宋_GB2312" w:cs="仿宋_GB2312"/>
                <w:color w:val="000000"/>
                <w:sz w:val="24"/>
              </w:rPr>
              <w:t>（评审项）支持走廊屏显示多床呼叫信息</w:t>
            </w:r>
          </w:p>
          <w:p w14:paraId="40BEF81E">
            <w:pPr>
              <w:pStyle w:val="4"/>
            </w:pPr>
            <w:r>
              <w:rPr>
                <w:rFonts w:ascii="仿宋_GB2312" w:hAnsi="仿宋_GB2312" w:eastAsia="仿宋_GB2312" w:cs="仿宋_GB2312"/>
                <w:color w:val="000000"/>
                <w:sz w:val="24"/>
              </w:rPr>
              <w:t>参数要求：</w:t>
            </w:r>
          </w:p>
          <w:p w14:paraId="55CD84D4">
            <w:pPr>
              <w:pStyle w:val="4"/>
            </w:pPr>
            <w:r>
              <w:rPr>
                <w:rFonts w:ascii="仿宋_GB2312" w:hAnsi="仿宋_GB2312" w:eastAsia="仿宋_GB2312" w:cs="仿宋_GB2312"/>
                <w:color w:val="000000"/>
                <w:sz w:val="24"/>
              </w:rPr>
              <w:t>（评审项）终端整体为五金材料，配置不小于28.6英寸双面液晶屏。</w:t>
            </w:r>
          </w:p>
          <w:p w14:paraId="672BBEC9">
            <w:pPr>
              <w:pStyle w:val="4"/>
            </w:pPr>
            <w:r>
              <w:rPr>
                <w:rFonts w:ascii="仿宋_GB2312" w:hAnsi="仿宋_GB2312" w:eastAsia="仿宋_GB2312" w:cs="仿宋_GB2312"/>
                <w:color w:val="000000"/>
                <w:sz w:val="24"/>
              </w:rPr>
              <w:t>（评审项）屏幕分辨率≥1920*560。</w:t>
            </w:r>
          </w:p>
          <w:p w14:paraId="5EFDC7A0">
            <w:pPr>
              <w:pStyle w:val="4"/>
            </w:pPr>
            <w:r>
              <w:rPr>
                <w:rFonts w:ascii="仿宋_GB2312" w:hAnsi="仿宋_GB2312" w:eastAsia="仿宋_GB2312" w:cs="仿宋_GB2312"/>
                <w:color w:val="000000"/>
                <w:sz w:val="24"/>
              </w:rPr>
              <w:t>（评审项）主板：CPU≥4核，内存≥2G，存储≥8G。</w:t>
            </w:r>
          </w:p>
          <w:p w14:paraId="1A8580CF">
            <w:pPr>
              <w:pStyle w:val="4"/>
            </w:pPr>
            <w:r>
              <w:rPr>
                <w:rFonts w:ascii="仿宋_GB2312" w:hAnsi="仿宋_GB2312" w:eastAsia="仿宋_GB2312" w:cs="仿宋_GB2312"/>
                <w:color w:val="000000"/>
                <w:sz w:val="24"/>
              </w:rPr>
              <w:t>（评审项）全IP网络接入，采用Android操作系统。</w:t>
            </w:r>
          </w:p>
          <w:p w14:paraId="544DBB13">
            <w:pPr>
              <w:pStyle w:val="4"/>
            </w:pPr>
            <w:r>
              <w:rPr>
                <w:rFonts w:ascii="仿宋_GB2312" w:hAnsi="仿宋_GB2312" w:eastAsia="仿宋_GB2312" w:cs="仿宋_GB2312"/>
                <w:color w:val="000000"/>
                <w:sz w:val="24"/>
              </w:rPr>
              <w:t>（评审项）支持AC 220V供电。</w:t>
            </w:r>
          </w:p>
          <w:p w14:paraId="2F673B6E">
            <w:pPr>
              <w:pStyle w:val="4"/>
            </w:pPr>
            <w:r>
              <w:rPr>
                <w:rFonts w:ascii="仿宋_GB2312" w:hAnsi="仿宋_GB2312" w:eastAsia="仿宋_GB2312" w:cs="仿宋_GB2312"/>
                <w:color w:val="000000"/>
                <w:sz w:val="24"/>
              </w:rPr>
              <w:t>（评审项）要求内置喇叭，支持外接音频输出，音量大小可在系统后台进行设置。</w:t>
            </w:r>
          </w:p>
          <w:p w14:paraId="738AB9CD">
            <w:pPr>
              <w:pStyle w:val="4"/>
            </w:pPr>
            <w:r>
              <w:rPr>
                <w:rFonts w:ascii="仿宋_GB2312" w:hAnsi="仿宋_GB2312" w:eastAsia="仿宋_GB2312" w:cs="仿宋_GB2312"/>
                <w:color w:val="000000"/>
                <w:sz w:val="24"/>
              </w:rPr>
              <w:t>（评审项）支持各种音频、视频播放，各种多媒体显示业务。</w:t>
            </w:r>
          </w:p>
          <w:p w14:paraId="727F51CE">
            <w:pPr>
              <w:pStyle w:val="4"/>
            </w:pPr>
            <w:r>
              <w:rPr>
                <w:rFonts w:ascii="仿宋_GB2312" w:hAnsi="仿宋_GB2312" w:eastAsia="仿宋_GB2312" w:cs="仿宋_GB2312"/>
                <w:color w:val="000000"/>
                <w:sz w:val="24"/>
              </w:rPr>
              <w:t>（评审项）配套吊挂架，水平吊装于走廊。</w:t>
            </w:r>
          </w:p>
        </w:tc>
      </w:tr>
      <w:tr w14:paraId="447CA4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5A2E80B3">
            <w:pPr>
              <w:pStyle w:val="4"/>
              <w:jc w:val="center"/>
            </w:pPr>
            <w:r>
              <w:rPr>
                <w:rFonts w:ascii="仿宋_GB2312" w:hAnsi="仿宋_GB2312" w:eastAsia="仿宋_GB2312" w:cs="仿宋_GB2312"/>
                <w:color w:val="000000"/>
                <w:sz w:val="24"/>
              </w:rPr>
              <w:t>8</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75540C">
            <w:pPr>
              <w:pStyle w:val="4"/>
              <w:jc w:val="center"/>
            </w:pPr>
            <w:r>
              <w:rPr>
                <w:rFonts w:ascii="仿宋_GB2312" w:hAnsi="仿宋_GB2312" w:eastAsia="仿宋_GB2312" w:cs="仿宋_GB2312"/>
                <w:color w:val="000000"/>
                <w:sz w:val="24"/>
              </w:rPr>
              <w:t>智慧病房系统平台软件</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242D54">
            <w:pPr>
              <w:pStyle w:val="4"/>
            </w:pPr>
            <w:r>
              <w:rPr>
                <w:rFonts w:ascii="仿宋_GB2312" w:hAnsi="仿宋_GB2312" w:eastAsia="仿宋_GB2312" w:cs="仿宋_GB2312"/>
                <w:color w:val="000000"/>
                <w:sz w:val="24"/>
              </w:rPr>
              <w:t>（评审项）1、病区的呼叫对讲系统要求整个系统架构使用IP架构连接系统内所有设备，系统需要与医院现有HIS对接，实现数据的共享和服务。</w:t>
            </w:r>
          </w:p>
          <w:p w14:paraId="3E00B00B">
            <w:pPr>
              <w:pStyle w:val="4"/>
            </w:pPr>
            <w:r>
              <w:rPr>
                <w:rFonts w:ascii="仿宋_GB2312" w:hAnsi="仿宋_GB2312" w:eastAsia="仿宋_GB2312" w:cs="仿宋_GB2312"/>
                <w:color w:val="000000"/>
                <w:sz w:val="24"/>
              </w:rPr>
              <w:t>（评审项）2、平台需以B/S架构的方式呈现，医院内的任何一台PC机均可通过浏览器进行访问，通过不同用户的管理权限，可对系统后台进行管理操作。支持呼叫对讲、信息发布、设备管理、健康宣教、医患信息管理、呼叫统计分析、设备监控等功能。</w:t>
            </w:r>
          </w:p>
          <w:p w14:paraId="480B7157">
            <w:pPr>
              <w:pStyle w:val="4"/>
            </w:pPr>
            <w:r>
              <w:rPr>
                <w:rFonts w:ascii="仿宋_GB2312" w:hAnsi="仿宋_GB2312" w:eastAsia="仿宋_GB2312" w:cs="仿宋_GB2312"/>
                <w:color w:val="000000"/>
                <w:sz w:val="24"/>
              </w:rPr>
              <w:t>（评审项）3、要求支持对用户账号所属的用户类型和组织，进行分级分权管理。</w:t>
            </w:r>
          </w:p>
          <w:p w14:paraId="36F59DF6">
            <w:pPr>
              <w:pStyle w:val="4"/>
            </w:pPr>
            <w:r>
              <w:rPr>
                <w:rFonts w:ascii="仿宋_GB2312" w:hAnsi="仿宋_GB2312" w:eastAsia="仿宋_GB2312" w:cs="仿宋_GB2312"/>
                <w:color w:val="000000"/>
                <w:sz w:val="24"/>
              </w:rPr>
              <w:t>▲4、设备监控要求：系统需具备实时监控功能，提供后台查看设备在线运行状态。支持在系统管理界面上，以文字、列表等直观方式实时显示设备相关的监控状态。支持显示设备上下线、忙闲状态、告警、参数配置等信息。</w:t>
            </w:r>
          </w:p>
          <w:p w14:paraId="410A2A49">
            <w:pPr>
              <w:pStyle w:val="4"/>
            </w:pPr>
            <w:r>
              <w:rPr>
                <w:rFonts w:ascii="仿宋_GB2312" w:hAnsi="仿宋_GB2312" w:eastAsia="仿宋_GB2312" w:cs="仿宋_GB2312"/>
                <w:color w:val="000000"/>
                <w:sz w:val="24"/>
              </w:rPr>
              <w:t>（评审项）5、医患信息管理要求：支持床位和房间一览表管理与显示，支持住院人数、护理级别人数统计和关键字搜索。提供床头、护士看板等图形用户界面的在线编辑工具，支持日常呼叫护理记录查询、导出，具有完善的病区公告信息、护理标识预警颜色等管理功能。</w:t>
            </w:r>
          </w:p>
          <w:p w14:paraId="5344BE04">
            <w:pPr>
              <w:pStyle w:val="4"/>
            </w:pPr>
            <w:r>
              <w:rPr>
                <w:rFonts w:ascii="仿宋_GB2312" w:hAnsi="仿宋_GB2312" w:eastAsia="仿宋_GB2312" w:cs="仿宋_GB2312"/>
                <w:color w:val="000000"/>
                <w:sz w:val="24"/>
              </w:rPr>
              <w:t>▲6、系统包含智能化、视频化的门诊健康教育功能模块，支持患者通过移动端设备如手机扫码的访问方式，可访问云端服务器实现宣教内容的交互式点播查看，要求涵盖科室不低于三十个，内容涵盖病症、病因、临床表现、诊断、预防、饮食等维度，要求提供的健教内容无版权争议。</w:t>
            </w:r>
          </w:p>
          <w:p w14:paraId="0C6AAF61">
            <w:pPr>
              <w:pStyle w:val="4"/>
            </w:pPr>
            <w:r>
              <w:rPr>
                <w:rFonts w:ascii="仿宋_GB2312" w:hAnsi="仿宋_GB2312" w:eastAsia="仿宋_GB2312" w:cs="仿宋_GB2312"/>
                <w:color w:val="000000"/>
                <w:sz w:val="24"/>
              </w:rPr>
              <w:t>（评审项）7、要求系统具备设备亮度调节功能：后台支持对设备进行亮度分时段调节功能，不同时段屏幕亮度不同。</w:t>
            </w:r>
          </w:p>
          <w:p w14:paraId="00F45F5B">
            <w:pPr>
              <w:pStyle w:val="4"/>
            </w:pPr>
            <w:r>
              <w:rPr>
                <w:rFonts w:ascii="仿宋_GB2312" w:hAnsi="仿宋_GB2312" w:eastAsia="仿宋_GB2312" w:cs="仿宋_GB2312"/>
                <w:color w:val="000000"/>
                <w:sz w:val="24"/>
              </w:rPr>
              <w:t>（评审项）8、呼叫统计分析要求：支持设置不同账号，护士长或管理员可通过账号登录到系统WEB页面查看自己科室或全院的呼叫数据统计分析。服务器可以实时对所有的服务进行记录、存储。</w:t>
            </w:r>
          </w:p>
          <w:p w14:paraId="5F2A70CC">
            <w:pPr>
              <w:pStyle w:val="4"/>
            </w:pPr>
            <w:r>
              <w:rPr>
                <w:rFonts w:ascii="仿宋_GB2312" w:hAnsi="仿宋_GB2312" w:eastAsia="仿宋_GB2312" w:cs="仿宋_GB2312"/>
                <w:color w:val="000000"/>
                <w:sz w:val="24"/>
              </w:rPr>
              <w:t>（评审项）9、护士可以通过护士站主机对病区内的设备进行快速报修，后台将报修信息自动生成工单，可随时查看工单状态（未处理/已处理/处理中），支持生成工单表单及导出。</w:t>
            </w:r>
          </w:p>
          <w:p w14:paraId="180CE478">
            <w:pPr>
              <w:pStyle w:val="4"/>
            </w:pPr>
            <w:r>
              <w:rPr>
                <w:rFonts w:ascii="仿宋_GB2312" w:hAnsi="仿宋_GB2312" w:eastAsia="仿宋_GB2312" w:cs="仿宋_GB2312"/>
                <w:color w:val="000000"/>
                <w:sz w:val="24"/>
              </w:rPr>
              <w:t>（评审项）10、费用查询功能：院内住院患者及家属可通过在床头屏上查询自己住院期间的治疗费用使用情况。</w:t>
            </w:r>
          </w:p>
          <w:p w14:paraId="01366C67">
            <w:pPr>
              <w:pStyle w:val="4"/>
            </w:pPr>
            <w:r>
              <w:rPr>
                <w:rFonts w:ascii="仿宋_GB2312" w:hAnsi="仿宋_GB2312" w:eastAsia="仿宋_GB2312" w:cs="仿宋_GB2312"/>
                <w:color w:val="000000"/>
                <w:sz w:val="24"/>
              </w:rPr>
              <w:t>▲11、系统具备良好的兼容性及扩展性，支持扩展病区输液报警系统及患者体征采集信息系统。</w:t>
            </w:r>
          </w:p>
          <w:p w14:paraId="2F269E6E">
            <w:pPr>
              <w:pStyle w:val="4"/>
            </w:pPr>
            <w:r>
              <w:rPr>
                <w:rFonts w:ascii="仿宋_GB2312" w:hAnsi="仿宋_GB2312" w:eastAsia="仿宋_GB2312" w:cs="仿宋_GB2312"/>
                <w:color w:val="000000"/>
                <w:sz w:val="24"/>
              </w:rPr>
              <w:t>（评审项）12、要求支持软件在线批量升级，升级无需手工干预。</w:t>
            </w:r>
          </w:p>
          <w:p w14:paraId="50F98FA5">
            <w:pPr>
              <w:pStyle w:val="4"/>
            </w:pPr>
            <w:r>
              <w:rPr>
                <w:rFonts w:ascii="仿宋_GB2312" w:hAnsi="仿宋_GB2312" w:eastAsia="仿宋_GB2312" w:cs="仿宋_GB2312"/>
                <w:color w:val="000000"/>
                <w:sz w:val="24"/>
              </w:rPr>
              <w:t>（评审项）13、系统支持床头卡患者全名展示，门口屏及交互白板患者信息隐私保护，显示部分名字信息。</w:t>
            </w:r>
          </w:p>
          <w:p w14:paraId="541F61DC">
            <w:pPr>
              <w:pStyle w:val="4"/>
            </w:pPr>
            <w:r>
              <w:rPr>
                <w:rFonts w:ascii="仿宋_GB2312" w:hAnsi="仿宋_GB2312" w:eastAsia="仿宋_GB2312" w:cs="仿宋_GB2312"/>
                <w:color w:val="000000"/>
                <w:sz w:val="24"/>
              </w:rPr>
              <w:t>（评审项）14、支持对接医院现有PDA设备，实现呼叫提醒功能，可提供接口供PDA系统调用。</w:t>
            </w:r>
          </w:p>
        </w:tc>
      </w:tr>
      <w:tr w14:paraId="5D245D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B716AC5">
            <w:pPr>
              <w:pStyle w:val="4"/>
              <w:jc w:val="center"/>
            </w:pPr>
            <w:r>
              <w:rPr>
                <w:rFonts w:ascii="仿宋_GB2312" w:hAnsi="仿宋_GB2312" w:eastAsia="仿宋_GB2312" w:cs="仿宋_GB2312"/>
                <w:color w:val="000000"/>
                <w:sz w:val="24"/>
              </w:rPr>
              <w:t>9</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9C2E089">
            <w:pPr>
              <w:pStyle w:val="4"/>
              <w:jc w:val="center"/>
            </w:pPr>
            <w:r>
              <w:rPr>
                <w:rFonts w:ascii="仿宋_GB2312" w:hAnsi="仿宋_GB2312" w:eastAsia="仿宋_GB2312" w:cs="仿宋_GB2312"/>
                <w:color w:val="000000"/>
                <w:sz w:val="24"/>
              </w:rPr>
              <w:t>智慧防跌预警模块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7E69E52">
            <w:pPr>
              <w:pStyle w:val="4"/>
            </w:pPr>
            <w:r>
              <w:rPr>
                <w:rFonts w:ascii="仿宋_GB2312" w:hAnsi="仿宋_GB2312" w:eastAsia="仿宋_GB2312" w:cs="仿宋_GB2312"/>
                <w:color w:val="000000"/>
                <w:sz w:val="24"/>
              </w:rPr>
              <w:t>（评审项）1、要求监护病房床头屏支持AI功能，通过体态模型比对，对患者的体位进行实时监测。</w:t>
            </w:r>
          </w:p>
          <w:p w14:paraId="253C0B2A">
            <w:pPr>
              <w:pStyle w:val="4"/>
            </w:pPr>
            <w:r>
              <w:rPr>
                <w:rFonts w:ascii="仿宋_GB2312" w:hAnsi="仿宋_GB2312" w:eastAsia="仿宋_GB2312" w:cs="仿宋_GB2312"/>
                <w:color w:val="000000"/>
                <w:sz w:val="24"/>
              </w:rPr>
              <w:t>▲2、要求监护病房床头屏支持AI功能，通过对病床的护栏进行监测，当护栏落下时，即刻警示请勿落下护栏，同步在护士站大屏和门口屏也显示护栏落下的信息。</w:t>
            </w:r>
          </w:p>
          <w:p w14:paraId="4CBF3CD2">
            <w:pPr>
              <w:pStyle w:val="4"/>
            </w:pPr>
            <w:r>
              <w:rPr>
                <w:rFonts w:ascii="仿宋_GB2312" w:hAnsi="仿宋_GB2312" w:eastAsia="仿宋_GB2312" w:cs="仿宋_GB2312"/>
                <w:color w:val="000000"/>
                <w:sz w:val="24"/>
              </w:rPr>
              <w:t>▲3、要求监护病房床头屏支持AI预警功能：通过AI模组，24小时实时守护，对患者在床的风险行为，进行预警，预警的内容包含但不限于：床帏落下预警，患者起床预警，预防压疮提醒等。</w:t>
            </w:r>
          </w:p>
        </w:tc>
      </w:tr>
      <w:tr w14:paraId="00FEA1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15ABB48A">
            <w:pPr>
              <w:pStyle w:val="4"/>
              <w:jc w:val="center"/>
            </w:pPr>
            <w:r>
              <w:rPr>
                <w:rFonts w:ascii="仿宋_GB2312" w:hAnsi="仿宋_GB2312" w:eastAsia="仿宋_GB2312" w:cs="仿宋_GB2312"/>
                <w:color w:val="000000"/>
                <w:sz w:val="24"/>
              </w:rPr>
              <w:t>10</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68E569">
            <w:pPr>
              <w:pStyle w:val="4"/>
              <w:jc w:val="center"/>
            </w:pPr>
            <w:r>
              <w:rPr>
                <w:rFonts w:ascii="仿宋_GB2312" w:hAnsi="仿宋_GB2312" w:eastAsia="仿宋_GB2312" w:cs="仿宋_GB2312"/>
                <w:color w:val="000000"/>
                <w:sz w:val="24"/>
              </w:rPr>
              <w:t>床头卡软件模块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F3F2EB">
            <w:pPr>
              <w:pStyle w:val="4"/>
            </w:pPr>
            <w:r>
              <w:rPr>
                <w:rFonts w:ascii="仿宋_GB2312" w:hAnsi="仿宋_GB2312" w:eastAsia="仿宋_GB2312" w:cs="仿宋_GB2312"/>
                <w:color w:val="000000"/>
                <w:sz w:val="24"/>
              </w:rPr>
              <w:t>功能要求：</w:t>
            </w:r>
          </w:p>
          <w:p w14:paraId="4982618A">
            <w:pPr>
              <w:pStyle w:val="4"/>
            </w:pPr>
            <w:r>
              <w:rPr>
                <w:rFonts w:ascii="仿宋_GB2312" w:hAnsi="仿宋_GB2312" w:eastAsia="仿宋_GB2312" w:cs="仿宋_GB2312"/>
                <w:color w:val="000000"/>
                <w:sz w:val="24"/>
              </w:rPr>
              <w:t>（评审项）1、要求床头分机可根据HIS接口提供的实时患者数据，在对应的床头终端进行显示，也可通过手工更新床头屏上相应的患者信息。</w:t>
            </w:r>
          </w:p>
          <w:p w14:paraId="323E0C12">
            <w:pPr>
              <w:pStyle w:val="4"/>
            </w:pPr>
            <w:r>
              <w:rPr>
                <w:rFonts w:ascii="仿宋_GB2312" w:hAnsi="仿宋_GB2312" w:eastAsia="仿宋_GB2312" w:cs="仿宋_GB2312"/>
                <w:color w:val="000000"/>
                <w:sz w:val="24"/>
              </w:rPr>
              <w:t>（评审项）2、要求呼叫终端的信息要求简洁、清晰，可显示患者的姓名、性别、年龄、住院号、护理等级、护理标签、主治医师、责任护士、滚动字幕等相关信息。显示界面可灵活改变，适应我院不同时期或不同科室的需求。</w:t>
            </w:r>
          </w:p>
          <w:p w14:paraId="2EBA8A64">
            <w:pPr>
              <w:pStyle w:val="4"/>
            </w:pPr>
            <w:r>
              <w:rPr>
                <w:rFonts w:ascii="仿宋_GB2312" w:hAnsi="仿宋_GB2312" w:eastAsia="仿宋_GB2312" w:cs="仿宋_GB2312"/>
                <w:color w:val="000000"/>
                <w:sz w:val="24"/>
              </w:rPr>
              <w:t>（评审项）3、支持呼叫/解除：可向护士站主机呼叫与解除呼叫，呼叫发起后，病房门口、走廊有声、光的提示，护士站电话同步收到呼叫请求，能够与床头进行清晰的通话。</w:t>
            </w:r>
          </w:p>
          <w:p w14:paraId="3827BA77">
            <w:pPr>
              <w:pStyle w:val="4"/>
            </w:pPr>
            <w:r>
              <w:rPr>
                <w:rFonts w:ascii="仿宋_GB2312" w:hAnsi="仿宋_GB2312" w:eastAsia="仿宋_GB2312" w:cs="仿宋_GB2312"/>
                <w:color w:val="000000"/>
                <w:sz w:val="24"/>
              </w:rPr>
              <w:t>（评审项）4、要求支持显示患者基本信息：姓名、年龄、床号、护理级别、责任医生、责任护士、饮食等信息，信息可根据后台设置显示或者隐藏，显示界面可根据要求定制。</w:t>
            </w:r>
          </w:p>
          <w:p w14:paraId="4DF1EA8E">
            <w:pPr>
              <w:pStyle w:val="4"/>
            </w:pPr>
            <w:r>
              <w:rPr>
                <w:rFonts w:ascii="仿宋_GB2312" w:hAnsi="仿宋_GB2312" w:eastAsia="仿宋_GB2312" w:cs="仿宋_GB2312"/>
                <w:color w:val="000000"/>
                <w:sz w:val="24"/>
              </w:rPr>
              <w:t>（评审项）5、护理呼叫系统后台可定义接受呼叫有效时长、呼叫音量等系统设置。</w:t>
            </w:r>
          </w:p>
          <w:p w14:paraId="28F0CE98">
            <w:pPr>
              <w:pStyle w:val="4"/>
            </w:pPr>
            <w:r>
              <w:rPr>
                <w:rFonts w:ascii="仿宋_GB2312" w:hAnsi="仿宋_GB2312" w:eastAsia="仿宋_GB2312" w:cs="仿宋_GB2312"/>
                <w:color w:val="000000"/>
                <w:sz w:val="24"/>
              </w:rPr>
              <w:t>（评审项）6、要求支持护士定位，当开启定位服务后，此床头分机可以接收到其他床头的呼叫请求并能进行对讲通话。</w:t>
            </w:r>
          </w:p>
          <w:p w14:paraId="6C667081">
            <w:pPr>
              <w:pStyle w:val="4"/>
            </w:pPr>
            <w:r>
              <w:rPr>
                <w:rFonts w:ascii="仿宋_GB2312" w:hAnsi="仿宋_GB2312" w:eastAsia="仿宋_GB2312" w:cs="仿宋_GB2312"/>
                <w:color w:val="000000"/>
                <w:sz w:val="24"/>
              </w:rPr>
              <w:t>（评审项）7、要求支持根据环境调节屏幕亮度，支持后台配置多时间段屏幕亮度，可根据医院作息灵活控制，减少设备的光线干扰，同时节约能耗。</w:t>
            </w:r>
          </w:p>
          <w:p w14:paraId="2632FD0A">
            <w:pPr>
              <w:pStyle w:val="4"/>
            </w:pPr>
            <w:r>
              <w:rPr>
                <w:rFonts w:ascii="仿宋_GB2312" w:hAnsi="仿宋_GB2312" w:eastAsia="仿宋_GB2312" w:cs="仿宋_GB2312"/>
                <w:color w:val="000000"/>
                <w:sz w:val="24"/>
              </w:rPr>
              <w:t>（评审项）8、要求支持呼叫增援，当护士在房间内需要增援时，可直接通过床头屏发起增援呼叫请求，方便其他护士到场增援。</w:t>
            </w:r>
          </w:p>
          <w:p w14:paraId="76AEC371">
            <w:pPr>
              <w:pStyle w:val="4"/>
            </w:pPr>
            <w:r>
              <w:rPr>
                <w:rFonts w:ascii="仿宋_GB2312" w:hAnsi="仿宋_GB2312" w:eastAsia="仿宋_GB2312" w:cs="仿宋_GB2312"/>
                <w:color w:val="000000"/>
                <w:sz w:val="24"/>
              </w:rPr>
              <w:t>（评审项）9、要求护士可以通过患者床头分机调出入院须知，健康宣教等辅助性医疗服务功能。</w:t>
            </w:r>
          </w:p>
          <w:p w14:paraId="39BEF717">
            <w:pPr>
              <w:pStyle w:val="4"/>
            </w:pPr>
            <w:r>
              <w:rPr>
                <w:rFonts w:ascii="仿宋_GB2312" w:hAnsi="仿宋_GB2312" w:eastAsia="仿宋_GB2312" w:cs="仿宋_GB2312"/>
                <w:color w:val="000000"/>
                <w:sz w:val="24"/>
              </w:rPr>
              <w:t>（评审项）10、要求床头分机具有消息推送功能，例如显示用药提醒、手术提醒（含注意事项）等内容的定时弹窗提示。</w:t>
            </w:r>
          </w:p>
          <w:p w14:paraId="19BA4526">
            <w:pPr>
              <w:pStyle w:val="4"/>
            </w:pPr>
            <w:r>
              <w:rPr>
                <w:rFonts w:ascii="仿宋_GB2312" w:hAnsi="仿宋_GB2312" w:eastAsia="仿宋_GB2312" w:cs="仿宋_GB2312"/>
                <w:color w:val="000000"/>
                <w:sz w:val="24"/>
              </w:rPr>
              <w:t>（评审项）11、充分利用床头液晶屏和可触摸的特性，还可以扩展信息发布内容显示（可接受来自护士站的宣教及广播信息，信息包含图片、文字、视频）、费用查询、满意度调查等功能。</w:t>
            </w:r>
          </w:p>
          <w:p w14:paraId="67852E16">
            <w:pPr>
              <w:pStyle w:val="4"/>
            </w:pPr>
            <w:r>
              <w:rPr>
                <w:rFonts w:ascii="仿宋_GB2312" w:hAnsi="仿宋_GB2312" w:eastAsia="仿宋_GB2312" w:cs="仿宋_GB2312"/>
                <w:color w:val="000000"/>
                <w:sz w:val="24"/>
              </w:rPr>
              <w:t>（评审项）12、支持空床情况下，设备自动息屏，只显示床位号</w:t>
            </w:r>
          </w:p>
          <w:p w14:paraId="6E8D0328">
            <w:pPr>
              <w:pStyle w:val="4"/>
            </w:pPr>
            <w:r>
              <w:rPr>
                <w:rFonts w:ascii="仿宋_GB2312" w:hAnsi="仿宋_GB2312" w:eastAsia="仿宋_GB2312" w:cs="仿宋_GB2312"/>
                <w:color w:val="000000"/>
                <w:sz w:val="24"/>
              </w:rPr>
              <w:t>（评审项）13、要求支持软件在线批量升级，升级无需手工干预。</w:t>
            </w:r>
          </w:p>
          <w:p w14:paraId="3D4D5E62">
            <w:pPr>
              <w:pStyle w:val="4"/>
            </w:pPr>
            <w:r>
              <w:rPr>
                <w:rFonts w:ascii="仿宋_GB2312" w:hAnsi="仿宋_GB2312" w:eastAsia="仿宋_GB2312" w:cs="仿宋_GB2312"/>
                <w:color w:val="000000"/>
                <w:sz w:val="24"/>
              </w:rPr>
              <w:t>（评审项）14、支持医院介绍、科室介绍，患者可查看医院或科室介绍文档。</w:t>
            </w:r>
          </w:p>
          <w:p w14:paraId="4642E75F">
            <w:pPr>
              <w:pStyle w:val="4"/>
            </w:pPr>
            <w:r>
              <w:rPr>
                <w:rFonts w:ascii="仿宋_GB2312" w:hAnsi="仿宋_GB2312" w:eastAsia="仿宋_GB2312" w:cs="仿宋_GB2312"/>
                <w:color w:val="000000"/>
                <w:sz w:val="24"/>
              </w:rPr>
              <w:t>（评审项）15、医嘱查询：可同步HIS长期医嘱和临时医嘱。</w:t>
            </w:r>
          </w:p>
          <w:p w14:paraId="7655AFFA">
            <w:pPr>
              <w:pStyle w:val="4"/>
            </w:pPr>
            <w:r>
              <w:rPr>
                <w:rFonts w:ascii="仿宋_GB2312" w:hAnsi="仿宋_GB2312" w:eastAsia="仿宋_GB2312" w:cs="仿宋_GB2312"/>
                <w:color w:val="000000"/>
                <w:sz w:val="24"/>
              </w:rPr>
              <w:t>（评审项）16、费用查询：可同步患者费用。</w:t>
            </w:r>
          </w:p>
          <w:p w14:paraId="218CBEE2">
            <w:pPr>
              <w:pStyle w:val="4"/>
            </w:pPr>
            <w:r>
              <w:rPr>
                <w:rFonts w:ascii="仿宋_GB2312" w:hAnsi="仿宋_GB2312" w:eastAsia="仿宋_GB2312" w:cs="仿宋_GB2312"/>
                <w:color w:val="000000"/>
                <w:sz w:val="24"/>
              </w:rPr>
              <w:t>（评审项）17、吸氧计时：可设定患者吸氧时间，倒计时结束自动上报管理机，提示护士完成吸氧。</w:t>
            </w:r>
          </w:p>
        </w:tc>
      </w:tr>
      <w:tr w14:paraId="0C8669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20B4CB3">
            <w:pPr>
              <w:pStyle w:val="4"/>
              <w:jc w:val="center"/>
            </w:pPr>
            <w:r>
              <w:rPr>
                <w:rFonts w:ascii="仿宋_GB2312" w:hAnsi="仿宋_GB2312" w:eastAsia="仿宋_GB2312" w:cs="仿宋_GB2312"/>
                <w:color w:val="000000"/>
                <w:sz w:val="24"/>
              </w:rPr>
              <w:t>11</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57CFC8">
            <w:pPr>
              <w:pStyle w:val="4"/>
              <w:jc w:val="center"/>
            </w:pPr>
            <w:r>
              <w:rPr>
                <w:rFonts w:ascii="仿宋_GB2312" w:hAnsi="仿宋_GB2312" w:eastAsia="仿宋_GB2312" w:cs="仿宋_GB2312"/>
                <w:color w:val="000000"/>
                <w:sz w:val="24"/>
              </w:rPr>
              <w:t>护理站白板软件模块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E9C24F">
            <w:pPr>
              <w:pStyle w:val="4"/>
            </w:pPr>
            <w:r>
              <w:rPr>
                <w:rFonts w:ascii="仿宋_GB2312" w:hAnsi="仿宋_GB2312" w:eastAsia="仿宋_GB2312" w:cs="仿宋_GB2312"/>
                <w:color w:val="000000"/>
                <w:sz w:val="24"/>
              </w:rPr>
              <w:t>功能要求：</w:t>
            </w:r>
          </w:p>
          <w:p w14:paraId="11EA044B">
            <w:pPr>
              <w:pStyle w:val="4"/>
            </w:pPr>
            <w:r>
              <w:rPr>
                <w:rFonts w:ascii="仿宋_GB2312" w:hAnsi="仿宋_GB2312" w:eastAsia="仿宋_GB2312" w:cs="仿宋_GB2312"/>
                <w:color w:val="000000"/>
                <w:sz w:val="24"/>
              </w:rPr>
              <w:t>（评审项）1、菜单设置：要求支持默认首页设置及功能显示模块设置，科室根据临床需要设置模块是否隐藏。</w:t>
            </w:r>
          </w:p>
          <w:p w14:paraId="5C6E0CE5">
            <w:pPr>
              <w:pStyle w:val="4"/>
            </w:pPr>
            <w:r>
              <w:rPr>
                <w:rFonts w:ascii="仿宋_GB2312" w:hAnsi="仿宋_GB2312" w:eastAsia="仿宋_GB2312" w:cs="仿宋_GB2312"/>
                <w:color w:val="000000"/>
                <w:sz w:val="24"/>
              </w:rPr>
              <w:t>（评审项）2、模式设置：要求支持白天/夜间显示模式。</w:t>
            </w:r>
          </w:p>
          <w:p w14:paraId="06609C36">
            <w:pPr>
              <w:pStyle w:val="4"/>
            </w:pPr>
            <w:r>
              <w:rPr>
                <w:rFonts w:ascii="仿宋_GB2312" w:hAnsi="仿宋_GB2312" w:eastAsia="仿宋_GB2312" w:cs="仿宋_GB2312"/>
                <w:color w:val="000000"/>
                <w:sz w:val="24"/>
              </w:rPr>
              <w:t>（评审项）3、呼叫信息联动：要求支持在任何页面下均能接收所在病区的呼叫信息并进行弹窗提醒，护士可以手动确认收到呼叫提醒。</w:t>
            </w:r>
          </w:p>
          <w:p w14:paraId="3476C952">
            <w:pPr>
              <w:pStyle w:val="4"/>
            </w:pPr>
            <w:r>
              <w:rPr>
                <w:rFonts w:ascii="仿宋_GB2312" w:hAnsi="仿宋_GB2312" w:eastAsia="仿宋_GB2312" w:cs="仿宋_GB2312"/>
                <w:color w:val="000000"/>
                <w:sz w:val="24"/>
              </w:rPr>
              <w:t>（评审项）4、床位信息展示要求：患者床卡信息展示，大屏显示数据通过与医疗系统对接直接获取患者信息，将患者信息进行图形转换后显示在交互白板上，显示的内容包含但不限于床号、患者姓名、年龄、性别、入院号、入院时间、诊断、护理级别、医保类型等内容，支持将新入院、过敏、危重患者、隔离、导管、是否欠费等重点内容清晰显示，支持手动根据今日入院、护理级别、是否空床筛选查看内容。</w:t>
            </w:r>
          </w:p>
          <w:p w14:paraId="1E99F7F3">
            <w:pPr>
              <w:pStyle w:val="4"/>
            </w:pPr>
            <w:r>
              <w:rPr>
                <w:rFonts w:ascii="仿宋_GB2312" w:hAnsi="仿宋_GB2312" w:eastAsia="仿宋_GB2312" w:cs="仿宋_GB2312"/>
                <w:color w:val="000000"/>
                <w:sz w:val="24"/>
              </w:rPr>
              <w:t>（评审项）5、患者详细信息显示要求：为确保患者隐私，点击患者床卡信息，需要登录验证功能，输入正确的用户名和密码后，可进入查看患者详情页面，可以查看该患者的电子病历、医嘱（医嘱可根据类型、类别、状态筛选）、护理标识（饮食、跌倒、压疮、脱管、隔离等）、住院清单（可根据日期查询）等功能。</w:t>
            </w:r>
          </w:p>
          <w:p w14:paraId="462A7DF7">
            <w:pPr>
              <w:pStyle w:val="4"/>
            </w:pPr>
            <w:r>
              <w:rPr>
                <w:rFonts w:ascii="仿宋_GB2312" w:hAnsi="仿宋_GB2312" w:eastAsia="仿宋_GB2312" w:cs="仿宋_GB2312"/>
                <w:color w:val="000000"/>
                <w:sz w:val="24"/>
              </w:rPr>
              <w:t>（评审项）6、护理一览显示要求：支持常规护理小治疗项目的展示，可直观看到科里患者在院数、隔离、病危、病种等今日入院数等信息。可设置护理项目分类名称及顺序，动态显示各类护理任务标签，以便医护人员高效获取信息，显示的内容包含但不限于：监护监测、基础护理、评估单、饮食、专科护理项目、换床信息、风险预警、消息推送、联系电话（病区通讯录）、友情提示等内容，其中联系电话和友情提示可以根据科室临床需求，支持在大屏上进行编辑录入操作。</w:t>
            </w:r>
          </w:p>
          <w:p w14:paraId="36FA0F58">
            <w:pPr>
              <w:pStyle w:val="4"/>
            </w:pPr>
            <w:r>
              <w:rPr>
                <w:rFonts w:ascii="仿宋_GB2312" w:hAnsi="仿宋_GB2312" w:eastAsia="仿宋_GB2312" w:cs="仿宋_GB2312"/>
                <w:color w:val="000000"/>
                <w:sz w:val="24"/>
              </w:rPr>
              <w:t>（评审项）7、护士排班表显示要求：支持与第三方系统做对接，按照日期和星期显示本病区的相关护士排班表。</w:t>
            </w:r>
          </w:p>
          <w:p w14:paraId="363EAF7E">
            <w:pPr>
              <w:pStyle w:val="4"/>
            </w:pPr>
            <w:r>
              <w:rPr>
                <w:rFonts w:ascii="仿宋_GB2312" w:hAnsi="仿宋_GB2312" w:eastAsia="仿宋_GB2312" w:cs="仿宋_GB2312"/>
                <w:color w:val="000000"/>
                <w:sz w:val="24"/>
              </w:rPr>
              <w:t>（评审项）8、手术项目查看：要求支持显示当前病区昨天、今天、明天手术安排。</w:t>
            </w:r>
          </w:p>
          <w:p w14:paraId="053CF7E8">
            <w:pPr>
              <w:pStyle w:val="4"/>
            </w:pPr>
            <w:r>
              <w:rPr>
                <w:rFonts w:ascii="仿宋_GB2312" w:hAnsi="仿宋_GB2312" w:eastAsia="仿宋_GB2312" w:cs="仿宋_GB2312"/>
                <w:color w:val="000000"/>
                <w:sz w:val="24"/>
              </w:rPr>
              <w:t>（评审项）9、检查项目查看：要求支持显示当前病区昨天、今天、明天检查安排。可根据床号、姓名、检查项目、注意事项、执行时间、状态等条件快速排序和筛选。</w:t>
            </w:r>
          </w:p>
          <w:p w14:paraId="38C0C228">
            <w:pPr>
              <w:pStyle w:val="4"/>
            </w:pPr>
            <w:r>
              <w:rPr>
                <w:rFonts w:ascii="仿宋_GB2312" w:hAnsi="仿宋_GB2312" w:eastAsia="仿宋_GB2312" w:cs="仿宋_GB2312"/>
                <w:color w:val="000000"/>
                <w:sz w:val="24"/>
              </w:rPr>
              <w:t>（评审项）10、生命体征：要求支持与体征采集设备对接，显示患者的体温、脉搏、呼吸、收缩、舒张、血氧等体征信息，支持体温单的显示。</w:t>
            </w:r>
          </w:p>
          <w:p w14:paraId="3FD8743F">
            <w:pPr>
              <w:pStyle w:val="4"/>
            </w:pPr>
            <w:r>
              <w:rPr>
                <w:rFonts w:ascii="仿宋_GB2312" w:hAnsi="仿宋_GB2312" w:eastAsia="仿宋_GB2312" w:cs="仿宋_GB2312"/>
                <w:color w:val="000000"/>
                <w:sz w:val="24"/>
              </w:rPr>
              <w:t>（评审项）11、健康教育功能：要求支持宣教内容播放和展示，护士可面向患者、家属进行统一宣教，也可以进行护士内部宣教培训。</w:t>
            </w:r>
          </w:p>
          <w:p w14:paraId="1BD0C3D0">
            <w:pPr>
              <w:pStyle w:val="4"/>
            </w:pPr>
            <w:r>
              <w:rPr>
                <w:rFonts w:ascii="仿宋_GB2312" w:hAnsi="仿宋_GB2312" w:eastAsia="仿宋_GB2312" w:cs="仿宋_GB2312"/>
                <w:color w:val="000000"/>
                <w:sz w:val="24"/>
              </w:rPr>
              <w:t>（评审项）12、支持患者导管信息查询，包括姓名，住院号，置管周期，换药时间等。</w:t>
            </w:r>
          </w:p>
          <w:p w14:paraId="1002D67C">
            <w:pPr>
              <w:pStyle w:val="4"/>
            </w:pPr>
            <w:r>
              <w:rPr>
                <w:rFonts w:ascii="仿宋_GB2312" w:hAnsi="仿宋_GB2312" w:eastAsia="仿宋_GB2312" w:cs="仿宋_GB2312"/>
                <w:color w:val="000000"/>
                <w:sz w:val="24"/>
              </w:rPr>
              <w:t>（评审项）13、支持显示备忘录，包括新增、删除、编辑、查询。</w:t>
            </w:r>
          </w:p>
          <w:p w14:paraId="72075C84">
            <w:pPr>
              <w:pStyle w:val="4"/>
            </w:pPr>
            <w:r>
              <w:rPr>
                <w:rFonts w:ascii="仿宋_GB2312" w:hAnsi="仿宋_GB2312" w:eastAsia="仿宋_GB2312" w:cs="仿宋_GB2312"/>
                <w:color w:val="000000"/>
                <w:sz w:val="24"/>
              </w:rPr>
              <w:t>（评审项）14、显示特殊用药患者列表便捷查询，包括患者姓名、床号、药物名称、用药频度、用药时间等。</w:t>
            </w:r>
          </w:p>
        </w:tc>
      </w:tr>
      <w:tr w14:paraId="342A58E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40DF1EFD">
            <w:pPr>
              <w:pStyle w:val="4"/>
              <w:jc w:val="center"/>
            </w:pPr>
            <w:r>
              <w:rPr>
                <w:rFonts w:ascii="仿宋_GB2312" w:hAnsi="仿宋_GB2312" w:eastAsia="仿宋_GB2312" w:cs="仿宋_GB2312"/>
                <w:color w:val="000000"/>
                <w:sz w:val="24"/>
              </w:rPr>
              <w:t>12</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E6CCA2">
            <w:pPr>
              <w:pStyle w:val="4"/>
              <w:jc w:val="center"/>
            </w:pPr>
            <w:r>
              <w:rPr>
                <w:rFonts w:ascii="仿宋_GB2312" w:hAnsi="仿宋_GB2312" w:eastAsia="仿宋_GB2312" w:cs="仿宋_GB2312"/>
                <w:color w:val="000000"/>
                <w:sz w:val="24"/>
              </w:rPr>
              <w:t>第三方数据软件对接模块</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906F6C">
            <w:pPr>
              <w:pStyle w:val="4"/>
            </w:pPr>
            <w:r>
              <w:rPr>
                <w:rFonts w:ascii="仿宋_GB2312" w:hAnsi="仿宋_GB2312" w:eastAsia="仿宋_GB2312" w:cs="仿宋_GB2312"/>
                <w:color w:val="000000"/>
                <w:sz w:val="24"/>
              </w:rPr>
              <w:t>（评审项）1、要求根据实际项目具体需求，对医院HIS系统厂商开放供货方数据库，允许合作方对数据库直接操作。</w:t>
            </w:r>
          </w:p>
          <w:p w14:paraId="57917913">
            <w:pPr>
              <w:pStyle w:val="4"/>
            </w:pPr>
            <w:r>
              <w:rPr>
                <w:rFonts w:ascii="仿宋_GB2312" w:hAnsi="仿宋_GB2312" w:eastAsia="仿宋_GB2312" w:cs="仿宋_GB2312"/>
                <w:color w:val="000000"/>
                <w:sz w:val="24"/>
              </w:rPr>
              <w:t>（评审项）2、要求提供同等规模同类项目系统接口范例。</w:t>
            </w:r>
          </w:p>
          <w:p w14:paraId="718034BF">
            <w:pPr>
              <w:pStyle w:val="4"/>
            </w:pPr>
            <w:r>
              <w:rPr>
                <w:rFonts w:ascii="仿宋_GB2312" w:hAnsi="仿宋_GB2312" w:eastAsia="仿宋_GB2312" w:cs="仿宋_GB2312"/>
                <w:color w:val="000000"/>
                <w:sz w:val="24"/>
              </w:rPr>
              <w:t>（评审项）3、要求支持数据库视图、中间表、Web service、SOCKET、DLL调用、webapi等多方式实现与HIS系统及其他信息系统的数据交换。</w:t>
            </w:r>
          </w:p>
          <w:p w14:paraId="2728C7A9">
            <w:pPr>
              <w:pStyle w:val="4"/>
            </w:pPr>
            <w:r>
              <w:rPr>
                <w:rFonts w:ascii="仿宋_GB2312" w:hAnsi="仿宋_GB2312" w:eastAsia="仿宋_GB2312" w:cs="仿宋_GB2312"/>
                <w:color w:val="000000"/>
                <w:sz w:val="24"/>
              </w:rPr>
              <w:t>（评审项）4、报价需要包含第三方的HIS接口费用。</w:t>
            </w:r>
          </w:p>
        </w:tc>
      </w:tr>
      <w:tr w14:paraId="652D29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74" w:type="dxa"/>
            <w:tcBorders>
              <w:top w:val="nil"/>
              <w:left w:val="single" w:color="000000" w:sz="4" w:space="0"/>
              <w:bottom w:val="single" w:color="000000" w:sz="4" w:space="0"/>
              <w:right w:val="single" w:color="000000" w:sz="4" w:space="0"/>
            </w:tcBorders>
            <w:shd w:val="clear" w:color="auto" w:fill="FFFFFF"/>
            <w:tcMar>
              <w:top w:w="0" w:type="dxa"/>
              <w:left w:w="105" w:type="dxa"/>
              <w:bottom w:w="0" w:type="dxa"/>
              <w:right w:w="105" w:type="dxa"/>
            </w:tcMar>
            <w:vAlign w:val="top"/>
          </w:tcPr>
          <w:p w14:paraId="7F82B9C9">
            <w:pPr>
              <w:pStyle w:val="4"/>
              <w:jc w:val="center"/>
            </w:pPr>
            <w:r>
              <w:rPr>
                <w:rFonts w:ascii="仿宋_GB2312" w:hAnsi="仿宋_GB2312" w:eastAsia="仿宋_GB2312" w:cs="仿宋_GB2312"/>
                <w:color w:val="000000"/>
                <w:sz w:val="24"/>
              </w:rPr>
              <w:t>13</w:t>
            </w:r>
          </w:p>
        </w:tc>
        <w:tc>
          <w:tcPr>
            <w:tcW w:w="198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978ADD">
            <w:pPr>
              <w:pStyle w:val="4"/>
              <w:jc w:val="center"/>
            </w:pPr>
            <w:r>
              <w:rPr>
                <w:rFonts w:ascii="仿宋_GB2312" w:hAnsi="仿宋_GB2312" w:eastAsia="仿宋_GB2312" w:cs="仿宋_GB2312"/>
                <w:color w:val="000000"/>
                <w:sz w:val="24"/>
              </w:rPr>
              <w:t>施工布线费</w:t>
            </w:r>
          </w:p>
        </w:tc>
        <w:tc>
          <w:tcPr>
            <w:tcW w:w="532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4122CD">
            <w:pPr>
              <w:pStyle w:val="4"/>
            </w:pPr>
            <w:r>
              <w:rPr>
                <w:rFonts w:ascii="仿宋_GB2312" w:hAnsi="仿宋_GB2312" w:eastAsia="仿宋_GB2312" w:cs="仿宋_GB2312"/>
                <w:color w:val="000000"/>
                <w:sz w:val="24"/>
              </w:rPr>
              <w:t>包含10个病区的施工费用，内容包含布线成本，交换机成本，耗材成本，人工成本等。</w:t>
            </w:r>
          </w:p>
        </w:tc>
      </w:tr>
    </w:tbl>
    <w:p w14:paraId="5EB24AC8">
      <w:pPr>
        <w:numPr>
          <w:ilvl w:val="0"/>
          <w:numId w:val="0"/>
        </w:numPr>
        <w:rPr>
          <w:rFonts w:hint="default"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577220"/>
    <w:multiLevelType w:val="singleLevel"/>
    <w:tmpl w:val="EE57722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117E7"/>
    <w:rsid w:val="04811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7</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2025-05-06T09:22:00Z</dcterms:created>
  <dc:creator>0:00</dc:creator>
  <cp:lastModifiedBy>0:00</cp:lastModifiedBy>
  <dcterms:modified xsi:type="dcterms:W3CDTF">2025-05-06T09:45:39Z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82FB87CDAD56444888972E852709A41C_11</vt:lpwstr>
  </property>
  <property fmtid="{D5CDD505-2E9C-101B-9397-08002B2CF9AE}" pid="4" name="KSOTemplateDocerSaveRecord">
    <vt:lpwstr>eyJoZGlkIjoiMGRlMjgxZDFiYzA5NjZjMTMyMzE4Zjg1NjhlZTdmYTUiLCJ1c2VySWQiOiIzNTMxMDYwMjIifQ==</vt:lpwstr>
  </property>
</Properties>
</file>