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9"/>
      </w:tblGrid>
      <w:tr w14:paraId="17468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3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E25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供应商资格审查资料提交格式</w:t>
            </w:r>
          </w:p>
        </w:tc>
      </w:tr>
      <w:tr w14:paraId="6833D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288A1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一、在中华人民共和国境内依法注册的法人或非法人组织（提供中华人民共和国境内行政管理部门登记的主体资格证书（包括但不限于营业执照、事业单位法人证书、社会团体法人登记证书等））；</w:t>
            </w:r>
          </w:p>
        </w:tc>
      </w:tr>
      <w:tr w14:paraId="70B50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0" w:type="dxa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/>
            <w:vAlign w:val="center"/>
          </w:tcPr>
          <w:p w14:paraId="48256F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请在此插入扫描件</w:t>
            </w:r>
          </w:p>
        </w:tc>
      </w:tr>
      <w:tr w14:paraId="6114E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3D45B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二、企业信誉：未被人民法院列为失信被执行人，提供信用中国（www.creditchina.gov.cn）截图，以网站查询结果为准；</w:t>
            </w:r>
          </w:p>
        </w:tc>
      </w:tr>
      <w:tr w14:paraId="6FB3E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340" w:type="dxa"/>
            <w:tcBorders>
              <w:top w:val="double" w:color="000000" w:sz="4" w:space="0"/>
              <w:left w:val="double" w:color="000000" w:sz="4" w:space="0"/>
              <w:bottom w:val="nil"/>
              <w:right w:val="double" w:color="000000" w:sz="4" w:space="0"/>
            </w:tcBorders>
            <w:shd w:val="clear"/>
            <w:vAlign w:val="center"/>
          </w:tcPr>
          <w:p w14:paraId="5DA74C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请在此插入扫描件（以下为查询步骤及示例）</w:t>
            </w:r>
          </w:p>
        </w:tc>
      </w:tr>
      <w:tr w14:paraId="18908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8340" w:type="dxa"/>
            <w:tcBorders>
              <w:top w:val="nil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/>
            <w:vAlign w:val="center"/>
          </w:tcPr>
          <w:p w14:paraId="74C4F8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doub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9525</wp:posOffset>
                  </wp:positionV>
                  <wp:extent cx="4264660" cy="1942465"/>
                  <wp:effectExtent l="0" t="0" r="2540" b="635"/>
                  <wp:wrapNone/>
                  <wp:docPr id="2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4660" cy="1942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1926E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0" w:hRule="atLeast"/>
        </w:trPr>
        <w:tc>
          <w:tcPr>
            <w:tcW w:w="8340" w:type="dxa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/>
            <w:vAlign w:val="center"/>
          </w:tcPr>
          <w:p w14:paraId="1C48F6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doub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38100</wp:posOffset>
                  </wp:positionV>
                  <wp:extent cx="4221480" cy="2738755"/>
                  <wp:effectExtent l="0" t="0" r="7620" b="4445"/>
                  <wp:wrapNone/>
                  <wp:docPr id="1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1480" cy="2738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1C00E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0B175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三、供应商的法定代表人或负责人为同一人或者存在控股、管理关系的不同供应商，不得参加同一标段或者未划分标段的同一采购项目竞价（提供承诺函）；</w:t>
            </w:r>
          </w:p>
        </w:tc>
      </w:tr>
      <w:tr w14:paraId="31438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0" w:type="dxa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/>
            <w:vAlign w:val="center"/>
          </w:tcPr>
          <w:tbl>
            <w:tblPr>
              <w:tblW w:w="834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340"/>
            </w:tblGrid>
            <w:tr w14:paraId="2A761C8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60" w:hRule="atLeast"/>
                <w:jc w:val="center"/>
              </w:trPr>
              <w:tc>
                <w:tcPr>
                  <w:tcW w:w="8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top"/>
                </w:tcPr>
                <w:p w14:paraId="72EDD0A3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top"/>
                    <w:rPr>
                      <w:rFonts w:ascii="微软雅黑" w:hAnsi="微软雅黑" w:eastAsia="微软雅黑" w:cs="微软雅黑"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>插入签字盖章后的扫描件（示例如下）</w:t>
                  </w:r>
                </w:p>
              </w:tc>
            </w:tr>
            <w:tr w14:paraId="695EFEF9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  <w:jc w:val="center"/>
              </w:trPr>
              <w:tc>
                <w:tcPr>
                  <w:tcW w:w="8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top"/>
                </w:tcPr>
                <w:p w14:paraId="2A4F5CFA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top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                       承诺函</w:t>
                  </w:r>
                </w:p>
              </w:tc>
            </w:tr>
            <w:tr w14:paraId="384CF7D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80" w:hRule="atLeast"/>
                <w:jc w:val="center"/>
              </w:trPr>
              <w:tc>
                <w:tcPr>
                  <w:tcW w:w="8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top"/>
                </w:tcPr>
                <w:p w14:paraId="08F2AC1B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top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>乌拉盖管理区巴音胡硕给排水有限公司（采购人）：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我公司承诺满足以下要求：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供应商的法定代表人或负责人为同一人或者存在控股、管理关系的不同供应商，不得参加同一标段或者未划分标段的同一采购项目竞价。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如出现违法上述承诺内容的情况，采购人有权取消成交供应商的成交资格。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特此承诺。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                供应商全称（加盖公章）：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                                         年  月  日</w:t>
                  </w:r>
                </w:p>
              </w:tc>
            </w:tr>
          </w:tbl>
          <w:p w14:paraId="45B9B0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943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F43F8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四、《竞价授权报名表》按要求填写完整（详见附件）。</w:t>
            </w:r>
          </w:p>
        </w:tc>
      </w:tr>
      <w:tr w14:paraId="6F7AE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0" w:type="dxa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/>
            <w:vAlign w:val="center"/>
          </w:tcPr>
          <w:tbl>
            <w:tblPr>
              <w:tblW w:w="834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"/>
              <w:gridCol w:w="4165"/>
              <w:gridCol w:w="4170"/>
              <w:gridCol w:w="5"/>
            </w:tblGrid>
            <w:tr w14:paraId="35D34C2B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trHeight w:val="840" w:hRule="atLeast"/>
                <w:jc w:val="center"/>
              </w:trPr>
              <w:tc>
                <w:tcPr>
                  <w:tcW w:w="8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top"/>
                </w:tcPr>
                <w:p w14:paraId="48156425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top"/>
                    <w:rPr>
                      <w:rFonts w:ascii="微软雅黑" w:hAnsi="微软雅黑" w:eastAsia="微软雅黑" w:cs="微软雅黑"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>插入盖章后的扫描件（按以下格式要求填写完整）</w:t>
                  </w:r>
                </w:p>
              </w:tc>
            </w:tr>
            <w:tr w14:paraId="3A6F412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trHeight w:val="375" w:hRule="atLeast"/>
                <w:jc w:val="center"/>
              </w:trPr>
              <w:tc>
                <w:tcPr>
                  <w:tcW w:w="8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center"/>
                </w:tcPr>
                <w:p w14:paraId="7913330F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                   竞价授权报名表</w:t>
                  </w:r>
                </w:p>
              </w:tc>
            </w:tr>
            <w:tr w14:paraId="108C669C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trHeight w:val="5420" w:hRule="atLeast"/>
                <w:jc w:val="center"/>
              </w:trPr>
              <w:tc>
                <w:tcPr>
                  <w:tcW w:w="8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center"/>
                </w:tcPr>
                <w:p w14:paraId="7B8B9765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8"/>
                      <w:szCs w:val="28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本人__________（身份证号：__________）系__________（供应商全称）的法定代表人/负责人，现委托__________（身份证号：__________）为我公司代理人。代理人根据授权，以我公司名义参加乌拉盖管理区巴音胡硕给排水有限公司2025年净水厂20立方不锈钢方形冷水箱采购【网上竞价】（项目编号：    ）一切采购活动中的资格审查资料的签署、澄清、说明、补正、递交、撤回、修改和处理有关事宜，其法律后果由我公司承担。我公司针对本项目，做出如下承诺：</w:t>
                  </w:r>
                  <w:bookmarkStart w:id="0" w:name="_GoBack"/>
                  <w:bookmarkEnd w:id="0"/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1、我公司提供工程、货物或服务质量标准符合公告要求，完全能满足采购人要求，如若无法满足要求，我公司将对此负全部责任。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2、若我公司成交，将按要求在成交通知书发出后3个工作日内向采购组织方交纳服务费，否则采购组织方有权从我公司报价保证金中扣除。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8"/>
                      <w:szCs w:val="28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3、我公司与采购人不存在可能影响采购公正性的利害关系。</w:t>
                  </w:r>
                </w:p>
              </w:tc>
            </w:tr>
            <w:tr w14:paraId="409DF8E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trHeight w:val="1680" w:hRule="atLeast"/>
                <w:jc w:val="center"/>
              </w:trPr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2579E5F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t>法定代表人/负责人身份证正面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49E1F1B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t>法定代表人/负责人身份证反面</w:t>
                  </w:r>
                </w:p>
              </w:tc>
            </w:tr>
            <w:tr w14:paraId="334928B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trHeight w:val="1680" w:hRule="atLeast"/>
                <w:jc w:val="center"/>
              </w:trPr>
              <w:tc>
                <w:tcPr>
                  <w:tcW w:w="0" w:type="auto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3FF9F82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t>代理人身份证正面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103FC81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t>代理人身份证反面</w:t>
                  </w:r>
                </w:p>
              </w:tc>
            </w:tr>
            <w:tr w14:paraId="6155E11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trHeight w:val="560" w:hRule="atLeast"/>
                <w:jc w:val="center"/>
              </w:trPr>
              <w:tc>
                <w:tcPr>
                  <w:tcW w:w="417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 w14:paraId="557F78C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t>供应商详细通讯地址（服务费发票/成交通知书按此地址邮寄）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5EDC2375">
                  <w:pPr>
                    <w:jc w:val="both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013483E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trHeight w:val="560" w:hRule="atLeast"/>
                <w:jc w:val="center"/>
              </w:trPr>
              <w:tc>
                <w:tcPr>
                  <w:tcW w:w="417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 w14:paraId="4D51787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t>代理人姓名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0D674E31">
                  <w:pPr>
                    <w:jc w:val="both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6614749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trHeight w:val="560" w:hRule="atLeast"/>
                <w:jc w:val="center"/>
              </w:trPr>
              <w:tc>
                <w:tcPr>
                  <w:tcW w:w="417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 w14:paraId="35AECF4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t>代理人联系方式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1DCBB0B7">
                  <w:pPr>
                    <w:jc w:val="both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1A6BCC0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trHeight w:val="560" w:hRule="atLeast"/>
                <w:jc w:val="center"/>
              </w:trPr>
              <w:tc>
                <w:tcPr>
                  <w:tcW w:w="417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 w14:paraId="4196EF8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t>E-mail（电子邮箱）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378B3910">
                  <w:pPr>
                    <w:jc w:val="both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537692D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trHeight w:val="560" w:hRule="atLeast"/>
                <w:jc w:val="center"/>
              </w:trPr>
              <w:tc>
                <w:tcPr>
                  <w:tcW w:w="417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 w14:paraId="59BD497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t>服务费发票类型（增值税专用发票/增值税普通发票）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 w14:paraId="5FEEA270">
                  <w:pPr>
                    <w:jc w:val="both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5ED604A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trHeight w:val="960" w:hRule="atLeast"/>
                <w:jc w:val="center"/>
              </w:trPr>
              <w:tc>
                <w:tcPr>
                  <w:tcW w:w="8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top"/>
                </w:tcPr>
                <w:p w14:paraId="1732E6DC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top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                        供应商（加盖公章）：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bdr w:val="none" w:color="auto" w:sz="0" w:space="0"/>
                      <w:lang w:val="en-US" w:eastAsia="zh-CN" w:bidi="ar"/>
                    </w:rPr>
                    <w:t xml:space="preserve">                            日期：</w:t>
                  </w:r>
                </w:p>
              </w:tc>
            </w:tr>
          </w:tbl>
          <w:p w14:paraId="4B704E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BD8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90850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 w14:paraId="512DA904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206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注：1、供应商应在报价截止时间前将以上资料扫描为一个文件（要求提供原件的扫描件或复印件加盖公章扫描件）并按采购公告要求线上递交。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206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206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 xml:space="preserve">    2、扫描文件命名要求：“项目编号+单位名称”。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206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206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 xml:space="preserve">    3、以上格式仅供参考，供应商须仔细阅读网上竞价公告中的供应商资格审查标准，并按要求将所有供应商资格审查资料制作于本格式中，如有遗漏，导致的相应后果由供应商自行承担。</w:t>
            </w:r>
          </w:p>
        </w:tc>
      </w:tr>
    </w:tbl>
    <w:p w14:paraId="056D99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C030A9"/>
    <w:rsid w:val="1AC03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微软雅黑" w:hAnsi="微软雅黑" w:eastAsia="微软雅黑" w:cs="微软雅黑"/>
      <w:b/>
      <w:bCs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2025-05-06T03:18:00Z</dcterms:created>
  <dc:creator>内蒙古阳光采购服务平台有限责任公司</dc:creator>
  <cp:lastModifiedBy>内蒙古阳光采购服务平台有限责任公司</cp:lastModifiedBy>
  <dcterms:modified xsi:type="dcterms:W3CDTF">2025-05-06T03:20:33Z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DEECA1868C1B46899CDB370FAE6EC32B_11</vt:lpwstr>
  </property>
  <property fmtid="{D5CDD505-2E9C-101B-9397-08002B2CF9AE}" pid="4" name="KSOTemplateDocerSaveRecord">
    <vt:lpwstr>eyJoZGlkIjoiYzQ3OGY3YzcwYmQ2NjFjZTNkNzY3YTA5MDI1MWVhZGEiLCJ1c2VySWQiOiI0MjEzMjA3NzIifQ==</vt:lpwstr>
  </property>
</Properties>
</file>